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4D7B9">
      <w:pPr>
        <w:jc w:val="center"/>
        <w:rPr>
          <w:rFonts w:hint="eastAsia" w:ascii="宋体" w:hAnsi="宋体"/>
          <w:b/>
          <w:sz w:val="44"/>
          <w:szCs w:val="44"/>
        </w:rPr>
      </w:pPr>
    </w:p>
    <w:p w14:paraId="0794CBE2">
      <w:pPr>
        <w:jc w:val="center"/>
        <w:rPr>
          <w:rFonts w:hint="eastAsia" w:ascii="宋体" w:hAnsi="宋体"/>
          <w:b/>
          <w:sz w:val="44"/>
          <w:szCs w:val="44"/>
        </w:rPr>
      </w:pPr>
    </w:p>
    <w:p w14:paraId="38A5359A">
      <w:pPr>
        <w:jc w:val="center"/>
        <w:rPr>
          <w:rFonts w:ascii="宋体" w:hAnsi="宋体"/>
          <w:b/>
          <w:sz w:val="44"/>
          <w:szCs w:val="44"/>
        </w:rPr>
      </w:pPr>
      <w:r>
        <w:rPr>
          <w:rFonts w:hint="eastAsia" w:ascii="宋体" w:hAnsi="宋体"/>
          <w:b/>
          <w:sz w:val="44"/>
          <w:szCs w:val="44"/>
        </w:rPr>
        <w:t>遵化市民政局</w:t>
      </w:r>
    </w:p>
    <w:p w14:paraId="2B279F6D">
      <w:pPr>
        <w:jc w:val="center"/>
        <w:rPr>
          <w:rFonts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年项目支出绩效评价报告</w:t>
      </w:r>
    </w:p>
    <w:p w14:paraId="24BED6C1">
      <w:pPr>
        <w:jc w:val="center"/>
        <w:rPr>
          <w:rFonts w:ascii="宋体" w:hAnsi="宋体"/>
          <w:b/>
          <w:sz w:val="36"/>
          <w:szCs w:val="36"/>
        </w:rPr>
      </w:pPr>
    </w:p>
    <w:p w14:paraId="2C7978C7">
      <w:pPr>
        <w:jc w:val="both"/>
        <w:rPr>
          <w:rFonts w:ascii="宋体" w:hAnsi="宋体"/>
          <w:b/>
          <w:sz w:val="36"/>
          <w:szCs w:val="36"/>
        </w:rPr>
      </w:pPr>
    </w:p>
    <w:p w14:paraId="1FC38E2D">
      <w:pPr>
        <w:jc w:val="center"/>
        <w:rPr>
          <w:rFonts w:ascii="宋体" w:hAnsi="宋体"/>
          <w:b/>
          <w:sz w:val="36"/>
          <w:szCs w:val="36"/>
        </w:rPr>
      </w:pPr>
    </w:p>
    <w:p w14:paraId="222F2090">
      <w:pPr>
        <w:jc w:val="center"/>
        <w:rPr>
          <w:rFonts w:ascii="宋体" w:hAnsi="宋体"/>
          <w:b/>
          <w:sz w:val="36"/>
          <w:szCs w:val="36"/>
        </w:rPr>
      </w:pPr>
    </w:p>
    <w:p w14:paraId="71E1D1B2">
      <w:pPr>
        <w:jc w:val="center"/>
        <w:rPr>
          <w:rFonts w:ascii="宋体" w:hAnsi="宋体"/>
          <w:b/>
          <w:sz w:val="36"/>
          <w:szCs w:val="36"/>
        </w:rPr>
      </w:pPr>
    </w:p>
    <w:p w14:paraId="07577E26">
      <w:pPr>
        <w:jc w:val="center"/>
        <w:rPr>
          <w:rFonts w:ascii="宋体" w:hAnsi="宋体"/>
          <w:b/>
          <w:sz w:val="36"/>
          <w:szCs w:val="36"/>
        </w:rPr>
      </w:pPr>
    </w:p>
    <w:p w14:paraId="1689A849">
      <w:pPr>
        <w:jc w:val="center"/>
        <w:rPr>
          <w:rFonts w:ascii="宋体" w:hAnsi="宋体"/>
          <w:b/>
          <w:sz w:val="36"/>
          <w:szCs w:val="36"/>
        </w:rPr>
      </w:pPr>
    </w:p>
    <w:p w14:paraId="6EAE8F4A">
      <w:pPr>
        <w:jc w:val="center"/>
        <w:rPr>
          <w:rFonts w:ascii="宋体" w:hAnsi="宋体"/>
          <w:b/>
          <w:sz w:val="36"/>
          <w:szCs w:val="36"/>
        </w:rPr>
      </w:pPr>
    </w:p>
    <w:p w14:paraId="731A9FEE">
      <w:pPr>
        <w:jc w:val="center"/>
        <w:rPr>
          <w:rFonts w:ascii="宋体" w:hAnsi="宋体"/>
          <w:b/>
          <w:sz w:val="36"/>
          <w:szCs w:val="36"/>
        </w:rPr>
      </w:pPr>
    </w:p>
    <w:p w14:paraId="55CAB159">
      <w:pPr>
        <w:jc w:val="center"/>
        <w:rPr>
          <w:rFonts w:ascii="宋体" w:hAnsi="宋体"/>
          <w:b/>
          <w:sz w:val="36"/>
          <w:szCs w:val="36"/>
        </w:rPr>
      </w:pPr>
    </w:p>
    <w:p w14:paraId="5E23A901">
      <w:pPr>
        <w:jc w:val="center"/>
        <w:rPr>
          <w:rFonts w:ascii="宋体" w:hAnsi="宋体"/>
          <w:b/>
          <w:sz w:val="36"/>
          <w:szCs w:val="36"/>
        </w:rPr>
      </w:pPr>
    </w:p>
    <w:p w14:paraId="757683D0">
      <w:pPr>
        <w:jc w:val="center"/>
        <w:rPr>
          <w:rFonts w:ascii="宋体" w:hAnsi="宋体"/>
          <w:b/>
          <w:sz w:val="36"/>
          <w:szCs w:val="36"/>
        </w:rPr>
      </w:pPr>
    </w:p>
    <w:p w14:paraId="6B832E3E">
      <w:pPr>
        <w:jc w:val="center"/>
        <w:rPr>
          <w:rFonts w:ascii="宋体" w:hAnsi="宋体"/>
          <w:b/>
          <w:sz w:val="36"/>
          <w:szCs w:val="36"/>
        </w:rPr>
      </w:pPr>
    </w:p>
    <w:p w14:paraId="72238450">
      <w:pPr>
        <w:jc w:val="both"/>
        <w:rPr>
          <w:rFonts w:ascii="宋体" w:hAnsi="宋体"/>
          <w:b/>
          <w:sz w:val="36"/>
          <w:szCs w:val="36"/>
        </w:rPr>
      </w:pPr>
    </w:p>
    <w:p w14:paraId="57B54584">
      <w:pPr>
        <w:ind w:firstLine="2160" w:firstLineChars="600"/>
        <w:jc w:val="both"/>
        <w:rPr>
          <w:rFonts w:ascii="宋体" w:hAnsi="宋体"/>
          <w:sz w:val="36"/>
          <w:szCs w:val="36"/>
        </w:rPr>
      </w:pPr>
      <w:r>
        <w:rPr>
          <w:rFonts w:hint="eastAsia" w:ascii="宋体" w:hAnsi="宋体"/>
          <w:b/>
          <w:sz w:val="36"/>
          <w:szCs w:val="36"/>
        </w:rPr>
        <w:t xml:space="preserve">  </w:t>
      </w:r>
      <w:r>
        <w:rPr>
          <w:rFonts w:hint="eastAsia" w:ascii="宋体" w:hAnsi="宋体"/>
          <w:sz w:val="36"/>
          <w:szCs w:val="36"/>
        </w:rPr>
        <w:t>实施单位：遵化市民政局</w:t>
      </w:r>
    </w:p>
    <w:p w14:paraId="0DCFB3A5">
      <w:pPr>
        <w:jc w:val="center"/>
        <w:rPr>
          <w:rFonts w:ascii="宋体" w:hAnsi="宋体"/>
          <w:b/>
          <w:sz w:val="36"/>
          <w:szCs w:val="36"/>
        </w:rPr>
      </w:pPr>
    </w:p>
    <w:p w14:paraId="05A2ED7A">
      <w:pPr>
        <w:jc w:val="center"/>
        <w:rPr>
          <w:rFonts w:ascii="宋体" w:hAnsi="宋体"/>
          <w:b/>
          <w:sz w:val="36"/>
          <w:szCs w:val="36"/>
        </w:rPr>
      </w:pPr>
    </w:p>
    <w:p w14:paraId="6AE8CEB3">
      <w:pPr>
        <w:jc w:val="center"/>
        <w:rPr>
          <w:rFonts w:ascii="宋体" w:hAnsi="宋体"/>
          <w:b/>
          <w:sz w:val="36"/>
          <w:szCs w:val="36"/>
        </w:rPr>
      </w:pPr>
    </w:p>
    <w:p w14:paraId="2EDE8720">
      <w:pPr>
        <w:jc w:val="center"/>
        <w:rPr>
          <w:rFonts w:ascii="宋体" w:hAnsi="宋体"/>
          <w:b/>
          <w:sz w:val="36"/>
          <w:szCs w:val="36"/>
        </w:rPr>
      </w:pPr>
    </w:p>
    <w:p w14:paraId="1F62403E">
      <w:pPr>
        <w:jc w:val="center"/>
        <w:rPr>
          <w:rFonts w:ascii="宋体" w:hAnsi="宋体"/>
          <w:b/>
          <w:sz w:val="36"/>
          <w:szCs w:val="36"/>
        </w:rPr>
      </w:pP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年度项目绩效评价报告目录</w:t>
      </w:r>
    </w:p>
    <w:p w14:paraId="599156EB"/>
    <w:tbl>
      <w:tblPr>
        <w:tblStyle w:val="3"/>
        <w:tblW w:w="9379" w:type="dxa"/>
        <w:jc w:val="center"/>
        <w:tblLayout w:type="fixed"/>
        <w:tblCellMar>
          <w:top w:w="0" w:type="dxa"/>
          <w:left w:w="108" w:type="dxa"/>
          <w:bottom w:w="0" w:type="dxa"/>
          <w:right w:w="108" w:type="dxa"/>
        </w:tblCellMar>
      </w:tblPr>
      <w:tblGrid>
        <w:gridCol w:w="828"/>
        <w:gridCol w:w="8551"/>
      </w:tblGrid>
      <w:tr w14:paraId="368DB040">
        <w:tblPrEx>
          <w:tblCellMar>
            <w:top w:w="0" w:type="dxa"/>
            <w:left w:w="108" w:type="dxa"/>
            <w:bottom w:w="0" w:type="dxa"/>
            <w:right w:w="108" w:type="dxa"/>
          </w:tblCellMar>
        </w:tblPrEx>
        <w:trPr>
          <w:trHeight w:val="49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4171B8F">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Cs w:val="21"/>
              </w:rPr>
              <w:t>序号</w:t>
            </w:r>
          </w:p>
        </w:tc>
        <w:tc>
          <w:tcPr>
            <w:tcW w:w="8551" w:type="dxa"/>
            <w:tcBorders>
              <w:top w:val="single" w:color="auto" w:sz="4" w:space="0"/>
              <w:left w:val="nil"/>
              <w:bottom w:val="single" w:color="auto" w:sz="4" w:space="0"/>
              <w:right w:val="single" w:color="auto" w:sz="4" w:space="0"/>
            </w:tcBorders>
            <w:vAlign w:val="center"/>
          </w:tcPr>
          <w:p w14:paraId="3CEE13A1">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项目名称</w:t>
            </w:r>
          </w:p>
        </w:tc>
      </w:tr>
      <w:tr w14:paraId="0F50F6F2">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7C2F1735">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w:t>
            </w:r>
          </w:p>
        </w:tc>
        <w:tc>
          <w:tcPr>
            <w:tcW w:w="8551" w:type="dxa"/>
            <w:tcBorders>
              <w:top w:val="nil"/>
              <w:left w:val="nil"/>
              <w:bottom w:val="single" w:color="auto" w:sz="4" w:space="0"/>
              <w:right w:val="single" w:color="auto" w:sz="4" w:space="0"/>
            </w:tcBorders>
            <w:vAlign w:val="center"/>
          </w:tcPr>
          <w:p w14:paraId="3E94998C">
            <w:pPr>
              <w:widowControl/>
              <w:jc w:val="left"/>
              <w:rPr>
                <w:rFonts w:ascii="方正仿宋简体" w:hAnsi="宋体" w:eastAsia="方正仿宋简体" w:cs="宋体"/>
                <w:color w:val="000000"/>
                <w:kern w:val="0"/>
                <w:sz w:val="24"/>
                <w:szCs w:val="24"/>
              </w:rPr>
            </w:pPr>
            <w:r>
              <w:rPr>
                <w:rFonts w:hint="eastAsia" w:ascii="宋体" w:hAnsi="宋体" w:cs="宋体"/>
                <w:szCs w:val="21"/>
              </w:rPr>
              <w:t>40%精简退职职工救济定量补助资金</w:t>
            </w:r>
          </w:p>
        </w:tc>
      </w:tr>
      <w:tr w14:paraId="4783B934">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55C03BC2">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w:t>
            </w:r>
          </w:p>
        </w:tc>
        <w:tc>
          <w:tcPr>
            <w:tcW w:w="8551" w:type="dxa"/>
            <w:tcBorders>
              <w:top w:val="nil"/>
              <w:left w:val="nil"/>
              <w:bottom w:val="single" w:color="auto" w:sz="4" w:space="0"/>
              <w:right w:val="single" w:color="auto" w:sz="4" w:space="0"/>
            </w:tcBorders>
            <w:vAlign w:val="center"/>
          </w:tcPr>
          <w:p w14:paraId="269D40E5">
            <w:pPr>
              <w:widowControl/>
              <w:jc w:val="left"/>
              <w:rPr>
                <w:rFonts w:ascii="方正仿宋简体" w:hAnsi="宋体" w:eastAsia="方正仿宋简体" w:cs="宋体"/>
                <w:color w:val="000000"/>
                <w:kern w:val="0"/>
                <w:sz w:val="24"/>
                <w:szCs w:val="24"/>
              </w:rPr>
            </w:pPr>
            <w:r>
              <w:rPr>
                <w:rFonts w:hint="eastAsia" w:ascii="宋体" w:hAnsi="宋体" w:cs="宋体"/>
                <w:color w:val="000000"/>
                <w:kern w:val="0"/>
                <w:szCs w:val="21"/>
              </w:rPr>
              <w:t>百岁老人生活补贴</w:t>
            </w:r>
          </w:p>
        </w:tc>
      </w:tr>
      <w:tr w14:paraId="3F23C242">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54A84196">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w:t>
            </w:r>
          </w:p>
        </w:tc>
        <w:tc>
          <w:tcPr>
            <w:tcW w:w="8551" w:type="dxa"/>
            <w:tcBorders>
              <w:top w:val="nil"/>
              <w:left w:val="nil"/>
              <w:bottom w:val="single" w:color="auto" w:sz="4" w:space="0"/>
              <w:right w:val="single" w:color="auto" w:sz="4" w:space="0"/>
            </w:tcBorders>
            <w:vAlign w:val="center"/>
          </w:tcPr>
          <w:p w14:paraId="682E87CE">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szCs w:val="21"/>
              </w:rPr>
              <w:t>残疾人两项补贴资金</w:t>
            </w:r>
          </w:p>
        </w:tc>
      </w:tr>
      <w:tr w14:paraId="4581C2EA">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09AE558C">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w:t>
            </w:r>
          </w:p>
        </w:tc>
        <w:tc>
          <w:tcPr>
            <w:tcW w:w="8551" w:type="dxa"/>
            <w:tcBorders>
              <w:top w:val="nil"/>
              <w:left w:val="nil"/>
              <w:bottom w:val="single" w:color="auto" w:sz="4" w:space="0"/>
              <w:right w:val="single" w:color="auto" w:sz="4" w:space="0"/>
            </w:tcBorders>
            <w:vAlign w:val="center"/>
          </w:tcPr>
          <w:p w14:paraId="35F6BC0A">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color w:val="000000"/>
                <w:kern w:val="0"/>
                <w:szCs w:val="21"/>
              </w:rPr>
              <w:t>城市特困人员救助资金</w:t>
            </w:r>
          </w:p>
        </w:tc>
      </w:tr>
      <w:tr w14:paraId="36B498E1">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78034208">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w:t>
            </w:r>
          </w:p>
        </w:tc>
        <w:tc>
          <w:tcPr>
            <w:tcW w:w="8551" w:type="dxa"/>
            <w:tcBorders>
              <w:top w:val="nil"/>
              <w:left w:val="nil"/>
              <w:bottom w:val="single" w:color="auto" w:sz="4" w:space="0"/>
              <w:right w:val="single" w:color="auto" w:sz="4" w:space="0"/>
            </w:tcBorders>
            <w:vAlign w:val="center"/>
          </w:tcPr>
          <w:p w14:paraId="4682B4CF">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szCs w:val="21"/>
              </w:rPr>
              <w:t>城乡社会救助体系经费</w:t>
            </w:r>
          </w:p>
        </w:tc>
      </w:tr>
      <w:tr w14:paraId="28F14DD2">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52724E02">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6</w:t>
            </w:r>
          </w:p>
        </w:tc>
        <w:tc>
          <w:tcPr>
            <w:tcW w:w="8551" w:type="dxa"/>
            <w:tcBorders>
              <w:top w:val="nil"/>
              <w:left w:val="nil"/>
              <w:bottom w:val="single" w:color="auto" w:sz="4" w:space="0"/>
              <w:right w:val="single" w:color="auto" w:sz="4" w:space="0"/>
            </w:tcBorders>
            <w:vAlign w:val="center"/>
          </w:tcPr>
          <w:p w14:paraId="3C2C0210">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szCs w:val="21"/>
              </w:rPr>
              <w:t>城镇低保资金</w:t>
            </w:r>
          </w:p>
        </w:tc>
      </w:tr>
      <w:tr w14:paraId="1E716530">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796366CB">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w:t>
            </w:r>
          </w:p>
        </w:tc>
        <w:tc>
          <w:tcPr>
            <w:tcW w:w="8551" w:type="dxa"/>
            <w:tcBorders>
              <w:top w:val="nil"/>
              <w:left w:val="nil"/>
              <w:bottom w:val="single" w:color="auto" w:sz="4" w:space="0"/>
              <w:right w:val="single" w:color="auto" w:sz="4" w:space="0"/>
            </w:tcBorders>
            <w:vAlign w:val="center"/>
          </w:tcPr>
          <w:p w14:paraId="3D54015E">
            <w:pPr>
              <w:jc w:val="left"/>
              <w:rPr>
                <w:rFonts w:ascii="宋体" w:hAnsi="宋体" w:eastAsia="宋体" w:cs="宋体"/>
                <w:kern w:val="2"/>
                <w:sz w:val="21"/>
                <w:szCs w:val="21"/>
                <w:lang w:val="en-US" w:eastAsia="zh-CN" w:bidi="ar-SA"/>
              </w:rPr>
            </w:pPr>
            <w:r>
              <w:rPr>
                <w:rFonts w:hint="eastAsia" w:ascii="宋体" w:hAnsi="宋体" w:cs="宋体"/>
                <w:szCs w:val="21"/>
              </w:rPr>
              <w:t>春节重阳节慰问百岁老人和贫困老人资金</w:t>
            </w:r>
          </w:p>
        </w:tc>
      </w:tr>
      <w:tr w14:paraId="25FE9713">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529703E1">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8</w:t>
            </w:r>
          </w:p>
        </w:tc>
        <w:tc>
          <w:tcPr>
            <w:tcW w:w="8551" w:type="dxa"/>
            <w:tcBorders>
              <w:top w:val="nil"/>
              <w:left w:val="nil"/>
              <w:bottom w:val="single" w:color="auto" w:sz="4" w:space="0"/>
              <w:right w:val="single" w:color="auto" w:sz="4" w:space="0"/>
            </w:tcBorders>
            <w:vAlign w:val="center"/>
          </w:tcPr>
          <w:p w14:paraId="4E55090A">
            <w:pPr>
              <w:jc w:val="left"/>
              <w:rPr>
                <w:rFonts w:ascii="方正仿宋简体" w:hAnsi="宋体" w:eastAsia="方正仿宋简体" w:cs="宋体"/>
                <w:color w:val="000000"/>
                <w:kern w:val="0"/>
                <w:sz w:val="24"/>
                <w:szCs w:val="24"/>
                <w:lang w:val="en-US" w:eastAsia="zh-CN" w:bidi="ar-SA"/>
              </w:rPr>
            </w:pPr>
            <w:r>
              <w:rPr>
                <w:rFonts w:hint="eastAsia" w:ascii="宋体" w:hAnsi="宋体" w:cs="宋体"/>
                <w:szCs w:val="21"/>
              </w:rPr>
              <w:t>高龄老人生活补贴</w:t>
            </w:r>
          </w:p>
        </w:tc>
      </w:tr>
      <w:tr w14:paraId="5B3E8E80">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233CCC2C">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9</w:t>
            </w:r>
          </w:p>
        </w:tc>
        <w:tc>
          <w:tcPr>
            <w:tcW w:w="8551" w:type="dxa"/>
            <w:tcBorders>
              <w:top w:val="nil"/>
              <w:left w:val="nil"/>
              <w:bottom w:val="single" w:color="auto" w:sz="4" w:space="0"/>
              <w:right w:val="single" w:color="auto" w:sz="4" w:space="0"/>
            </w:tcBorders>
            <w:vAlign w:val="center"/>
          </w:tcPr>
          <w:p w14:paraId="30F2100A">
            <w:pPr>
              <w:widowControl/>
              <w:jc w:val="left"/>
              <w:rPr>
                <w:rFonts w:hint="eastAsia" w:ascii="方正仿宋简体" w:hAnsi="宋体" w:eastAsia="方正仿宋简体" w:cs="宋体"/>
                <w:color w:val="000000"/>
                <w:kern w:val="0"/>
                <w:sz w:val="24"/>
                <w:szCs w:val="24"/>
                <w:lang w:val="en-US" w:eastAsia="zh-CN" w:bidi="ar-SA"/>
              </w:rPr>
            </w:pPr>
            <w:r>
              <w:rPr>
                <w:rFonts w:hint="eastAsia" w:ascii="宋体" w:hAnsi="宋体" w:cs="宋体"/>
                <w:szCs w:val="21"/>
                <w:lang w:eastAsia="zh-CN"/>
              </w:rPr>
              <w:t>临时价格补贴</w:t>
            </w:r>
          </w:p>
        </w:tc>
      </w:tr>
      <w:tr w14:paraId="0D807D3A">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5F711691">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w:t>
            </w:r>
          </w:p>
        </w:tc>
        <w:tc>
          <w:tcPr>
            <w:tcW w:w="8551" w:type="dxa"/>
            <w:tcBorders>
              <w:top w:val="nil"/>
              <w:left w:val="nil"/>
              <w:bottom w:val="single" w:color="auto" w:sz="4" w:space="0"/>
              <w:right w:val="single" w:color="auto" w:sz="4" w:space="0"/>
            </w:tcBorders>
            <w:vAlign w:val="center"/>
          </w:tcPr>
          <w:p w14:paraId="70643CB2">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孤儿救助资金</w:t>
            </w:r>
          </w:p>
        </w:tc>
      </w:tr>
      <w:tr w14:paraId="42E70973">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25A9E696">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11</w:t>
            </w:r>
          </w:p>
        </w:tc>
        <w:tc>
          <w:tcPr>
            <w:tcW w:w="8551" w:type="dxa"/>
            <w:tcBorders>
              <w:top w:val="nil"/>
              <w:left w:val="nil"/>
              <w:bottom w:val="single" w:color="auto" w:sz="4" w:space="0"/>
              <w:right w:val="single" w:color="auto" w:sz="4" w:space="0"/>
            </w:tcBorders>
            <w:vAlign w:val="center"/>
          </w:tcPr>
          <w:p w14:paraId="1C7F45E7">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color w:val="000000"/>
                <w:kern w:val="0"/>
                <w:szCs w:val="21"/>
              </w:rPr>
              <w:t>孤儿助学资金</w:t>
            </w:r>
          </w:p>
        </w:tc>
      </w:tr>
      <w:tr w14:paraId="537C63ED">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3F722989">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12</w:t>
            </w:r>
          </w:p>
        </w:tc>
        <w:tc>
          <w:tcPr>
            <w:tcW w:w="8551" w:type="dxa"/>
            <w:tcBorders>
              <w:top w:val="nil"/>
              <w:left w:val="nil"/>
              <w:bottom w:val="single" w:color="auto" w:sz="4" w:space="0"/>
              <w:right w:val="single" w:color="auto" w:sz="4" w:space="0"/>
            </w:tcBorders>
            <w:vAlign w:val="center"/>
          </w:tcPr>
          <w:p w14:paraId="0ADA64F0">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kern w:val="0"/>
                <w:szCs w:val="21"/>
              </w:rPr>
              <w:t>婚姻登记工作经费</w:t>
            </w:r>
          </w:p>
        </w:tc>
      </w:tr>
      <w:tr w14:paraId="2FEA8ADF">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3C88845A">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w:t>
            </w:r>
          </w:p>
        </w:tc>
        <w:tc>
          <w:tcPr>
            <w:tcW w:w="8551" w:type="dxa"/>
            <w:tcBorders>
              <w:top w:val="nil"/>
              <w:left w:val="nil"/>
              <w:bottom w:val="single" w:color="auto" w:sz="4" w:space="0"/>
              <w:right w:val="single" w:color="auto" w:sz="4" w:space="0"/>
            </w:tcBorders>
            <w:vAlign w:val="center"/>
          </w:tcPr>
          <w:p w14:paraId="1DEFC0EF">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kern w:val="0"/>
                <w:szCs w:val="21"/>
              </w:rPr>
              <w:t>敬老院、救助站电锅炉取暖费用</w:t>
            </w:r>
          </w:p>
        </w:tc>
      </w:tr>
      <w:tr w14:paraId="7A98FA06">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34EA8085">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14</w:t>
            </w:r>
          </w:p>
        </w:tc>
        <w:tc>
          <w:tcPr>
            <w:tcW w:w="8551" w:type="dxa"/>
            <w:tcBorders>
              <w:top w:val="nil"/>
              <w:left w:val="nil"/>
              <w:bottom w:val="single" w:color="auto" w:sz="4" w:space="0"/>
              <w:right w:val="single" w:color="auto" w:sz="4" w:space="0"/>
            </w:tcBorders>
            <w:vAlign w:val="center"/>
          </w:tcPr>
          <w:p w14:paraId="528F4637">
            <w:pPr>
              <w:jc w:val="left"/>
              <w:rPr>
                <w:rFonts w:ascii="方正仿宋简体" w:hAnsi="宋体" w:eastAsia="方正仿宋简体" w:cs="宋体"/>
                <w:color w:val="000000"/>
                <w:kern w:val="0"/>
                <w:sz w:val="24"/>
                <w:szCs w:val="24"/>
                <w:lang w:val="en-US" w:eastAsia="zh-CN" w:bidi="ar-SA"/>
              </w:rPr>
            </w:pPr>
            <w:r>
              <w:rPr>
                <w:rFonts w:hint="eastAsia" w:ascii="宋体" w:hAnsi="宋体" w:cs="宋体"/>
                <w:szCs w:val="21"/>
              </w:rPr>
              <w:t>敬老院绩效奖</w:t>
            </w:r>
          </w:p>
        </w:tc>
      </w:tr>
      <w:tr w14:paraId="6C24E7FA">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24CD0529">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15</w:t>
            </w:r>
          </w:p>
        </w:tc>
        <w:tc>
          <w:tcPr>
            <w:tcW w:w="8551" w:type="dxa"/>
            <w:tcBorders>
              <w:top w:val="nil"/>
              <w:left w:val="nil"/>
              <w:bottom w:val="single" w:color="auto" w:sz="4" w:space="0"/>
              <w:right w:val="single" w:color="auto" w:sz="4" w:space="0"/>
            </w:tcBorders>
            <w:vAlign w:val="center"/>
          </w:tcPr>
          <w:p w14:paraId="3969F009">
            <w:pPr>
              <w:jc w:val="left"/>
              <w:rPr>
                <w:rFonts w:ascii="方正仿宋简体" w:hAnsi="宋体" w:eastAsia="方正仿宋简体" w:cs="宋体"/>
                <w:color w:val="000000"/>
                <w:kern w:val="0"/>
                <w:sz w:val="24"/>
                <w:szCs w:val="24"/>
                <w:lang w:val="en-US" w:eastAsia="zh-CN" w:bidi="ar-SA"/>
              </w:rPr>
            </w:pPr>
            <w:r>
              <w:rPr>
                <w:rFonts w:hint="eastAsia" w:ascii="宋体" w:hAnsi="宋体" w:cs="宋体"/>
                <w:szCs w:val="21"/>
              </w:rPr>
              <w:t>敬老院</w:t>
            </w:r>
            <w:r>
              <w:rPr>
                <w:rFonts w:hint="eastAsia" w:ascii="宋体" w:hAnsi="宋体" w:cs="宋体"/>
                <w:szCs w:val="21"/>
                <w:lang w:eastAsia="zh-CN"/>
              </w:rPr>
              <w:t>办公</w:t>
            </w:r>
            <w:r>
              <w:rPr>
                <w:rFonts w:hint="eastAsia" w:ascii="宋体" w:hAnsi="宋体" w:cs="宋体"/>
                <w:szCs w:val="21"/>
              </w:rPr>
              <w:t>费</w:t>
            </w:r>
          </w:p>
        </w:tc>
      </w:tr>
      <w:tr w14:paraId="0365BAEB">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525D1A9F">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16</w:t>
            </w:r>
          </w:p>
        </w:tc>
        <w:tc>
          <w:tcPr>
            <w:tcW w:w="8551" w:type="dxa"/>
            <w:tcBorders>
              <w:top w:val="nil"/>
              <w:left w:val="nil"/>
              <w:bottom w:val="single" w:color="auto" w:sz="4" w:space="0"/>
              <w:right w:val="single" w:color="auto" w:sz="4" w:space="0"/>
            </w:tcBorders>
            <w:vAlign w:val="center"/>
          </w:tcPr>
          <w:p w14:paraId="6D018BD3">
            <w:pPr>
              <w:jc w:val="left"/>
              <w:rPr>
                <w:rFonts w:ascii="方正仿宋简体" w:hAnsi="宋体" w:eastAsia="方正仿宋简体" w:cs="宋体"/>
                <w:color w:val="000000"/>
                <w:kern w:val="0"/>
                <w:sz w:val="24"/>
                <w:szCs w:val="24"/>
                <w:lang w:val="en-US" w:eastAsia="zh-CN" w:bidi="ar-SA"/>
              </w:rPr>
            </w:pPr>
            <w:r>
              <w:rPr>
                <w:rFonts w:hint="eastAsia" w:ascii="宋体" w:hAnsi="宋体" w:cs="宋体"/>
                <w:szCs w:val="21"/>
              </w:rPr>
              <w:t>困难群众两节慰问资金</w:t>
            </w:r>
          </w:p>
        </w:tc>
      </w:tr>
      <w:tr w14:paraId="4344FF96">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5696DE71">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17</w:t>
            </w:r>
          </w:p>
        </w:tc>
        <w:tc>
          <w:tcPr>
            <w:tcW w:w="8551" w:type="dxa"/>
            <w:tcBorders>
              <w:top w:val="nil"/>
              <w:left w:val="nil"/>
              <w:bottom w:val="single" w:color="auto" w:sz="4" w:space="0"/>
              <w:right w:val="single" w:color="auto" w:sz="4" w:space="0"/>
            </w:tcBorders>
            <w:vAlign w:val="center"/>
          </w:tcPr>
          <w:p w14:paraId="2C4C0ABA">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color w:val="000000"/>
                <w:kern w:val="0"/>
                <w:szCs w:val="21"/>
              </w:rPr>
              <w:t>临时救助资金</w:t>
            </w:r>
          </w:p>
        </w:tc>
      </w:tr>
      <w:tr w14:paraId="01E45245">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174EAC94">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18</w:t>
            </w:r>
          </w:p>
        </w:tc>
        <w:tc>
          <w:tcPr>
            <w:tcW w:w="8551" w:type="dxa"/>
            <w:tcBorders>
              <w:top w:val="nil"/>
              <w:left w:val="nil"/>
              <w:bottom w:val="single" w:color="auto" w:sz="4" w:space="0"/>
              <w:right w:val="single" w:color="auto" w:sz="4" w:space="0"/>
            </w:tcBorders>
            <w:vAlign w:val="center"/>
          </w:tcPr>
          <w:p w14:paraId="52E1406D">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color w:val="000000"/>
                <w:kern w:val="0"/>
                <w:szCs w:val="21"/>
              </w:rPr>
              <w:t>流浪乞讨人员救助</w:t>
            </w:r>
          </w:p>
        </w:tc>
      </w:tr>
      <w:tr w14:paraId="2C08735B">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2ED3D43F">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8551" w:type="dxa"/>
            <w:tcBorders>
              <w:top w:val="nil"/>
              <w:left w:val="nil"/>
              <w:bottom w:val="single" w:color="auto" w:sz="4" w:space="0"/>
              <w:right w:val="single" w:color="auto" w:sz="4" w:space="0"/>
            </w:tcBorders>
            <w:vAlign w:val="center"/>
          </w:tcPr>
          <w:p w14:paraId="23370D91">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szCs w:val="21"/>
              </w:rPr>
              <w:t>农村低保资金</w:t>
            </w:r>
          </w:p>
        </w:tc>
      </w:tr>
      <w:tr w14:paraId="2152F7F4">
        <w:tblPrEx>
          <w:tblCellMar>
            <w:top w:w="0" w:type="dxa"/>
            <w:left w:w="108" w:type="dxa"/>
            <w:bottom w:w="0" w:type="dxa"/>
            <w:right w:w="108" w:type="dxa"/>
          </w:tblCellMar>
        </w:tblPrEx>
        <w:trPr>
          <w:trHeight w:val="497" w:hRule="atLeast"/>
          <w:jc w:val="center"/>
        </w:trPr>
        <w:tc>
          <w:tcPr>
            <w:tcW w:w="828" w:type="dxa"/>
            <w:tcBorders>
              <w:top w:val="nil"/>
              <w:left w:val="single" w:color="auto" w:sz="4" w:space="0"/>
              <w:bottom w:val="single" w:color="auto" w:sz="4" w:space="0"/>
              <w:right w:val="single" w:color="auto" w:sz="4" w:space="0"/>
            </w:tcBorders>
            <w:vAlign w:val="center"/>
          </w:tcPr>
          <w:p w14:paraId="64E90654">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20</w:t>
            </w:r>
          </w:p>
        </w:tc>
        <w:tc>
          <w:tcPr>
            <w:tcW w:w="8551" w:type="dxa"/>
            <w:tcBorders>
              <w:top w:val="nil"/>
              <w:left w:val="nil"/>
              <w:bottom w:val="single" w:color="auto" w:sz="4" w:space="0"/>
              <w:right w:val="single" w:color="auto" w:sz="4" w:space="0"/>
            </w:tcBorders>
            <w:vAlign w:val="center"/>
          </w:tcPr>
          <w:p w14:paraId="621134EA">
            <w:pPr>
              <w:widowControl/>
              <w:jc w:val="left"/>
              <w:rPr>
                <w:rFonts w:ascii="方正仿宋简体" w:hAnsi="宋体" w:eastAsia="方正仿宋简体" w:cs="宋体"/>
                <w:color w:val="000000"/>
                <w:kern w:val="0"/>
                <w:sz w:val="24"/>
                <w:szCs w:val="24"/>
                <w:lang w:val="en-US" w:eastAsia="zh-CN" w:bidi="ar-SA"/>
              </w:rPr>
            </w:pPr>
            <w:r>
              <w:rPr>
                <w:rFonts w:hint="eastAsia" w:ascii="宋体" w:hAnsi="宋体" w:cs="宋体"/>
                <w:szCs w:val="21"/>
              </w:rPr>
              <w:t>农村特困人员救助资金</w:t>
            </w:r>
          </w:p>
        </w:tc>
      </w:tr>
      <w:tr w14:paraId="54437218">
        <w:tblPrEx>
          <w:tblCellMar>
            <w:top w:w="0" w:type="dxa"/>
            <w:left w:w="108" w:type="dxa"/>
            <w:bottom w:w="0" w:type="dxa"/>
            <w:right w:w="108" w:type="dxa"/>
          </w:tblCellMar>
        </w:tblPrEx>
        <w:trPr>
          <w:trHeight w:val="49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D96EBAC">
            <w:pPr>
              <w:widowControl/>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21</w:t>
            </w:r>
          </w:p>
        </w:tc>
        <w:tc>
          <w:tcPr>
            <w:tcW w:w="8551" w:type="dxa"/>
            <w:tcBorders>
              <w:top w:val="single" w:color="auto" w:sz="4" w:space="0"/>
              <w:left w:val="single" w:color="auto" w:sz="4" w:space="0"/>
              <w:bottom w:val="single" w:color="auto" w:sz="4" w:space="0"/>
              <w:right w:val="single" w:color="auto" w:sz="4" w:space="0"/>
            </w:tcBorders>
            <w:vAlign w:val="center"/>
          </w:tcPr>
          <w:p w14:paraId="090DBF67">
            <w:pPr>
              <w:widowControl/>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发放经济困难的高龄、失能老人养老服务补贴资金</w:t>
            </w:r>
          </w:p>
        </w:tc>
      </w:tr>
      <w:tr w14:paraId="76B63B63">
        <w:tblPrEx>
          <w:tblCellMar>
            <w:top w:w="0" w:type="dxa"/>
            <w:left w:w="108" w:type="dxa"/>
            <w:bottom w:w="0" w:type="dxa"/>
            <w:right w:w="108" w:type="dxa"/>
          </w:tblCellMar>
        </w:tblPrEx>
        <w:trPr>
          <w:trHeight w:val="49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C781B">
            <w:pPr>
              <w:widowControl/>
              <w:jc w:val="center"/>
              <w:rPr>
                <w:rFonts w:hint="default"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22</w:t>
            </w:r>
          </w:p>
        </w:tc>
        <w:tc>
          <w:tcPr>
            <w:tcW w:w="8551" w:type="dxa"/>
            <w:tcBorders>
              <w:top w:val="single" w:color="auto" w:sz="4" w:space="0"/>
              <w:left w:val="single" w:color="auto" w:sz="4" w:space="0"/>
              <w:bottom w:val="single" w:color="auto" w:sz="4" w:space="0"/>
              <w:right w:val="single" w:color="auto" w:sz="4" w:space="0"/>
            </w:tcBorders>
            <w:vAlign w:val="center"/>
          </w:tcPr>
          <w:p w14:paraId="0A388B22">
            <w:pPr>
              <w:widowControl/>
              <w:jc w:val="left"/>
              <w:rPr>
                <w:rFonts w:hint="eastAsia" w:ascii="宋体" w:hAnsi="宋体" w:eastAsia="宋体" w:cs="宋体"/>
                <w:kern w:val="2"/>
                <w:sz w:val="21"/>
                <w:szCs w:val="21"/>
                <w:lang w:val="en-US" w:eastAsia="zh-CN" w:bidi="ar-SA"/>
              </w:rPr>
            </w:pPr>
            <w:r>
              <w:rPr>
                <w:rFonts w:hint="default" w:ascii="宋体" w:hAnsi="宋体" w:cs="宋体"/>
                <w:szCs w:val="21"/>
                <w:lang w:val="en-US" w:eastAsia="zh-CN"/>
              </w:rPr>
              <w:t>养老服务体系建设资金</w:t>
            </w:r>
          </w:p>
        </w:tc>
      </w:tr>
      <w:tr w14:paraId="1CADCFFD">
        <w:tblPrEx>
          <w:tblCellMar>
            <w:top w:w="0" w:type="dxa"/>
            <w:left w:w="108" w:type="dxa"/>
            <w:bottom w:w="0" w:type="dxa"/>
            <w:right w:w="108" w:type="dxa"/>
          </w:tblCellMar>
        </w:tblPrEx>
        <w:trPr>
          <w:trHeight w:val="50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03DD72B">
            <w:pPr>
              <w:widowControl/>
              <w:jc w:val="center"/>
              <w:rPr>
                <w:rFonts w:hint="default"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23</w:t>
            </w:r>
          </w:p>
        </w:tc>
        <w:tc>
          <w:tcPr>
            <w:tcW w:w="8551" w:type="dxa"/>
            <w:tcBorders>
              <w:top w:val="single" w:color="auto" w:sz="4" w:space="0"/>
              <w:left w:val="single" w:color="auto" w:sz="4" w:space="0"/>
              <w:bottom w:val="single" w:color="auto" w:sz="4" w:space="0"/>
              <w:right w:val="single" w:color="auto" w:sz="4" w:space="0"/>
            </w:tcBorders>
            <w:vAlign w:val="center"/>
          </w:tcPr>
          <w:p w14:paraId="72918291">
            <w:pPr>
              <w:widowControl/>
              <w:jc w:val="left"/>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殡葬管理所综合业务经费</w:t>
            </w:r>
          </w:p>
        </w:tc>
      </w:tr>
    </w:tbl>
    <w:p w14:paraId="0338C1D9">
      <w:pPr>
        <w:widowControl/>
        <w:jc w:val="center"/>
      </w:pPr>
    </w:p>
    <w:p w14:paraId="4CCFBA8C"/>
    <w:p w14:paraId="3060A097"/>
    <w:p w14:paraId="49703B6E"/>
    <w:p w14:paraId="10C529B6"/>
    <w:p w14:paraId="2BC4944D"/>
    <w:p w14:paraId="075652A9"/>
    <w:p w14:paraId="5D93D300"/>
    <w:p w14:paraId="07E52530"/>
    <w:p w14:paraId="2E767B78"/>
    <w:p w14:paraId="439AA2A1"/>
    <w:p w14:paraId="394CFB69"/>
    <w:p w14:paraId="2B2B47E6"/>
    <w:p w14:paraId="30A820CA"/>
    <w:p w14:paraId="7BC67A9A"/>
    <w:p w14:paraId="615441AB"/>
    <w:p w14:paraId="017E389B"/>
    <w:p w14:paraId="76581311"/>
    <w:p w14:paraId="4A3EC42D"/>
    <w:p w14:paraId="7477C0E3"/>
    <w:p w14:paraId="2D6B9EA8"/>
    <w:p w14:paraId="38128D0A"/>
    <w:p w14:paraId="3367A3C9"/>
    <w:p w14:paraId="12CADB02"/>
    <w:p w14:paraId="5B42D620"/>
    <w:p w14:paraId="3439F912"/>
    <w:p w14:paraId="4E5203FC"/>
    <w:p w14:paraId="215A6AA6"/>
    <w:p w14:paraId="3986A522"/>
    <w:p w14:paraId="3A688377"/>
    <w:p w14:paraId="66E9BB1E"/>
    <w:p w14:paraId="6C721569"/>
    <w:p w14:paraId="61165AF7"/>
    <w:p w14:paraId="74D83717"/>
    <w:p w14:paraId="1D0091E9"/>
    <w:p w14:paraId="7A33F94A"/>
    <w:p w14:paraId="6F9B5B41"/>
    <w:p w14:paraId="2CC164CB"/>
    <w:p w14:paraId="7299FCBC"/>
    <w:p w14:paraId="5759BDDE"/>
    <w:p w14:paraId="3E217CD4">
      <w:pPr>
        <w:spacing w:line="300" w:lineRule="exac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14:paraId="7455B956">
      <w:pPr>
        <w:rPr>
          <w:rFonts w:hint="eastAsia" w:ascii="宋体" w:hAnsi="宋体" w:eastAsia="宋体" w:cs="宋体"/>
          <w:sz w:val="18"/>
          <w:szCs w:val="18"/>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161EB6D">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3766869F">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4ED5CD4E">
            <w:pPr>
              <w:widowControl/>
              <w:spacing w:line="320" w:lineRule="exact"/>
              <w:jc w:val="center"/>
              <w:rPr>
                <w:rFonts w:hint="eastAsia" w:ascii="宋体" w:hAnsi="宋体" w:cs="宋体"/>
                <w:b/>
                <w:bCs/>
                <w:kern w:val="0"/>
                <w:sz w:val="32"/>
                <w:szCs w:val="32"/>
              </w:rPr>
            </w:pPr>
          </w:p>
          <w:p w14:paraId="6A51FED1">
            <w:pPr>
              <w:widowControl/>
              <w:spacing w:line="320" w:lineRule="exact"/>
              <w:jc w:val="center"/>
              <w:rPr>
                <w:rFonts w:ascii="宋体" w:hAnsi="宋体" w:cs="宋体"/>
                <w:b/>
                <w:bCs/>
                <w:kern w:val="0"/>
                <w:sz w:val="32"/>
                <w:szCs w:val="32"/>
              </w:rPr>
            </w:pPr>
          </w:p>
        </w:tc>
      </w:tr>
      <w:tr w14:paraId="6C6C1B08">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3A6E3D85">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3F29B8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D1CE45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3281F0E2">
            <w:pPr>
              <w:widowControl/>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rPr>
              <w:t>40%精简退职职工救济定量补助</w:t>
            </w:r>
          </w:p>
        </w:tc>
      </w:tr>
      <w:tr w14:paraId="3BF93F3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FE9C1D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5F705467">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u w:val="none"/>
              </w:rPr>
              <w:t>遵化市</w:t>
            </w:r>
            <w:r>
              <w:rPr>
                <w:rFonts w:hint="eastAsia" w:ascii="宋体" w:hAnsi="宋体" w:eastAsia="宋体" w:cs="宋体"/>
                <w:sz w:val="18"/>
                <w:szCs w:val="18"/>
                <w:u w:val="none"/>
                <w:lang w:eastAsia="zh-CN"/>
              </w:rPr>
              <w:t>民政局</w:t>
            </w:r>
            <w:r>
              <w:rPr>
                <w:rFonts w:hint="eastAsia" w:ascii="宋体" w:hAnsi="宋体" w:eastAsia="宋体" w:cs="宋体"/>
                <w:sz w:val="18"/>
                <w:szCs w:val="18"/>
                <w:u w:val="none"/>
              </w:rPr>
              <w:t xml:space="preserve"> </w:t>
            </w:r>
          </w:p>
        </w:tc>
        <w:tc>
          <w:tcPr>
            <w:tcW w:w="1134" w:type="dxa"/>
            <w:gridSpan w:val="2"/>
            <w:tcBorders>
              <w:top w:val="nil"/>
              <w:left w:val="nil"/>
              <w:bottom w:val="single" w:color="auto" w:sz="4" w:space="0"/>
              <w:right w:val="single" w:color="auto" w:sz="4" w:space="0"/>
            </w:tcBorders>
            <w:vAlign w:val="center"/>
          </w:tcPr>
          <w:p w14:paraId="6B498240">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7DC4B177">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u w:val="none"/>
              </w:rPr>
              <w:t>遵化市</w:t>
            </w:r>
            <w:r>
              <w:rPr>
                <w:rFonts w:hint="eastAsia" w:ascii="宋体" w:hAnsi="宋体" w:eastAsia="宋体" w:cs="宋体"/>
                <w:sz w:val="18"/>
                <w:szCs w:val="18"/>
                <w:u w:val="none"/>
                <w:lang w:eastAsia="zh-CN"/>
              </w:rPr>
              <w:t>民政局</w:t>
            </w:r>
            <w:r>
              <w:rPr>
                <w:rFonts w:hint="eastAsia" w:ascii="宋体" w:hAnsi="宋体" w:eastAsia="宋体" w:cs="宋体"/>
                <w:sz w:val="18"/>
                <w:szCs w:val="18"/>
                <w:u w:val="none"/>
              </w:rPr>
              <w:t xml:space="preserve"> </w:t>
            </w:r>
          </w:p>
        </w:tc>
      </w:tr>
      <w:tr w14:paraId="0441783A">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1E220E1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4AB843EA">
            <w:pPr>
              <w:widowControl/>
              <w:spacing w:line="240" w:lineRule="exact"/>
              <w:jc w:val="center"/>
              <w:rPr>
                <w:rFonts w:hint="eastAsia"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4C047C45">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themeColor="text1"/>
                <w:kern w:val="0"/>
                <w:sz w:val="18"/>
                <w:szCs w:val="18"/>
                <w:shd w:val="clear" w:color="auto" w:fill="auto"/>
                <w14:textFill>
                  <w14:solidFill>
                    <w14:schemeClr w14:val="tx1"/>
                  </w14:solidFill>
                </w14:textFill>
              </w:rPr>
              <w:t>年初预算数</w:t>
            </w:r>
          </w:p>
        </w:tc>
        <w:tc>
          <w:tcPr>
            <w:tcW w:w="1134" w:type="dxa"/>
            <w:gridSpan w:val="2"/>
            <w:tcBorders>
              <w:top w:val="nil"/>
              <w:left w:val="nil"/>
              <w:bottom w:val="single" w:color="auto" w:sz="4" w:space="0"/>
              <w:right w:val="single" w:color="auto" w:sz="4" w:space="0"/>
            </w:tcBorders>
            <w:vAlign w:val="center"/>
          </w:tcPr>
          <w:p w14:paraId="56D98A2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7DDF3C7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0D084F3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E04D4B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20F957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14:paraId="671AF09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38D91D2">
            <w:pPr>
              <w:widowControl/>
              <w:spacing w:line="240" w:lineRule="exact"/>
              <w:jc w:val="center"/>
              <w:rPr>
                <w:rFonts w:hint="eastAsia"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276FB5A">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E85E21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13.503072</w:t>
            </w:r>
          </w:p>
        </w:tc>
        <w:tc>
          <w:tcPr>
            <w:tcW w:w="1134" w:type="dxa"/>
            <w:gridSpan w:val="2"/>
            <w:tcBorders>
              <w:top w:val="nil"/>
              <w:left w:val="nil"/>
              <w:bottom w:val="single" w:color="auto" w:sz="4" w:space="0"/>
              <w:right w:val="single" w:color="auto" w:sz="4" w:space="0"/>
            </w:tcBorders>
            <w:vAlign w:val="center"/>
          </w:tcPr>
          <w:p w14:paraId="5C2E3E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13.503072</w:t>
            </w:r>
          </w:p>
        </w:tc>
        <w:tc>
          <w:tcPr>
            <w:tcW w:w="1134" w:type="dxa"/>
            <w:gridSpan w:val="2"/>
            <w:tcBorders>
              <w:top w:val="nil"/>
              <w:left w:val="nil"/>
              <w:bottom w:val="single" w:color="auto" w:sz="4" w:space="0"/>
              <w:right w:val="single" w:color="auto" w:sz="4" w:space="0"/>
            </w:tcBorders>
            <w:vAlign w:val="center"/>
          </w:tcPr>
          <w:p w14:paraId="778743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13.503072</w:t>
            </w:r>
          </w:p>
        </w:tc>
        <w:tc>
          <w:tcPr>
            <w:tcW w:w="709" w:type="dxa"/>
            <w:gridSpan w:val="2"/>
            <w:tcBorders>
              <w:top w:val="nil"/>
              <w:left w:val="nil"/>
              <w:bottom w:val="single" w:color="auto" w:sz="4" w:space="0"/>
              <w:right w:val="single" w:color="auto" w:sz="4" w:space="0"/>
            </w:tcBorders>
            <w:vAlign w:val="center"/>
          </w:tcPr>
          <w:p w14:paraId="06CF43B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0FC06022">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0C31AD26">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r>
      <w:tr w14:paraId="2075A66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AC37A64">
            <w:pPr>
              <w:widowControl/>
              <w:spacing w:line="240" w:lineRule="exact"/>
              <w:jc w:val="center"/>
              <w:rPr>
                <w:rFonts w:hint="eastAsia"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7B962D1">
            <w:pPr>
              <w:widowControl/>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其中：</w:t>
            </w:r>
            <w:r>
              <w:rPr>
                <w:rFonts w:hint="eastAsia" w:ascii="宋体" w:hAnsi="宋体" w:eastAsia="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06F0226E">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13.503072</w:t>
            </w:r>
          </w:p>
        </w:tc>
        <w:tc>
          <w:tcPr>
            <w:tcW w:w="1134" w:type="dxa"/>
            <w:gridSpan w:val="2"/>
            <w:tcBorders>
              <w:top w:val="nil"/>
              <w:left w:val="nil"/>
              <w:bottom w:val="single" w:color="auto" w:sz="4" w:space="0"/>
              <w:right w:val="single" w:color="auto" w:sz="4" w:space="0"/>
            </w:tcBorders>
            <w:vAlign w:val="center"/>
          </w:tcPr>
          <w:p w14:paraId="151D7B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13.503072</w:t>
            </w:r>
          </w:p>
        </w:tc>
        <w:tc>
          <w:tcPr>
            <w:tcW w:w="1134" w:type="dxa"/>
            <w:gridSpan w:val="2"/>
            <w:tcBorders>
              <w:top w:val="nil"/>
              <w:left w:val="nil"/>
              <w:bottom w:val="single" w:color="auto" w:sz="4" w:space="0"/>
              <w:right w:val="single" w:color="auto" w:sz="4" w:space="0"/>
            </w:tcBorders>
            <w:vAlign w:val="center"/>
          </w:tcPr>
          <w:p w14:paraId="0761D3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13.503072</w:t>
            </w:r>
          </w:p>
        </w:tc>
        <w:tc>
          <w:tcPr>
            <w:tcW w:w="709" w:type="dxa"/>
            <w:gridSpan w:val="2"/>
            <w:tcBorders>
              <w:top w:val="nil"/>
              <w:left w:val="nil"/>
              <w:bottom w:val="single" w:color="auto" w:sz="4" w:space="0"/>
              <w:right w:val="single" w:color="auto" w:sz="4" w:space="0"/>
            </w:tcBorders>
            <w:vAlign w:val="center"/>
          </w:tcPr>
          <w:p w14:paraId="5C56E9B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3E154C6">
            <w:pPr>
              <w:widowControl/>
              <w:spacing w:line="240" w:lineRule="exact"/>
              <w:jc w:val="center"/>
              <w:rPr>
                <w:rFonts w:hint="eastAsia"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656F2D8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6EDD8D6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305F1C1">
            <w:pPr>
              <w:widowControl/>
              <w:spacing w:line="240" w:lineRule="exact"/>
              <w:jc w:val="center"/>
              <w:rPr>
                <w:rFonts w:hint="eastAsia"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E9CB600">
            <w:pPr>
              <w:widowControl/>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310FB2F8">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D387431">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DF68CA4">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16C5766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F91DA32">
            <w:pPr>
              <w:widowControl/>
              <w:spacing w:line="240" w:lineRule="exact"/>
              <w:jc w:val="center"/>
              <w:rPr>
                <w:rFonts w:hint="eastAsia"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22CAF40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5A22A5F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51AD3E3">
            <w:pPr>
              <w:widowControl/>
              <w:spacing w:line="240" w:lineRule="exact"/>
              <w:jc w:val="center"/>
              <w:rPr>
                <w:rFonts w:hint="eastAsia"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95354D7">
            <w:pPr>
              <w:widowControl/>
              <w:spacing w:line="240" w:lineRule="exact"/>
              <w:ind w:firstLine="540" w:firstLineChars="300"/>
              <w:rPr>
                <w:rFonts w:hint="eastAsia" w:ascii="宋体" w:hAnsi="宋体" w:eastAsia="宋体" w:cs="宋体"/>
                <w:kern w:val="0"/>
                <w:sz w:val="18"/>
                <w:szCs w:val="18"/>
              </w:rPr>
            </w:pP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5A733881">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4FF9586">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1B8E719">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2978A03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8B7D804">
            <w:pPr>
              <w:widowControl/>
              <w:spacing w:line="240" w:lineRule="exact"/>
              <w:jc w:val="center"/>
              <w:rPr>
                <w:rFonts w:hint="eastAsia"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14:paraId="7709064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64BC52D7">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694F6AD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DE4018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593815B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实际完成情况综述</w:t>
            </w:r>
          </w:p>
        </w:tc>
      </w:tr>
      <w:tr w14:paraId="681971B3">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1E986629">
            <w:pPr>
              <w:widowControl/>
              <w:spacing w:line="240" w:lineRule="exact"/>
              <w:jc w:val="center"/>
              <w:rPr>
                <w:rFonts w:hint="eastAsia"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7D88508D">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目标1：提高</w:t>
            </w:r>
            <w:r>
              <w:rPr>
                <w:rFonts w:hint="eastAsia" w:ascii="宋体" w:hAnsi="宋体" w:eastAsia="宋体" w:cs="宋体"/>
                <w:sz w:val="18"/>
                <w:szCs w:val="18"/>
              </w:rPr>
              <w:t>40%精简退职职工</w:t>
            </w:r>
            <w:r>
              <w:rPr>
                <w:rFonts w:hint="eastAsia" w:ascii="宋体" w:hAnsi="宋体" w:eastAsia="宋体" w:cs="宋体"/>
                <w:kern w:val="0"/>
                <w:sz w:val="18"/>
                <w:szCs w:val="18"/>
              </w:rPr>
              <w:t>的生活水平</w:t>
            </w:r>
          </w:p>
          <w:p w14:paraId="3EC99C16">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目标2：落实好</w:t>
            </w:r>
            <w:r>
              <w:rPr>
                <w:rFonts w:hint="eastAsia" w:ascii="宋体" w:hAnsi="宋体" w:eastAsia="宋体" w:cs="宋体"/>
                <w:sz w:val="18"/>
                <w:szCs w:val="18"/>
              </w:rPr>
              <w:t>40%精简退职职工</w:t>
            </w:r>
            <w:r>
              <w:rPr>
                <w:rFonts w:hint="eastAsia" w:ascii="宋体" w:hAnsi="宋体" w:eastAsia="宋体" w:cs="宋体"/>
                <w:kern w:val="0"/>
                <w:sz w:val="18"/>
                <w:szCs w:val="18"/>
              </w:rPr>
              <w:t>的生活待遇</w:t>
            </w:r>
          </w:p>
          <w:p w14:paraId="4424C5E1">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6BB20FDF">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目标1完成情况：救助对象满意度100%</w:t>
            </w:r>
          </w:p>
          <w:p w14:paraId="284ADE6C">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目标2完成情况：救助对象满意度100%</w:t>
            </w:r>
          </w:p>
          <w:p w14:paraId="3B3923F9">
            <w:pPr>
              <w:widowControl/>
              <w:spacing w:line="240" w:lineRule="exact"/>
              <w:jc w:val="left"/>
              <w:rPr>
                <w:rFonts w:hint="eastAsia" w:ascii="宋体" w:hAnsi="宋体" w:eastAsia="宋体" w:cs="宋体"/>
                <w:kern w:val="0"/>
                <w:sz w:val="18"/>
                <w:szCs w:val="18"/>
              </w:rPr>
            </w:pPr>
          </w:p>
          <w:p w14:paraId="5536319C">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p>
        </w:tc>
      </w:tr>
      <w:tr w14:paraId="5DCF8252">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67F7228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650" w:type="dxa"/>
            <w:tcBorders>
              <w:top w:val="nil"/>
              <w:left w:val="nil"/>
              <w:bottom w:val="single" w:color="auto" w:sz="4" w:space="0"/>
              <w:right w:val="single" w:color="auto" w:sz="4" w:space="0"/>
            </w:tcBorders>
            <w:vAlign w:val="center"/>
          </w:tcPr>
          <w:p w14:paraId="505CCA9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2B48173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0EC5B40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32AB50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14:paraId="058D682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3CE3DAE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14:paraId="355C722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6ADCBD0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1C2CEE4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11961B8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2E26933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D429978">
            <w:pPr>
              <w:widowControl/>
              <w:spacing w:line="240" w:lineRule="exact"/>
              <w:jc w:val="center"/>
              <w:rPr>
                <w:rFonts w:hint="eastAsia" w:ascii="宋体" w:hAnsi="宋体" w:eastAsia="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C92908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1E6EB3A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24926C0A">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指标1：发放补助人数</w:t>
            </w:r>
          </w:p>
        </w:tc>
        <w:tc>
          <w:tcPr>
            <w:tcW w:w="850" w:type="dxa"/>
            <w:tcBorders>
              <w:top w:val="nil"/>
              <w:left w:val="nil"/>
              <w:bottom w:val="single" w:color="auto" w:sz="4" w:space="0"/>
              <w:right w:val="single" w:color="auto" w:sz="4" w:space="0"/>
            </w:tcBorders>
            <w:vAlign w:val="center"/>
          </w:tcPr>
          <w:p w14:paraId="7B1F09BC">
            <w:pPr>
              <w:widowControl/>
              <w:spacing w:line="240" w:lineRule="exact"/>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6342F9B7">
            <w:pPr>
              <w:widowControl/>
              <w:spacing w:line="240" w:lineRule="exact"/>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AC2402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D4D618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7258412">
            <w:pPr>
              <w:widowControl/>
              <w:spacing w:line="240" w:lineRule="exact"/>
              <w:jc w:val="center"/>
              <w:rPr>
                <w:rFonts w:hint="eastAsia" w:ascii="宋体" w:hAnsi="宋体" w:eastAsia="宋体" w:cs="宋体"/>
                <w:kern w:val="0"/>
                <w:sz w:val="18"/>
                <w:szCs w:val="18"/>
              </w:rPr>
            </w:pPr>
          </w:p>
        </w:tc>
      </w:tr>
      <w:tr w14:paraId="5A6C283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D9FDB16">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6B62650">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054E277">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8595253">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54EA59D">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C28BA27">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073159">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9F4ADD3">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AA08B0C">
            <w:pPr>
              <w:widowControl/>
              <w:spacing w:line="240" w:lineRule="exact"/>
              <w:jc w:val="center"/>
              <w:rPr>
                <w:rFonts w:hint="eastAsia" w:ascii="宋体" w:hAnsi="宋体" w:eastAsia="宋体" w:cs="宋体"/>
                <w:kern w:val="0"/>
                <w:sz w:val="18"/>
                <w:szCs w:val="18"/>
              </w:rPr>
            </w:pPr>
          </w:p>
        </w:tc>
      </w:tr>
      <w:tr w14:paraId="3844937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AA7925E">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B56322F">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A64F1D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336C187F">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指标1是否全部按规定标准发放</w:t>
            </w:r>
          </w:p>
        </w:tc>
        <w:tc>
          <w:tcPr>
            <w:tcW w:w="850" w:type="dxa"/>
            <w:tcBorders>
              <w:top w:val="nil"/>
              <w:left w:val="nil"/>
              <w:bottom w:val="single" w:color="auto" w:sz="4" w:space="0"/>
              <w:right w:val="single" w:color="auto" w:sz="4" w:space="0"/>
            </w:tcBorders>
            <w:vAlign w:val="center"/>
          </w:tcPr>
          <w:p w14:paraId="2921151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3D514FF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32C3234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BE99018">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2713C52">
            <w:pPr>
              <w:widowControl/>
              <w:spacing w:line="240" w:lineRule="exact"/>
              <w:jc w:val="center"/>
              <w:rPr>
                <w:rFonts w:hint="eastAsia" w:ascii="宋体" w:hAnsi="宋体" w:eastAsia="宋体" w:cs="宋体"/>
                <w:kern w:val="0"/>
                <w:sz w:val="18"/>
                <w:szCs w:val="18"/>
              </w:rPr>
            </w:pPr>
          </w:p>
        </w:tc>
      </w:tr>
      <w:tr w14:paraId="32366BC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CEBC457">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AF0CA69">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58A44AC">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426565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40AD7A8">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225AF62">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9C948B8">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E74E2FB">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2367F88">
            <w:pPr>
              <w:widowControl/>
              <w:spacing w:line="240" w:lineRule="exact"/>
              <w:jc w:val="center"/>
              <w:rPr>
                <w:rFonts w:hint="eastAsia" w:ascii="宋体" w:hAnsi="宋体" w:eastAsia="宋体" w:cs="宋体"/>
                <w:kern w:val="0"/>
                <w:sz w:val="18"/>
                <w:szCs w:val="18"/>
              </w:rPr>
            </w:pPr>
          </w:p>
        </w:tc>
      </w:tr>
      <w:tr w14:paraId="0C8DEB6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9F3508C">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EDE172">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DDE509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31DC899C">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sz w:val="18"/>
                <w:szCs w:val="18"/>
              </w:rPr>
              <w:t>审批发放及时率</w:t>
            </w:r>
          </w:p>
        </w:tc>
        <w:tc>
          <w:tcPr>
            <w:tcW w:w="850" w:type="dxa"/>
            <w:tcBorders>
              <w:top w:val="nil"/>
              <w:left w:val="nil"/>
              <w:bottom w:val="single" w:color="auto" w:sz="4" w:space="0"/>
              <w:right w:val="single" w:color="auto" w:sz="4" w:space="0"/>
            </w:tcBorders>
            <w:vAlign w:val="center"/>
          </w:tcPr>
          <w:p w14:paraId="1A4F293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1BBE0EF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2E7C9968">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6DF75F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2F0A2B6">
            <w:pPr>
              <w:widowControl/>
              <w:spacing w:line="240" w:lineRule="exact"/>
              <w:jc w:val="center"/>
              <w:rPr>
                <w:rFonts w:hint="eastAsia" w:ascii="宋体" w:hAnsi="宋体" w:eastAsia="宋体" w:cs="宋体"/>
                <w:kern w:val="0"/>
                <w:sz w:val="18"/>
                <w:szCs w:val="18"/>
                <w:lang w:val="en-US" w:eastAsia="zh-CN" w:bidi="ar-SA"/>
              </w:rPr>
            </w:pPr>
          </w:p>
        </w:tc>
      </w:tr>
      <w:tr w14:paraId="4216724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6A683E0">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692DAC1">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4913E68">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6F3C81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2C7BE1F">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7A3F2A4">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653E485">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5F920F9">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BC86CA2">
            <w:pPr>
              <w:widowControl/>
              <w:spacing w:line="240" w:lineRule="exact"/>
              <w:jc w:val="center"/>
              <w:rPr>
                <w:rFonts w:hint="eastAsia" w:ascii="宋体" w:hAnsi="宋体" w:eastAsia="宋体" w:cs="宋体"/>
                <w:kern w:val="0"/>
                <w:sz w:val="18"/>
                <w:szCs w:val="18"/>
              </w:rPr>
            </w:pPr>
          </w:p>
        </w:tc>
      </w:tr>
      <w:tr w14:paraId="76503CF6">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462AA0C3">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90026F">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A252B3D">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F287AFA">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64887DA">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F0EFC46">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C63192D">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36DD4D1">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4AB912E">
            <w:pPr>
              <w:widowControl/>
              <w:spacing w:line="240" w:lineRule="exact"/>
              <w:jc w:val="center"/>
              <w:rPr>
                <w:rFonts w:hint="eastAsia" w:ascii="宋体" w:hAnsi="宋体" w:eastAsia="宋体" w:cs="宋体"/>
                <w:kern w:val="0"/>
                <w:sz w:val="18"/>
                <w:szCs w:val="18"/>
              </w:rPr>
            </w:pPr>
          </w:p>
        </w:tc>
      </w:tr>
      <w:tr w14:paraId="29519EB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4191E70">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27EED99">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32AB70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134C53EC">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指标1：预算控制数</w:t>
            </w:r>
          </w:p>
        </w:tc>
        <w:tc>
          <w:tcPr>
            <w:tcW w:w="850" w:type="dxa"/>
            <w:tcBorders>
              <w:top w:val="nil"/>
              <w:left w:val="nil"/>
              <w:bottom w:val="single" w:color="auto" w:sz="4" w:space="0"/>
              <w:right w:val="single" w:color="auto" w:sz="4" w:space="0"/>
            </w:tcBorders>
            <w:vAlign w:val="center"/>
          </w:tcPr>
          <w:p w14:paraId="3BC82BE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46EB304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18E0862F">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695545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11B151A">
            <w:pPr>
              <w:widowControl/>
              <w:spacing w:line="240" w:lineRule="exact"/>
              <w:jc w:val="center"/>
              <w:rPr>
                <w:rFonts w:hint="eastAsia" w:ascii="宋体" w:hAnsi="宋体" w:eastAsia="宋体" w:cs="宋体"/>
                <w:kern w:val="0"/>
                <w:sz w:val="18"/>
                <w:szCs w:val="18"/>
                <w:lang w:val="en-US" w:eastAsia="zh-CN" w:bidi="ar-SA"/>
              </w:rPr>
            </w:pPr>
          </w:p>
        </w:tc>
      </w:tr>
      <w:tr w14:paraId="1648692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D5E695C">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9DAF7AE">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B8BD690">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50196E8">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B105600">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58F6CDCB">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AED72E9">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4851B40">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74E2C99">
            <w:pPr>
              <w:widowControl/>
              <w:spacing w:line="240" w:lineRule="exact"/>
              <w:jc w:val="center"/>
              <w:rPr>
                <w:rFonts w:hint="eastAsia" w:ascii="宋体" w:hAnsi="宋体" w:eastAsia="宋体" w:cs="宋体"/>
                <w:kern w:val="0"/>
                <w:sz w:val="18"/>
                <w:szCs w:val="18"/>
              </w:rPr>
            </w:pPr>
          </w:p>
        </w:tc>
      </w:tr>
      <w:tr w14:paraId="4DF3CBD0">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13649577">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2D62037">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A9AD3D7">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F52D08F">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7E99FDC">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0BE1433">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80B2AC">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EBE257D">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DF42694">
            <w:pPr>
              <w:widowControl/>
              <w:spacing w:line="240" w:lineRule="exact"/>
              <w:jc w:val="center"/>
              <w:rPr>
                <w:rFonts w:hint="eastAsia" w:ascii="宋体" w:hAnsi="宋体" w:eastAsia="宋体" w:cs="宋体"/>
                <w:kern w:val="0"/>
                <w:sz w:val="18"/>
                <w:szCs w:val="18"/>
              </w:rPr>
            </w:pPr>
          </w:p>
        </w:tc>
      </w:tr>
      <w:tr w14:paraId="6B99B37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29FBD06">
            <w:pPr>
              <w:widowControl/>
              <w:spacing w:line="240" w:lineRule="exact"/>
              <w:jc w:val="center"/>
              <w:rPr>
                <w:rFonts w:hint="eastAsia" w:ascii="宋体" w:hAnsi="宋体" w:eastAsia="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21470CF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0E342F1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14:paraId="4C4FF95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3C91072">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指标1：受补助人群生活水平提高程度</w:t>
            </w:r>
          </w:p>
        </w:tc>
        <w:tc>
          <w:tcPr>
            <w:tcW w:w="850" w:type="dxa"/>
            <w:tcBorders>
              <w:top w:val="nil"/>
              <w:left w:val="nil"/>
              <w:bottom w:val="single" w:color="auto" w:sz="4" w:space="0"/>
              <w:right w:val="single" w:color="auto" w:sz="4" w:space="0"/>
            </w:tcBorders>
            <w:vAlign w:val="center"/>
          </w:tcPr>
          <w:p w14:paraId="4D70195F">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6318C78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6310ADCD">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2B9F65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53D1BCC">
            <w:pPr>
              <w:widowControl/>
              <w:spacing w:line="240" w:lineRule="exact"/>
              <w:jc w:val="center"/>
              <w:rPr>
                <w:rFonts w:hint="eastAsia" w:ascii="宋体" w:hAnsi="宋体" w:eastAsia="宋体" w:cs="宋体"/>
                <w:kern w:val="0"/>
                <w:sz w:val="18"/>
                <w:szCs w:val="18"/>
                <w:lang w:val="en-US" w:eastAsia="zh-CN" w:bidi="ar-SA"/>
              </w:rPr>
            </w:pPr>
          </w:p>
        </w:tc>
      </w:tr>
      <w:tr w14:paraId="6CBF32D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6AA9CA5">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BA98775">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7179D63">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379BDFE">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785DB78">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A691862">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602AA67">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01F7C9E">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1781F99">
            <w:pPr>
              <w:widowControl/>
              <w:spacing w:line="240" w:lineRule="exact"/>
              <w:jc w:val="center"/>
              <w:rPr>
                <w:rFonts w:hint="eastAsia" w:ascii="宋体" w:hAnsi="宋体" w:eastAsia="宋体" w:cs="宋体"/>
                <w:kern w:val="0"/>
                <w:sz w:val="18"/>
                <w:szCs w:val="18"/>
              </w:rPr>
            </w:pPr>
          </w:p>
        </w:tc>
      </w:tr>
      <w:tr w14:paraId="452AE1FE">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0F33837A">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DF823BE">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8377C66">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0814539">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ADBBDFB">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66245F8">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9FD35A2">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130035D">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DDF74C7">
            <w:pPr>
              <w:widowControl/>
              <w:spacing w:line="240" w:lineRule="exact"/>
              <w:jc w:val="center"/>
              <w:rPr>
                <w:rFonts w:hint="eastAsia" w:ascii="宋体" w:hAnsi="宋体" w:eastAsia="宋体" w:cs="宋体"/>
                <w:kern w:val="0"/>
                <w:sz w:val="18"/>
                <w:szCs w:val="18"/>
              </w:rPr>
            </w:pPr>
          </w:p>
        </w:tc>
      </w:tr>
      <w:tr w14:paraId="578D48E2">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14:paraId="239D551B">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4EA74A8">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2343D8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14:paraId="40AAF97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535637CA">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指标1：带动消费情况</w:t>
            </w:r>
          </w:p>
        </w:tc>
        <w:tc>
          <w:tcPr>
            <w:tcW w:w="850" w:type="dxa"/>
            <w:tcBorders>
              <w:top w:val="nil"/>
              <w:left w:val="nil"/>
              <w:bottom w:val="single" w:color="auto" w:sz="4" w:space="0"/>
              <w:right w:val="single" w:color="auto" w:sz="4" w:space="0"/>
            </w:tcBorders>
            <w:vAlign w:val="center"/>
          </w:tcPr>
          <w:p w14:paraId="773DD32F">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194D003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1414D9C9">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1D8DBDD">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1A442AE">
            <w:pPr>
              <w:widowControl/>
              <w:spacing w:line="240" w:lineRule="exact"/>
              <w:jc w:val="center"/>
              <w:rPr>
                <w:rFonts w:hint="eastAsia" w:ascii="宋体" w:hAnsi="宋体" w:eastAsia="宋体" w:cs="宋体"/>
                <w:kern w:val="0"/>
                <w:sz w:val="18"/>
                <w:szCs w:val="18"/>
                <w:lang w:val="en-US" w:eastAsia="zh-CN" w:bidi="ar-SA"/>
              </w:rPr>
            </w:pPr>
          </w:p>
        </w:tc>
      </w:tr>
      <w:tr w14:paraId="58FD162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75D3317">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A2821CB">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95BCD83">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3739D2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CDD2876">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6EB67BF">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2C27837">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619D186">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4676331">
            <w:pPr>
              <w:widowControl/>
              <w:spacing w:line="240" w:lineRule="exact"/>
              <w:jc w:val="center"/>
              <w:rPr>
                <w:rFonts w:hint="eastAsia" w:ascii="宋体" w:hAnsi="宋体" w:eastAsia="宋体" w:cs="宋体"/>
                <w:kern w:val="0"/>
                <w:sz w:val="18"/>
                <w:szCs w:val="18"/>
              </w:rPr>
            </w:pPr>
          </w:p>
        </w:tc>
      </w:tr>
      <w:tr w14:paraId="25B577EB">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6915FDBF">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D25D7FA">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ED87D7B">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0D380B3">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C2B878A">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B9140EE">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C50574E">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256D29B">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6B23F18">
            <w:pPr>
              <w:widowControl/>
              <w:spacing w:line="240" w:lineRule="exact"/>
              <w:jc w:val="center"/>
              <w:rPr>
                <w:rFonts w:hint="eastAsia" w:ascii="宋体" w:hAnsi="宋体" w:eastAsia="宋体" w:cs="宋体"/>
                <w:kern w:val="0"/>
                <w:sz w:val="18"/>
                <w:szCs w:val="18"/>
              </w:rPr>
            </w:pPr>
          </w:p>
        </w:tc>
      </w:tr>
      <w:tr w14:paraId="6152186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2C4FCE3">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91A65E1">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B3B99F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14:paraId="59C996B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9AE3BD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685026E8">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FA51BF0">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FD8E0B">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C505EB3">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9012DA8">
            <w:pPr>
              <w:widowControl/>
              <w:spacing w:line="240" w:lineRule="exact"/>
              <w:jc w:val="center"/>
              <w:rPr>
                <w:rFonts w:hint="eastAsia" w:ascii="宋体" w:hAnsi="宋体" w:eastAsia="宋体" w:cs="宋体"/>
                <w:kern w:val="0"/>
                <w:sz w:val="18"/>
                <w:szCs w:val="18"/>
              </w:rPr>
            </w:pPr>
          </w:p>
        </w:tc>
      </w:tr>
      <w:tr w14:paraId="6BBD10A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AD8CE34">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5F2C537">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58DEA30">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4E06967">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65B1E8B">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0D443E6">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72643BE">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6660BBF">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E7EA51B">
            <w:pPr>
              <w:widowControl/>
              <w:spacing w:line="240" w:lineRule="exact"/>
              <w:jc w:val="center"/>
              <w:rPr>
                <w:rFonts w:hint="eastAsia" w:ascii="宋体" w:hAnsi="宋体" w:eastAsia="宋体" w:cs="宋体"/>
                <w:kern w:val="0"/>
                <w:sz w:val="18"/>
                <w:szCs w:val="18"/>
              </w:rPr>
            </w:pPr>
          </w:p>
        </w:tc>
      </w:tr>
      <w:tr w14:paraId="2252D245">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61822F01">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337A0D1">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95EFA58">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714E48B">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F66B21D">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9CAEBDE">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48AEE3D">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42694E0">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54980A8">
            <w:pPr>
              <w:widowControl/>
              <w:spacing w:line="240" w:lineRule="exact"/>
              <w:jc w:val="center"/>
              <w:rPr>
                <w:rFonts w:hint="eastAsia" w:ascii="宋体" w:hAnsi="宋体" w:eastAsia="宋体" w:cs="宋体"/>
                <w:kern w:val="0"/>
                <w:sz w:val="18"/>
                <w:szCs w:val="18"/>
              </w:rPr>
            </w:pPr>
          </w:p>
        </w:tc>
      </w:tr>
      <w:tr w14:paraId="6C81C5CC">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vAlign w:val="center"/>
          </w:tcPr>
          <w:p w14:paraId="10CEEFAA">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C72838">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1B4310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501E09D1">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sz w:val="18"/>
                <w:szCs w:val="18"/>
              </w:rPr>
              <w:t>困难群众基本生活救助保障制度</w:t>
            </w:r>
          </w:p>
        </w:tc>
        <w:tc>
          <w:tcPr>
            <w:tcW w:w="850" w:type="dxa"/>
            <w:tcBorders>
              <w:top w:val="nil"/>
              <w:left w:val="nil"/>
              <w:bottom w:val="single" w:color="auto" w:sz="4" w:space="0"/>
              <w:right w:val="single" w:color="auto" w:sz="4" w:space="0"/>
            </w:tcBorders>
            <w:vAlign w:val="center"/>
          </w:tcPr>
          <w:p w14:paraId="48588847">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704F208D">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vAlign w:val="center"/>
          </w:tcPr>
          <w:p w14:paraId="0AA0AB2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D17BAED">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11362E5">
            <w:pPr>
              <w:widowControl/>
              <w:spacing w:line="240" w:lineRule="exact"/>
              <w:jc w:val="center"/>
              <w:rPr>
                <w:rFonts w:hint="eastAsia" w:ascii="宋体" w:hAnsi="宋体" w:eastAsia="宋体" w:cs="宋体"/>
                <w:kern w:val="0"/>
                <w:sz w:val="18"/>
                <w:szCs w:val="18"/>
                <w:lang w:val="en-US" w:eastAsia="zh-CN" w:bidi="ar-SA"/>
              </w:rPr>
            </w:pPr>
          </w:p>
        </w:tc>
      </w:tr>
      <w:tr w14:paraId="3101D48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E295204">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846EA37">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CF28D95">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F0DF9A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C67C06F">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4398DD0">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7A99704">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97C7CB">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3C3E7CE">
            <w:pPr>
              <w:widowControl/>
              <w:spacing w:line="240" w:lineRule="exact"/>
              <w:jc w:val="center"/>
              <w:rPr>
                <w:rFonts w:hint="eastAsia" w:ascii="宋体" w:hAnsi="宋体" w:eastAsia="宋体" w:cs="宋体"/>
                <w:kern w:val="0"/>
                <w:sz w:val="18"/>
                <w:szCs w:val="18"/>
              </w:rPr>
            </w:pPr>
          </w:p>
        </w:tc>
      </w:tr>
      <w:tr w14:paraId="486FD074">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01668DB0">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5A3517D">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0625A03">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D8923BD">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73B4061">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BDFB91F">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4B5144">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6A0D3EC">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892ACA3">
            <w:pPr>
              <w:widowControl/>
              <w:spacing w:line="240" w:lineRule="exact"/>
              <w:jc w:val="center"/>
              <w:rPr>
                <w:rFonts w:hint="eastAsia" w:ascii="宋体" w:hAnsi="宋体" w:eastAsia="宋体" w:cs="宋体"/>
                <w:kern w:val="0"/>
                <w:sz w:val="18"/>
                <w:szCs w:val="18"/>
              </w:rPr>
            </w:pPr>
          </w:p>
        </w:tc>
      </w:tr>
      <w:tr w14:paraId="75EFF32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25EE057">
            <w:pPr>
              <w:widowControl/>
              <w:spacing w:line="240" w:lineRule="exact"/>
              <w:jc w:val="center"/>
              <w:rPr>
                <w:rFonts w:hint="eastAsia" w:ascii="宋体" w:hAnsi="宋体" w:eastAsia="宋体" w:cs="宋体"/>
                <w:kern w:val="0"/>
                <w:sz w:val="18"/>
                <w:szCs w:val="18"/>
              </w:rPr>
            </w:pPr>
          </w:p>
        </w:tc>
        <w:tc>
          <w:tcPr>
            <w:tcW w:w="650" w:type="dxa"/>
            <w:vMerge w:val="restart"/>
            <w:tcBorders>
              <w:top w:val="nil"/>
              <w:left w:val="single" w:color="auto" w:sz="4" w:space="0"/>
              <w:right w:val="single" w:color="auto" w:sz="4" w:space="0"/>
            </w:tcBorders>
            <w:vAlign w:val="center"/>
          </w:tcPr>
          <w:p w14:paraId="1F7ABE3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14:paraId="7D7DDB6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37BEA47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16B25248">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指标1：救助对象满意度（%）</w:t>
            </w:r>
          </w:p>
        </w:tc>
        <w:tc>
          <w:tcPr>
            <w:tcW w:w="850" w:type="dxa"/>
            <w:tcBorders>
              <w:top w:val="nil"/>
              <w:left w:val="nil"/>
              <w:bottom w:val="single" w:color="auto" w:sz="4" w:space="0"/>
              <w:right w:val="single" w:color="auto" w:sz="4" w:space="0"/>
            </w:tcBorders>
            <w:vAlign w:val="center"/>
          </w:tcPr>
          <w:p w14:paraId="5FF2A989">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14:paraId="730BDF54">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vAlign w:val="center"/>
          </w:tcPr>
          <w:p w14:paraId="6FB0F2D5">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29FB23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5DAE64B">
            <w:pPr>
              <w:widowControl/>
              <w:spacing w:line="240" w:lineRule="exact"/>
              <w:jc w:val="center"/>
              <w:rPr>
                <w:rFonts w:hint="eastAsia" w:ascii="宋体" w:hAnsi="宋体" w:eastAsia="宋体" w:cs="宋体"/>
                <w:kern w:val="0"/>
                <w:sz w:val="18"/>
                <w:szCs w:val="18"/>
              </w:rPr>
            </w:pPr>
          </w:p>
        </w:tc>
      </w:tr>
      <w:tr w14:paraId="01C3A74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B0EF3A0">
            <w:pPr>
              <w:widowControl/>
              <w:spacing w:line="240" w:lineRule="exact"/>
              <w:jc w:val="center"/>
              <w:rPr>
                <w:rFonts w:hint="eastAsia" w:ascii="宋体" w:hAnsi="宋体" w:eastAsia="宋体" w:cs="宋体"/>
                <w:kern w:val="0"/>
                <w:sz w:val="18"/>
                <w:szCs w:val="18"/>
              </w:rPr>
            </w:pPr>
          </w:p>
        </w:tc>
        <w:tc>
          <w:tcPr>
            <w:tcW w:w="650" w:type="dxa"/>
            <w:vMerge w:val="continue"/>
            <w:tcBorders>
              <w:left w:val="single" w:color="auto" w:sz="4" w:space="0"/>
              <w:right w:val="single" w:color="auto" w:sz="4" w:space="0"/>
            </w:tcBorders>
            <w:vAlign w:val="center"/>
          </w:tcPr>
          <w:p w14:paraId="62388AEA">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85160A7">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3A76819">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指标1：发放补助人数</w:t>
            </w:r>
          </w:p>
        </w:tc>
        <w:tc>
          <w:tcPr>
            <w:tcW w:w="850" w:type="dxa"/>
            <w:tcBorders>
              <w:top w:val="nil"/>
              <w:left w:val="nil"/>
              <w:bottom w:val="single" w:color="auto" w:sz="4" w:space="0"/>
              <w:right w:val="single" w:color="auto" w:sz="4" w:space="0"/>
            </w:tcBorders>
            <w:vAlign w:val="center"/>
          </w:tcPr>
          <w:p w14:paraId="3AC8B375">
            <w:pPr>
              <w:widowControl/>
              <w:spacing w:line="240" w:lineRule="exact"/>
              <w:jc w:val="center"/>
              <w:rPr>
                <w:rFonts w:hint="eastAsia"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4630C74F">
            <w:pPr>
              <w:widowControl/>
              <w:spacing w:line="240" w:lineRule="exact"/>
              <w:jc w:val="center"/>
              <w:rPr>
                <w:rFonts w:hint="eastAsia"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76BBAB6E">
            <w:pPr>
              <w:widowControl/>
              <w:spacing w:line="240" w:lineRule="exact"/>
              <w:jc w:val="center"/>
              <w:rPr>
                <w:rFonts w:hint="eastAsia"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2A0705E6">
            <w:pPr>
              <w:widowControl/>
              <w:spacing w:line="240" w:lineRule="exact"/>
              <w:jc w:val="center"/>
              <w:rPr>
                <w:rFonts w:hint="eastAsia"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7C38DB67">
            <w:pPr>
              <w:widowControl/>
              <w:spacing w:line="240" w:lineRule="exact"/>
              <w:jc w:val="center"/>
              <w:rPr>
                <w:rFonts w:hint="eastAsia" w:ascii="宋体" w:hAnsi="宋体" w:eastAsia="宋体" w:cs="宋体"/>
                <w:kern w:val="0"/>
                <w:sz w:val="18"/>
                <w:szCs w:val="18"/>
              </w:rPr>
            </w:pPr>
          </w:p>
        </w:tc>
      </w:tr>
      <w:tr w14:paraId="629A9393">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03D3AFA1">
            <w:pPr>
              <w:widowControl/>
              <w:spacing w:line="240" w:lineRule="exact"/>
              <w:jc w:val="center"/>
              <w:rPr>
                <w:rFonts w:hint="eastAsia" w:ascii="宋体" w:hAnsi="宋体" w:eastAsia="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66259980">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3207371">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2FAB19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AE44950">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7AFFDFD">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EA61E5C">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10D653D">
            <w:pPr>
              <w:widowControl/>
              <w:spacing w:line="240" w:lineRule="exact"/>
              <w:jc w:val="center"/>
              <w:rPr>
                <w:rFonts w:hint="eastAsia"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6562D2F">
            <w:pPr>
              <w:widowControl/>
              <w:spacing w:line="240" w:lineRule="exact"/>
              <w:jc w:val="center"/>
              <w:rPr>
                <w:rFonts w:hint="eastAsia" w:ascii="宋体" w:hAnsi="宋体" w:eastAsia="宋体" w:cs="宋体"/>
                <w:kern w:val="0"/>
                <w:sz w:val="18"/>
                <w:szCs w:val="18"/>
              </w:rPr>
            </w:pPr>
          </w:p>
        </w:tc>
      </w:tr>
      <w:tr w14:paraId="0C2FEAC1">
        <w:tblPrEx>
          <w:tblCellMar>
            <w:top w:w="0" w:type="dxa"/>
            <w:left w:w="108" w:type="dxa"/>
            <w:bottom w:w="0" w:type="dxa"/>
            <w:right w:w="108" w:type="dxa"/>
          </w:tblCellMar>
        </w:tblPrEx>
        <w:trPr>
          <w:trHeight w:val="410" w:hRule="exact"/>
        </w:trPr>
        <w:tc>
          <w:tcPr>
            <w:tcW w:w="7096" w:type="dxa"/>
            <w:gridSpan w:val="10"/>
            <w:tcBorders>
              <w:top w:val="single" w:color="auto" w:sz="4" w:space="0"/>
              <w:left w:val="single" w:color="auto" w:sz="4" w:space="0"/>
              <w:bottom w:val="single" w:color="auto" w:sz="4" w:space="0"/>
              <w:right w:val="single" w:color="auto" w:sz="4" w:space="0"/>
            </w:tcBorders>
            <w:vAlign w:val="center"/>
          </w:tcPr>
          <w:p w14:paraId="3D0A1FAC">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预算执行率</w:t>
            </w:r>
          </w:p>
          <w:p w14:paraId="7FD02E57">
            <w:pPr>
              <w:widowControl/>
              <w:spacing w:line="240" w:lineRule="exact"/>
              <w:jc w:val="center"/>
              <w:rPr>
                <w:rFonts w:hint="eastAsia" w:ascii="宋体" w:hAnsi="宋体" w:eastAsia="宋体" w:cs="宋体"/>
                <w:color w:val="auto"/>
                <w:kern w:val="0"/>
                <w:sz w:val="18"/>
                <w:szCs w:val="18"/>
                <w:highlight w:val="none"/>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F6AC013">
            <w:pPr>
              <w:widowControl/>
              <w:spacing w:line="240" w:lineRule="exact"/>
              <w:jc w:val="center"/>
              <w:rPr>
                <w:rFonts w:hint="eastAsia" w:ascii="宋体" w:hAnsi="宋体" w:eastAsia="宋体" w:cs="宋体"/>
                <w:color w:val="auto"/>
                <w:kern w:val="2"/>
                <w:sz w:val="18"/>
                <w:szCs w:val="18"/>
                <w:highlight w:val="none"/>
                <w:lang w:val="en-US" w:eastAsia="zh-CN" w:bidi="ar-SA"/>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5FBDC2">
            <w:pPr>
              <w:widowControl/>
              <w:spacing w:line="240" w:lineRule="exact"/>
              <w:jc w:val="center"/>
              <w:rPr>
                <w:rFonts w:hint="eastAsia" w:ascii="宋体" w:hAnsi="宋体" w:eastAsia="宋体" w:cs="宋体"/>
                <w:kern w:val="0"/>
                <w:sz w:val="18"/>
                <w:szCs w:val="18"/>
              </w:rPr>
            </w:pPr>
          </w:p>
        </w:tc>
      </w:tr>
      <w:tr w14:paraId="34220332">
        <w:tblPrEx>
          <w:tblCellMar>
            <w:top w:w="0" w:type="dxa"/>
            <w:left w:w="108" w:type="dxa"/>
            <w:bottom w:w="0" w:type="dxa"/>
            <w:right w:w="108" w:type="dxa"/>
          </w:tblCellMar>
        </w:tblPrEx>
        <w:trPr>
          <w:trHeight w:val="243" w:hRule="exact"/>
        </w:trPr>
        <w:tc>
          <w:tcPr>
            <w:tcW w:w="7096" w:type="dxa"/>
            <w:gridSpan w:val="10"/>
            <w:tcBorders>
              <w:top w:val="single" w:color="auto" w:sz="4" w:space="0"/>
              <w:left w:val="single" w:color="auto" w:sz="4" w:space="0"/>
              <w:bottom w:val="single" w:color="auto" w:sz="4" w:space="0"/>
              <w:right w:val="single" w:color="auto" w:sz="4" w:space="0"/>
            </w:tcBorders>
            <w:vAlign w:val="center"/>
          </w:tcPr>
          <w:p w14:paraId="58DD1B38">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总分</w:t>
            </w:r>
          </w:p>
          <w:p w14:paraId="31942990">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red"/>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9EF01B5">
            <w:pPr>
              <w:widowControl/>
              <w:spacing w:line="24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80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AAB3712">
            <w:pPr>
              <w:widowControl/>
              <w:spacing w:line="240" w:lineRule="exact"/>
              <w:jc w:val="center"/>
              <w:rPr>
                <w:rFonts w:hint="eastAsia" w:ascii="宋体" w:hAnsi="宋体" w:eastAsia="宋体" w:cs="宋体"/>
                <w:kern w:val="0"/>
                <w:sz w:val="18"/>
                <w:szCs w:val="18"/>
              </w:rPr>
            </w:pPr>
          </w:p>
        </w:tc>
      </w:tr>
    </w:tbl>
    <w:p w14:paraId="5F67D270">
      <w:pPr>
        <w:rPr>
          <w:rFonts w:hint="eastAsia" w:ascii="宋体" w:hAnsi="宋体" w:eastAsia="宋体" w:cs="宋体"/>
          <w:sz w:val="18"/>
          <w:szCs w:val="18"/>
        </w:rPr>
      </w:pPr>
    </w:p>
    <w:p w14:paraId="51CD7AC2">
      <w:pPr>
        <w:rPr>
          <w:sz w:val="21"/>
          <w:szCs w:val="21"/>
        </w:rPr>
      </w:pPr>
      <w:r>
        <w:rPr>
          <w:rFonts w:hint="eastAsia" w:ascii="宋体" w:hAnsi="宋体" w:eastAsia="宋体" w:cs="宋体"/>
          <w:sz w:val="18"/>
          <w:szCs w:val="18"/>
        </w:rPr>
        <w:t>注：其中预算执行率固定为10分，其中各项指标</w:t>
      </w:r>
      <w:r>
        <w:rPr>
          <w:rFonts w:hint="eastAsia" w:ascii="宋体" w:hAnsi="宋体" w:eastAsia="宋体" w:cs="宋体"/>
          <w:sz w:val="18"/>
          <w:szCs w:val="18"/>
          <w:lang w:val="en-US" w:eastAsia="zh-CN"/>
        </w:rPr>
        <w:t>8</w:t>
      </w:r>
      <w:r>
        <w:rPr>
          <w:rFonts w:hint="eastAsia" w:ascii="宋体" w:hAnsi="宋体" w:eastAsia="宋体" w:cs="宋体"/>
          <w:sz w:val="18"/>
          <w:szCs w:val="18"/>
        </w:rPr>
        <w:t>0分，总分100分。</w:t>
      </w:r>
    </w:p>
    <w:p w14:paraId="346B5AB2">
      <w:pPr>
        <w:rPr>
          <w:rFonts w:ascii="黑体" w:hAnsi="黑体" w:eastAsia="黑体"/>
        </w:rPr>
      </w:pPr>
    </w:p>
    <w:p w14:paraId="47A4F09E">
      <w:pPr>
        <w:spacing w:line="300" w:lineRule="exact"/>
        <w:rPr>
          <w:rFonts w:hint="eastAsia" w:ascii="黑体" w:hAnsi="黑体" w:eastAsia="黑体"/>
          <w:szCs w:val="32"/>
        </w:rPr>
      </w:pPr>
    </w:p>
    <w:p w14:paraId="3328F632">
      <w:pPr>
        <w:snapToGrid w:val="0"/>
        <w:spacing w:line="360" w:lineRule="auto"/>
        <w:ind w:firstLine="170" w:firstLineChars="50"/>
        <w:jc w:val="left"/>
        <w:rPr>
          <w:rFonts w:hint="eastAsia" w:ascii="黑体" w:hAnsi="黑体" w:eastAsia="黑体" w:cs="黑体"/>
          <w:b/>
          <w:bCs/>
          <w:spacing w:val="10"/>
          <w:sz w:val="32"/>
          <w:szCs w:val="32"/>
        </w:rPr>
      </w:pPr>
      <w:r>
        <w:rPr>
          <w:rFonts w:hint="eastAsia" w:ascii="黑体" w:hAnsi="黑体" w:eastAsia="黑体" w:cs="黑体"/>
          <w:b/>
          <w:bCs/>
          <w:spacing w:val="10"/>
          <w:sz w:val="32"/>
          <w:szCs w:val="32"/>
          <w:lang w:eastAsia="zh-CN"/>
        </w:rPr>
        <w:t>一、</w:t>
      </w:r>
      <w:r>
        <w:rPr>
          <w:rFonts w:hint="eastAsia" w:ascii="黑体" w:hAnsi="黑体" w:eastAsia="黑体" w:cs="黑体"/>
          <w:b/>
          <w:bCs/>
          <w:spacing w:val="10"/>
          <w:sz w:val="32"/>
          <w:szCs w:val="32"/>
        </w:rPr>
        <w:t>项目基本情况</w:t>
      </w:r>
    </w:p>
    <w:p w14:paraId="46F81DE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（一）　项目资金基本情况：自一九五八年一月以来，参加工作的来自农村的新职工（包括临时工、合同工、学徒和正式工），使他们回到各自家乡，参加农业生产，现在这部分人群全部或者大部分丧失劳动能力，或者年老体弱，，或者长期患病影响劳动较大，由当地民政部门按季度发给本人原标准工资40%的救济金。目前我市在册40%精简退职职工</w:t>
      </w:r>
      <w:r>
        <w:rPr>
          <w:rFonts w:hint="eastAsia" w:ascii="仿宋_GB2312" w:hAnsi="仿宋_GB2312" w:eastAsia="仿宋_GB2312" w:cs="仿宋_GB2312"/>
          <w:color w:val="333333"/>
          <w:sz w:val="30"/>
          <w:szCs w:val="30"/>
          <w:shd w:val="clear" w:color="auto" w:fill="FFFFFF"/>
          <w:lang w:val="en-US" w:eastAsia="zh-CN"/>
        </w:rPr>
        <w:t>178</w:t>
      </w:r>
      <w:r>
        <w:rPr>
          <w:rFonts w:hint="eastAsia" w:ascii="仿宋_GB2312" w:hAnsi="仿宋_GB2312" w:eastAsia="仿宋_GB2312" w:cs="仿宋_GB2312"/>
          <w:color w:val="333333"/>
          <w:sz w:val="30"/>
          <w:szCs w:val="30"/>
          <w:shd w:val="clear" w:color="auto" w:fill="FFFFFF"/>
        </w:rPr>
        <w:t>人，需安排资金</w:t>
      </w:r>
      <w:r>
        <w:rPr>
          <w:rFonts w:hint="eastAsia" w:ascii="仿宋_GB2312" w:hAnsi="仿宋_GB2312" w:eastAsia="仿宋_GB2312" w:cs="仿宋_GB2312"/>
          <w:color w:val="333333"/>
          <w:sz w:val="30"/>
          <w:szCs w:val="30"/>
          <w:shd w:val="clear" w:color="auto" w:fill="FFFFFF"/>
          <w:lang w:val="en-US" w:eastAsia="zh-CN"/>
        </w:rPr>
        <w:t>13.503072</w:t>
      </w:r>
      <w:r>
        <w:rPr>
          <w:rFonts w:hint="eastAsia" w:ascii="仿宋_GB2312" w:hAnsi="仿宋_GB2312" w:eastAsia="仿宋_GB2312" w:cs="仿宋_GB2312"/>
          <w:color w:val="333333"/>
          <w:sz w:val="30"/>
          <w:szCs w:val="30"/>
          <w:shd w:val="clear" w:color="auto" w:fill="FFFFFF"/>
        </w:rPr>
        <w:t>万元，为40%精简退职职工提供资金保障。</w:t>
      </w:r>
    </w:p>
    <w:p w14:paraId="2C8CFAC8">
      <w:pPr>
        <w:pStyle w:val="2"/>
        <w:widowControl/>
        <w:shd w:val="clear" w:color="auto" w:fill="FFFFFF"/>
        <w:spacing w:before="0" w:beforeAutospacing="0" w:after="0" w:afterAutospacing="0"/>
        <w:ind w:firstLine="56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333333"/>
          <w:sz w:val="30"/>
          <w:szCs w:val="30"/>
          <w:shd w:val="clear" w:color="auto" w:fill="FFFFFF"/>
        </w:rPr>
        <w:t>（二）项目绩效目标：1、进一步发挥社会救助托底线作用，解决</w:t>
      </w:r>
      <w:r>
        <w:rPr>
          <w:rFonts w:hint="eastAsia" w:ascii="仿宋_GB2312" w:hAnsi="仿宋_GB2312" w:eastAsia="仿宋_GB2312" w:cs="仿宋_GB2312"/>
          <w:spacing w:val="10"/>
          <w:sz w:val="30"/>
          <w:szCs w:val="30"/>
        </w:rPr>
        <w:t>40%精简退职职工</w:t>
      </w:r>
      <w:r>
        <w:rPr>
          <w:rFonts w:hint="eastAsia" w:ascii="仿宋_GB2312" w:hAnsi="仿宋_GB2312" w:eastAsia="仿宋_GB2312" w:cs="仿宋_GB2312"/>
          <w:color w:val="333333"/>
          <w:sz w:val="30"/>
          <w:szCs w:val="30"/>
          <w:shd w:val="clear" w:color="auto" w:fill="FFFFFF"/>
        </w:rPr>
        <w:t>生活困难，提高</w:t>
      </w:r>
      <w:r>
        <w:rPr>
          <w:rFonts w:hint="eastAsia" w:ascii="仿宋_GB2312" w:hAnsi="仿宋_GB2312" w:eastAsia="仿宋_GB2312" w:cs="仿宋_GB2312"/>
          <w:spacing w:val="10"/>
          <w:sz w:val="30"/>
          <w:szCs w:val="30"/>
        </w:rPr>
        <w:t>40%精简退职职工</w:t>
      </w:r>
      <w:r>
        <w:rPr>
          <w:rFonts w:hint="eastAsia" w:ascii="仿宋_GB2312" w:hAnsi="仿宋_GB2312" w:eastAsia="仿宋_GB2312" w:cs="仿宋_GB2312"/>
          <w:color w:val="333333"/>
          <w:sz w:val="30"/>
          <w:szCs w:val="30"/>
          <w:shd w:val="clear" w:color="auto" w:fill="FFFFFF"/>
        </w:rPr>
        <w:t>的生活水平。</w:t>
      </w:r>
      <w:r>
        <w:rPr>
          <w:rFonts w:hint="eastAsia" w:ascii="仿宋_GB2312" w:hAnsi="仿宋_GB2312" w:eastAsia="仿宋_GB2312" w:cs="仿宋_GB2312"/>
          <w:color w:val="000000"/>
          <w:sz w:val="30"/>
          <w:szCs w:val="30"/>
        </w:rPr>
        <w:t>每季度及时发放</w:t>
      </w:r>
      <w:r>
        <w:rPr>
          <w:rFonts w:hint="eastAsia" w:ascii="仿宋_GB2312" w:hAnsi="仿宋_GB2312" w:eastAsia="仿宋_GB2312" w:cs="仿宋_GB2312"/>
          <w:spacing w:val="10"/>
          <w:sz w:val="30"/>
          <w:szCs w:val="30"/>
        </w:rPr>
        <w:t>40%精简退职职工保障金，</w:t>
      </w:r>
      <w:r>
        <w:rPr>
          <w:rFonts w:hint="eastAsia" w:ascii="仿宋_GB2312" w:hAnsi="仿宋_GB2312" w:eastAsia="仿宋_GB2312" w:cs="仿宋_GB2312"/>
          <w:color w:val="000000"/>
          <w:sz w:val="30"/>
          <w:szCs w:val="30"/>
        </w:rPr>
        <w:t>切实维护</w:t>
      </w:r>
      <w:r>
        <w:rPr>
          <w:rFonts w:hint="eastAsia" w:ascii="仿宋_GB2312" w:hAnsi="仿宋_GB2312" w:eastAsia="仿宋_GB2312" w:cs="仿宋_GB2312"/>
          <w:spacing w:val="10"/>
          <w:sz w:val="30"/>
          <w:szCs w:val="30"/>
        </w:rPr>
        <w:t>40%精简退职职工</w:t>
      </w:r>
      <w:r>
        <w:rPr>
          <w:rFonts w:hint="eastAsia" w:ascii="仿宋_GB2312" w:hAnsi="仿宋_GB2312" w:eastAsia="仿宋_GB2312" w:cs="仿宋_GB2312"/>
          <w:color w:val="000000"/>
          <w:sz w:val="30"/>
          <w:szCs w:val="30"/>
        </w:rPr>
        <w:t>生活权益。</w:t>
      </w:r>
    </w:p>
    <w:p w14:paraId="4267CE16">
      <w:pPr>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二、绩效评价工作开展情况</w:t>
      </w:r>
    </w:p>
    <w:p w14:paraId="36D6D1B9">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一）绩效评价的目的</w:t>
      </w:r>
    </w:p>
    <w:p w14:paraId="742C2943">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通过对202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pacing w:val="10"/>
          <w:sz w:val="30"/>
          <w:szCs w:val="30"/>
        </w:rPr>
        <w:t>40%精简退职职工</w:t>
      </w:r>
      <w:r>
        <w:rPr>
          <w:rFonts w:hint="eastAsia" w:ascii="仿宋_GB2312" w:hAnsi="仿宋_GB2312" w:eastAsia="仿宋_GB2312" w:cs="仿宋_GB2312"/>
          <w:sz w:val="30"/>
          <w:szCs w:val="30"/>
        </w:rPr>
        <w:t>补贴项目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71FAEC34">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（二）绩效评价的对象、范围</w:t>
      </w:r>
    </w:p>
    <w:p w14:paraId="1D09AF1B">
      <w:pPr>
        <w:numPr>
          <w:ilvl w:val="0"/>
          <w:numId w:val="1"/>
        </w:numPr>
        <w:ind w:left="630" w:leftChars="0" w:firstLineChars="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绩效评价的对象：遵化市民政局202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pacing w:val="10"/>
          <w:sz w:val="30"/>
          <w:szCs w:val="30"/>
        </w:rPr>
        <w:t>40%精简退职职工</w:t>
      </w:r>
      <w:r>
        <w:rPr>
          <w:rFonts w:hint="eastAsia" w:ascii="仿宋_GB2312" w:hAnsi="仿宋_GB2312" w:eastAsia="仿宋_GB2312" w:cs="仿宋_GB2312"/>
          <w:sz w:val="30"/>
          <w:szCs w:val="30"/>
        </w:rPr>
        <w:t>补贴专项资金。</w:t>
      </w:r>
    </w:p>
    <w:p w14:paraId="26E2C8B1">
      <w:pPr>
        <w:numPr>
          <w:ilvl w:val="0"/>
          <w:numId w:val="1"/>
        </w:numPr>
        <w:ind w:left="630" w:leftChars="0" w:firstLineChars="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绩效评价的范围：遵化市民政局202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pacing w:val="10"/>
          <w:sz w:val="30"/>
          <w:szCs w:val="30"/>
        </w:rPr>
        <w:t>40%精简退职职工</w:t>
      </w:r>
      <w:r>
        <w:rPr>
          <w:rFonts w:hint="eastAsia" w:ascii="仿宋_GB2312" w:hAnsi="仿宋_GB2312" w:eastAsia="仿宋_GB2312" w:cs="仿宋_GB2312"/>
          <w:sz w:val="30"/>
          <w:szCs w:val="30"/>
        </w:rPr>
        <w:t>补贴专项资金项目的完成情况、专项资金投入的运行情况、项目实施后产生的绩效情况。</w:t>
      </w:r>
    </w:p>
    <w:p w14:paraId="5BF9CDD0">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（三）绩效评价的原则，评价指标体系、评价方法、评价标准</w:t>
      </w:r>
    </w:p>
    <w:p w14:paraId="6907B7AA">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采用定量与定性相结合，运用比较法进行评价。</w:t>
      </w:r>
    </w:p>
    <w:p w14:paraId="7767C9E3">
      <w:pPr>
        <w:jc w:val="left"/>
        <w:rPr>
          <w:rFonts w:ascii="黑体" w:hAnsi="黑体" w:eastAsia="黑体" w:cs="黑体"/>
          <w:b/>
          <w:bCs/>
          <w:sz w:val="30"/>
          <w:szCs w:val="30"/>
        </w:rPr>
      </w:pPr>
      <w:r>
        <w:rPr>
          <w:rFonts w:hint="eastAsia" w:ascii="仿宋_GB2312" w:hAnsi="仿宋_GB2312" w:eastAsia="仿宋_GB2312" w:cs="仿宋_GB2312"/>
          <w:sz w:val="30"/>
          <w:szCs w:val="30"/>
        </w:rPr>
        <w:t>评价标准依据：遵化市财政局关于印发《遵化市预算绩效管理办法》的通知（遵财字【2020】28号）；</w:t>
      </w:r>
    </w:p>
    <w:p w14:paraId="62DC4210">
      <w:pPr>
        <w:numPr>
          <w:ilvl w:val="0"/>
          <w:numId w:val="2"/>
        </w:numPr>
        <w:ind w:firstLine="48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绩效评价工作过程</w:t>
      </w:r>
    </w:p>
    <w:p w14:paraId="52B02E37">
      <w:pPr>
        <w:numPr>
          <w:ilvl w:val="0"/>
          <w:numId w:val="0"/>
        </w:numPr>
        <w:ind w:firstLine="900" w:firstLineChars="3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准备。局领导高度重视绩效工资，召开专门会议，重点部署，明确本单位绩效评价范围，制度本单位自评工作方案，由各业务科室对相关项目自评，财务科牵头，汇总评价工作报告以及协调工作中遇到的问题。2、开展评价。民政局于</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号开始开展对各项目支出绩效评价字自评工作。</w:t>
      </w:r>
    </w:p>
    <w:p w14:paraId="6C8CF908">
      <w:pPr>
        <w:pStyle w:val="2"/>
        <w:widowControl/>
        <w:shd w:val="clear" w:color="auto" w:fill="FFFFFF"/>
        <w:spacing w:before="0" w:beforeAutospacing="0" w:after="0" w:afterAutospacing="0"/>
        <w:jc w:val="left"/>
        <w:rPr>
          <w:rFonts w:ascii="黑体" w:hAnsi="黑体" w:eastAsia="黑体" w:cs="黑体"/>
          <w:b/>
          <w:bCs/>
          <w:color w:val="333333"/>
          <w:sz w:val="32"/>
          <w:szCs w:val="32"/>
          <w:shd w:val="clear" w:color="auto" w:fill="FFFFFF"/>
        </w:rPr>
      </w:pPr>
      <w:r>
        <w:rPr>
          <w:rFonts w:hint="eastAsia" w:ascii="黑体" w:hAnsi="黑体" w:eastAsia="黑体" w:cs="黑体"/>
          <w:b/>
          <w:bCs/>
          <w:color w:val="333333"/>
          <w:sz w:val="28"/>
          <w:szCs w:val="28"/>
          <w:shd w:val="clear" w:color="auto" w:fill="FFFFFF"/>
        </w:rPr>
        <w:t>　</w:t>
      </w:r>
      <w:r>
        <w:rPr>
          <w:rFonts w:hint="eastAsia" w:ascii="黑体" w:hAnsi="黑体" w:eastAsia="黑体" w:cs="黑体"/>
          <w:b/>
          <w:bCs/>
          <w:color w:val="333333"/>
          <w:sz w:val="32"/>
          <w:szCs w:val="32"/>
          <w:shd w:val="clear" w:color="auto" w:fill="FFFFFF"/>
        </w:rPr>
        <w:t>三、绩效评价结论</w:t>
      </w:r>
    </w:p>
    <w:p w14:paraId="3FF76123">
      <w:pPr>
        <w:tabs>
          <w:tab w:val="left" w:pos="606"/>
        </w:tabs>
        <w:jc w:val="left"/>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shd w:val="clear" w:color="auto" w:fill="FFFFFF"/>
        </w:rPr>
        <w:t>　1.</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pacing w:val="10"/>
          <w:sz w:val="30"/>
          <w:szCs w:val="30"/>
        </w:rPr>
        <w:t>40%精简退职职工</w:t>
      </w:r>
      <w:r>
        <w:rPr>
          <w:rFonts w:hint="eastAsia" w:ascii="仿宋_GB2312" w:hAnsi="仿宋_GB2312" w:eastAsia="仿宋_GB2312" w:cs="仿宋_GB2312"/>
          <w:sz w:val="30"/>
          <w:szCs w:val="30"/>
        </w:rPr>
        <w:t>补贴专项</w:t>
      </w:r>
      <w:r>
        <w:rPr>
          <w:rFonts w:hint="eastAsia" w:ascii="仿宋_GB2312" w:hAnsi="仿宋_GB2312" w:eastAsia="仿宋_GB2312" w:cs="仿宋_GB2312"/>
          <w:color w:val="333333"/>
          <w:sz w:val="30"/>
          <w:szCs w:val="30"/>
          <w:shd w:val="clear" w:color="auto" w:fill="FFFFFF"/>
        </w:rPr>
        <w:t>保障资资金由本级财政年初安排</w:t>
      </w:r>
      <w:r>
        <w:rPr>
          <w:rFonts w:hint="eastAsia" w:ascii="仿宋_GB2312" w:hAnsi="仿宋_GB2312" w:eastAsia="仿宋_GB2312" w:cs="仿宋_GB2312"/>
          <w:sz w:val="30"/>
          <w:szCs w:val="30"/>
          <w:lang w:val="en-US" w:eastAsia="zh-CN"/>
        </w:rPr>
        <w:t>13.503072</w:t>
      </w:r>
      <w:r>
        <w:rPr>
          <w:rFonts w:hint="eastAsia" w:ascii="仿宋_GB2312" w:hAnsi="仿宋_GB2312" w:eastAsia="仿宋_GB2312" w:cs="仿宋_GB2312"/>
          <w:color w:val="333333"/>
          <w:sz w:val="30"/>
          <w:szCs w:val="30"/>
          <w:shd w:val="clear" w:color="auto" w:fill="FFFFFF"/>
        </w:rPr>
        <w:t>万元，实际支出</w:t>
      </w:r>
      <w:r>
        <w:rPr>
          <w:rFonts w:hint="eastAsia" w:ascii="仿宋_GB2312" w:hAnsi="仿宋_GB2312" w:eastAsia="仿宋_GB2312" w:cs="仿宋_GB2312"/>
          <w:sz w:val="30"/>
          <w:szCs w:val="30"/>
          <w:lang w:val="en-US" w:eastAsia="zh-CN"/>
        </w:rPr>
        <w:t>13.503072</w:t>
      </w:r>
      <w:r>
        <w:rPr>
          <w:rFonts w:hint="eastAsia" w:ascii="仿宋_GB2312" w:hAnsi="仿宋_GB2312" w:eastAsia="仿宋_GB2312" w:cs="仿宋_GB2312"/>
          <w:color w:val="333333"/>
          <w:sz w:val="30"/>
          <w:szCs w:val="30"/>
          <w:shd w:val="clear" w:color="auto" w:fill="FFFFFF"/>
        </w:rPr>
        <w:t>万元，全部社会化发放到位。</w:t>
      </w:r>
    </w:p>
    <w:p w14:paraId="45DD5C6F">
      <w:pPr>
        <w:pStyle w:val="2"/>
        <w:widowControl/>
        <w:shd w:val="clear" w:color="auto" w:fill="FFFFFF"/>
        <w:spacing w:before="0" w:beforeAutospacing="0" w:after="0" w:afterAutospacing="0"/>
        <w:jc w:val="left"/>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shd w:val="clear" w:color="auto" w:fill="FFFFFF"/>
        </w:rPr>
        <w:t>　　2.资金预算执行率为100%。</w:t>
      </w:r>
    </w:p>
    <w:p w14:paraId="0451CD39">
      <w:pPr>
        <w:snapToGrid w:val="0"/>
        <w:spacing w:line="360" w:lineRule="auto"/>
        <w:ind w:firstLine="192" w:firstLineChars="60"/>
        <w:jc w:val="left"/>
        <w:rPr>
          <w:rFonts w:hint="eastAsia" w:ascii="黑体" w:hAnsi="黑体" w:eastAsia="黑体" w:cs="黑体"/>
          <w:b/>
          <w:bCs/>
          <w:color w:val="333333"/>
          <w:kern w:val="0"/>
          <w:sz w:val="32"/>
          <w:szCs w:val="32"/>
          <w:shd w:val="clear" w:color="auto" w:fill="FFFFFF"/>
          <w:lang w:val="en-US" w:eastAsia="zh-CN" w:bidi="ar-SA"/>
        </w:rPr>
      </w:pPr>
      <w:r>
        <w:rPr>
          <w:rFonts w:hint="eastAsia" w:ascii="黑体" w:hAnsi="黑体" w:eastAsia="黑体" w:cs="黑体"/>
          <w:b/>
          <w:bCs/>
          <w:color w:val="333333"/>
          <w:kern w:val="0"/>
          <w:sz w:val="32"/>
          <w:szCs w:val="32"/>
          <w:shd w:val="clear" w:color="auto" w:fill="FFFFFF"/>
          <w:lang w:val="en-US" w:eastAsia="zh-CN" w:bidi="ar-SA"/>
        </w:rPr>
        <w:t>四、绩效评价指标分析</w:t>
      </w:r>
    </w:p>
    <w:p w14:paraId="321BEC4E">
      <w:pPr>
        <w:snapToGrid w:val="0"/>
        <w:spacing w:line="360" w:lineRule="auto"/>
        <w:ind w:firstLine="960" w:firstLineChars="300"/>
        <w:jc w:val="left"/>
        <w:rPr>
          <w:rFonts w:ascii="仿宋_GB2312" w:hAnsi="仿宋_GB2312" w:eastAsia="仿宋_GB2312" w:cs="仿宋_GB2312"/>
          <w:kern w:val="0"/>
          <w:sz w:val="30"/>
          <w:szCs w:val="30"/>
        </w:rPr>
      </w:pPr>
      <w:r>
        <w:rPr>
          <w:rFonts w:hint="eastAsia" w:ascii="仿宋_GB2312" w:hAnsi="仿宋_GB2312" w:eastAsia="仿宋_GB2312" w:cs="仿宋_GB2312"/>
          <w:spacing w:val="10"/>
          <w:sz w:val="30"/>
          <w:szCs w:val="30"/>
        </w:rPr>
        <w:t>40%精简退职职工</w:t>
      </w:r>
      <w:r>
        <w:rPr>
          <w:rFonts w:hint="eastAsia" w:ascii="仿宋_GB2312" w:hAnsi="仿宋_GB2312" w:eastAsia="仿宋_GB2312" w:cs="仿宋_GB2312"/>
          <w:sz w:val="30"/>
          <w:szCs w:val="30"/>
        </w:rPr>
        <w:t>补贴专项资金</w:t>
      </w:r>
      <w:r>
        <w:rPr>
          <w:rFonts w:hint="eastAsia" w:ascii="仿宋_GB2312" w:hAnsi="仿宋_GB2312" w:eastAsia="仿宋_GB2312" w:cs="仿宋_GB2312"/>
          <w:kern w:val="0"/>
          <w:sz w:val="30"/>
          <w:szCs w:val="30"/>
        </w:rPr>
        <w:t>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4152"/>
        <w:gridCol w:w="1335"/>
        <w:gridCol w:w="1890"/>
      </w:tblGrid>
      <w:tr w14:paraId="19BE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567" w:type="dxa"/>
            <w:vAlign w:val="center"/>
          </w:tcPr>
          <w:p w14:paraId="740E3F26">
            <w:pPr>
              <w:snapToGrid w:val="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一级指标1</w:t>
            </w:r>
          </w:p>
          <w:p w14:paraId="154D4AD2">
            <w:pPr>
              <w:snapToGrid w:val="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4152" w:type="dxa"/>
            <w:vAlign w:val="center"/>
          </w:tcPr>
          <w:p w14:paraId="673E6769">
            <w:pPr>
              <w:snapToGrid w:val="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一级指标2</w:t>
            </w:r>
          </w:p>
          <w:p w14:paraId="4510A9F2">
            <w:pPr>
              <w:snapToGrid w:val="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335" w:type="dxa"/>
            <w:vAlign w:val="center"/>
          </w:tcPr>
          <w:p w14:paraId="7FA49F64">
            <w:pPr>
              <w:snapToGrid w:val="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一级指标3</w:t>
            </w:r>
          </w:p>
          <w:p w14:paraId="2DD9D018">
            <w:pPr>
              <w:snapToGrid w:val="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890" w:type="dxa"/>
            <w:vAlign w:val="center"/>
          </w:tcPr>
          <w:p w14:paraId="77F37334">
            <w:pPr>
              <w:snapToGrid w:val="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w:t>
            </w:r>
          </w:p>
          <w:p w14:paraId="74137675">
            <w:pPr>
              <w:snapToGrid w:val="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总得分</w:t>
            </w:r>
          </w:p>
        </w:tc>
      </w:tr>
      <w:tr w14:paraId="1AD6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restart"/>
            <w:tcBorders>
              <w:top w:val="single" w:color="auto" w:sz="4" w:space="0"/>
              <w:left w:val="single" w:color="auto" w:sz="4" w:space="0"/>
              <w:right w:val="single" w:color="auto" w:sz="4" w:space="0"/>
            </w:tcBorders>
            <w:shd w:val="clear" w:color="auto" w:fill="auto"/>
            <w:vAlign w:val="center"/>
          </w:tcPr>
          <w:p w14:paraId="2B4418B1">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项目前期工作</w:t>
            </w:r>
          </w:p>
        </w:tc>
        <w:tc>
          <w:tcPr>
            <w:tcW w:w="4152" w:type="dxa"/>
            <w:tcBorders>
              <w:left w:val="single" w:color="auto" w:sz="4" w:space="0"/>
            </w:tcBorders>
            <w:shd w:val="clear" w:color="auto" w:fill="auto"/>
            <w:vAlign w:val="center"/>
          </w:tcPr>
          <w:p w14:paraId="21F115C0">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1.项目库建设（1分）</w:t>
            </w:r>
          </w:p>
        </w:tc>
        <w:tc>
          <w:tcPr>
            <w:tcW w:w="1335" w:type="dxa"/>
            <w:shd w:val="clear" w:color="auto" w:fill="auto"/>
            <w:vAlign w:val="center"/>
          </w:tcPr>
          <w:p w14:paraId="6584F38C">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c>
          <w:tcPr>
            <w:tcW w:w="1890" w:type="dxa"/>
            <w:shd w:val="clear" w:color="auto" w:fill="auto"/>
            <w:vAlign w:val="center"/>
          </w:tcPr>
          <w:p w14:paraId="13A19715">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r>
      <w:tr w14:paraId="2E74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tcBorders>
              <w:left w:val="single" w:color="auto" w:sz="4" w:space="0"/>
              <w:right w:val="single" w:color="auto" w:sz="4" w:space="0"/>
            </w:tcBorders>
            <w:shd w:val="clear" w:color="auto" w:fill="auto"/>
            <w:vAlign w:val="center"/>
          </w:tcPr>
          <w:p w14:paraId="11C65010">
            <w:pPr>
              <w:snapToGrid w:val="0"/>
              <w:spacing w:line="360" w:lineRule="auto"/>
              <w:jc w:val="left"/>
              <w:rPr>
                <w:rFonts w:ascii="仿宋_GB2312" w:hAnsi="仿宋_GB2312" w:eastAsia="仿宋_GB2312" w:cs="仿宋_GB2312"/>
                <w:spacing w:val="10"/>
                <w:sz w:val="30"/>
                <w:szCs w:val="30"/>
              </w:rPr>
            </w:pPr>
          </w:p>
        </w:tc>
        <w:tc>
          <w:tcPr>
            <w:tcW w:w="4152" w:type="dxa"/>
            <w:tcBorders>
              <w:left w:val="single" w:color="auto" w:sz="4" w:space="0"/>
            </w:tcBorders>
            <w:shd w:val="clear" w:color="auto" w:fill="auto"/>
            <w:vAlign w:val="center"/>
          </w:tcPr>
          <w:p w14:paraId="38C55F5D">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2.项目可行性研究报告（2分）</w:t>
            </w:r>
          </w:p>
        </w:tc>
        <w:tc>
          <w:tcPr>
            <w:tcW w:w="1335" w:type="dxa"/>
            <w:shd w:val="clear" w:color="auto" w:fill="auto"/>
            <w:vAlign w:val="center"/>
          </w:tcPr>
          <w:p w14:paraId="011059FE">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7EBA7547">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w:t>
            </w:r>
          </w:p>
        </w:tc>
      </w:tr>
      <w:tr w14:paraId="0DE1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tcBorders>
              <w:left w:val="single" w:color="auto" w:sz="4" w:space="0"/>
              <w:bottom w:val="single" w:color="auto" w:sz="4" w:space="0"/>
              <w:right w:val="single" w:color="auto" w:sz="4" w:space="0"/>
            </w:tcBorders>
            <w:shd w:val="clear" w:color="auto" w:fill="auto"/>
            <w:vAlign w:val="center"/>
          </w:tcPr>
          <w:p w14:paraId="1B859F52">
            <w:pPr>
              <w:snapToGrid w:val="0"/>
              <w:spacing w:line="360" w:lineRule="auto"/>
              <w:jc w:val="left"/>
              <w:rPr>
                <w:rFonts w:ascii="仿宋_GB2312" w:hAnsi="仿宋_GB2312" w:eastAsia="仿宋_GB2312" w:cs="仿宋_GB2312"/>
                <w:spacing w:val="10"/>
                <w:sz w:val="30"/>
                <w:szCs w:val="30"/>
              </w:rPr>
            </w:pPr>
          </w:p>
        </w:tc>
        <w:tc>
          <w:tcPr>
            <w:tcW w:w="4152" w:type="dxa"/>
            <w:tcBorders>
              <w:left w:val="single" w:color="auto" w:sz="4" w:space="0"/>
            </w:tcBorders>
            <w:shd w:val="clear" w:color="auto" w:fill="auto"/>
            <w:vAlign w:val="center"/>
          </w:tcPr>
          <w:p w14:paraId="7E71B1DC">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3.项目初步设立（2分）</w:t>
            </w:r>
          </w:p>
        </w:tc>
        <w:tc>
          <w:tcPr>
            <w:tcW w:w="1335" w:type="dxa"/>
            <w:shd w:val="clear" w:color="auto" w:fill="auto"/>
            <w:vAlign w:val="center"/>
          </w:tcPr>
          <w:p w14:paraId="4D287A3C">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15522AE0">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2CAC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restart"/>
            <w:tcBorders>
              <w:top w:val="single" w:color="auto" w:sz="4" w:space="0"/>
            </w:tcBorders>
            <w:shd w:val="clear" w:color="auto" w:fill="auto"/>
            <w:vAlign w:val="center"/>
          </w:tcPr>
          <w:p w14:paraId="28566E6D">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项目组织</w:t>
            </w:r>
          </w:p>
        </w:tc>
        <w:tc>
          <w:tcPr>
            <w:tcW w:w="4152" w:type="dxa"/>
            <w:shd w:val="clear" w:color="auto" w:fill="auto"/>
            <w:vAlign w:val="center"/>
          </w:tcPr>
          <w:p w14:paraId="41E413D0">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4.制度建设（6分）</w:t>
            </w:r>
          </w:p>
        </w:tc>
        <w:tc>
          <w:tcPr>
            <w:tcW w:w="1335" w:type="dxa"/>
            <w:shd w:val="clear" w:color="auto" w:fill="auto"/>
            <w:vAlign w:val="center"/>
          </w:tcPr>
          <w:p w14:paraId="6A67F302">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c>
          <w:tcPr>
            <w:tcW w:w="1890" w:type="dxa"/>
            <w:shd w:val="clear" w:color="auto" w:fill="auto"/>
            <w:vAlign w:val="center"/>
          </w:tcPr>
          <w:p w14:paraId="5F1BC8D9">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r>
      <w:tr w14:paraId="2B0E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65B4ED6B">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37A3CBF4">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5.档案资料管理（2分）</w:t>
            </w:r>
          </w:p>
        </w:tc>
        <w:tc>
          <w:tcPr>
            <w:tcW w:w="1335" w:type="dxa"/>
            <w:shd w:val="clear" w:color="auto" w:fill="auto"/>
            <w:vAlign w:val="center"/>
          </w:tcPr>
          <w:p w14:paraId="1572430C">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6EC71D87">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23CE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150BCCFD">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7F4F49A2">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6.项目公示（2分）</w:t>
            </w:r>
          </w:p>
        </w:tc>
        <w:tc>
          <w:tcPr>
            <w:tcW w:w="1335" w:type="dxa"/>
            <w:shd w:val="clear" w:color="auto" w:fill="auto"/>
            <w:vAlign w:val="center"/>
          </w:tcPr>
          <w:p w14:paraId="335B2BE5">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67E90BC1">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16AF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restart"/>
            <w:shd w:val="clear" w:color="auto" w:fill="auto"/>
            <w:vAlign w:val="center"/>
          </w:tcPr>
          <w:p w14:paraId="17442012">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项目实施</w:t>
            </w:r>
          </w:p>
        </w:tc>
        <w:tc>
          <w:tcPr>
            <w:tcW w:w="4152" w:type="dxa"/>
            <w:shd w:val="clear" w:color="auto" w:fill="auto"/>
            <w:vAlign w:val="center"/>
          </w:tcPr>
          <w:p w14:paraId="4B9E043C">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7.建设内容完成（10分）</w:t>
            </w:r>
          </w:p>
        </w:tc>
        <w:tc>
          <w:tcPr>
            <w:tcW w:w="1335" w:type="dxa"/>
            <w:shd w:val="clear" w:color="auto" w:fill="auto"/>
            <w:vAlign w:val="center"/>
          </w:tcPr>
          <w:p w14:paraId="70E0DAE7">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504FE2F5">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4AE7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71C2E697">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50DAE59D">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8.项目完成质量（10分）</w:t>
            </w:r>
          </w:p>
        </w:tc>
        <w:tc>
          <w:tcPr>
            <w:tcW w:w="1335" w:type="dxa"/>
            <w:shd w:val="clear" w:color="auto" w:fill="auto"/>
            <w:vAlign w:val="center"/>
          </w:tcPr>
          <w:p w14:paraId="267E7E3C">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3067B403">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9</w:t>
            </w:r>
          </w:p>
        </w:tc>
      </w:tr>
      <w:tr w14:paraId="28B0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23E0BD6D">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1E925338">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9.项目验收（5分）</w:t>
            </w:r>
          </w:p>
        </w:tc>
        <w:tc>
          <w:tcPr>
            <w:tcW w:w="1335" w:type="dxa"/>
            <w:shd w:val="clear" w:color="auto" w:fill="auto"/>
            <w:vAlign w:val="center"/>
          </w:tcPr>
          <w:p w14:paraId="53C6A8AA">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360F4D15">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666B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50CF783C">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5513EDAB">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10.工程运行管护（5分）</w:t>
            </w:r>
          </w:p>
        </w:tc>
        <w:tc>
          <w:tcPr>
            <w:tcW w:w="1335" w:type="dxa"/>
            <w:shd w:val="clear" w:color="auto" w:fill="auto"/>
            <w:vAlign w:val="center"/>
          </w:tcPr>
          <w:p w14:paraId="25B0A676">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6C9D1FEA">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w:t>
            </w:r>
          </w:p>
        </w:tc>
      </w:tr>
      <w:tr w14:paraId="7AEE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restart"/>
            <w:shd w:val="clear" w:color="auto" w:fill="auto"/>
            <w:vAlign w:val="center"/>
          </w:tcPr>
          <w:p w14:paraId="44D8886D">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资金使用</w:t>
            </w:r>
          </w:p>
        </w:tc>
        <w:tc>
          <w:tcPr>
            <w:tcW w:w="4152" w:type="dxa"/>
            <w:shd w:val="clear" w:color="auto" w:fill="auto"/>
            <w:vAlign w:val="center"/>
          </w:tcPr>
          <w:p w14:paraId="76C66BA1">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11.资金落实（10分）</w:t>
            </w:r>
          </w:p>
        </w:tc>
        <w:tc>
          <w:tcPr>
            <w:tcW w:w="1335" w:type="dxa"/>
            <w:shd w:val="clear" w:color="auto" w:fill="auto"/>
            <w:vAlign w:val="center"/>
          </w:tcPr>
          <w:p w14:paraId="374E751C">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41FE28E1">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2C81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138FB93B">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23E03546">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12.实际支出（10分）</w:t>
            </w:r>
          </w:p>
        </w:tc>
        <w:tc>
          <w:tcPr>
            <w:tcW w:w="1335" w:type="dxa"/>
            <w:shd w:val="clear" w:color="auto" w:fill="auto"/>
            <w:vAlign w:val="center"/>
          </w:tcPr>
          <w:p w14:paraId="0C1189A7">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36C7C694">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188E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4A09681B">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49015F19">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13.会计信息质量（5分）</w:t>
            </w:r>
          </w:p>
        </w:tc>
        <w:tc>
          <w:tcPr>
            <w:tcW w:w="1335" w:type="dxa"/>
            <w:shd w:val="clear" w:color="auto" w:fill="auto"/>
            <w:vAlign w:val="center"/>
          </w:tcPr>
          <w:p w14:paraId="29300C4B">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7E7AC4E8">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6705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69412754">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3812E95A">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14.财务监管（5分）</w:t>
            </w:r>
          </w:p>
        </w:tc>
        <w:tc>
          <w:tcPr>
            <w:tcW w:w="1335" w:type="dxa"/>
            <w:shd w:val="clear" w:color="auto" w:fill="auto"/>
            <w:vAlign w:val="center"/>
          </w:tcPr>
          <w:p w14:paraId="1162E058">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4D9BE3F5">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66FE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restart"/>
            <w:shd w:val="clear" w:color="auto" w:fill="auto"/>
            <w:vAlign w:val="center"/>
          </w:tcPr>
          <w:p w14:paraId="66645414">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实施效果</w:t>
            </w:r>
          </w:p>
        </w:tc>
        <w:tc>
          <w:tcPr>
            <w:tcW w:w="4152" w:type="dxa"/>
            <w:shd w:val="clear" w:color="auto" w:fill="auto"/>
            <w:vAlign w:val="center"/>
          </w:tcPr>
          <w:p w14:paraId="5BEEE815">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15.经济效益（10分）</w:t>
            </w:r>
          </w:p>
        </w:tc>
        <w:tc>
          <w:tcPr>
            <w:tcW w:w="1335" w:type="dxa"/>
            <w:shd w:val="clear" w:color="auto" w:fill="auto"/>
            <w:vAlign w:val="center"/>
          </w:tcPr>
          <w:p w14:paraId="4DA99D97">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453017C2">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8</w:t>
            </w:r>
          </w:p>
        </w:tc>
      </w:tr>
      <w:tr w14:paraId="74DD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6EE4AD4F">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0DA25A51">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16.生态效益（5分）</w:t>
            </w:r>
          </w:p>
        </w:tc>
        <w:tc>
          <w:tcPr>
            <w:tcW w:w="1335" w:type="dxa"/>
            <w:shd w:val="clear" w:color="auto" w:fill="auto"/>
            <w:vAlign w:val="center"/>
          </w:tcPr>
          <w:p w14:paraId="5CD9965F">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6D88DD9E">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w:t>
            </w:r>
          </w:p>
        </w:tc>
      </w:tr>
      <w:tr w14:paraId="1EBC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vMerge w:val="continue"/>
            <w:shd w:val="clear" w:color="auto" w:fill="auto"/>
            <w:vAlign w:val="center"/>
          </w:tcPr>
          <w:p w14:paraId="0E0E0450">
            <w:pPr>
              <w:snapToGrid w:val="0"/>
              <w:spacing w:line="360" w:lineRule="auto"/>
              <w:jc w:val="left"/>
              <w:rPr>
                <w:rFonts w:ascii="仿宋_GB2312" w:hAnsi="仿宋_GB2312" w:eastAsia="仿宋_GB2312" w:cs="仿宋_GB2312"/>
                <w:spacing w:val="10"/>
                <w:sz w:val="30"/>
                <w:szCs w:val="30"/>
              </w:rPr>
            </w:pPr>
          </w:p>
        </w:tc>
        <w:tc>
          <w:tcPr>
            <w:tcW w:w="4152" w:type="dxa"/>
            <w:shd w:val="clear" w:color="auto" w:fill="auto"/>
            <w:vAlign w:val="center"/>
          </w:tcPr>
          <w:p w14:paraId="509D21DE">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17.社会效益（10分）</w:t>
            </w:r>
          </w:p>
        </w:tc>
        <w:tc>
          <w:tcPr>
            <w:tcW w:w="1335" w:type="dxa"/>
            <w:shd w:val="clear" w:color="auto" w:fill="auto"/>
            <w:vAlign w:val="center"/>
          </w:tcPr>
          <w:p w14:paraId="48E099EF">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4D729062">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7</w:t>
            </w:r>
          </w:p>
        </w:tc>
      </w:tr>
      <w:tr w14:paraId="5BB1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shd w:val="clear" w:color="auto" w:fill="auto"/>
            <w:vAlign w:val="center"/>
          </w:tcPr>
          <w:p w14:paraId="7B65978F">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综合得分</w:t>
            </w:r>
          </w:p>
        </w:tc>
        <w:tc>
          <w:tcPr>
            <w:tcW w:w="4152" w:type="dxa"/>
            <w:shd w:val="clear" w:color="auto" w:fill="auto"/>
            <w:vAlign w:val="center"/>
          </w:tcPr>
          <w:p w14:paraId="683F0EE3">
            <w:pPr>
              <w:snapToGrid w:val="0"/>
              <w:spacing w:line="360" w:lineRule="auto"/>
              <w:jc w:val="left"/>
              <w:rPr>
                <w:rFonts w:ascii="仿宋_GB2312" w:hAnsi="仿宋_GB2312" w:eastAsia="仿宋_GB2312" w:cs="仿宋_GB2312"/>
                <w:spacing w:val="10"/>
                <w:sz w:val="30"/>
                <w:szCs w:val="30"/>
              </w:rPr>
            </w:pPr>
          </w:p>
        </w:tc>
        <w:tc>
          <w:tcPr>
            <w:tcW w:w="1335" w:type="dxa"/>
            <w:shd w:val="clear" w:color="auto" w:fill="auto"/>
            <w:vAlign w:val="center"/>
          </w:tcPr>
          <w:p w14:paraId="4598B109">
            <w:pPr>
              <w:snapToGrid w:val="0"/>
              <w:spacing w:line="360" w:lineRule="auto"/>
              <w:jc w:val="left"/>
              <w:rPr>
                <w:rFonts w:ascii="仿宋_GB2312" w:hAnsi="仿宋_GB2312" w:eastAsia="仿宋_GB2312" w:cs="仿宋_GB2312"/>
                <w:spacing w:val="10"/>
                <w:sz w:val="30"/>
                <w:szCs w:val="30"/>
              </w:rPr>
            </w:pPr>
          </w:p>
        </w:tc>
        <w:tc>
          <w:tcPr>
            <w:tcW w:w="1890" w:type="dxa"/>
            <w:shd w:val="clear" w:color="auto" w:fill="auto"/>
            <w:vAlign w:val="center"/>
          </w:tcPr>
          <w:p w14:paraId="388E5C50">
            <w:pPr>
              <w:snapToGrid w:val="0"/>
              <w:spacing w:line="360" w:lineRule="auto"/>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90</w:t>
            </w:r>
          </w:p>
        </w:tc>
      </w:tr>
      <w:tr w14:paraId="4C2D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67" w:type="dxa"/>
            <w:shd w:val="clear" w:color="auto" w:fill="auto"/>
            <w:vAlign w:val="center"/>
          </w:tcPr>
          <w:p w14:paraId="7D86E405">
            <w:pPr>
              <w:pStyle w:val="2"/>
              <w:widowControl/>
              <w:spacing w:before="0" w:beforeAutospacing="0" w:after="0" w:afterAutospacing="0"/>
              <w:jc w:val="left"/>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评价等次</w:t>
            </w:r>
          </w:p>
        </w:tc>
        <w:tc>
          <w:tcPr>
            <w:tcW w:w="4152" w:type="dxa"/>
            <w:shd w:val="clear" w:color="auto" w:fill="auto"/>
            <w:vAlign w:val="center"/>
          </w:tcPr>
          <w:p w14:paraId="73E8AACF">
            <w:pPr>
              <w:snapToGrid w:val="0"/>
              <w:spacing w:line="360" w:lineRule="auto"/>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优秀</w:t>
            </w:r>
          </w:p>
        </w:tc>
        <w:tc>
          <w:tcPr>
            <w:tcW w:w="1335" w:type="dxa"/>
            <w:shd w:val="clear" w:color="auto" w:fill="auto"/>
            <w:vAlign w:val="center"/>
          </w:tcPr>
          <w:p w14:paraId="7F83BCD1">
            <w:pPr>
              <w:snapToGrid w:val="0"/>
              <w:spacing w:line="360" w:lineRule="auto"/>
              <w:jc w:val="left"/>
              <w:rPr>
                <w:rFonts w:ascii="仿宋_GB2312" w:hAnsi="仿宋_GB2312" w:eastAsia="仿宋_GB2312" w:cs="仿宋_GB2312"/>
                <w:spacing w:val="10"/>
                <w:sz w:val="30"/>
                <w:szCs w:val="30"/>
              </w:rPr>
            </w:pPr>
          </w:p>
        </w:tc>
        <w:tc>
          <w:tcPr>
            <w:tcW w:w="1890" w:type="dxa"/>
            <w:shd w:val="clear" w:color="auto" w:fill="auto"/>
            <w:vAlign w:val="center"/>
          </w:tcPr>
          <w:p w14:paraId="4EE7275F">
            <w:pPr>
              <w:snapToGrid w:val="0"/>
              <w:spacing w:line="360" w:lineRule="auto"/>
              <w:jc w:val="left"/>
              <w:rPr>
                <w:rFonts w:ascii="仿宋_GB2312" w:hAnsi="仿宋_GB2312" w:eastAsia="仿宋_GB2312" w:cs="仿宋_GB2312"/>
                <w:spacing w:val="10"/>
                <w:sz w:val="30"/>
                <w:szCs w:val="30"/>
              </w:rPr>
            </w:pPr>
          </w:p>
        </w:tc>
      </w:tr>
    </w:tbl>
    <w:p w14:paraId="265FF787">
      <w:pPr>
        <w:snapToGrid w:val="0"/>
        <w:spacing w:line="360" w:lineRule="auto"/>
        <w:ind w:firstLine="640" w:firstLineChars="20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lang w:val="en-US" w:eastAsia="zh-CN"/>
        </w:rPr>
        <w:t>1)</w:t>
      </w:r>
      <w:r>
        <w:rPr>
          <w:rFonts w:hint="eastAsia" w:ascii="仿宋_GB2312" w:hAnsi="仿宋_GB2312" w:eastAsia="仿宋_GB2312" w:cs="仿宋_GB2312"/>
          <w:spacing w:val="10"/>
          <w:sz w:val="30"/>
          <w:szCs w:val="30"/>
        </w:rPr>
        <w:t>考评情况分析</w:t>
      </w:r>
    </w:p>
    <w:p w14:paraId="4FD6B306">
      <w:pPr>
        <w:snapToGrid w:val="0"/>
        <w:spacing w:line="360" w:lineRule="auto"/>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前期准备。本次评价由市财政局与市民政局共同组织实施，制定自评工作方案。</w:t>
      </w:r>
    </w:p>
    <w:p w14:paraId="68B5613D">
      <w:pPr>
        <w:snapToGrid w:val="0"/>
        <w:spacing w:line="360" w:lineRule="auto"/>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组织实施。评价过程中，我们主要是通过收集相关数据和信息资料，获取各项绩效指标实际值。</w:t>
      </w:r>
    </w:p>
    <w:p w14:paraId="36D8CA22">
      <w:pPr>
        <w:snapToGrid w:val="0"/>
        <w:spacing w:line="360" w:lineRule="auto"/>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分析评价。对所获取的资料进行综合分析整理，按照评价指标的各项分值及评价标准进行逐项打分汇总，形成自评报告。</w:t>
      </w:r>
    </w:p>
    <w:p w14:paraId="73BBDB59">
      <w:pPr>
        <w:snapToGrid w:val="0"/>
        <w:spacing w:line="360" w:lineRule="auto"/>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（2）项目自评结果：90分</w:t>
      </w:r>
    </w:p>
    <w:p w14:paraId="0650B761">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项目前期工作自评4分 ，满分4分。积极与乡镇结合，将符合40%精简退职待遇的人员，准确确定人员数量，提前和当事人找到银行卡卡号，做好准备工作。</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项目组织自评10分 ，满分10分，积极组织，联系上级主管和统计部门掌握最新标准，和财政积极争取资金，在预算和拨付过程中顺畅。</w:t>
      </w:r>
    </w:p>
    <w:p w14:paraId="3F93B991">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项目实施自评26分，满分30分， 申请，发放及时到位，高标准全部发放到位。</w:t>
      </w:r>
    </w:p>
    <w:p w14:paraId="3AD92906">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资金使用自评25分，满分30分，资金预算充足，配套到位，发放及时，数额准确。</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xml:space="preserve">   实施效果自评25分，满分25分。通过社会化发放将</w:t>
      </w:r>
      <w:r>
        <w:rPr>
          <w:rFonts w:hint="eastAsia" w:ascii="仿宋_GB2312" w:hAnsi="仿宋_GB2312" w:eastAsia="仿宋_GB2312" w:cs="仿宋_GB2312"/>
          <w:sz w:val="30"/>
          <w:szCs w:val="30"/>
        </w:rPr>
        <w:t>40%精简退职人员保障资金</w:t>
      </w:r>
      <w:r>
        <w:rPr>
          <w:rFonts w:hint="eastAsia" w:ascii="仿宋_GB2312" w:hAnsi="仿宋_GB2312" w:eastAsia="仿宋_GB2312" w:cs="仿宋_GB2312"/>
          <w:spacing w:val="10"/>
          <w:sz w:val="30"/>
          <w:szCs w:val="30"/>
        </w:rPr>
        <w:t>及时足额发放到当事人卡中。　　</w:t>
      </w:r>
    </w:p>
    <w:p w14:paraId="3F71D6C3">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2、一级指标2考评情况分析</w:t>
      </w:r>
    </w:p>
    <w:p w14:paraId="3AF8C938">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项目库建设（1分），上级专款和本级配套资金全部列入预算项目库。</w:t>
      </w:r>
    </w:p>
    <w:p w14:paraId="396E6F5D">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项目可行性研究报告（2分），提前做好各项准备工作，文件依据等。</w:t>
      </w:r>
    </w:p>
    <w:p w14:paraId="44FDA8C4">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项目初步设立（2分），设立项目，单独进行。</w:t>
      </w:r>
    </w:p>
    <w:p w14:paraId="1A3832AC">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制度建设（6分），严格按照专款的申请拨付流程进行。</w:t>
      </w:r>
    </w:p>
    <w:p w14:paraId="668FD5C0">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档案资料管理（2分）救助科各项资料齐全完整，准确。</w:t>
      </w:r>
    </w:p>
    <w:p w14:paraId="3E8DB97A">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项目公示（2分）在政府网站上进行公开。</w:t>
      </w:r>
    </w:p>
    <w:p w14:paraId="65E7742B">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建设内容完成（10分），所有</w:t>
      </w:r>
      <w:r>
        <w:rPr>
          <w:rFonts w:hint="eastAsia" w:ascii="仿宋_GB2312" w:hAnsi="仿宋_GB2312" w:eastAsia="仿宋_GB2312" w:cs="仿宋_GB2312"/>
          <w:sz w:val="30"/>
          <w:szCs w:val="30"/>
        </w:rPr>
        <w:t>40%精简退职职工保障资金</w:t>
      </w:r>
      <w:r>
        <w:rPr>
          <w:rFonts w:hint="eastAsia" w:ascii="仿宋_GB2312" w:hAnsi="仿宋_GB2312" w:eastAsia="仿宋_GB2312" w:cs="仿宋_GB2312"/>
          <w:spacing w:val="10"/>
          <w:sz w:val="30"/>
          <w:szCs w:val="30"/>
        </w:rPr>
        <w:t>全部准确及时发放。</w:t>
      </w:r>
    </w:p>
    <w:p w14:paraId="548B5095">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项目完成质量（9分），高标准完成发放，当事人很满意。</w:t>
      </w:r>
    </w:p>
    <w:p w14:paraId="4B7B03CF">
      <w:pPr>
        <w:snapToGrid w:val="0"/>
        <w:spacing w:line="360" w:lineRule="auto"/>
        <w:ind w:firstLine="52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项目验收（5分）发放完毕，没有任何问题。</w:t>
      </w:r>
    </w:p>
    <w:p w14:paraId="1EE8CB66">
      <w:pPr>
        <w:snapToGrid w:val="0"/>
        <w:spacing w:line="360" w:lineRule="auto"/>
        <w:ind w:firstLine="320" w:firstLineChars="100"/>
        <w:jc w:val="left"/>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工程运行管护（3分）整个过程，各乡镇、民政局、财政局紧密配合。切实保障</w:t>
      </w:r>
      <w:r>
        <w:rPr>
          <w:rFonts w:hint="eastAsia" w:ascii="仿宋_GB2312" w:hAnsi="仿宋_GB2312" w:eastAsia="仿宋_GB2312" w:cs="仿宋_GB2312"/>
          <w:sz w:val="30"/>
          <w:szCs w:val="30"/>
        </w:rPr>
        <w:t>40%精简退职职工的待遇。</w:t>
      </w:r>
    </w:p>
    <w:p w14:paraId="220AEDB6">
      <w:pPr>
        <w:pStyle w:val="2"/>
        <w:widowControl/>
        <w:shd w:val="clear" w:color="auto" w:fill="FFFFFF"/>
        <w:spacing w:before="0" w:beforeAutospacing="0" w:after="0" w:afterAutospacing="0"/>
        <w:jc w:val="left"/>
        <w:rPr>
          <w:rFonts w:hint="eastAsia" w:eastAsia="宋体"/>
          <w:lang w:eastAsia="zh-CN"/>
        </w:rPr>
      </w:pPr>
      <w:r>
        <w:rPr>
          <w:rFonts w:ascii="微软雅黑" w:hAnsi="微软雅黑" w:eastAsia="微软雅黑" w:cs="微软雅黑"/>
          <w:b/>
          <w:bCs/>
          <w:color w:val="333333"/>
          <w:sz w:val="28"/>
          <w:szCs w:val="28"/>
          <w:shd w:val="clear" w:color="auto" w:fill="FFFFFF"/>
        </w:rPr>
        <w:t>　</w:t>
      </w:r>
      <w:r>
        <w:rPr>
          <w:rFonts w:hint="eastAsia" w:ascii="黑体" w:hAnsi="黑体" w:eastAsia="黑体" w:cs="黑体"/>
          <w:b/>
          <w:bCs/>
          <w:color w:val="333333"/>
          <w:sz w:val="32"/>
          <w:szCs w:val="32"/>
          <w:shd w:val="clear" w:color="auto" w:fill="FFFFFF"/>
        </w:rPr>
        <w:t>五、主要经验和做法</w:t>
      </w:r>
    </w:p>
    <w:p w14:paraId="181460D0">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left"/>
        <w:textAlignment w:val="auto"/>
        <w:rPr>
          <w:rFonts w:ascii="微软雅黑" w:hAnsi="微软雅黑" w:eastAsia="微软雅黑" w:cs="微软雅黑"/>
          <w:color w:val="333333"/>
          <w:sz w:val="30"/>
          <w:szCs w:val="30"/>
        </w:rPr>
      </w:pPr>
      <w:r>
        <w:rPr>
          <w:rFonts w:hint="eastAsia" w:ascii="仿宋_GB2312" w:hAnsi="仿宋_GB2312" w:eastAsia="仿宋_GB2312" w:cs="仿宋_GB2312"/>
          <w:color w:val="333333"/>
          <w:sz w:val="30"/>
          <w:szCs w:val="30"/>
          <w:shd w:val="clear" w:color="auto" w:fill="FFFFFF"/>
        </w:rPr>
        <w:t>为实现绩效目标制定了遵化市民政局财务管理暂行规定，严格执行经费审批制度及程序，科室下拨各专项经费需经分管领导同意、财务科审核报局长批准后实施。</w:t>
      </w:r>
    </w:p>
    <w:p w14:paraId="4E718331">
      <w:pPr>
        <w:pStyle w:val="2"/>
        <w:widowControl/>
        <w:shd w:val="clear" w:color="auto" w:fill="FFFFFF"/>
        <w:spacing w:before="0" w:beforeAutospacing="0" w:after="0" w:afterAutospacing="0"/>
        <w:jc w:val="left"/>
        <w:rPr>
          <w:rFonts w:ascii="微软雅黑" w:hAnsi="微软雅黑" w:eastAsia="微软雅黑" w:cs="微软雅黑"/>
          <w:b/>
          <w:bCs/>
          <w:color w:val="333333"/>
          <w:sz w:val="28"/>
          <w:szCs w:val="28"/>
          <w:shd w:val="clear" w:color="auto" w:fill="FFFFFF"/>
        </w:rPr>
      </w:pPr>
      <w:r>
        <w:rPr>
          <w:rFonts w:hint="eastAsia" w:ascii="微软雅黑" w:hAnsi="微软雅黑" w:eastAsia="微软雅黑" w:cs="微软雅黑"/>
          <w:b/>
          <w:bCs/>
          <w:color w:val="333333"/>
          <w:sz w:val="28"/>
          <w:szCs w:val="28"/>
          <w:shd w:val="clear" w:color="auto" w:fill="FFFFFF"/>
          <w:lang w:eastAsia="zh-CN"/>
        </w:rPr>
        <w:t>六、</w:t>
      </w:r>
      <w:r>
        <w:rPr>
          <w:rFonts w:hint="eastAsia" w:ascii="微软雅黑" w:hAnsi="微软雅黑" w:eastAsia="微软雅黑" w:cs="微软雅黑"/>
          <w:b/>
          <w:bCs/>
          <w:color w:val="333333"/>
          <w:sz w:val="28"/>
          <w:szCs w:val="28"/>
          <w:shd w:val="clear" w:color="auto" w:fill="FFFFFF"/>
        </w:rPr>
        <w:t>相关意见与建议</w:t>
      </w:r>
    </w:p>
    <w:p w14:paraId="6C8B8359">
      <w:pPr>
        <w:spacing w:line="440" w:lineRule="exact"/>
        <w:ind w:left="315" w:leftChars="150"/>
        <w:jc w:val="left"/>
        <w:rPr>
          <w:rFonts w:ascii="黑体" w:hAnsi="黑体" w:eastAsia="黑体" w:cs="黑体"/>
          <w:b/>
          <w:bCs/>
          <w:szCs w:val="32"/>
        </w:rPr>
      </w:pPr>
    </w:p>
    <w:p w14:paraId="0769FE4B">
      <w:pPr>
        <w:tabs>
          <w:tab w:val="left" w:pos="1087"/>
        </w:tabs>
        <w:snapToGrid w:val="0"/>
        <w:spacing w:line="360" w:lineRule="auto"/>
        <w:ind w:firstLine="320" w:firstLineChars="100"/>
        <w:jc w:val="left"/>
        <w:rPr>
          <w:rFonts w:ascii="仿宋_GB2312" w:hAnsi="仿宋_GB2312" w:eastAsia="仿宋_GB2312" w:cs="仿宋_GB2312"/>
          <w:sz w:val="30"/>
          <w:szCs w:val="30"/>
        </w:rPr>
      </w:pPr>
      <w:r>
        <w:rPr>
          <w:rFonts w:hint="eastAsia" w:ascii="仿宋_GB2312" w:hAnsi="仿宋_GB2312" w:eastAsia="仿宋_GB2312" w:cs="仿宋_GB2312"/>
          <w:spacing w:val="10"/>
          <w:sz w:val="30"/>
          <w:szCs w:val="30"/>
        </w:rPr>
        <w:t>个别的40%精简退职职工去世之后，乡镇上报不及时，出现停发不及时的情况。</w:t>
      </w:r>
      <w:r>
        <w:rPr>
          <w:rFonts w:hint="eastAsia" w:ascii="仿宋_GB2312" w:hAnsi="仿宋_GB2312" w:eastAsia="仿宋_GB2312" w:cs="仿宋_GB2312"/>
          <w:sz w:val="30"/>
          <w:szCs w:val="30"/>
        </w:rPr>
        <w:t>加强乡镇基层监督，切实明确主体责任。</w:t>
      </w:r>
    </w:p>
    <w:p w14:paraId="241EC0DF">
      <w:pPr>
        <w:pStyle w:val="2"/>
        <w:widowControl/>
        <w:shd w:val="clear" w:color="auto" w:fill="FFFFFF"/>
        <w:spacing w:before="0" w:beforeAutospacing="0" w:after="0" w:afterAutospacing="0"/>
        <w:jc w:val="left"/>
        <w:rPr>
          <w:rFonts w:hint="eastAsia" w:ascii="微软雅黑" w:hAnsi="微软雅黑" w:eastAsia="微软雅黑" w:cs="微软雅黑"/>
          <w:b/>
          <w:bCs/>
          <w:color w:val="333333"/>
          <w:sz w:val="28"/>
          <w:szCs w:val="28"/>
          <w:shd w:val="clear" w:color="auto" w:fill="FFFFFF"/>
          <w:lang w:eastAsia="zh-CN"/>
        </w:rPr>
      </w:pPr>
      <w:r>
        <w:rPr>
          <w:rFonts w:hint="eastAsia" w:ascii="微软雅黑" w:hAnsi="微软雅黑" w:eastAsia="微软雅黑" w:cs="微软雅黑"/>
          <w:b/>
          <w:bCs/>
          <w:color w:val="333333"/>
          <w:sz w:val="28"/>
          <w:szCs w:val="28"/>
          <w:shd w:val="clear" w:color="auto" w:fill="FFFFFF"/>
          <w:lang w:eastAsia="zh-CN"/>
        </w:rPr>
        <w:t>七、其他需要说明的问题</w:t>
      </w:r>
    </w:p>
    <w:p w14:paraId="19A92065">
      <w:pPr>
        <w:tabs>
          <w:tab w:val="left" w:pos="1087"/>
        </w:tabs>
        <w:snapToGrid w:val="0"/>
        <w:spacing w:line="360" w:lineRule="auto"/>
        <w:ind w:firstLine="1200" w:firstLineChars="4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无</w:t>
      </w:r>
    </w:p>
    <w:p w14:paraId="3635904B">
      <w:pPr>
        <w:spacing w:line="300" w:lineRule="exact"/>
        <w:rPr>
          <w:rFonts w:hint="eastAsia" w:ascii="黑体" w:hAnsi="黑体" w:eastAsia="黑体"/>
          <w:sz w:val="32"/>
          <w:szCs w:val="32"/>
          <w:lang w:val="en-US" w:eastAsia="zh-CN"/>
        </w:rPr>
      </w:pPr>
    </w:p>
    <w:p w14:paraId="3CC55C85">
      <w:pPr>
        <w:spacing w:line="300" w:lineRule="exact"/>
        <w:rPr>
          <w:rFonts w:hint="eastAsia" w:ascii="黑体" w:hAnsi="黑体" w:eastAsia="黑体"/>
          <w:sz w:val="32"/>
          <w:szCs w:val="32"/>
          <w:lang w:val="en-US" w:eastAsia="zh-CN"/>
        </w:rPr>
      </w:pPr>
    </w:p>
    <w:p w14:paraId="15889254">
      <w:pPr>
        <w:spacing w:line="300" w:lineRule="exact"/>
        <w:rPr>
          <w:rFonts w:hint="eastAsia" w:ascii="黑体" w:hAnsi="黑体" w:eastAsia="黑体"/>
          <w:sz w:val="32"/>
          <w:szCs w:val="32"/>
          <w:lang w:val="en-US" w:eastAsia="zh-CN"/>
        </w:rPr>
      </w:pPr>
    </w:p>
    <w:p w14:paraId="4ADE9BCD">
      <w:pPr>
        <w:spacing w:line="300" w:lineRule="exact"/>
        <w:rPr>
          <w:rFonts w:hint="eastAsia" w:ascii="黑体" w:hAnsi="黑体" w:eastAsia="黑体"/>
          <w:sz w:val="32"/>
          <w:szCs w:val="32"/>
          <w:lang w:val="en-US" w:eastAsia="zh-CN"/>
        </w:rPr>
      </w:pPr>
    </w:p>
    <w:p w14:paraId="699D37C2">
      <w:pPr>
        <w:spacing w:line="300" w:lineRule="exact"/>
        <w:rPr>
          <w:rFonts w:hint="eastAsia" w:ascii="黑体" w:hAnsi="黑体" w:eastAsia="黑体"/>
          <w:sz w:val="32"/>
          <w:szCs w:val="32"/>
          <w:lang w:val="en-US" w:eastAsia="zh-CN"/>
        </w:rPr>
      </w:pPr>
    </w:p>
    <w:p w14:paraId="3403BEB0">
      <w:pPr>
        <w:spacing w:line="300" w:lineRule="exact"/>
        <w:rPr>
          <w:rFonts w:hint="eastAsia" w:ascii="黑体" w:hAnsi="黑体" w:eastAsia="黑体"/>
          <w:sz w:val="32"/>
          <w:szCs w:val="32"/>
          <w:lang w:val="en-US" w:eastAsia="zh-CN"/>
        </w:rPr>
      </w:pPr>
    </w:p>
    <w:p w14:paraId="2B301A1D">
      <w:pPr>
        <w:spacing w:line="300" w:lineRule="exact"/>
        <w:rPr>
          <w:rFonts w:hint="eastAsia" w:ascii="黑体" w:hAnsi="黑体" w:eastAsia="黑体"/>
          <w:sz w:val="32"/>
          <w:szCs w:val="32"/>
          <w:lang w:val="en-US" w:eastAsia="zh-CN"/>
        </w:rPr>
      </w:pPr>
    </w:p>
    <w:p w14:paraId="5137E893">
      <w:pPr>
        <w:spacing w:line="300" w:lineRule="exact"/>
        <w:rPr>
          <w:rFonts w:hint="eastAsia" w:ascii="黑体" w:hAnsi="黑体" w:eastAsia="黑体"/>
          <w:sz w:val="32"/>
          <w:szCs w:val="32"/>
          <w:lang w:val="en-US" w:eastAsia="zh-CN"/>
        </w:rPr>
      </w:pPr>
    </w:p>
    <w:p w14:paraId="7E7CE55C">
      <w:pPr>
        <w:spacing w:line="300" w:lineRule="exact"/>
        <w:rPr>
          <w:rFonts w:hint="eastAsia" w:ascii="黑体" w:hAnsi="黑体" w:eastAsia="黑体"/>
          <w:sz w:val="32"/>
          <w:szCs w:val="32"/>
          <w:lang w:val="en-US" w:eastAsia="zh-CN"/>
        </w:rPr>
      </w:pPr>
    </w:p>
    <w:p w14:paraId="0FD7C4D1">
      <w:pPr>
        <w:spacing w:line="300" w:lineRule="exact"/>
        <w:rPr>
          <w:rFonts w:hint="eastAsia" w:ascii="黑体" w:hAnsi="黑体" w:eastAsia="黑体"/>
          <w:sz w:val="32"/>
          <w:szCs w:val="32"/>
          <w:lang w:val="en-US" w:eastAsia="zh-CN"/>
        </w:rPr>
      </w:pPr>
    </w:p>
    <w:p w14:paraId="30689C93">
      <w:pPr>
        <w:spacing w:line="300" w:lineRule="exact"/>
        <w:rPr>
          <w:rFonts w:hint="eastAsia" w:ascii="黑体" w:hAnsi="黑体" w:eastAsia="黑体"/>
          <w:sz w:val="32"/>
          <w:szCs w:val="32"/>
          <w:lang w:val="en-US" w:eastAsia="zh-CN"/>
        </w:rPr>
      </w:pPr>
    </w:p>
    <w:p w14:paraId="167D5A2A">
      <w:pPr>
        <w:spacing w:line="300" w:lineRule="exact"/>
        <w:rPr>
          <w:rFonts w:hint="eastAsia" w:ascii="黑体" w:hAnsi="黑体" w:eastAsia="黑体"/>
          <w:sz w:val="32"/>
          <w:szCs w:val="32"/>
          <w:lang w:val="en-US" w:eastAsia="zh-CN"/>
        </w:rPr>
      </w:pPr>
    </w:p>
    <w:p w14:paraId="3209A277">
      <w:pPr>
        <w:spacing w:line="300" w:lineRule="exact"/>
        <w:rPr>
          <w:rFonts w:hint="eastAsia" w:ascii="黑体" w:hAnsi="黑体" w:eastAsia="黑体"/>
          <w:sz w:val="32"/>
          <w:szCs w:val="32"/>
          <w:lang w:val="en-US" w:eastAsia="zh-CN"/>
        </w:rPr>
      </w:pPr>
    </w:p>
    <w:p w14:paraId="26A1849B">
      <w:pPr>
        <w:spacing w:line="300" w:lineRule="exact"/>
        <w:rPr>
          <w:rFonts w:hint="eastAsia" w:ascii="黑体" w:hAnsi="黑体" w:eastAsia="黑体"/>
          <w:sz w:val="32"/>
          <w:szCs w:val="32"/>
          <w:lang w:val="en-US" w:eastAsia="zh-CN"/>
        </w:rPr>
      </w:pPr>
    </w:p>
    <w:p w14:paraId="2D379536">
      <w:pPr>
        <w:spacing w:line="300" w:lineRule="exact"/>
        <w:rPr>
          <w:rFonts w:hint="eastAsia" w:ascii="黑体" w:hAnsi="黑体" w:eastAsia="黑体"/>
          <w:sz w:val="32"/>
          <w:szCs w:val="32"/>
          <w:lang w:val="en-US" w:eastAsia="zh-CN"/>
        </w:rPr>
      </w:pPr>
    </w:p>
    <w:p w14:paraId="534A8B73">
      <w:pPr>
        <w:spacing w:line="300" w:lineRule="exact"/>
        <w:rPr>
          <w:rFonts w:hint="eastAsia" w:ascii="黑体" w:hAnsi="黑体" w:eastAsia="黑体"/>
          <w:sz w:val="32"/>
          <w:szCs w:val="32"/>
          <w:lang w:val="en-US" w:eastAsia="zh-CN"/>
        </w:rPr>
      </w:pPr>
    </w:p>
    <w:p w14:paraId="44CCD04F">
      <w:pPr>
        <w:spacing w:line="300" w:lineRule="exact"/>
        <w:rPr>
          <w:rFonts w:hint="eastAsia" w:ascii="黑体" w:hAnsi="黑体" w:eastAsia="黑体"/>
          <w:sz w:val="32"/>
          <w:szCs w:val="32"/>
          <w:lang w:val="en-US" w:eastAsia="zh-CN"/>
        </w:rPr>
      </w:pPr>
    </w:p>
    <w:p w14:paraId="05D49F21">
      <w:pPr>
        <w:spacing w:line="300" w:lineRule="exact"/>
        <w:rPr>
          <w:rFonts w:hint="eastAsia" w:ascii="黑体" w:hAnsi="黑体" w:eastAsia="黑体"/>
          <w:sz w:val="32"/>
          <w:szCs w:val="32"/>
          <w:lang w:val="en-US" w:eastAsia="zh-CN"/>
        </w:rPr>
      </w:pPr>
    </w:p>
    <w:p w14:paraId="7B0403F3">
      <w:pPr>
        <w:spacing w:line="300" w:lineRule="exact"/>
        <w:rPr>
          <w:rFonts w:hint="eastAsia" w:ascii="黑体" w:hAnsi="黑体" w:eastAsia="黑体"/>
          <w:sz w:val="32"/>
          <w:szCs w:val="32"/>
          <w:lang w:val="en-US" w:eastAsia="zh-CN"/>
        </w:rPr>
      </w:pPr>
    </w:p>
    <w:p w14:paraId="23041D20">
      <w:pPr>
        <w:spacing w:line="300" w:lineRule="exact"/>
        <w:rPr>
          <w:rFonts w:hint="default" w:ascii="黑体" w:hAnsi="黑体" w:eastAsia="黑体"/>
          <w:sz w:val="32"/>
          <w:szCs w:val="32"/>
          <w:lang w:val="en-US" w:eastAsia="zh-CN"/>
        </w:rPr>
      </w:pPr>
    </w:p>
    <w:p w14:paraId="790EEECF">
      <w:pPr>
        <w:spacing w:line="300" w:lineRule="exact"/>
        <w:rPr>
          <w:rFonts w:hint="default" w:ascii="黑体" w:hAnsi="黑体" w:eastAsia="黑体"/>
          <w:sz w:val="32"/>
          <w:szCs w:val="32"/>
          <w:lang w:val="en-US" w:eastAsia="zh-CN"/>
        </w:rPr>
      </w:pPr>
    </w:p>
    <w:p w14:paraId="7CEEA0D7">
      <w:pPr>
        <w:spacing w:line="300" w:lineRule="exact"/>
        <w:rPr>
          <w:rFonts w:hint="default" w:ascii="黑体" w:hAnsi="黑体" w:eastAsia="黑体"/>
          <w:sz w:val="32"/>
          <w:szCs w:val="32"/>
          <w:lang w:val="en-US" w:eastAsia="zh-CN"/>
        </w:rPr>
      </w:pPr>
    </w:p>
    <w:tbl>
      <w:tblPr>
        <w:tblStyle w:val="3"/>
        <w:tblpPr w:leftFromText="180" w:rightFromText="180" w:vertAnchor="text" w:horzAnchor="page" w:tblpXSpec="center" w:tblpY="209"/>
        <w:tblOverlap w:val="never"/>
        <w:tblW w:w="9308" w:type="dxa"/>
        <w:tblInd w:w="0" w:type="dxa"/>
        <w:tblLayout w:type="fixed"/>
        <w:tblCellMar>
          <w:top w:w="0" w:type="dxa"/>
          <w:left w:w="108" w:type="dxa"/>
          <w:bottom w:w="0" w:type="dxa"/>
          <w:right w:w="108" w:type="dxa"/>
        </w:tblCellMar>
      </w:tblPr>
      <w:tblGrid>
        <w:gridCol w:w="897"/>
        <w:gridCol w:w="644"/>
        <w:gridCol w:w="1428"/>
        <w:gridCol w:w="723"/>
        <w:gridCol w:w="1123"/>
        <w:gridCol w:w="618"/>
        <w:gridCol w:w="505"/>
        <w:gridCol w:w="843"/>
        <w:gridCol w:w="280"/>
        <w:gridCol w:w="282"/>
        <w:gridCol w:w="420"/>
        <w:gridCol w:w="142"/>
        <w:gridCol w:w="701"/>
        <w:gridCol w:w="702"/>
      </w:tblGrid>
      <w:tr w14:paraId="74C527E9">
        <w:tblPrEx>
          <w:tblCellMar>
            <w:top w:w="0" w:type="dxa"/>
            <w:left w:w="108" w:type="dxa"/>
            <w:bottom w:w="0" w:type="dxa"/>
            <w:right w:w="108" w:type="dxa"/>
          </w:tblCellMar>
        </w:tblPrEx>
        <w:trPr>
          <w:trHeight w:val="492" w:hRule="exact"/>
        </w:trPr>
        <w:tc>
          <w:tcPr>
            <w:tcW w:w="9308" w:type="dxa"/>
            <w:gridSpan w:val="14"/>
            <w:tcBorders>
              <w:top w:val="nil"/>
              <w:left w:val="nil"/>
              <w:bottom w:val="nil"/>
              <w:right w:val="nil"/>
            </w:tcBorders>
            <w:vAlign w:val="center"/>
          </w:tcPr>
          <w:p w14:paraId="5C4F6CBF">
            <w:pPr>
              <w:jc w:val="center"/>
              <w:rPr>
                <w:rFonts w:asciiTheme="minorEastAsia" w:hAnsiTheme="minorEastAsia"/>
                <w:sz w:val="18"/>
                <w:szCs w:val="18"/>
              </w:rPr>
            </w:pPr>
            <w:r>
              <w:rPr>
                <w:rFonts w:hint="eastAsia" w:asciiTheme="minorEastAsia" w:hAnsiTheme="minorEastAsia"/>
                <w:sz w:val="18"/>
                <w:szCs w:val="18"/>
              </w:rPr>
              <w:t>202</w:t>
            </w:r>
            <w:r>
              <w:rPr>
                <w:rFonts w:hint="eastAsia" w:asciiTheme="minorEastAsia" w:hAnsiTheme="minorEastAsia"/>
                <w:sz w:val="18"/>
                <w:szCs w:val="18"/>
                <w:lang w:val="en-US" w:eastAsia="zh-CN"/>
              </w:rPr>
              <w:t>2</w:t>
            </w:r>
            <w:r>
              <w:rPr>
                <w:rFonts w:hint="eastAsia" w:asciiTheme="minorEastAsia" w:hAnsiTheme="minorEastAsia"/>
                <w:sz w:val="18"/>
                <w:szCs w:val="18"/>
              </w:rPr>
              <w:t>年度项目支出绩效自评表</w:t>
            </w:r>
          </w:p>
          <w:p w14:paraId="5E4E6E10">
            <w:pPr>
              <w:rPr>
                <w:rFonts w:asciiTheme="minorEastAsia" w:hAnsiTheme="minorEastAsia"/>
                <w:sz w:val="18"/>
                <w:szCs w:val="18"/>
              </w:rPr>
            </w:pPr>
          </w:p>
          <w:p w14:paraId="1A244EBE">
            <w:pPr>
              <w:rPr>
                <w:rFonts w:asciiTheme="minorEastAsia" w:hAnsiTheme="minorEastAsia"/>
                <w:sz w:val="18"/>
                <w:szCs w:val="18"/>
              </w:rPr>
            </w:pPr>
          </w:p>
        </w:tc>
      </w:tr>
      <w:tr w14:paraId="0CAD2A18">
        <w:tblPrEx>
          <w:tblCellMar>
            <w:top w:w="0" w:type="dxa"/>
            <w:left w:w="108" w:type="dxa"/>
            <w:bottom w:w="0" w:type="dxa"/>
            <w:right w:w="108" w:type="dxa"/>
          </w:tblCellMar>
        </w:tblPrEx>
        <w:trPr>
          <w:trHeight w:val="104" w:hRule="atLeast"/>
        </w:trPr>
        <w:tc>
          <w:tcPr>
            <w:tcW w:w="9308" w:type="dxa"/>
            <w:gridSpan w:val="14"/>
            <w:tcBorders>
              <w:top w:val="nil"/>
              <w:left w:val="nil"/>
              <w:bottom w:val="nil"/>
              <w:right w:val="nil"/>
            </w:tcBorders>
          </w:tcPr>
          <w:p w14:paraId="62B48059">
            <w:pPr>
              <w:jc w:val="right"/>
              <w:rPr>
                <w:rFonts w:asciiTheme="minorEastAsia" w:hAnsiTheme="minorEastAsia"/>
                <w:sz w:val="18"/>
                <w:szCs w:val="18"/>
              </w:rPr>
            </w:pPr>
            <w:r>
              <w:rPr>
                <w:rFonts w:hint="eastAsia" w:asciiTheme="minorEastAsia" w:hAnsiTheme="minorEastAsia"/>
                <w:sz w:val="18"/>
                <w:szCs w:val="18"/>
              </w:rPr>
              <w:t>金额：万元</w:t>
            </w:r>
          </w:p>
        </w:tc>
      </w:tr>
      <w:tr w14:paraId="01A9AAB2">
        <w:tblPrEx>
          <w:tblCellMar>
            <w:top w:w="0" w:type="dxa"/>
            <w:left w:w="108" w:type="dxa"/>
            <w:bottom w:w="0" w:type="dxa"/>
            <w:right w:w="108" w:type="dxa"/>
          </w:tblCellMar>
        </w:tblPrEx>
        <w:trPr>
          <w:trHeight w:val="328" w:hRule="exact"/>
        </w:trPr>
        <w:tc>
          <w:tcPr>
            <w:tcW w:w="1541" w:type="dxa"/>
            <w:gridSpan w:val="2"/>
            <w:tcBorders>
              <w:top w:val="single" w:color="auto" w:sz="4" w:space="0"/>
              <w:left w:val="single" w:color="auto" w:sz="4" w:space="0"/>
              <w:bottom w:val="single" w:color="auto" w:sz="4" w:space="0"/>
              <w:right w:val="single" w:color="auto" w:sz="4" w:space="0"/>
            </w:tcBorders>
            <w:vAlign w:val="center"/>
          </w:tcPr>
          <w:p w14:paraId="37786C5B">
            <w:pPr>
              <w:rPr>
                <w:rFonts w:asciiTheme="minorEastAsia" w:hAnsiTheme="minorEastAsia"/>
                <w:sz w:val="18"/>
                <w:szCs w:val="18"/>
              </w:rPr>
            </w:pPr>
            <w:r>
              <w:rPr>
                <w:rFonts w:hint="eastAsia" w:asciiTheme="minorEastAsia" w:hAnsiTheme="minorEastAsia"/>
                <w:sz w:val="18"/>
                <w:szCs w:val="18"/>
              </w:rPr>
              <w:t>项目名称</w:t>
            </w:r>
          </w:p>
        </w:tc>
        <w:tc>
          <w:tcPr>
            <w:tcW w:w="7767" w:type="dxa"/>
            <w:gridSpan w:val="12"/>
            <w:tcBorders>
              <w:top w:val="single" w:color="auto" w:sz="4" w:space="0"/>
              <w:left w:val="nil"/>
              <w:bottom w:val="single" w:color="auto" w:sz="4" w:space="0"/>
              <w:right w:val="single" w:color="auto" w:sz="4" w:space="0"/>
            </w:tcBorders>
            <w:vAlign w:val="center"/>
          </w:tcPr>
          <w:p w14:paraId="63F735AD">
            <w:pPr>
              <w:jc w:val="center"/>
              <w:rPr>
                <w:rFonts w:cs="宋体" w:asciiTheme="minorEastAsia" w:hAnsiTheme="minorEastAsia"/>
                <w:sz w:val="18"/>
                <w:szCs w:val="18"/>
              </w:rPr>
            </w:pPr>
            <w:r>
              <w:rPr>
                <w:rFonts w:hint="eastAsia" w:asciiTheme="minorEastAsia" w:hAnsiTheme="minorEastAsia"/>
                <w:sz w:val="18"/>
                <w:szCs w:val="18"/>
              </w:rPr>
              <w:t>百岁老人生活补贴</w:t>
            </w:r>
          </w:p>
          <w:p w14:paraId="616452B9">
            <w:pPr>
              <w:rPr>
                <w:rFonts w:asciiTheme="minorEastAsia" w:hAnsiTheme="minorEastAsia"/>
                <w:sz w:val="18"/>
                <w:szCs w:val="18"/>
              </w:rPr>
            </w:pPr>
          </w:p>
        </w:tc>
      </w:tr>
      <w:tr w14:paraId="523E36C0">
        <w:tblPrEx>
          <w:tblCellMar>
            <w:top w:w="0" w:type="dxa"/>
            <w:left w:w="108" w:type="dxa"/>
            <w:bottom w:w="0" w:type="dxa"/>
            <w:right w:w="108" w:type="dxa"/>
          </w:tblCellMar>
        </w:tblPrEx>
        <w:trPr>
          <w:trHeight w:val="328" w:hRule="exact"/>
        </w:trPr>
        <w:tc>
          <w:tcPr>
            <w:tcW w:w="1541" w:type="dxa"/>
            <w:gridSpan w:val="2"/>
            <w:tcBorders>
              <w:top w:val="single" w:color="auto" w:sz="4" w:space="0"/>
              <w:left w:val="single" w:color="auto" w:sz="4" w:space="0"/>
              <w:bottom w:val="single" w:color="auto" w:sz="4" w:space="0"/>
              <w:right w:val="single" w:color="auto" w:sz="4" w:space="0"/>
            </w:tcBorders>
            <w:vAlign w:val="center"/>
          </w:tcPr>
          <w:p w14:paraId="2875E0EC">
            <w:pPr>
              <w:rPr>
                <w:rFonts w:asciiTheme="minorEastAsia" w:hAnsiTheme="minorEastAsia"/>
                <w:sz w:val="18"/>
                <w:szCs w:val="18"/>
              </w:rPr>
            </w:pPr>
            <w:r>
              <w:rPr>
                <w:rFonts w:hint="eastAsia" w:asciiTheme="minorEastAsia" w:hAnsiTheme="minorEastAsia"/>
                <w:sz w:val="18"/>
                <w:szCs w:val="18"/>
              </w:rPr>
              <w:t>主管部门</w:t>
            </w:r>
          </w:p>
        </w:tc>
        <w:tc>
          <w:tcPr>
            <w:tcW w:w="4397" w:type="dxa"/>
            <w:gridSpan w:val="5"/>
            <w:tcBorders>
              <w:top w:val="single" w:color="auto" w:sz="4" w:space="0"/>
              <w:left w:val="nil"/>
              <w:bottom w:val="single" w:color="auto" w:sz="4" w:space="0"/>
              <w:right w:val="single" w:color="auto" w:sz="4" w:space="0"/>
            </w:tcBorders>
            <w:vAlign w:val="center"/>
          </w:tcPr>
          <w:p w14:paraId="4B45B149">
            <w:pPr>
              <w:rPr>
                <w:rFonts w:asciiTheme="minorEastAsia" w:hAnsiTheme="minorEastAsia"/>
                <w:sz w:val="18"/>
                <w:szCs w:val="18"/>
              </w:rPr>
            </w:pPr>
            <w:r>
              <w:rPr>
                <w:rFonts w:hint="eastAsia" w:cs="仿宋_GB2312" w:asciiTheme="minorEastAsia" w:hAnsiTheme="minorEastAsia"/>
                <w:sz w:val="18"/>
                <w:szCs w:val="18"/>
              </w:rPr>
              <w:t>遵化市民政局</w:t>
            </w:r>
          </w:p>
        </w:tc>
        <w:tc>
          <w:tcPr>
            <w:tcW w:w="1123" w:type="dxa"/>
            <w:gridSpan w:val="2"/>
            <w:tcBorders>
              <w:top w:val="nil"/>
              <w:left w:val="nil"/>
              <w:bottom w:val="single" w:color="auto" w:sz="4" w:space="0"/>
              <w:right w:val="single" w:color="auto" w:sz="4" w:space="0"/>
            </w:tcBorders>
            <w:vAlign w:val="center"/>
          </w:tcPr>
          <w:p w14:paraId="42718DE0">
            <w:pPr>
              <w:rPr>
                <w:rFonts w:asciiTheme="minorEastAsia" w:hAnsiTheme="minorEastAsia"/>
                <w:sz w:val="18"/>
                <w:szCs w:val="18"/>
              </w:rPr>
            </w:pPr>
            <w:r>
              <w:rPr>
                <w:rFonts w:hint="eastAsia" w:asciiTheme="minorEastAsia" w:hAnsiTheme="minorEastAsia"/>
                <w:sz w:val="18"/>
                <w:szCs w:val="18"/>
              </w:rPr>
              <w:t>实施单位</w:t>
            </w:r>
          </w:p>
        </w:tc>
        <w:tc>
          <w:tcPr>
            <w:tcW w:w="2247" w:type="dxa"/>
            <w:gridSpan w:val="5"/>
            <w:tcBorders>
              <w:top w:val="single" w:color="auto" w:sz="4" w:space="0"/>
              <w:left w:val="nil"/>
              <w:bottom w:val="single" w:color="auto" w:sz="4" w:space="0"/>
              <w:right w:val="single" w:color="auto" w:sz="4" w:space="0"/>
            </w:tcBorders>
            <w:vAlign w:val="center"/>
          </w:tcPr>
          <w:p w14:paraId="24F687EA">
            <w:pPr>
              <w:rPr>
                <w:rFonts w:asciiTheme="minorEastAsia" w:hAnsiTheme="minorEastAsia"/>
                <w:sz w:val="18"/>
                <w:szCs w:val="18"/>
              </w:rPr>
            </w:pPr>
            <w:r>
              <w:rPr>
                <w:rFonts w:hint="eastAsia" w:cs="仿宋_GB2312" w:asciiTheme="minorEastAsia" w:hAnsiTheme="minorEastAsia"/>
                <w:sz w:val="18"/>
                <w:szCs w:val="18"/>
              </w:rPr>
              <w:t>遵化市民政局</w:t>
            </w:r>
          </w:p>
        </w:tc>
      </w:tr>
      <w:tr w14:paraId="7831423C">
        <w:tblPrEx>
          <w:tblCellMar>
            <w:top w:w="0" w:type="dxa"/>
            <w:left w:w="108" w:type="dxa"/>
            <w:bottom w:w="0" w:type="dxa"/>
            <w:right w:w="108" w:type="dxa"/>
          </w:tblCellMar>
        </w:tblPrEx>
        <w:trPr>
          <w:trHeight w:val="328" w:hRule="exact"/>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14:paraId="40365F6B">
            <w:pPr>
              <w:rPr>
                <w:rFonts w:asciiTheme="minorEastAsia" w:hAnsiTheme="minorEastAsia"/>
                <w:sz w:val="18"/>
                <w:szCs w:val="18"/>
              </w:rPr>
            </w:pPr>
            <w:r>
              <w:rPr>
                <w:rFonts w:hint="eastAsia" w:asciiTheme="minorEastAsia" w:hAnsiTheme="minorEastAsia"/>
                <w:sz w:val="18"/>
                <w:szCs w:val="18"/>
              </w:rPr>
              <w:t>项目资金</w:t>
            </w:r>
            <w:r>
              <w:rPr>
                <w:rFonts w:hint="eastAsia" w:asciiTheme="minorEastAsia" w:hAnsiTheme="minorEastAsia"/>
                <w:sz w:val="18"/>
                <w:szCs w:val="18"/>
              </w:rPr>
              <w:br w:type="textWrapping"/>
            </w:r>
            <w:r>
              <w:rPr>
                <w:rFonts w:hint="eastAsia" w:asciiTheme="minorEastAsia" w:hAnsiTheme="minorEastAsia"/>
                <w:sz w:val="18"/>
                <w:szCs w:val="18"/>
              </w:rPr>
              <w:t>（万元）</w:t>
            </w:r>
          </w:p>
        </w:tc>
        <w:tc>
          <w:tcPr>
            <w:tcW w:w="2151" w:type="dxa"/>
            <w:gridSpan w:val="2"/>
            <w:tcBorders>
              <w:top w:val="single" w:color="auto" w:sz="4" w:space="0"/>
              <w:left w:val="nil"/>
              <w:bottom w:val="single" w:color="auto" w:sz="4" w:space="0"/>
              <w:right w:val="single" w:color="auto" w:sz="4" w:space="0"/>
            </w:tcBorders>
            <w:vAlign w:val="center"/>
          </w:tcPr>
          <w:p w14:paraId="738734B3">
            <w:pPr>
              <w:rPr>
                <w:rFonts w:asciiTheme="minorEastAsia" w:hAnsiTheme="minorEastAsia"/>
                <w:sz w:val="18"/>
                <w:szCs w:val="18"/>
              </w:rPr>
            </w:pPr>
          </w:p>
        </w:tc>
        <w:tc>
          <w:tcPr>
            <w:tcW w:w="1123" w:type="dxa"/>
            <w:tcBorders>
              <w:top w:val="nil"/>
              <w:left w:val="nil"/>
              <w:bottom w:val="single" w:color="auto" w:sz="4" w:space="0"/>
              <w:right w:val="single" w:color="auto" w:sz="4" w:space="0"/>
            </w:tcBorders>
            <w:vAlign w:val="center"/>
          </w:tcPr>
          <w:p w14:paraId="4DA332A7">
            <w:pPr>
              <w:rPr>
                <w:rFonts w:asciiTheme="minorEastAsia" w:hAnsiTheme="minorEastAsia"/>
                <w:sz w:val="18"/>
                <w:szCs w:val="18"/>
              </w:rPr>
            </w:pPr>
            <w:r>
              <w:rPr>
                <w:rFonts w:hint="eastAsia" w:asciiTheme="minorEastAsia" w:hAnsiTheme="minorEastAsia"/>
                <w:sz w:val="18"/>
                <w:szCs w:val="18"/>
              </w:rPr>
              <w:t>年初预算数</w:t>
            </w:r>
          </w:p>
        </w:tc>
        <w:tc>
          <w:tcPr>
            <w:tcW w:w="1123" w:type="dxa"/>
            <w:gridSpan w:val="2"/>
            <w:tcBorders>
              <w:top w:val="nil"/>
              <w:left w:val="nil"/>
              <w:bottom w:val="single" w:color="auto" w:sz="4" w:space="0"/>
              <w:right w:val="single" w:color="auto" w:sz="4" w:space="0"/>
            </w:tcBorders>
            <w:vAlign w:val="center"/>
          </w:tcPr>
          <w:p w14:paraId="5D67126E">
            <w:pPr>
              <w:rPr>
                <w:rFonts w:asciiTheme="minorEastAsia" w:hAnsiTheme="minorEastAsia"/>
                <w:sz w:val="18"/>
                <w:szCs w:val="18"/>
              </w:rPr>
            </w:pPr>
            <w:r>
              <w:rPr>
                <w:rFonts w:hint="eastAsia" w:asciiTheme="minorEastAsia" w:hAnsiTheme="minorEastAsia"/>
                <w:sz w:val="18"/>
                <w:szCs w:val="18"/>
              </w:rPr>
              <w:t>全年预算数</w:t>
            </w:r>
          </w:p>
        </w:tc>
        <w:tc>
          <w:tcPr>
            <w:tcW w:w="1123" w:type="dxa"/>
            <w:gridSpan w:val="2"/>
            <w:tcBorders>
              <w:top w:val="nil"/>
              <w:left w:val="nil"/>
              <w:bottom w:val="single" w:color="auto" w:sz="4" w:space="0"/>
              <w:right w:val="single" w:color="auto" w:sz="4" w:space="0"/>
            </w:tcBorders>
            <w:vAlign w:val="center"/>
          </w:tcPr>
          <w:p w14:paraId="6C124208">
            <w:pPr>
              <w:rPr>
                <w:rFonts w:asciiTheme="minorEastAsia" w:hAnsiTheme="minorEastAsia"/>
                <w:sz w:val="18"/>
                <w:szCs w:val="18"/>
              </w:rPr>
            </w:pPr>
            <w:r>
              <w:rPr>
                <w:rFonts w:hint="eastAsia" w:asciiTheme="minorEastAsia" w:hAnsiTheme="minorEastAsia"/>
                <w:sz w:val="18"/>
                <w:szCs w:val="18"/>
              </w:rPr>
              <w:t>全年执行数</w:t>
            </w:r>
          </w:p>
        </w:tc>
        <w:tc>
          <w:tcPr>
            <w:tcW w:w="702" w:type="dxa"/>
            <w:gridSpan w:val="2"/>
            <w:tcBorders>
              <w:top w:val="nil"/>
              <w:left w:val="nil"/>
              <w:bottom w:val="single" w:color="auto" w:sz="4" w:space="0"/>
              <w:right w:val="single" w:color="auto" w:sz="4" w:space="0"/>
            </w:tcBorders>
            <w:vAlign w:val="center"/>
          </w:tcPr>
          <w:p w14:paraId="3B52E3B5">
            <w:pPr>
              <w:rPr>
                <w:rFonts w:asciiTheme="minorEastAsia" w:hAnsiTheme="minorEastAsia"/>
                <w:sz w:val="18"/>
                <w:szCs w:val="18"/>
              </w:rPr>
            </w:pPr>
            <w:r>
              <w:rPr>
                <w:rFonts w:hint="eastAsia" w:asciiTheme="minorEastAsia" w:hAnsiTheme="minorEastAsia"/>
                <w:sz w:val="18"/>
                <w:szCs w:val="18"/>
              </w:rPr>
              <w:t>分值</w:t>
            </w:r>
          </w:p>
        </w:tc>
        <w:tc>
          <w:tcPr>
            <w:tcW w:w="843" w:type="dxa"/>
            <w:gridSpan w:val="2"/>
            <w:tcBorders>
              <w:top w:val="single" w:color="auto" w:sz="4" w:space="0"/>
              <w:left w:val="nil"/>
              <w:bottom w:val="single" w:color="auto" w:sz="4" w:space="0"/>
              <w:right w:val="single" w:color="auto" w:sz="4" w:space="0"/>
            </w:tcBorders>
            <w:vAlign w:val="center"/>
          </w:tcPr>
          <w:p w14:paraId="4B0EF8EF">
            <w:pPr>
              <w:rPr>
                <w:rFonts w:asciiTheme="minorEastAsia" w:hAnsiTheme="minorEastAsia"/>
                <w:sz w:val="18"/>
                <w:szCs w:val="18"/>
              </w:rPr>
            </w:pPr>
            <w:r>
              <w:rPr>
                <w:rFonts w:hint="eastAsia" w:asciiTheme="minorEastAsia" w:hAnsiTheme="minorEastAsia"/>
                <w:sz w:val="18"/>
                <w:szCs w:val="18"/>
              </w:rPr>
              <w:t>执行率</w:t>
            </w:r>
          </w:p>
        </w:tc>
        <w:tc>
          <w:tcPr>
            <w:tcW w:w="702" w:type="dxa"/>
            <w:tcBorders>
              <w:top w:val="nil"/>
              <w:left w:val="nil"/>
              <w:bottom w:val="single" w:color="auto" w:sz="4" w:space="0"/>
              <w:right w:val="single" w:color="auto" w:sz="4" w:space="0"/>
            </w:tcBorders>
            <w:vAlign w:val="center"/>
          </w:tcPr>
          <w:p w14:paraId="7AE27DC2">
            <w:pPr>
              <w:rPr>
                <w:rFonts w:asciiTheme="minorEastAsia" w:hAnsiTheme="minorEastAsia"/>
                <w:sz w:val="18"/>
                <w:szCs w:val="18"/>
              </w:rPr>
            </w:pPr>
            <w:r>
              <w:rPr>
                <w:rFonts w:hint="eastAsia" w:asciiTheme="minorEastAsia" w:hAnsiTheme="minorEastAsia"/>
                <w:sz w:val="18"/>
                <w:szCs w:val="18"/>
              </w:rPr>
              <w:t>得分</w:t>
            </w:r>
          </w:p>
        </w:tc>
      </w:tr>
      <w:tr w14:paraId="09A78738">
        <w:tblPrEx>
          <w:tblCellMar>
            <w:top w:w="0" w:type="dxa"/>
            <w:left w:w="108" w:type="dxa"/>
            <w:bottom w:w="0" w:type="dxa"/>
            <w:right w:w="108" w:type="dxa"/>
          </w:tblCellMar>
        </w:tblPrEx>
        <w:trPr>
          <w:trHeight w:val="328" w:hRule="exact"/>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14:paraId="379C6260">
            <w:pPr>
              <w:rPr>
                <w:rFonts w:asciiTheme="minorEastAsia" w:hAnsiTheme="minorEastAsia"/>
                <w:sz w:val="18"/>
                <w:szCs w:val="18"/>
              </w:rPr>
            </w:pPr>
          </w:p>
        </w:tc>
        <w:tc>
          <w:tcPr>
            <w:tcW w:w="2151" w:type="dxa"/>
            <w:gridSpan w:val="2"/>
            <w:tcBorders>
              <w:top w:val="single" w:color="auto" w:sz="4" w:space="0"/>
              <w:left w:val="nil"/>
              <w:bottom w:val="single" w:color="auto" w:sz="4" w:space="0"/>
              <w:right w:val="single" w:color="auto" w:sz="4" w:space="0"/>
            </w:tcBorders>
            <w:vAlign w:val="center"/>
          </w:tcPr>
          <w:p w14:paraId="21332942">
            <w:pPr>
              <w:rPr>
                <w:rFonts w:asciiTheme="minorEastAsia" w:hAnsiTheme="minorEastAsia"/>
                <w:sz w:val="18"/>
                <w:szCs w:val="18"/>
              </w:rPr>
            </w:pPr>
            <w:r>
              <w:rPr>
                <w:rFonts w:hint="eastAsia" w:asciiTheme="minorEastAsia" w:hAnsiTheme="minorEastAsia"/>
                <w:sz w:val="18"/>
                <w:szCs w:val="18"/>
              </w:rPr>
              <w:t>年度资金总额</w:t>
            </w:r>
          </w:p>
        </w:tc>
        <w:tc>
          <w:tcPr>
            <w:tcW w:w="1123" w:type="dxa"/>
            <w:tcBorders>
              <w:top w:val="nil"/>
              <w:left w:val="nil"/>
              <w:bottom w:val="single" w:color="auto" w:sz="4" w:space="0"/>
              <w:right w:val="single" w:color="auto" w:sz="4" w:space="0"/>
            </w:tcBorders>
            <w:vAlign w:val="center"/>
          </w:tcPr>
          <w:p w14:paraId="4FE2F9E6">
            <w:pPr>
              <w:rPr>
                <w:rFonts w:hint="default" w:eastAsia="宋体" w:asciiTheme="minorEastAsia" w:hAnsiTheme="minorEastAsia"/>
                <w:sz w:val="18"/>
                <w:szCs w:val="18"/>
                <w:lang w:val="en-US" w:eastAsia="zh-CN"/>
              </w:rPr>
            </w:pPr>
            <w:r>
              <w:rPr>
                <w:rFonts w:hint="eastAsia" w:asciiTheme="minorEastAsia" w:hAnsiTheme="minorEastAsia"/>
                <w:sz w:val="18"/>
                <w:szCs w:val="18"/>
                <w:lang w:val="en-US" w:eastAsia="zh-CN"/>
              </w:rPr>
              <w:t>7.47</w:t>
            </w:r>
          </w:p>
        </w:tc>
        <w:tc>
          <w:tcPr>
            <w:tcW w:w="1123" w:type="dxa"/>
            <w:gridSpan w:val="2"/>
            <w:tcBorders>
              <w:top w:val="nil"/>
              <w:left w:val="nil"/>
              <w:bottom w:val="single" w:color="auto" w:sz="4" w:space="0"/>
              <w:right w:val="single" w:color="auto" w:sz="4" w:space="0"/>
            </w:tcBorders>
            <w:vAlign w:val="center"/>
          </w:tcPr>
          <w:p w14:paraId="440931C4">
            <w:pPr>
              <w:rPr>
                <w:rFonts w:hint="default" w:eastAsia="宋体" w:asciiTheme="minorEastAsia" w:hAnsiTheme="minorEastAsia"/>
                <w:sz w:val="18"/>
                <w:szCs w:val="18"/>
                <w:lang w:val="en-US" w:eastAsia="zh-CN"/>
              </w:rPr>
            </w:pPr>
            <w:r>
              <w:rPr>
                <w:rFonts w:hint="eastAsia" w:asciiTheme="minorEastAsia" w:hAnsiTheme="minorEastAsia"/>
                <w:sz w:val="18"/>
                <w:szCs w:val="18"/>
                <w:lang w:val="en-US" w:eastAsia="zh-CN"/>
              </w:rPr>
              <w:t>7.47</w:t>
            </w:r>
          </w:p>
        </w:tc>
        <w:tc>
          <w:tcPr>
            <w:tcW w:w="1123" w:type="dxa"/>
            <w:gridSpan w:val="2"/>
            <w:tcBorders>
              <w:top w:val="nil"/>
              <w:left w:val="nil"/>
              <w:bottom w:val="single" w:color="auto" w:sz="4" w:space="0"/>
              <w:right w:val="single" w:color="auto" w:sz="4" w:space="0"/>
            </w:tcBorders>
            <w:vAlign w:val="center"/>
          </w:tcPr>
          <w:p w14:paraId="119ECD2E">
            <w:pPr>
              <w:rPr>
                <w:rFonts w:hint="default" w:eastAsia="宋体" w:asciiTheme="minorEastAsia" w:hAnsiTheme="minorEastAsia"/>
                <w:sz w:val="18"/>
                <w:szCs w:val="18"/>
                <w:lang w:val="en-US" w:eastAsia="zh-CN"/>
              </w:rPr>
            </w:pPr>
            <w:r>
              <w:rPr>
                <w:rFonts w:hint="eastAsia" w:asciiTheme="minorEastAsia" w:hAnsiTheme="minorEastAsia"/>
                <w:sz w:val="18"/>
                <w:szCs w:val="18"/>
                <w:lang w:val="en-US" w:eastAsia="zh-CN"/>
              </w:rPr>
              <w:t>7.47</w:t>
            </w:r>
          </w:p>
        </w:tc>
        <w:tc>
          <w:tcPr>
            <w:tcW w:w="702" w:type="dxa"/>
            <w:gridSpan w:val="2"/>
            <w:tcBorders>
              <w:top w:val="nil"/>
              <w:left w:val="nil"/>
              <w:bottom w:val="single" w:color="auto" w:sz="4" w:space="0"/>
              <w:right w:val="single" w:color="auto" w:sz="4" w:space="0"/>
            </w:tcBorders>
            <w:vAlign w:val="center"/>
          </w:tcPr>
          <w:p w14:paraId="6BE1CB39">
            <w:pPr>
              <w:rPr>
                <w:rFonts w:asciiTheme="minorEastAsia" w:hAnsiTheme="minorEastAsia"/>
                <w:sz w:val="18"/>
                <w:szCs w:val="18"/>
              </w:rPr>
            </w:pPr>
            <w:r>
              <w:rPr>
                <w:rFonts w:hint="eastAsia" w:asciiTheme="minorEastAsia" w:hAnsiTheme="minorEastAsia"/>
                <w:sz w:val="18"/>
                <w:szCs w:val="18"/>
              </w:rPr>
              <w:t>10</w:t>
            </w:r>
          </w:p>
        </w:tc>
        <w:tc>
          <w:tcPr>
            <w:tcW w:w="843" w:type="dxa"/>
            <w:gridSpan w:val="2"/>
            <w:tcBorders>
              <w:top w:val="single" w:color="auto" w:sz="4" w:space="0"/>
              <w:left w:val="nil"/>
              <w:bottom w:val="single" w:color="auto" w:sz="4" w:space="0"/>
              <w:right w:val="single" w:color="auto" w:sz="4" w:space="0"/>
            </w:tcBorders>
            <w:vAlign w:val="center"/>
          </w:tcPr>
          <w:p w14:paraId="41BC96B9">
            <w:pPr>
              <w:rPr>
                <w:rFonts w:asciiTheme="minorEastAsia" w:hAnsiTheme="minorEastAsia"/>
                <w:sz w:val="18"/>
                <w:szCs w:val="18"/>
              </w:rPr>
            </w:pPr>
            <w:r>
              <w:rPr>
                <w:rFonts w:hint="eastAsia" w:asciiTheme="minorEastAsia" w:hAnsiTheme="minorEastAsia"/>
                <w:sz w:val="18"/>
                <w:szCs w:val="18"/>
              </w:rPr>
              <w:t>100</w:t>
            </w:r>
          </w:p>
        </w:tc>
        <w:tc>
          <w:tcPr>
            <w:tcW w:w="702" w:type="dxa"/>
            <w:tcBorders>
              <w:top w:val="nil"/>
              <w:left w:val="nil"/>
              <w:bottom w:val="single" w:color="auto" w:sz="4" w:space="0"/>
              <w:right w:val="single" w:color="auto" w:sz="4" w:space="0"/>
            </w:tcBorders>
            <w:vAlign w:val="center"/>
          </w:tcPr>
          <w:p w14:paraId="7BC5D92F">
            <w:pPr>
              <w:rPr>
                <w:rFonts w:asciiTheme="minorEastAsia" w:hAnsiTheme="minorEastAsia"/>
                <w:sz w:val="18"/>
                <w:szCs w:val="18"/>
              </w:rPr>
            </w:pPr>
            <w:r>
              <w:rPr>
                <w:rFonts w:hint="eastAsia" w:asciiTheme="minorEastAsia" w:hAnsiTheme="minorEastAsia"/>
                <w:sz w:val="18"/>
                <w:szCs w:val="18"/>
              </w:rPr>
              <w:t>10</w:t>
            </w:r>
          </w:p>
        </w:tc>
      </w:tr>
      <w:tr w14:paraId="3A648665">
        <w:tblPrEx>
          <w:tblCellMar>
            <w:top w:w="0" w:type="dxa"/>
            <w:left w:w="108" w:type="dxa"/>
            <w:bottom w:w="0" w:type="dxa"/>
            <w:right w:w="108" w:type="dxa"/>
          </w:tblCellMar>
        </w:tblPrEx>
        <w:trPr>
          <w:trHeight w:val="328" w:hRule="exact"/>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14:paraId="6CF01FEA">
            <w:pPr>
              <w:rPr>
                <w:rFonts w:asciiTheme="minorEastAsia" w:hAnsiTheme="minorEastAsia"/>
                <w:sz w:val="18"/>
                <w:szCs w:val="18"/>
              </w:rPr>
            </w:pPr>
          </w:p>
        </w:tc>
        <w:tc>
          <w:tcPr>
            <w:tcW w:w="2151" w:type="dxa"/>
            <w:gridSpan w:val="2"/>
            <w:tcBorders>
              <w:top w:val="single" w:color="auto" w:sz="4" w:space="0"/>
              <w:left w:val="nil"/>
              <w:bottom w:val="single" w:color="auto" w:sz="4" w:space="0"/>
              <w:right w:val="single" w:color="auto" w:sz="4" w:space="0"/>
            </w:tcBorders>
            <w:vAlign w:val="center"/>
          </w:tcPr>
          <w:p w14:paraId="3F60E09A">
            <w:pPr>
              <w:rPr>
                <w:rFonts w:asciiTheme="minorEastAsia" w:hAnsiTheme="minorEastAsia"/>
                <w:sz w:val="18"/>
                <w:szCs w:val="18"/>
              </w:rPr>
            </w:pPr>
            <w:r>
              <w:rPr>
                <w:rFonts w:hint="eastAsia" w:asciiTheme="minorEastAsia" w:hAnsiTheme="minorEastAsia"/>
                <w:sz w:val="18"/>
                <w:szCs w:val="18"/>
              </w:rPr>
              <w:t>其中：当年财政拨款</w:t>
            </w:r>
          </w:p>
        </w:tc>
        <w:tc>
          <w:tcPr>
            <w:tcW w:w="1123" w:type="dxa"/>
            <w:tcBorders>
              <w:top w:val="nil"/>
              <w:left w:val="nil"/>
              <w:bottom w:val="single" w:color="auto" w:sz="4" w:space="0"/>
              <w:right w:val="single" w:color="auto" w:sz="4" w:space="0"/>
            </w:tcBorders>
            <w:vAlign w:val="center"/>
          </w:tcPr>
          <w:p w14:paraId="47005C4F">
            <w:pPr>
              <w:rPr>
                <w:rFonts w:hint="default" w:eastAsia="宋体" w:cs="Times New Roman" w:asciiTheme="minorEastAsia" w:hAnsiTheme="minorEastAsia"/>
                <w:kern w:val="2"/>
                <w:sz w:val="18"/>
                <w:szCs w:val="18"/>
                <w:lang w:val="en-US" w:eastAsia="zh-CN" w:bidi="ar-SA"/>
              </w:rPr>
            </w:pPr>
            <w:r>
              <w:rPr>
                <w:rFonts w:hint="eastAsia" w:asciiTheme="minorEastAsia" w:hAnsiTheme="minorEastAsia"/>
                <w:sz w:val="18"/>
                <w:szCs w:val="18"/>
                <w:lang w:val="en-US" w:eastAsia="zh-CN"/>
              </w:rPr>
              <w:t>7.47</w:t>
            </w:r>
          </w:p>
        </w:tc>
        <w:tc>
          <w:tcPr>
            <w:tcW w:w="1123" w:type="dxa"/>
            <w:gridSpan w:val="2"/>
            <w:tcBorders>
              <w:top w:val="nil"/>
              <w:left w:val="nil"/>
              <w:bottom w:val="single" w:color="auto" w:sz="4" w:space="0"/>
              <w:right w:val="single" w:color="auto" w:sz="4" w:space="0"/>
            </w:tcBorders>
            <w:vAlign w:val="center"/>
          </w:tcPr>
          <w:p w14:paraId="1CD2875A">
            <w:pPr>
              <w:rPr>
                <w:rFonts w:hint="default" w:eastAsia="宋体" w:cs="Times New Roman" w:asciiTheme="minorEastAsia" w:hAnsiTheme="minorEastAsia"/>
                <w:kern w:val="2"/>
                <w:sz w:val="18"/>
                <w:szCs w:val="18"/>
                <w:lang w:val="en-US" w:eastAsia="zh-CN" w:bidi="ar-SA"/>
              </w:rPr>
            </w:pPr>
            <w:r>
              <w:rPr>
                <w:rFonts w:hint="eastAsia" w:asciiTheme="minorEastAsia" w:hAnsiTheme="minorEastAsia"/>
                <w:sz w:val="18"/>
                <w:szCs w:val="18"/>
                <w:lang w:val="en-US" w:eastAsia="zh-CN"/>
              </w:rPr>
              <w:t>7.47</w:t>
            </w:r>
          </w:p>
        </w:tc>
        <w:tc>
          <w:tcPr>
            <w:tcW w:w="1123" w:type="dxa"/>
            <w:gridSpan w:val="2"/>
            <w:tcBorders>
              <w:top w:val="nil"/>
              <w:left w:val="nil"/>
              <w:bottom w:val="single" w:color="auto" w:sz="4" w:space="0"/>
              <w:right w:val="single" w:color="auto" w:sz="4" w:space="0"/>
            </w:tcBorders>
            <w:vAlign w:val="center"/>
          </w:tcPr>
          <w:p w14:paraId="0FF93BD0">
            <w:pPr>
              <w:rPr>
                <w:rFonts w:hint="default" w:eastAsia="宋体" w:cs="Times New Roman" w:asciiTheme="minorEastAsia" w:hAnsiTheme="minorEastAsia"/>
                <w:kern w:val="2"/>
                <w:sz w:val="18"/>
                <w:szCs w:val="18"/>
                <w:lang w:val="en-US" w:eastAsia="zh-CN" w:bidi="ar-SA"/>
              </w:rPr>
            </w:pPr>
            <w:r>
              <w:rPr>
                <w:rFonts w:hint="eastAsia" w:asciiTheme="minorEastAsia" w:hAnsiTheme="minorEastAsia"/>
                <w:sz w:val="18"/>
                <w:szCs w:val="18"/>
                <w:lang w:val="en-US" w:eastAsia="zh-CN"/>
              </w:rPr>
              <w:t>7.47</w:t>
            </w:r>
          </w:p>
        </w:tc>
        <w:tc>
          <w:tcPr>
            <w:tcW w:w="702" w:type="dxa"/>
            <w:gridSpan w:val="2"/>
            <w:tcBorders>
              <w:top w:val="nil"/>
              <w:left w:val="nil"/>
              <w:bottom w:val="single" w:color="auto" w:sz="4" w:space="0"/>
              <w:right w:val="single" w:color="auto" w:sz="4" w:space="0"/>
            </w:tcBorders>
            <w:vAlign w:val="center"/>
          </w:tcPr>
          <w:p w14:paraId="67AAE812">
            <w:pPr>
              <w:rPr>
                <w:rFonts w:asciiTheme="minorEastAsia" w:hAnsiTheme="minorEastAsia"/>
                <w:sz w:val="18"/>
                <w:szCs w:val="18"/>
              </w:rPr>
            </w:pPr>
            <w:r>
              <w:rPr>
                <w:rFonts w:hint="eastAsia" w:asciiTheme="minorEastAsia" w:hAnsiTheme="minorEastAsia"/>
                <w:sz w:val="18"/>
                <w:szCs w:val="18"/>
              </w:rPr>
              <w:t>—</w:t>
            </w:r>
          </w:p>
        </w:tc>
        <w:tc>
          <w:tcPr>
            <w:tcW w:w="843" w:type="dxa"/>
            <w:gridSpan w:val="2"/>
            <w:tcBorders>
              <w:top w:val="single" w:color="auto" w:sz="4" w:space="0"/>
              <w:left w:val="nil"/>
              <w:bottom w:val="single" w:color="auto" w:sz="4" w:space="0"/>
              <w:right w:val="single" w:color="auto" w:sz="4" w:space="0"/>
            </w:tcBorders>
            <w:vAlign w:val="center"/>
          </w:tcPr>
          <w:p w14:paraId="3EA74F68">
            <w:pPr>
              <w:rPr>
                <w:rFonts w:asciiTheme="minorEastAsia" w:hAnsiTheme="minorEastAsia"/>
                <w:sz w:val="18"/>
                <w:szCs w:val="18"/>
              </w:rPr>
            </w:pPr>
          </w:p>
        </w:tc>
        <w:tc>
          <w:tcPr>
            <w:tcW w:w="702" w:type="dxa"/>
            <w:tcBorders>
              <w:top w:val="nil"/>
              <w:left w:val="nil"/>
              <w:bottom w:val="single" w:color="auto" w:sz="4" w:space="0"/>
              <w:right w:val="single" w:color="auto" w:sz="4" w:space="0"/>
            </w:tcBorders>
            <w:vAlign w:val="center"/>
          </w:tcPr>
          <w:p w14:paraId="6DA9A8D8">
            <w:pPr>
              <w:rPr>
                <w:rFonts w:asciiTheme="minorEastAsia" w:hAnsiTheme="minorEastAsia"/>
                <w:sz w:val="18"/>
                <w:szCs w:val="18"/>
              </w:rPr>
            </w:pPr>
            <w:r>
              <w:rPr>
                <w:rFonts w:hint="eastAsia" w:asciiTheme="minorEastAsia" w:hAnsiTheme="minorEastAsia"/>
                <w:sz w:val="18"/>
                <w:szCs w:val="18"/>
              </w:rPr>
              <w:t>—</w:t>
            </w:r>
          </w:p>
        </w:tc>
      </w:tr>
      <w:tr w14:paraId="498EF541">
        <w:tblPrEx>
          <w:tblCellMar>
            <w:top w:w="0" w:type="dxa"/>
            <w:left w:w="108" w:type="dxa"/>
            <w:bottom w:w="0" w:type="dxa"/>
            <w:right w:w="108" w:type="dxa"/>
          </w:tblCellMar>
        </w:tblPrEx>
        <w:trPr>
          <w:trHeight w:val="328" w:hRule="exact"/>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14:paraId="26AF3E6E">
            <w:pPr>
              <w:rPr>
                <w:rFonts w:asciiTheme="minorEastAsia" w:hAnsiTheme="minorEastAsia"/>
                <w:sz w:val="18"/>
                <w:szCs w:val="18"/>
              </w:rPr>
            </w:pPr>
          </w:p>
        </w:tc>
        <w:tc>
          <w:tcPr>
            <w:tcW w:w="2151" w:type="dxa"/>
            <w:gridSpan w:val="2"/>
            <w:tcBorders>
              <w:top w:val="single" w:color="auto" w:sz="4" w:space="0"/>
              <w:left w:val="nil"/>
              <w:bottom w:val="single" w:color="auto" w:sz="4" w:space="0"/>
              <w:right w:val="single" w:color="auto" w:sz="4" w:space="0"/>
            </w:tcBorders>
            <w:vAlign w:val="center"/>
          </w:tcPr>
          <w:p w14:paraId="5FC817E9">
            <w:pPr>
              <w:rPr>
                <w:rFonts w:asciiTheme="minorEastAsia" w:hAnsiTheme="minorEastAsia"/>
                <w:sz w:val="18"/>
                <w:szCs w:val="18"/>
              </w:rPr>
            </w:pPr>
            <w:r>
              <w:rPr>
                <w:rFonts w:hint="eastAsia" w:asciiTheme="minorEastAsia" w:hAnsiTheme="minorEastAsia"/>
                <w:sz w:val="18"/>
                <w:szCs w:val="18"/>
              </w:rPr>
              <w:t xml:space="preserve"> 上年结转资金</w:t>
            </w:r>
          </w:p>
        </w:tc>
        <w:tc>
          <w:tcPr>
            <w:tcW w:w="1123" w:type="dxa"/>
            <w:tcBorders>
              <w:top w:val="nil"/>
              <w:left w:val="nil"/>
              <w:bottom w:val="single" w:color="auto" w:sz="4" w:space="0"/>
              <w:right w:val="single" w:color="auto" w:sz="4" w:space="0"/>
            </w:tcBorders>
            <w:vAlign w:val="center"/>
          </w:tcPr>
          <w:p w14:paraId="32084348">
            <w:pPr>
              <w:rPr>
                <w:rFonts w:asciiTheme="minorEastAsia" w:hAnsiTheme="minorEastAsia"/>
                <w:sz w:val="18"/>
                <w:szCs w:val="18"/>
              </w:rPr>
            </w:pPr>
          </w:p>
        </w:tc>
        <w:tc>
          <w:tcPr>
            <w:tcW w:w="1123" w:type="dxa"/>
            <w:gridSpan w:val="2"/>
            <w:tcBorders>
              <w:top w:val="nil"/>
              <w:left w:val="nil"/>
              <w:bottom w:val="single" w:color="auto" w:sz="4" w:space="0"/>
              <w:right w:val="single" w:color="auto" w:sz="4" w:space="0"/>
            </w:tcBorders>
            <w:vAlign w:val="center"/>
          </w:tcPr>
          <w:p w14:paraId="30EEA000">
            <w:pPr>
              <w:rPr>
                <w:rFonts w:asciiTheme="minorEastAsia" w:hAnsiTheme="minorEastAsia"/>
                <w:sz w:val="18"/>
                <w:szCs w:val="18"/>
              </w:rPr>
            </w:pPr>
          </w:p>
        </w:tc>
        <w:tc>
          <w:tcPr>
            <w:tcW w:w="1123" w:type="dxa"/>
            <w:gridSpan w:val="2"/>
            <w:tcBorders>
              <w:top w:val="nil"/>
              <w:left w:val="nil"/>
              <w:bottom w:val="single" w:color="auto" w:sz="4" w:space="0"/>
              <w:right w:val="single" w:color="auto" w:sz="4" w:space="0"/>
            </w:tcBorders>
            <w:vAlign w:val="center"/>
          </w:tcPr>
          <w:p w14:paraId="1EA4AFD1">
            <w:pPr>
              <w:rPr>
                <w:rFonts w:asciiTheme="minorEastAsia" w:hAnsiTheme="minorEastAsia"/>
                <w:sz w:val="18"/>
                <w:szCs w:val="18"/>
              </w:rPr>
            </w:pPr>
          </w:p>
        </w:tc>
        <w:tc>
          <w:tcPr>
            <w:tcW w:w="702" w:type="dxa"/>
            <w:gridSpan w:val="2"/>
            <w:tcBorders>
              <w:top w:val="nil"/>
              <w:left w:val="nil"/>
              <w:bottom w:val="single" w:color="auto" w:sz="4" w:space="0"/>
              <w:right w:val="single" w:color="auto" w:sz="4" w:space="0"/>
            </w:tcBorders>
            <w:vAlign w:val="center"/>
          </w:tcPr>
          <w:p w14:paraId="39D7A921">
            <w:pPr>
              <w:rPr>
                <w:rFonts w:asciiTheme="minorEastAsia" w:hAnsiTheme="minorEastAsia"/>
                <w:sz w:val="18"/>
                <w:szCs w:val="18"/>
              </w:rPr>
            </w:pPr>
            <w:r>
              <w:rPr>
                <w:rFonts w:hint="eastAsia" w:asciiTheme="minorEastAsia" w:hAnsiTheme="minorEastAsia"/>
                <w:sz w:val="18"/>
                <w:szCs w:val="18"/>
              </w:rPr>
              <w:t>—</w:t>
            </w:r>
          </w:p>
        </w:tc>
        <w:tc>
          <w:tcPr>
            <w:tcW w:w="843" w:type="dxa"/>
            <w:gridSpan w:val="2"/>
            <w:tcBorders>
              <w:top w:val="single" w:color="auto" w:sz="4" w:space="0"/>
              <w:left w:val="nil"/>
              <w:bottom w:val="single" w:color="auto" w:sz="4" w:space="0"/>
              <w:right w:val="single" w:color="auto" w:sz="4" w:space="0"/>
            </w:tcBorders>
            <w:vAlign w:val="center"/>
          </w:tcPr>
          <w:p w14:paraId="6048BD94">
            <w:pPr>
              <w:rPr>
                <w:rFonts w:asciiTheme="minorEastAsia" w:hAnsiTheme="minorEastAsia"/>
                <w:sz w:val="18"/>
                <w:szCs w:val="18"/>
              </w:rPr>
            </w:pPr>
          </w:p>
        </w:tc>
        <w:tc>
          <w:tcPr>
            <w:tcW w:w="702" w:type="dxa"/>
            <w:tcBorders>
              <w:top w:val="nil"/>
              <w:left w:val="nil"/>
              <w:bottom w:val="single" w:color="auto" w:sz="4" w:space="0"/>
              <w:right w:val="single" w:color="auto" w:sz="4" w:space="0"/>
            </w:tcBorders>
            <w:vAlign w:val="center"/>
          </w:tcPr>
          <w:p w14:paraId="0DAB61A8">
            <w:pPr>
              <w:rPr>
                <w:rFonts w:asciiTheme="minorEastAsia" w:hAnsiTheme="minorEastAsia"/>
                <w:sz w:val="18"/>
                <w:szCs w:val="18"/>
              </w:rPr>
            </w:pPr>
            <w:r>
              <w:rPr>
                <w:rFonts w:hint="eastAsia" w:asciiTheme="minorEastAsia" w:hAnsiTheme="minorEastAsia"/>
                <w:sz w:val="18"/>
                <w:szCs w:val="18"/>
              </w:rPr>
              <w:t>—</w:t>
            </w:r>
          </w:p>
        </w:tc>
      </w:tr>
      <w:tr w14:paraId="391BE8F3">
        <w:tblPrEx>
          <w:tblCellMar>
            <w:top w:w="0" w:type="dxa"/>
            <w:left w:w="108" w:type="dxa"/>
            <w:bottom w:w="0" w:type="dxa"/>
            <w:right w:w="108" w:type="dxa"/>
          </w:tblCellMar>
        </w:tblPrEx>
        <w:trPr>
          <w:trHeight w:val="328" w:hRule="exact"/>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14:paraId="1C00F174">
            <w:pPr>
              <w:rPr>
                <w:rFonts w:asciiTheme="minorEastAsia" w:hAnsiTheme="minorEastAsia"/>
                <w:sz w:val="18"/>
                <w:szCs w:val="18"/>
              </w:rPr>
            </w:pPr>
          </w:p>
        </w:tc>
        <w:tc>
          <w:tcPr>
            <w:tcW w:w="2151" w:type="dxa"/>
            <w:gridSpan w:val="2"/>
            <w:tcBorders>
              <w:top w:val="single" w:color="auto" w:sz="4" w:space="0"/>
              <w:left w:val="nil"/>
              <w:bottom w:val="single" w:color="auto" w:sz="4" w:space="0"/>
              <w:right w:val="single" w:color="auto" w:sz="4" w:space="0"/>
            </w:tcBorders>
            <w:vAlign w:val="center"/>
          </w:tcPr>
          <w:p w14:paraId="6009FE02">
            <w:pPr>
              <w:rPr>
                <w:rFonts w:asciiTheme="minorEastAsia" w:hAnsiTheme="minorEastAsia"/>
                <w:sz w:val="18"/>
                <w:szCs w:val="18"/>
              </w:rPr>
            </w:pPr>
            <w:r>
              <w:rPr>
                <w:rFonts w:hint="eastAsia" w:asciiTheme="minorEastAsia" w:hAnsiTheme="minorEastAsia"/>
                <w:sz w:val="18"/>
                <w:szCs w:val="18"/>
              </w:rPr>
              <w:t>其他资金</w:t>
            </w:r>
          </w:p>
        </w:tc>
        <w:tc>
          <w:tcPr>
            <w:tcW w:w="1123" w:type="dxa"/>
            <w:tcBorders>
              <w:top w:val="nil"/>
              <w:left w:val="nil"/>
              <w:bottom w:val="single" w:color="auto" w:sz="4" w:space="0"/>
              <w:right w:val="single" w:color="auto" w:sz="4" w:space="0"/>
            </w:tcBorders>
            <w:vAlign w:val="center"/>
          </w:tcPr>
          <w:p w14:paraId="691EB507">
            <w:pPr>
              <w:rPr>
                <w:rFonts w:asciiTheme="minorEastAsia" w:hAnsiTheme="minorEastAsia"/>
                <w:sz w:val="18"/>
                <w:szCs w:val="18"/>
              </w:rPr>
            </w:pPr>
          </w:p>
        </w:tc>
        <w:tc>
          <w:tcPr>
            <w:tcW w:w="1123" w:type="dxa"/>
            <w:gridSpan w:val="2"/>
            <w:tcBorders>
              <w:top w:val="nil"/>
              <w:left w:val="nil"/>
              <w:bottom w:val="single" w:color="auto" w:sz="4" w:space="0"/>
              <w:right w:val="single" w:color="auto" w:sz="4" w:space="0"/>
            </w:tcBorders>
            <w:vAlign w:val="center"/>
          </w:tcPr>
          <w:p w14:paraId="6A6AD5FB">
            <w:pPr>
              <w:rPr>
                <w:rFonts w:asciiTheme="minorEastAsia" w:hAnsiTheme="minorEastAsia"/>
                <w:sz w:val="18"/>
                <w:szCs w:val="18"/>
              </w:rPr>
            </w:pPr>
          </w:p>
        </w:tc>
        <w:tc>
          <w:tcPr>
            <w:tcW w:w="1123" w:type="dxa"/>
            <w:gridSpan w:val="2"/>
            <w:tcBorders>
              <w:top w:val="nil"/>
              <w:left w:val="nil"/>
              <w:bottom w:val="single" w:color="auto" w:sz="4" w:space="0"/>
              <w:right w:val="single" w:color="auto" w:sz="4" w:space="0"/>
            </w:tcBorders>
            <w:vAlign w:val="center"/>
          </w:tcPr>
          <w:p w14:paraId="684E8A90">
            <w:pPr>
              <w:rPr>
                <w:rFonts w:asciiTheme="minorEastAsia" w:hAnsiTheme="minorEastAsia"/>
                <w:sz w:val="18"/>
                <w:szCs w:val="18"/>
              </w:rPr>
            </w:pPr>
          </w:p>
        </w:tc>
        <w:tc>
          <w:tcPr>
            <w:tcW w:w="702" w:type="dxa"/>
            <w:gridSpan w:val="2"/>
            <w:tcBorders>
              <w:top w:val="nil"/>
              <w:left w:val="nil"/>
              <w:bottom w:val="single" w:color="auto" w:sz="4" w:space="0"/>
              <w:right w:val="single" w:color="auto" w:sz="4" w:space="0"/>
            </w:tcBorders>
            <w:vAlign w:val="center"/>
          </w:tcPr>
          <w:p w14:paraId="5E215905">
            <w:pPr>
              <w:rPr>
                <w:rFonts w:asciiTheme="minorEastAsia" w:hAnsiTheme="minorEastAsia"/>
                <w:sz w:val="18"/>
                <w:szCs w:val="18"/>
              </w:rPr>
            </w:pPr>
            <w:r>
              <w:rPr>
                <w:rFonts w:hint="eastAsia" w:asciiTheme="minorEastAsia" w:hAnsiTheme="minorEastAsia"/>
                <w:sz w:val="18"/>
                <w:szCs w:val="18"/>
              </w:rPr>
              <w:t>—</w:t>
            </w:r>
          </w:p>
        </w:tc>
        <w:tc>
          <w:tcPr>
            <w:tcW w:w="843" w:type="dxa"/>
            <w:gridSpan w:val="2"/>
            <w:tcBorders>
              <w:top w:val="single" w:color="auto" w:sz="4" w:space="0"/>
              <w:left w:val="nil"/>
              <w:bottom w:val="single" w:color="auto" w:sz="4" w:space="0"/>
              <w:right w:val="single" w:color="auto" w:sz="4" w:space="0"/>
            </w:tcBorders>
            <w:vAlign w:val="center"/>
          </w:tcPr>
          <w:p w14:paraId="5E6B6655">
            <w:pPr>
              <w:rPr>
                <w:rFonts w:asciiTheme="minorEastAsia" w:hAnsiTheme="minorEastAsia"/>
                <w:sz w:val="18"/>
                <w:szCs w:val="18"/>
              </w:rPr>
            </w:pPr>
          </w:p>
        </w:tc>
        <w:tc>
          <w:tcPr>
            <w:tcW w:w="702" w:type="dxa"/>
            <w:tcBorders>
              <w:top w:val="nil"/>
              <w:left w:val="nil"/>
              <w:bottom w:val="single" w:color="auto" w:sz="4" w:space="0"/>
              <w:right w:val="single" w:color="auto" w:sz="4" w:space="0"/>
            </w:tcBorders>
            <w:vAlign w:val="center"/>
          </w:tcPr>
          <w:p w14:paraId="6CB889AA">
            <w:pPr>
              <w:rPr>
                <w:rFonts w:asciiTheme="minorEastAsia" w:hAnsiTheme="minorEastAsia"/>
                <w:sz w:val="18"/>
                <w:szCs w:val="18"/>
              </w:rPr>
            </w:pPr>
            <w:r>
              <w:rPr>
                <w:rFonts w:hint="eastAsia" w:asciiTheme="minorEastAsia" w:hAnsiTheme="minorEastAsia"/>
                <w:sz w:val="18"/>
                <w:szCs w:val="18"/>
              </w:rPr>
              <w:t>—</w:t>
            </w:r>
          </w:p>
        </w:tc>
      </w:tr>
      <w:tr w14:paraId="3C84ABDE">
        <w:tblPrEx>
          <w:tblCellMar>
            <w:top w:w="0" w:type="dxa"/>
            <w:left w:w="108" w:type="dxa"/>
            <w:bottom w:w="0" w:type="dxa"/>
            <w:right w:w="108" w:type="dxa"/>
          </w:tblCellMar>
        </w:tblPrEx>
        <w:trPr>
          <w:trHeight w:val="328" w:hRule="exact"/>
        </w:trPr>
        <w:tc>
          <w:tcPr>
            <w:tcW w:w="897" w:type="dxa"/>
            <w:vMerge w:val="restart"/>
            <w:tcBorders>
              <w:top w:val="nil"/>
              <w:left w:val="single" w:color="auto" w:sz="4" w:space="0"/>
              <w:bottom w:val="single" w:color="auto" w:sz="4" w:space="0"/>
              <w:right w:val="single" w:color="auto" w:sz="4" w:space="0"/>
            </w:tcBorders>
            <w:vAlign w:val="center"/>
          </w:tcPr>
          <w:p w14:paraId="179C2955">
            <w:pPr>
              <w:rPr>
                <w:rFonts w:asciiTheme="minorEastAsia" w:hAnsiTheme="minorEastAsia"/>
                <w:sz w:val="18"/>
                <w:szCs w:val="18"/>
              </w:rPr>
            </w:pPr>
            <w:r>
              <w:rPr>
                <w:rFonts w:hint="eastAsia" w:asciiTheme="minorEastAsia" w:hAnsiTheme="minorEastAsia"/>
                <w:sz w:val="18"/>
                <w:szCs w:val="18"/>
              </w:rPr>
              <w:t>年度总体目标</w:t>
            </w:r>
          </w:p>
        </w:tc>
        <w:tc>
          <w:tcPr>
            <w:tcW w:w="5041" w:type="dxa"/>
            <w:gridSpan w:val="6"/>
            <w:tcBorders>
              <w:top w:val="single" w:color="auto" w:sz="4" w:space="0"/>
              <w:left w:val="nil"/>
              <w:bottom w:val="single" w:color="auto" w:sz="4" w:space="0"/>
              <w:right w:val="single" w:color="auto" w:sz="4" w:space="0"/>
            </w:tcBorders>
            <w:vAlign w:val="center"/>
          </w:tcPr>
          <w:p w14:paraId="1C3732E3">
            <w:pPr>
              <w:rPr>
                <w:rFonts w:asciiTheme="minorEastAsia" w:hAnsiTheme="minorEastAsia"/>
                <w:sz w:val="18"/>
                <w:szCs w:val="18"/>
              </w:rPr>
            </w:pPr>
            <w:r>
              <w:rPr>
                <w:rFonts w:hint="eastAsia" w:asciiTheme="minorEastAsia" w:hAnsiTheme="minorEastAsia"/>
                <w:sz w:val="18"/>
                <w:szCs w:val="18"/>
              </w:rPr>
              <w:t>预期目标</w:t>
            </w:r>
          </w:p>
        </w:tc>
        <w:tc>
          <w:tcPr>
            <w:tcW w:w="3370" w:type="dxa"/>
            <w:gridSpan w:val="7"/>
            <w:tcBorders>
              <w:top w:val="single" w:color="auto" w:sz="4" w:space="0"/>
              <w:left w:val="nil"/>
              <w:bottom w:val="single" w:color="auto" w:sz="4" w:space="0"/>
              <w:right w:val="single" w:color="auto" w:sz="4" w:space="0"/>
            </w:tcBorders>
            <w:vAlign w:val="center"/>
          </w:tcPr>
          <w:p w14:paraId="6E030E4C">
            <w:pPr>
              <w:rPr>
                <w:rFonts w:asciiTheme="minorEastAsia" w:hAnsiTheme="minorEastAsia"/>
                <w:sz w:val="18"/>
                <w:szCs w:val="18"/>
              </w:rPr>
            </w:pPr>
            <w:r>
              <w:rPr>
                <w:rFonts w:hint="eastAsia" w:asciiTheme="minorEastAsia" w:hAnsiTheme="minorEastAsia"/>
                <w:sz w:val="18"/>
                <w:szCs w:val="18"/>
              </w:rPr>
              <w:t>实际完成情况综述</w:t>
            </w:r>
          </w:p>
        </w:tc>
      </w:tr>
      <w:tr w14:paraId="2A27FE21">
        <w:tblPrEx>
          <w:tblCellMar>
            <w:top w:w="0" w:type="dxa"/>
            <w:left w:w="108" w:type="dxa"/>
            <w:bottom w:w="0" w:type="dxa"/>
            <w:right w:w="108" w:type="dxa"/>
          </w:tblCellMar>
        </w:tblPrEx>
        <w:trPr>
          <w:trHeight w:val="944" w:hRule="exact"/>
        </w:trPr>
        <w:tc>
          <w:tcPr>
            <w:tcW w:w="897" w:type="dxa"/>
            <w:vMerge w:val="continue"/>
            <w:tcBorders>
              <w:top w:val="nil"/>
              <w:left w:val="single" w:color="auto" w:sz="4" w:space="0"/>
              <w:bottom w:val="single" w:color="auto" w:sz="4" w:space="0"/>
              <w:right w:val="single" w:color="auto" w:sz="4" w:space="0"/>
            </w:tcBorders>
            <w:vAlign w:val="center"/>
          </w:tcPr>
          <w:p w14:paraId="60F00727">
            <w:pPr>
              <w:rPr>
                <w:rFonts w:asciiTheme="minorEastAsia" w:hAnsiTheme="minorEastAsia"/>
                <w:sz w:val="18"/>
                <w:szCs w:val="18"/>
              </w:rPr>
            </w:pPr>
          </w:p>
        </w:tc>
        <w:tc>
          <w:tcPr>
            <w:tcW w:w="5041" w:type="dxa"/>
            <w:gridSpan w:val="6"/>
            <w:tcBorders>
              <w:top w:val="single" w:color="auto" w:sz="4" w:space="0"/>
              <w:left w:val="nil"/>
              <w:bottom w:val="single" w:color="auto" w:sz="4" w:space="0"/>
              <w:right w:val="single" w:color="auto" w:sz="4" w:space="0"/>
            </w:tcBorders>
            <w:vAlign w:val="center"/>
          </w:tcPr>
          <w:p w14:paraId="6E0820C7">
            <w:pPr>
              <w:rPr>
                <w:sz w:val="18"/>
                <w:szCs w:val="18"/>
              </w:rPr>
            </w:pPr>
            <w:r>
              <w:rPr>
                <w:rFonts w:hint="eastAsia" w:asciiTheme="minorEastAsia" w:hAnsiTheme="minorEastAsia"/>
                <w:sz w:val="18"/>
                <w:szCs w:val="18"/>
              </w:rPr>
              <w:t>目标1：</w:t>
            </w:r>
            <w:r>
              <w:rPr>
                <w:rFonts w:hint="eastAsia"/>
                <w:sz w:val="18"/>
                <w:szCs w:val="18"/>
              </w:rPr>
              <w:t>提高百岁老人的生活水平</w:t>
            </w:r>
          </w:p>
          <w:p w14:paraId="33BED652">
            <w:pPr>
              <w:rPr>
                <w:rFonts w:asciiTheme="minorEastAsia" w:hAnsiTheme="minorEastAsia"/>
                <w:sz w:val="18"/>
                <w:szCs w:val="18"/>
              </w:rPr>
            </w:pPr>
            <w:r>
              <w:rPr>
                <w:rFonts w:hint="eastAsia" w:asciiTheme="minorEastAsia" w:hAnsiTheme="minorEastAsia"/>
                <w:sz w:val="18"/>
                <w:szCs w:val="18"/>
              </w:rPr>
              <w:t xml:space="preserve">目标2: </w:t>
            </w:r>
            <w:r>
              <w:rPr>
                <w:rFonts w:hint="eastAsia"/>
                <w:sz w:val="18"/>
                <w:szCs w:val="18"/>
              </w:rPr>
              <w:t>落实好百岁老人的生活待遇</w:t>
            </w:r>
          </w:p>
          <w:p w14:paraId="18C876A8">
            <w:pPr>
              <w:rPr>
                <w:rFonts w:asciiTheme="minorEastAsia" w:hAnsiTheme="minorEastAsia"/>
                <w:sz w:val="18"/>
                <w:szCs w:val="18"/>
              </w:rPr>
            </w:pPr>
          </w:p>
          <w:p w14:paraId="1AF3E6BA">
            <w:pPr>
              <w:rPr>
                <w:rFonts w:ascii="宋体" w:hAnsi="宋体" w:cs="宋体"/>
                <w:sz w:val="18"/>
                <w:szCs w:val="18"/>
              </w:rPr>
            </w:pPr>
            <w:r>
              <w:rPr>
                <w:rFonts w:hint="eastAsia"/>
                <w:sz w:val="18"/>
                <w:szCs w:val="18"/>
              </w:rPr>
              <w:t>落实好百岁老人的生活待遇</w:t>
            </w:r>
          </w:p>
          <w:p w14:paraId="18608A73">
            <w:pPr>
              <w:rPr>
                <w:rFonts w:asciiTheme="minorEastAsia" w:hAnsiTheme="minorEastAsia"/>
                <w:sz w:val="18"/>
                <w:szCs w:val="18"/>
              </w:rPr>
            </w:pPr>
          </w:p>
          <w:p w14:paraId="2E93567D">
            <w:pPr>
              <w:rPr>
                <w:rFonts w:asciiTheme="minorEastAsia" w:hAnsiTheme="minorEastAsia"/>
                <w:sz w:val="18"/>
                <w:szCs w:val="18"/>
              </w:rPr>
            </w:pPr>
            <w:r>
              <w:rPr>
                <w:rFonts w:asciiTheme="minorEastAsia" w:hAnsiTheme="minorEastAsia"/>
                <w:sz w:val="18"/>
                <w:szCs w:val="18"/>
              </w:rPr>
              <w:t>……</w:t>
            </w:r>
          </w:p>
        </w:tc>
        <w:tc>
          <w:tcPr>
            <w:tcW w:w="3370" w:type="dxa"/>
            <w:gridSpan w:val="7"/>
            <w:tcBorders>
              <w:top w:val="single" w:color="auto" w:sz="4" w:space="0"/>
              <w:left w:val="nil"/>
              <w:bottom w:val="single" w:color="auto" w:sz="4" w:space="0"/>
              <w:right w:val="single" w:color="auto" w:sz="4" w:space="0"/>
            </w:tcBorders>
            <w:vAlign w:val="center"/>
          </w:tcPr>
          <w:p w14:paraId="327DCE06">
            <w:pPr>
              <w:rPr>
                <w:rFonts w:asciiTheme="minorEastAsia" w:hAnsiTheme="minorEastAsia"/>
                <w:sz w:val="18"/>
                <w:szCs w:val="18"/>
              </w:rPr>
            </w:pPr>
            <w:r>
              <w:rPr>
                <w:rFonts w:hint="eastAsia" w:asciiTheme="minorEastAsia" w:hAnsiTheme="minorEastAsia"/>
                <w:sz w:val="18"/>
                <w:szCs w:val="18"/>
              </w:rPr>
              <w:t>目标1完成情况:</w:t>
            </w:r>
            <w:r>
              <w:rPr>
                <w:rFonts w:hint="eastAsia"/>
                <w:sz w:val="18"/>
                <w:szCs w:val="18"/>
              </w:rPr>
              <w:t>救济对象的满意度100%</w:t>
            </w:r>
          </w:p>
          <w:p w14:paraId="51104BAF">
            <w:pPr>
              <w:rPr>
                <w:rFonts w:asciiTheme="minorEastAsia" w:hAnsiTheme="minorEastAsia"/>
                <w:sz w:val="18"/>
                <w:szCs w:val="18"/>
              </w:rPr>
            </w:pPr>
            <w:r>
              <w:rPr>
                <w:rFonts w:hint="eastAsia" w:asciiTheme="minorEastAsia" w:hAnsiTheme="minorEastAsia"/>
                <w:sz w:val="18"/>
                <w:szCs w:val="18"/>
              </w:rPr>
              <w:t>目标2完成情况：</w:t>
            </w:r>
            <w:r>
              <w:rPr>
                <w:rFonts w:hint="eastAsia"/>
                <w:sz w:val="18"/>
                <w:szCs w:val="18"/>
              </w:rPr>
              <w:t>救济对象的满意度100%</w:t>
            </w:r>
          </w:p>
        </w:tc>
      </w:tr>
      <w:tr w14:paraId="5E99D8A1">
        <w:tblPrEx>
          <w:tblCellMar>
            <w:top w:w="0" w:type="dxa"/>
            <w:left w:w="108" w:type="dxa"/>
            <w:bottom w:w="0" w:type="dxa"/>
            <w:right w:w="108" w:type="dxa"/>
          </w:tblCellMar>
        </w:tblPrEx>
        <w:trPr>
          <w:trHeight w:val="732" w:hRule="exact"/>
        </w:trPr>
        <w:tc>
          <w:tcPr>
            <w:tcW w:w="897" w:type="dxa"/>
            <w:vMerge w:val="restart"/>
            <w:tcBorders>
              <w:top w:val="nil"/>
              <w:left w:val="single" w:color="auto" w:sz="4" w:space="0"/>
              <w:right w:val="single" w:color="auto" w:sz="4" w:space="0"/>
            </w:tcBorders>
            <w:vAlign w:val="center"/>
          </w:tcPr>
          <w:p w14:paraId="589C4938">
            <w:pPr>
              <w:rPr>
                <w:rFonts w:asciiTheme="minorEastAsia" w:hAnsiTheme="minorEastAsia"/>
                <w:sz w:val="18"/>
                <w:szCs w:val="18"/>
              </w:rPr>
            </w:pPr>
            <w:r>
              <w:rPr>
                <w:rFonts w:hint="eastAsia" w:asciiTheme="minorEastAsia" w:hAnsiTheme="minorEastAsia"/>
                <w:sz w:val="18"/>
                <w:szCs w:val="18"/>
              </w:rPr>
              <w:t>绩</w:t>
            </w:r>
            <w:r>
              <w:rPr>
                <w:rFonts w:hint="eastAsia" w:asciiTheme="minorEastAsia" w:hAnsiTheme="minorEastAsia"/>
                <w:sz w:val="18"/>
                <w:szCs w:val="18"/>
              </w:rPr>
              <w:br w:type="textWrapping"/>
            </w:r>
            <w:r>
              <w:rPr>
                <w:rFonts w:hint="eastAsia" w:asciiTheme="minorEastAsia" w:hAnsiTheme="minorEastAsia"/>
                <w:sz w:val="18"/>
                <w:szCs w:val="18"/>
              </w:rPr>
              <w:t>效</w:t>
            </w:r>
            <w:r>
              <w:rPr>
                <w:rFonts w:hint="eastAsia" w:asciiTheme="minorEastAsia" w:hAnsiTheme="minorEastAsia"/>
                <w:sz w:val="18"/>
                <w:szCs w:val="18"/>
              </w:rPr>
              <w:br w:type="textWrapping"/>
            </w:r>
            <w:r>
              <w:rPr>
                <w:rFonts w:hint="eastAsia" w:asciiTheme="minorEastAsia" w:hAnsiTheme="minorEastAsia"/>
                <w:sz w:val="18"/>
                <w:szCs w:val="18"/>
              </w:rPr>
              <w:t>指</w:t>
            </w:r>
            <w:r>
              <w:rPr>
                <w:rFonts w:hint="eastAsia" w:asciiTheme="minorEastAsia" w:hAnsiTheme="minorEastAsia"/>
                <w:sz w:val="18"/>
                <w:szCs w:val="18"/>
              </w:rPr>
              <w:br w:type="textWrapping"/>
            </w:r>
            <w:r>
              <w:rPr>
                <w:rFonts w:hint="eastAsia" w:asciiTheme="minorEastAsia" w:hAnsiTheme="minorEastAsia"/>
                <w:sz w:val="18"/>
                <w:szCs w:val="18"/>
              </w:rPr>
              <w:t>标</w:t>
            </w:r>
          </w:p>
        </w:tc>
        <w:tc>
          <w:tcPr>
            <w:tcW w:w="644" w:type="dxa"/>
            <w:tcBorders>
              <w:top w:val="nil"/>
              <w:left w:val="nil"/>
              <w:bottom w:val="single" w:color="auto" w:sz="4" w:space="0"/>
              <w:right w:val="single" w:color="auto" w:sz="4" w:space="0"/>
            </w:tcBorders>
            <w:vAlign w:val="center"/>
          </w:tcPr>
          <w:p w14:paraId="246BE04C">
            <w:pPr>
              <w:rPr>
                <w:rFonts w:asciiTheme="minorEastAsia" w:hAnsiTheme="minorEastAsia"/>
                <w:sz w:val="18"/>
                <w:szCs w:val="18"/>
              </w:rPr>
            </w:pPr>
            <w:r>
              <w:rPr>
                <w:rFonts w:hint="eastAsia" w:asciiTheme="minorEastAsia" w:hAnsiTheme="minorEastAsia"/>
                <w:sz w:val="18"/>
                <w:szCs w:val="18"/>
              </w:rPr>
              <w:t>一级指标</w:t>
            </w:r>
          </w:p>
        </w:tc>
        <w:tc>
          <w:tcPr>
            <w:tcW w:w="1428" w:type="dxa"/>
            <w:tcBorders>
              <w:top w:val="nil"/>
              <w:left w:val="nil"/>
              <w:bottom w:val="single" w:color="auto" w:sz="4" w:space="0"/>
              <w:right w:val="single" w:color="auto" w:sz="4" w:space="0"/>
            </w:tcBorders>
            <w:vAlign w:val="center"/>
          </w:tcPr>
          <w:p w14:paraId="528DDA1B">
            <w:pPr>
              <w:rPr>
                <w:rFonts w:asciiTheme="minorEastAsia" w:hAnsiTheme="minorEastAsia"/>
                <w:sz w:val="18"/>
                <w:szCs w:val="18"/>
              </w:rPr>
            </w:pPr>
            <w:r>
              <w:rPr>
                <w:rFonts w:hint="eastAsia" w:asciiTheme="minorEastAsia" w:hAnsiTheme="minorEastAsia"/>
                <w:sz w:val="18"/>
                <w:szCs w:val="18"/>
              </w:rPr>
              <w:t>二级指标</w:t>
            </w:r>
          </w:p>
        </w:tc>
        <w:tc>
          <w:tcPr>
            <w:tcW w:w="2464" w:type="dxa"/>
            <w:gridSpan w:val="3"/>
            <w:tcBorders>
              <w:top w:val="single" w:color="auto" w:sz="4" w:space="0"/>
              <w:left w:val="nil"/>
              <w:bottom w:val="single" w:color="auto" w:sz="4" w:space="0"/>
              <w:right w:val="single" w:color="auto" w:sz="4" w:space="0"/>
            </w:tcBorders>
            <w:vAlign w:val="center"/>
          </w:tcPr>
          <w:p w14:paraId="4C0B27ED">
            <w:pPr>
              <w:rPr>
                <w:rFonts w:asciiTheme="minorEastAsia" w:hAnsiTheme="minorEastAsia"/>
                <w:sz w:val="18"/>
                <w:szCs w:val="18"/>
              </w:rPr>
            </w:pPr>
            <w:r>
              <w:rPr>
                <w:rFonts w:hint="eastAsia" w:asciiTheme="minorEastAsia" w:hAnsiTheme="minorEastAsia"/>
                <w:sz w:val="18"/>
                <w:szCs w:val="18"/>
              </w:rPr>
              <w:t>三级指标</w:t>
            </w:r>
          </w:p>
        </w:tc>
        <w:tc>
          <w:tcPr>
            <w:tcW w:w="505" w:type="dxa"/>
            <w:tcBorders>
              <w:top w:val="nil"/>
              <w:left w:val="nil"/>
              <w:bottom w:val="single" w:color="auto" w:sz="4" w:space="0"/>
              <w:right w:val="single" w:color="auto" w:sz="4" w:space="0"/>
            </w:tcBorders>
            <w:vAlign w:val="center"/>
          </w:tcPr>
          <w:p w14:paraId="57DAD561">
            <w:pPr>
              <w:rPr>
                <w:rFonts w:asciiTheme="minorEastAsia" w:hAnsiTheme="minorEastAsia"/>
                <w:sz w:val="18"/>
                <w:szCs w:val="18"/>
              </w:rPr>
            </w:pPr>
            <w:r>
              <w:rPr>
                <w:rFonts w:hint="eastAsia" w:asciiTheme="minorEastAsia" w:hAnsiTheme="minorEastAsia"/>
                <w:sz w:val="18"/>
                <w:szCs w:val="18"/>
              </w:rPr>
              <w:t>年度</w:t>
            </w:r>
          </w:p>
          <w:p w14:paraId="49AF0452">
            <w:pPr>
              <w:rPr>
                <w:rFonts w:asciiTheme="minorEastAsia" w:hAnsiTheme="minorEastAsia"/>
                <w:sz w:val="18"/>
                <w:szCs w:val="18"/>
              </w:rPr>
            </w:pPr>
            <w:r>
              <w:rPr>
                <w:rFonts w:hint="eastAsia" w:asciiTheme="minorEastAsia" w:hAnsiTheme="minorEastAsia"/>
                <w:sz w:val="18"/>
                <w:szCs w:val="18"/>
              </w:rPr>
              <w:t>指标值</w:t>
            </w:r>
          </w:p>
        </w:tc>
        <w:tc>
          <w:tcPr>
            <w:tcW w:w="843" w:type="dxa"/>
            <w:tcBorders>
              <w:top w:val="nil"/>
              <w:left w:val="nil"/>
              <w:bottom w:val="single" w:color="auto" w:sz="4" w:space="0"/>
              <w:right w:val="single" w:color="auto" w:sz="4" w:space="0"/>
            </w:tcBorders>
            <w:vAlign w:val="center"/>
          </w:tcPr>
          <w:p w14:paraId="517BE694">
            <w:pPr>
              <w:rPr>
                <w:rFonts w:asciiTheme="minorEastAsia" w:hAnsiTheme="minorEastAsia"/>
                <w:sz w:val="18"/>
                <w:szCs w:val="18"/>
              </w:rPr>
            </w:pPr>
            <w:r>
              <w:rPr>
                <w:rFonts w:hint="eastAsia" w:asciiTheme="minorEastAsia" w:hAnsiTheme="minorEastAsia"/>
                <w:sz w:val="18"/>
                <w:szCs w:val="18"/>
              </w:rPr>
              <w:t>实际</w:t>
            </w:r>
          </w:p>
          <w:p w14:paraId="6C19BD8F">
            <w:pPr>
              <w:rPr>
                <w:rFonts w:asciiTheme="minorEastAsia" w:hAnsiTheme="minorEastAsia"/>
                <w:sz w:val="18"/>
                <w:szCs w:val="18"/>
              </w:rPr>
            </w:pPr>
            <w:r>
              <w:rPr>
                <w:rFonts w:hint="eastAsia" w:asciiTheme="minorEastAsia" w:hAnsiTheme="minorEastAsia"/>
                <w:sz w:val="18"/>
                <w:szCs w:val="18"/>
              </w:rPr>
              <w:t>完成值</w:t>
            </w:r>
          </w:p>
        </w:tc>
        <w:tc>
          <w:tcPr>
            <w:tcW w:w="562" w:type="dxa"/>
            <w:gridSpan w:val="2"/>
            <w:tcBorders>
              <w:top w:val="nil"/>
              <w:left w:val="nil"/>
              <w:bottom w:val="single" w:color="auto" w:sz="4" w:space="0"/>
              <w:right w:val="single" w:color="auto" w:sz="4" w:space="0"/>
            </w:tcBorders>
            <w:vAlign w:val="center"/>
          </w:tcPr>
          <w:p w14:paraId="76E36FB0">
            <w:pPr>
              <w:rPr>
                <w:rFonts w:asciiTheme="minorEastAsia" w:hAnsiTheme="minorEastAsia"/>
                <w:sz w:val="18"/>
                <w:szCs w:val="18"/>
              </w:rPr>
            </w:pPr>
            <w:r>
              <w:rPr>
                <w:rFonts w:hint="eastAsia" w:asciiTheme="minorEastAsia" w:hAnsiTheme="minorEastAsia"/>
                <w:sz w:val="18"/>
                <w:szCs w:val="18"/>
              </w:rPr>
              <w:t>分值</w:t>
            </w:r>
          </w:p>
        </w:tc>
        <w:tc>
          <w:tcPr>
            <w:tcW w:w="562" w:type="dxa"/>
            <w:gridSpan w:val="2"/>
            <w:tcBorders>
              <w:top w:val="nil"/>
              <w:left w:val="nil"/>
              <w:bottom w:val="single" w:color="auto" w:sz="4" w:space="0"/>
              <w:right w:val="single" w:color="auto" w:sz="4" w:space="0"/>
            </w:tcBorders>
            <w:vAlign w:val="center"/>
          </w:tcPr>
          <w:p w14:paraId="3E55A2C4">
            <w:pPr>
              <w:rPr>
                <w:rFonts w:asciiTheme="minorEastAsia" w:hAnsiTheme="minorEastAsia"/>
                <w:sz w:val="18"/>
                <w:szCs w:val="18"/>
              </w:rPr>
            </w:pPr>
            <w:r>
              <w:rPr>
                <w:rFonts w:hint="eastAsia" w:asciiTheme="minorEastAsia" w:hAnsiTheme="minorEastAsia"/>
                <w:sz w:val="18"/>
                <w:szCs w:val="18"/>
              </w:rPr>
              <w:t>得分</w:t>
            </w:r>
          </w:p>
        </w:tc>
        <w:tc>
          <w:tcPr>
            <w:tcW w:w="1403" w:type="dxa"/>
            <w:gridSpan w:val="2"/>
            <w:tcBorders>
              <w:top w:val="single" w:color="auto" w:sz="4" w:space="0"/>
              <w:left w:val="nil"/>
              <w:bottom w:val="single" w:color="auto" w:sz="4" w:space="0"/>
              <w:right w:val="single" w:color="auto" w:sz="4" w:space="0"/>
            </w:tcBorders>
            <w:vAlign w:val="center"/>
          </w:tcPr>
          <w:p w14:paraId="7420E029">
            <w:pPr>
              <w:rPr>
                <w:rFonts w:asciiTheme="minorEastAsia" w:hAnsiTheme="minorEastAsia"/>
                <w:sz w:val="18"/>
                <w:szCs w:val="18"/>
              </w:rPr>
            </w:pPr>
            <w:r>
              <w:rPr>
                <w:rFonts w:hint="eastAsia" w:asciiTheme="minorEastAsia" w:hAnsiTheme="minorEastAsia"/>
                <w:sz w:val="18"/>
                <w:szCs w:val="18"/>
              </w:rPr>
              <w:t>偏差原因分析及改进措施</w:t>
            </w:r>
          </w:p>
        </w:tc>
      </w:tr>
      <w:tr w14:paraId="21B7ED6B">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2814086D">
            <w:pPr>
              <w:rPr>
                <w:rFonts w:asciiTheme="minorEastAsia" w:hAnsiTheme="minorEastAsia"/>
                <w:sz w:val="18"/>
                <w:szCs w:val="18"/>
              </w:rPr>
            </w:pPr>
          </w:p>
        </w:tc>
        <w:tc>
          <w:tcPr>
            <w:tcW w:w="644" w:type="dxa"/>
            <w:vMerge w:val="restart"/>
            <w:tcBorders>
              <w:top w:val="nil"/>
              <w:left w:val="single" w:color="auto" w:sz="4" w:space="0"/>
              <w:bottom w:val="single" w:color="auto" w:sz="4" w:space="0"/>
              <w:right w:val="single" w:color="auto" w:sz="4" w:space="0"/>
            </w:tcBorders>
            <w:vAlign w:val="center"/>
          </w:tcPr>
          <w:p w14:paraId="766BCF8D">
            <w:pPr>
              <w:rPr>
                <w:rFonts w:asciiTheme="minorEastAsia" w:hAnsiTheme="minorEastAsia"/>
                <w:sz w:val="18"/>
                <w:szCs w:val="18"/>
              </w:rPr>
            </w:pPr>
            <w:r>
              <w:rPr>
                <w:rFonts w:hint="eastAsia" w:asciiTheme="minorEastAsia" w:hAnsiTheme="minorEastAsia"/>
                <w:sz w:val="18"/>
                <w:szCs w:val="18"/>
              </w:rPr>
              <w:t>产出指标</w:t>
            </w:r>
          </w:p>
        </w:tc>
        <w:tc>
          <w:tcPr>
            <w:tcW w:w="1428" w:type="dxa"/>
            <w:vMerge w:val="restart"/>
            <w:tcBorders>
              <w:top w:val="nil"/>
              <w:left w:val="single" w:color="auto" w:sz="4" w:space="0"/>
              <w:bottom w:val="single" w:color="auto" w:sz="4" w:space="0"/>
              <w:right w:val="single" w:color="auto" w:sz="4" w:space="0"/>
            </w:tcBorders>
            <w:vAlign w:val="center"/>
          </w:tcPr>
          <w:p w14:paraId="6CD1A952">
            <w:pPr>
              <w:rPr>
                <w:rFonts w:asciiTheme="minorEastAsia" w:hAnsiTheme="minorEastAsia"/>
                <w:sz w:val="18"/>
                <w:szCs w:val="18"/>
              </w:rPr>
            </w:pPr>
            <w:r>
              <w:rPr>
                <w:rFonts w:hint="eastAsia" w:asciiTheme="minorEastAsia" w:hAnsiTheme="minorEastAsia"/>
                <w:sz w:val="18"/>
                <w:szCs w:val="18"/>
              </w:rPr>
              <w:t>数量指标</w:t>
            </w:r>
          </w:p>
        </w:tc>
        <w:tc>
          <w:tcPr>
            <w:tcW w:w="2464" w:type="dxa"/>
            <w:gridSpan w:val="3"/>
            <w:tcBorders>
              <w:top w:val="single" w:color="auto" w:sz="4" w:space="0"/>
              <w:left w:val="nil"/>
              <w:bottom w:val="single" w:color="auto" w:sz="4" w:space="0"/>
              <w:right w:val="single" w:color="auto" w:sz="4" w:space="0"/>
            </w:tcBorders>
            <w:vAlign w:val="center"/>
          </w:tcPr>
          <w:p w14:paraId="7AF0F3EA">
            <w:pPr>
              <w:rPr>
                <w:rFonts w:asciiTheme="minorEastAsia" w:hAnsiTheme="minorEastAsia"/>
                <w:sz w:val="18"/>
                <w:szCs w:val="18"/>
              </w:rPr>
            </w:pPr>
            <w:r>
              <w:rPr>
                <w:rFonts w:hint="eastAsia" w:asciiTheme="minorEastAsia" w:hAnsiTheme="minorEastAsia"/>
                <w:sz w:val="18"/>
                <w:szCs w:val="18"/>
              </w:rPr>
              <w:t>指标1：享受老年人福利人数(人)</w:t>
            </w:r>
          </w:p>
        </w:tc>
        <w:tc>
          <w:tcPr>
            <w:tcW w:w="505" w:type="dxa"/>
            <w:tcBorders>
              <w:top w:val="nil"/>
              <w:left w:val="nil"/>
              <w:bottom w:val="single" w:color="auto" w:sz="4" w:space="0"/>
              <w:right w:val="single" w:color="auto" w:sz="4" w:space="0"/>
            </w:tcBorders>
            <w:vAlign w:val="center"/>
          </w:tcPr>
          <w:p w14:paraId="0971E99B">
            <w:pPr>
              <w:rPr>
                <w:rFonts w:asciiTheme="minorEastAsia" w:hAnsiTheme="minorEastAsia"/>
                <w:sz w:val="18"/>
                <w:szCs w:val="18"/>
              </w:rPr>
            </w:pPr>
            <w:r>
              <w:rPr>
                <w:rFonts w:hint="eastAsia" w:asciiTheme="minorEastAsia" w:hAnsiTheme="minorEastAsia"/>
                <w:sz w:val="18"/>
                <w:szCs w:val="18"/>
              </w:rPr>
              <w:t>100</w:t>
            </w:r>
          </w:p>
        </w:tc>
        <w:tc>
          <w:tcPr>
            <w:tcW w:w="843" w:type="dxa"/>
            <w:tcBorders>
              <w:top w:val="nil"/>
              <w:left w:val="nil"/>
              <w:bottom w:val="single" w:color="auto" w:sz="4" w:space="0"/>
              <w:right w:val="single" w:color="auto" w:sz="4" w:space="0"/>
            </w:tcBorders>
            <w:vAlign w:val="center"/>
          </w:tcPr>
          <w:p w14:paraId="53FFD1AA">
            <w:pPr>
              <w:rPr>
                <w:rFonts w:asciiTheme="minorEastAsia" w:hAnsiTheme="minorEastAsia"/>
                <w:sz w:val="18"/>
                <w:szCs w:val="18"/>
              </w:rPr>
            </w:pPr>
            <w:r>
              <w:rPr>
                <w:rFonts w:asciiTheme="minorEastAsia" w:hAnsiTheme="minorEastAsia"/>
                <w:sz w:val="18"/>
                <w:szCs w:val="18"/>
              </w:rPr>
              <w:t>100</w:t>
            </w:r>
          </w:p>
        </w:tc>
        <w:tc>
          <w:tcPr>
            <w:tcW w:w="562" w:type="dxa"/>
            <w:gridSpan w:val="2"/>
            <w:tcBorders>
              <w:top w:val="nil"/>
              <w:left w:val="nil"/>
              <w:bottom w:val="single" w:color="auto" w:sz="4" w:space="0"/>
              <w:right w:val="single" w:color="auto" w:sz="4" w:space="0"/>
            </w:tcBorders>
            <w:vAlign w:val="center"/>
          </w:tcPr>
          <w:p w14:paraId="0BF7700A">
            <w:pPr>
              <w:rPr>
                <w:rFonts w:asciiTheme="minorEastAsia" w:hAnsiTheme="minorEastAsia"/>
                <w:sz w:val="18"/>
                <w:szCs w:val="18"/>
              </w:rPr>
            </w:pPr>
            <w:r>
              <w:rPr>
                <w:rFonts w:hint="eastAsia" w:asciiTheme="minorEastAsia" w:hAnsiTheme="minorEastAsia"/>
                <w:sz w:val="18"/>
                <w:szCs w:val="18"/>
              </w:rPr>
              <w:t>10</w:t>
            </w:r>
          </w:p>
        </w:tc>
        <w:tc>
          <w:tcPr>
            <w:tcW w:w="562" w:type="dxa"/>
            <w:gridSpan w:val="2"/>
            <w:tcBorders>
              <w:top w:val="nil"/>
              <w:left w:val="nil"/>
              <w:bottom w:val="single" w:color="auto" w:sz="4" w:space="0"/>
              <w:right w:val="single" w:color="auto" w:sz="4" w:space="0"/>
            </w:tcBorders>
            <w:vAlign w:val="center"/>
          </w:tcPr>
          <w:p w14:paraId="7356F5AF">
            <w:pPr>
              <w:rPr>
                <w:rFonts w:asciiTheme="minorEastAsia" w:hAnsiTheme="minorEastAsia"/>
                <w:sz w:val="18"/>
                <w:szCs w:val="18"/>
              </w:rPr>
            </w:pPr>
            <w:r>
              <w:rPr>
                <w:rFonts w:hint="eastAsia" w:asciiTheme="minorEastAsia" w:hAnsiTheme="minorEastAsia"/>
                <w:sz w:val="18"/>
                <w:szCs w:val="18"/>
              </w:rPr>
              <w:t>10</w:t>
            </w:r>
          </w:p>
        </w:tc>
        <w:tc>
          <w:tcPr>
            <w:tcW w:w="1403" w:type="dxa"/>
            <w:gridSpan w:val="2"/>
            <w:tcBorders>
              <w:top w:val="single" w:color="auto" w:sz="4" w:space="0"/>
              <w:left w:val="nil"/>
              <w:bottom w:val="single" w:color="auto" w:sz="4" w:space="0"/>
              <w:right w:val="single" w:color="auto" w:sz="4" w:space="0"/>
            </w:tcBorders>
            <w:vAlign w:val="center"/>
          </w:tcPr>
          <w:p w14:paraId="511ADA8F">
            <w:pPr>
              <w:rPr>
                <w:rFonts w:asciiTheme="minorEastAsia" w:hAnsiTheme="minorEastAsia"/>
                <w:sz w:val="18"/>
                <w:szCs w:val="18"/>
              </w:rPr>
            </w:pPr>
          </w:p>
        </w:tc>
      </w:tr>
      <w:tr w14:paraId="0367CEE3">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0DDD18BF">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767DB929">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1070A056">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733F1719">
            <w:pPr>
              <w:rPr>
                <w:rFonts w:asciiTheme="minorEastAsia" w:hAnsiTheme="minorEastAsia"/>
                <w:sz w:val="18"/>
                <w:szCs w:val="18"/>
              </w:rPr>
            </w:pPr>
            <w:r>
              <w:rPr>
                <w:rFonts w:hint="eastAsia" w:asciiTheme="minorEastAsia" w:hAnsiTheme="minorEastAsia"/>
                <w:sz w:val="18"/>
                <w:szCs w:val="18"/>
              </w:rPr>
              <w:t>指标2：</w:t>
            </w:r>
          </w:p>
        </w:tc>
        <w:tc>
          <w:tcPr>
            <w:tcW w:w="505" w:type="dxa"/>
            <w:tcBorders>
              <w:top w:val="nil"/>
              <w:left w:val="nil"/>
              <w:bottom w:val="single" w:color="auto" w:sz="4" w:space="0"/>
              <w:right w:val="single" w:color="auto" w:sz="4" w:space="0"/>
            </w:tcBorders>
            <w:vAlign w:val="center"/>
          </w:tcPr>
          <w:p w14:paraId="3ABCA945">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44FF352F">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0FECBCB5">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6D1A1F4B">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49DD0F29">
            <w:pPr>
              <w:rPr>
                <w:rFonts w:asciiTheme="minorEastAsia" w:hAnsiTheme="minorEastAsia"/>
                <w:sz w:val="18"/>
                <w:szCs w:val="18"/>
              </w:rPr>
            </w:pPr>
          </w:p>
        </w:tc>
      </w:tr>
      <w:tr w14:paraId="6DB4DC79">
        <w:tblPrEx>
          <w:tblCellMar>
            <w:top w:w="0" w:type="dxa"/>
            <w:left w:w="108" w:type="dxa"/>
            <w:bottom w:w="0" w:type="dxa"/>
            <w:right w:w="108" w:type="dxa"/>
          </w:tblCellMar>
        </w:tblPrEx>
        <w:trPr>
          <w:trHeight w:val="299" w:hRule="exact"/>
        </w:trPr>
        <w:tc>
          <w:tcPr>
            <w:tcW w:w="897" w:type="dxa"/>
            <w:vMerge w:val="continue"/>
            <w:tcBorders>
              <w:left w:val="single" w:color="auto" w:sz="4" w:space="0"/>
              <w:right w:val="single" w:color="auto" w:sz="4" w:space="0"/>
            </w:tcBorders>
            <w:vAlign w:val="center"/>
          </w:tcPr>
          <w:p w14:paraId="56A78312">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19CD86B3">
            <w:pPr>
              <w:rPr>
                <w:rFonts w:asciiTheme="minorEastAsia" w:hAnsiTheme="minorEastAsia"/>
                <w:sz w:val="18"/>
                <w:szCs w:val="18"/>
              </w:rPr>
            </w:pPr>
          </w:p>
        </w:tc>
        <w:tc>
          <w:tcPr>
            <w:tcW w:w="1428" w:type="dxa"/>
            <w:vMerge w:val="restart"/>
            <w:tcBorders>
              <w:top w:val="nil"/>
              <w:left w:val="single" w:color="auto" w:sz="4" w:space="0"/>
              <w:bottom w:val="single" w:color="auto" w:sz="4" w:space="0"/>
              <w:right w:val="single" w:color="auto" w:sz="4" w:space="0"/>
            </w:tcBorders>
            <w:vAlign w:val="center"/>
          </w:tcPr>
          <w:p w14:paraId="5DCD5C53">
            <w:pPr>
              <w:rPr>
                <w:rFonts w:asciiTheme="minorEastAsia" w:hAnsiTheme="minorEastAsia"/>
                <w:sz w:val="18"/>
                <w:szCs w:val="18"/>
              </w:rPr>
            </w:pPr>
            <w:r>
              <w:rPr>
                <w:rFonts w:hint="eastAsia" w:asciiTheme="minorEastAsia" w:hAnsiTheme="minorEastAsia"/>
                <w:sz w:val="18"/>
                <w:szCs w:val="18"/>
              </w:rPr>
              <w:t>质量指标</w:t>
            </w:r>
          </w:p>
        </w:tc>
        <w:tc>
          <w:tcPr>
            <w:tcW w:w="2464" w:type="dxa"/>
            <w:gridSpan w:val="3"/>
            <w:tcBorders>
              <w:top w:val="single" w:color="auto" w:sz="4" w:space="0"/>
              <w:left w:val="nil"/>
              <w:bottom w:val="single" w:color="auto" w:sz="4" w:space="0"/>
              <w:right w:val="single" w:color="auto" w:sz="4" w:space="0"/>
            </w:tcBorders>
            <w:vAlign w:val="center"/>
          </w:tcPr>
          <w:p w14:paraId="694573F4">
            <w:pPr>
              <w:rPr>
                <w:rFonts w:asciiTheme="minorEastAsia" w:hAnsiTheme="minorEastAsia"/>
                <w:sz w:val="18"/>
                <w:szCs w:val="18"/>
              </w:rPr>
            </w:pPr>
            <w:r>
              <w:rPr>
                <w:rFonts w:hint="eastAsia" w:asciiTheme="minorEastAsia" w:hAnsiTheme="minorEastAsia"/>
                <w:sz w:val="18"/>
                <w:szCs w:val="18"/>
              </w:rPr>
              <w:t>百岁老人津贴发放率</w:t>
            </w:r>
          </w:p>
        </w:tc>
        <w:tc>
          <w:tcPr>
            <w:tcW w:w="505" w:type="dxa"/>
            <w:tcBorders>
              <w:top w:val="nil"/>
              <w:left w:val="nil"/>
              <w:bottom w:val="single" w:color="auto" w:sz="4" w:space="0"/>
              <w:right w:val="single" w:color="auto" w:sz="4" w:space="0"/>
            </w:tcBorders>
            <w:vAlign w:val="center"/>
          </w:tcPr>
          <w:p w14:paraId="00F7AF47">
            <w:pPr>
              <w:rPr>
                <w:rFonts w:asciiTheme="minorEastAsia" w:hAnsiTheme="minorEastAsia"/>
                <w:sz w:val="18"/>
                <w:szCs w:val="18"/>
              </w:rPr>
            </w:pPr>
            <w:r>
              <w:rPr>
                <w:rFonts w:hint="eastAsia" w:asciiTheme="minorEastAsia" w:hAnsiTheme="minorEastAsia"/>
                <w:sz w:val="18"/>
                <w:szCs w:val="18"/>
              </w:rPr>
              <w:t>100</w:t>
            </w:r>
          </w:p>
        </w:tc>
        <w:tc>
          <w:tcPr>
            <w:tcW w:w="843" w:type="dxa"/>
            <w:tcBorders>
              <w:top w:val="nil"/>
              <w:left w:val="nil"/>
              <w:bottom w:val="single" w:color="auto" w:sz="4" w:space="0"/>
              <w:right w:val="single" w:color="auto" w:sz="4" w:space="0"/>
            </w:tcBorders>
            <w:vAlign w:val="center"/>
          </w:tcPr>
          <w:p w14:paraId="42CDF93F">
            <w:pPr>
              <w:rPr>
                <w:rFonts w:asciiTheme="minorEastAsia" w:hAnsiTheme="minorEastAsia"/>
                <w:sz w:val="18"/>
                <w:szCs w:val="18"/>
              </w:rPr>
            </w:pPr>
            <w:r>
              <w:rPr>
                <w:rFonts w:asciiTheme="minorEastAsia" w:hAnsiTheme="minorEastAsia"/>
                <w:sz w:val="18"/>
                <w:szCs w:val="18"/>
              </w:rPr>
              <w:t>100</w:t>
            </w:r>
          </w:p>
        </w:tc>
        <w:tc>
          <w:tcPr>
            <w:tcW w:w="562" w:type="dxa"/>
            <w:gridSpan w:val="2"/>
            <w:tcBorders>
              <w:top w:val="nil"/>
              <w:left w:val="nil"/>
              <w:bottom w:val="single" w:color="auto" w:sz="4" w:space="0"/>
              <w:right w:val="single" w:color="auto" w:sz="4" w:space="0"/>
            </w:tcBorders>
            <w:vAlign w:val="center"/>
          </w:tcPr>
          <w:p w14:paraId="4AD103A1">
            <w:pPr>
              <w:rPr>
                <w:rFonts w:asciiTheme="minorEastAsia" w:hAnsiTheme="minorEastAsia"/>
                <w:sz w:val="18"/>
                <w:szCs w:val="18"/>
              </w:rPr>
            </w:pPr>
            <w:r>
              <w:rPr>
                <w:rFonts w:hint="eastAsia" w:asciiTheme="minorEastAsia" w:hAnsiTheme="minorEastAsia"/>
                <w:sz w:val="18"/>
                <w:szCs w:val="18"/>
              </w:rPr>
              <w:t>10</w:t>
            </w:r>
          </w:p>
        </w:tc>
        <w:tc>
          <w:tcPr>
            <w:tcW w:w="562" w:type="dxa"/>
            <w:gridSpan w:val="2"/>
            <w:tcBorders>
              <w:top w:val="nil"/>
              <w:left w:val="nil"/>
              <w:bottom w:val="single" w:color="auto" w:sz="4" w:space="0"/>
              <w:right w:val="single" w:color="auto" w:sz="4" w:space="0"/>
            </w:tcBorders>
            <w:vAlign w:val="center"/>
          </w:tcPr>
          <w:p w14:paraId="51BC5FD0">
            <w:pPr>
              <w:rPr>
                <w:rFonts w:asciiTheme="minorEastAsia" w:hAnsiTheme="minorEastAsia"/>
                <w:sz w:val="18"/>
                <w:szCs w:val="18"/>
              </w:rPr>
            </w:pPr>
            <w:r>
              <w:rPr>
                <w:rFonts w:hint="eastAsia" w:asciiTheme="minorEastAsia" w:hAnsiTheme="minorEastAsia"/>
                <w:sz w:val="18"/>
                <w:szCs w:val="18"/>
              </w:rPr>
              <w:t>10</w:t>
            </w:r>
          </w:p>
        </w:tc>
        <w:tc>
          <w:tcPr>
            <w:tcW w:w="1403" w:type="dxa"/>
            <w:gridSpan w:val="2"/>
            <w:tcBorders>
              <w:top w:val="single" w:color="auto" w:sz="4" w:space="0"/>
              <w:left w:val="nil"/>
              <w:bottom w:val="single" w:color="auto" w:sz="4" w:space="0"/>
              <w:right w:val="single" w:color="auto" w:sz="4" w:space="0"/>
            </w:tcBorders>
            <w:vAlign w:val="center"/>
          </w:tcPr>
          <w:p w14:paraId="1E2F6AB8">
            <w:pPr>
              <w:rPr>
                <w:rFonts w:asciiTheme="minorEastAsia" w:hAnsiTheme="minorEastAsia"/>
                <w:sz w:val="18"/>
                <w:szCs w:val="18"/>
              </w:rPr>
            </w:pPr>
          </w:p>
        </w:tc>
      </w:tr>
      <w:tr w14:paraId="7F65E18E">
        <w:tblPrEx>
          <w:tblCellMar>
            <w:top w:w="0" w:type="dxa"/>
            <w:left w:w="108" w:type="dxa"/>
            <w:bottom w:w="0" w:type="dxa"/>
            <w:right w:w="108" w:type="dxa"/>
          </w:tblCellMar>
        </w:tblPrEx>
        <w:trPr>
          <w:trHeight w:val="360" w:hRule="exact"/>
        </w:trPr>
        <w:tc>
          <w:tcPr>
            <w:tcW w:w="897" w:type="dxa"/>
            <w:vMerge w:val="continue"/>
            <w:tcBorders>
              <w:left w:val="single" w:color="auto" w:sz="4" w:space="0"/>
              <w:right w:val="single" w:color="auto" w:sz="4" w:space="0"/>
            </w:tcBorders>
            <w:vAlign w:val="center"/>
          </w:tcPr>
          <w:p w14:paraId="07E42509">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6777DAE6">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7BD5F80F">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7DC6E288">
            <w:pPr>
              <w:rPr>
                <w:rFonts w:asciiTheme="minorEastAsia" w:hAnsiTheme="minorEastAsia"/>
                <w:sz w:val="18"/>
                <w:szCs w:val="18"/>
              </w:rPr>
            </w:pPr>
          </w:p>
        </w:tc>
        <w:tc>
          <w:tcPr>
            <w:tcW w:w="505" w:type="dxa"/>
            <w:tcBorders>
              <w:top w:val="nil"/>
              <w:left w:val="nil"/>
              <w:bottom w:val="single" w:color="auto" w:sz="4" w:space="0"/>
              <w:right w:val="single" w:color="auto" w:sz="4" w:space="0"/>
            </w:tcBorders>
            <w:vAlign w:val="center"/>
          </w:tcPr>
          <w:p w14:paraId="42696C9A">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27379C69">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0A14F4B4">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7029108D">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48DA6D85">
            <w:pPr>
              <w:rPr>
                <w:rFonts w:asciiTheme="minorEastAsia" w:hAnsiTheme="minorEastAsia"/>
                <w:sz w:val="18"/>
                <w:szCs w:val="18"/>
              </w:rPr>
            </w:pPr>
          </w:p>
        </w:tc>
      </w:tr>
      <w:tr w14:paraId="7BB3E42F">
        <w:tblPrEx>
          <w:tblCellMar>
            <w:top w:w="0" w:type="dxa"/>
            <w:left w:w="108" w:type="dxa"/>
            <w:bottom w:w="0" w:type="dxa"/>
            <w:right w:w="108" w:type="dxa"/>
          </w:tblCellMar>
        </w:tblPrEx>
        <w:trPr>
          <w:trHeight w:val="611" w:hRule="exact"/>
        </w:trPr>
        <w:tc>
          <w:tcPr>
            <w:tcW w:w="897" w:type="dxa"/>
            <w:vMerge w:val="continue"/>
            <w:tcBorders>
              <w:left w:val="single" w:color="auto" w:sz="4" w:space="0"/>
              <w:right w:val="single" w:color="auto" w:sz="4" w:space="0"/>
            </w:tcBorders>
            <w:vAlign w:val="center"/>
          </w:tcPr>
          <w:p w14:paraId="60E8BC0E">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07C16554">
            <w:pPr>
              <w:rPr>
                <w:rFonts w:asciiTheme="minorEastAsia" w:hAnsiTheme="minorEastAsia"/>
                <w:sz w:val="18"/>
                <w:szCs w:val="18"/>
              </w:rPr>
            </w:pPr>
          </w:p>
        </w:tc>
        <w:tc>
          <w:tcPr>
            <w:tcW w:w="1428" w:type="dxa"/>
            <w:vMerge w:val="restart"/>
            <w:tcBorders>
              <w:top w:val="nil"/>
              <w:left w:val="single" w:color="auto" w:sz="4" w:space="0"/>
              <w:bottom w:val="single" w:color="auto" w:sz="4" w:space="0"/>
              <w:right w:val="single" w:color="auto" w:sz="4" w:space="0"/>
            </w:tcBorders>
            <w:vAlign w:val="center"/>
          </w:tcPr>
          <w:p w14:paraId="5D733E20">
            <w:pPr>
              <w:rPr>
                <w:rFonts w:asciiTheme="minorEastAsia" w:hAnsiTheme="minorEastAsia"/>
                <w:sz w:val="18"/>
                <w:szCs w:val="18"/>
              </w:rPr>
            </w:pPr>
            <w:r>
              <w:rPr>
                <w:rFonts w:hint="eastAsia" w:asciiTheme="minorEastAsia" w:hAnsiTheme="minorEastAsia"/>
                <w:sz w:val="18"/>
                <w:szCs w:val="18"/>
              </w:rPr>
              <w:t>时效指标</w:t>
            </w:r>
          </w:p>
        </w:tc>
        <w:tc>
          <w:tcPr>
            <w:tcW w:w="2464" w:type="dxa"/>
            <w:gridSpan w:val="3"/>
            <w:tcBorders>
              <w:top w:val="single" w:color="auto" w:sz="4" w:space="0"/>
              <w:left w:val="nil"/>
              <w:bottom w:val="single" w:color="auto" w:sz="4" w:space="0"/>
              <w:right w:val="single" w:color="auto" w:sz="4" w:space="0"/>
            </w:tcBorders>
            <w:vAlign w:val="center"/>
          </w:tcPr>
          <w:p w14:paraId="45046F38">
            <w:pPr>
              <w:rPr>
                <w:rFonts w:asciiTheme="minorEastAsia" w:hAnsiTheme="minorEastAsia"/>
                <w:sz w:val="18"/>
                <w:szCs w:val="18"/>
              </w:rPr>
            </w:pPr>
            <w:r>
              <w:rPr>
                <w:rFonts w:hint="eastAsia" w:asciiTheme="minorEastAsia" w:hAnsiTheme="minorEastAsia"/>
                <w:sz w:val="18"/>
                <w:szCs w:val="18"/>
              </w:rPr>
              <w:t>指标1：养老补助档案资料是否建立</w:t>
            </w:r>
          </w:p>
        </w:tc>
        <w:tc>
          <w:tcPr>
            <w:tcW w:w="505" w:type="dxa"/>
            <w:tcBorders>
              <w:top w:val="nil"/>
              <w:left w:val="nil"/>
              <w:bottom w:val="single" w:color="auto" w:sz="4" w:space="0"/>
              <w:right w:val="single" w:color="auto" w:sz="4" w:space="0"/>
            </w:tcBorders>
            <w:vAlign w:val="center"/>
          </w:tcPr>
          <w:p w14:paraId="20F0118B">
            <w:pPr>
              <w:rPr>
                <w:rFonts w:asciiTheme="minorEastAsia" w:hAnsiTheme="minorEastAsia"/>
                <w:sz w:val="18"/>
                <w:szCs w:val="18"/>
              </w:rPr>
            </w:pPr>
            <w:r>
              <w:rPr>
                <w:rFonts w:hint="eastAsia" w:asciiTheme="minorEastAsia" w:hAnsiTheme="minorEastAsia"/>
                <w:sz w:val="18"/>
                <w:szCs w:val="18"/>
              </w:rPr>
              <w:t>100</w:t>
            </w:r>
          </w:p>
        </w:tc>
        <w:tc>
          <w:tcPr>
            <w:tcW w:w="843" w:type="dxa"/>
            <w:tcBorders>
              <w:top w:val="nil"/>
              <w:left w:val="nil"/>
              <w:bottom w:val="single" w:color="auto" w:sz="4" w:space="0"/>
              <w:right w:val="single" w:color="auto" w:sz="4" w:space="0"/>
            </w:tcBorders>
            <w:vAlign w:val="center"/>
          </w:tcPr>
          <w:p w14:paraId="71521154">
            <w:pPr>
              <w:rPr>
                <w:rFonts w:asciiTheme="minorEastAsia" w:hAnsiTheme="minorEastAsia"/>
                <w:sz w:val="18"/>
                <w:szCs w:val="18"/>
              </w:rPr>
            </w:pPr>
            <w:r>
              <w:rPr>
                <w:rFonts w:asciiTheme="minorEastAsia" w:hAnsiTheme="minorEastAsia"/>
                <w:sz w:val="18"/>
                <w:szCs w:val="18"/>
              </w:rPr>
              <w:t>100</w:t>
            </w:r>
          </w:p>
        </w:tc>
        <w:tc>
          <w:tcPr>
            <w:tcW w:w="562" w:type="dxa"/>
            <w:gridSpan w:val="2"/>
            <w:tcBorders>
              <w:top w:val="nil"/>
              <w:left w:val="nil"/>
              <w:bottom w:val="single" w:color="auto" w:sz="4" w:space="0"/>
              <w:right w:val="single" w:color="auto" w:sz="4" w:space="0"/>
            </w:tcBorders>
            <w:vAlign w:val="center"/>
          </w:tcPr>
          <w:p w14:paraId="2E8A1DC0">
            <w:pPr>
              <w:rPr>
                <w:rFonts w:asciiTheme="minorEastAsia" w:hAnsiTheme="minorEastAsia"/>
                <w:sz w:val="18"/>
                <w:szCs w:val="18"/>
              </w:rPr>
            </w:pPr>
            <w:r>
              <w:rPr>
                <w:rFonts w:hint="eastAsia" w:asciiTheme="minorEastAsia" w:hAnsiTheme="minorEastAsia"/>
                <w:sz w:val="18"/>
                <w:szCs w:val="18"/>
              </w:rPr>
              <w:t>10</w:t>
            </w:r>
          </w:p>
        </w:tc>
        <w:tc>
          <w:tcPr>
            <w:tcW w:w="562" w:type="dxa"/>
            <w:gridSpan w:val="2"/>
            <w:tcBorders>
              <w:top w:val="nil"/>
              <w:left w:val="nil"/>
              <w:bottom w:val="single" w:color="auto" w:sz="4" w:space="0"/>
              <w:right w:val="single" w:color="auto" w:sz="4" w:space="0"/>
            </w:tcBorders>
            <w:vAlign w:val="center"/>
          </w:tcPr>
          <w:p w14:paraId="74E6F4AB">
            <w:pPr>
              <w:rPr>
                <w:rFonts w:asciiTheme="minorEastAsia" w:hAnsiTheme="minorEastAsia"/>
                <w:sz w:val="18"/>
                <w:szCs w:val="18"/>
              </w:rPr>
            </w:pPr>
            <w:r>
              <w:rPr>
                <w:rFonts w:hint="eastAsia" w:asciiTheme="minorEastAsia" w:hAnsiTheme="minorEastAsia"/>
                <w:sz w:val="18"/>
                <w:szCs w:val="18"/>
              </w:rPr>
              <w:t>10</w:t>
            </w:r>
          </w:p>
        </w:tc>
        <w:tc>
          <w:tcPr>
            <w:tcW w:w="1403" w:type="dxa"/>
            <w:gridSpan w:val="2"/>
            <w:tcBorders>
              <w:top w:val="single" w:color="auto" w:sz="4" w:space="0"/>
              <w:left w:val="nil"/>
              <w:bottom w:val="single" w:color="auto" w:sz="4" w:space="0"/>
              <w:right w:val="single" w:color="auto" w:sz="4" w:space="0"/>
            </w:tcBorders>
            <w:vAlign w:val="center"/>
          </w:tcPr>
          <w:p w14:paraId="54F08A07">
            <w:pPr>
              <w:rPr>
                <w:rFonts w:asciiTheme="minorEastAsia" w:hAnsiTheme="minorEastAsia"/>
                <w:sz w:val="18"/>
                <w:szCs w:val="18"/>
              </w:rPr>
            </w:pPr>
          </w:p>
        </w:tc>
      </w:tr>
      <w:tr w14:paraId="5A432220">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0C4F4A0F">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61DF5074">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347C3D8B">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471BCDC3">
            <w:pPr>
              <w:rPr>
                <w:rFonts w:asciiTheme="minorEastAsia" w:hAnsiTheme="minorEastAsia"/>
                <w:sz w:val="18"/>
                <w:szCs w:val="18"/>
              </w:rPr>
            </w:pPr>
            <w:r>
              <w:rPr>
                <w:rFonts w:hint="eastAsia" w:asciiTheme="minorEastAsia" w:hAnsiTheme="minorEastAsia"/>
                <w:sz w:val="18"/>
                <w:szCs w:val="18"/>
              </w:rPr>
              <w:t>指标2：</w:t>
            </w:r>
          </w:p>
        </w:tc>
        <w:tc>
          <w:tcPr>
            <w:tcW w:w="505" w:type="dxa"/>
            <w:tcBorders>
              <w:top w:val="nil"/>
              <w:left w:val="nil"/>
              <w:bottom w:val="single" w:color="auto" w:sz="4" w:space="0"/>
              <w:right w:val="single" w:color="auto" w:sz="4" w:space="0"/>
            </w:tcBorders>
            <w:vAlign w:val="center"/>
          </w:tcPr>
          <w:p w14:paraId="4C4FFACF">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562B38AD">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64CE4FC4">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2D7358DA">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7BB73B04">
            <w:pPr>
              <w:rPr>
                <w:rFonts w:asciiTheme="minorEastAsia" w:hAnsiTheme="minorEastAsia"/>
                <w:sz w:val="18"/>
                <w:szCs w:val="18"/>
              </w:rPr>
            </w:pPr>
          </w:p>
        </w:tc>
      </w:tr>
      <w:tr w14:paraId="14F57423">
        <w:tblPrEx>
          <w:tblCellMar>
            <w:top w:w="0" w:type="dxa"/>
            <w:left w:w="108" w:type="dxa"/>
            <w:bottom w:w="0" w:type="dxa"/>
            <w:right w:w="108" w:type="dxa"/>
          </w:tblCellMar>
        </w:tblPrEx>
        <w:trPr>
          <w:trHeight w:val="287" w:hRule="exact"/>
        </w:trPr>
        <w:tc>
          <w:tcPr>
            <w:tcW w:w="897" w:type="dxa"/>
            <w:vMerge w:val="continue"/>
            <w:tcBorders>
              <w:left w:val="single" w:color="auto" w:sz="4" w:space="0"/>
              <w:right w:val="single" w:color="auto" w:sz="4" w:space="0"/>
            </w:tcBorders>
            <w:vAlign w:val="center"/>
          </w:tcPr>
          <w:p w14:paraId="1FB78BFF">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4CCB7122">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1AAEA9E0">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4232B37F">
            <w:pPr>
              <w:rPr>
                <w:rFonts w:asciiTheme="minorEastAsia" w:hAnsiTheme="minorEastAsia"/>
                <w:sz w:val="18"/>
                <w:szCs w:val="18"/>
              </w:rPr>
            </w:pPr>
            <w:r>
              <w:rPr>
                <w:rFonts w:hint="eastAsia" w:asciiTheme="minorEastAsia" w:hAnsiTheme="minorEastAsia"/>
                <w:sz w:val="18"/>
                <w:szCs w:val="18"/>
              </w:rPr>
              <w:t>……</w:t>
            </w:r>
          </w:p>
        </w:tc>
        <w:tc>
          <w:tcPr>
            <w:tcW w:w="505" w:type="dxa"/>
            <w:tcBorders>
              <w:top w:val="nil"/>
              <w:left w:val="nil"/>
              <w:bottom w:val="single" w:color="auto" w:sz="4" w:space="0"/>
              <w:right w:val="single" w:color="auto" w:sz="4" w:space="0"/>
            </w:tcBorders>
            <w:vAlign w:val="center"/>
          </w:tcPr>
          <w:p w14:paraId="1E9D4552">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32D88439">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435EB8F5">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44103AF1">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3C441222">
            <w:pPr>
              <w:rPr>
                <w:rFonts w:asciiTheme="minorEastAsia" w:hAnsiTheme="minorEastAsia"/>
                <w:sz w:val="18"/>
                <w:szCs w:val="18"/>
              </w:rPr>
            </w:pPr>
          </w:p>
        </w:tc>
      </w:tr>
      <w:tr w14:paraId="612B600C">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7F6BCB0A">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2E8C008D">
            <w:pPr>
              <w:rPr>
                <w:rFonts w:asciiTheme="minorEastAsia" w:hAnsiTheme="minorEastAsia"/>
                <w:sz w:val="18"/>
                <w:szCs w:val="18"/>
              </w:rPr>
            </w:pPr>
          </w:p>
        </w:tc>
        <w:tc>
          <w:tcPr>
            <w:tcW w:w="1428" w:type="dxa"/>
            <w:tcBorders>
              <w:top w:val="nil"/>
              <w:left w:val="single" w:color="auto" w:sz="4" w:space="0"/>
              <w:bottom w:val="single" w:color="auto" w:sz="4" w:space="0"/>
              <w:right w:val="single" w:color="auto" w:sz="4" w:space="0"/>
            </w:tcBorders>
            <w:vAlign w:val="center"/>
          </w:tcPr>
          <w:p w14:paraId="56A25845">
            <w:pPr>
              <w:rPr>
                <w:rFonts w:asciiTheme="minorEastAsia" w:hAnsiTheme="minorEastAsia"/>
                <w:sz w:val="18"/>
                <w:szCs w:val="18"/>
              </w:rPr>
            </w:pPr>
            <w:r>
              <w:rPr>
                <w:rFonts w:hint="eastAsia" w:asciiTheme="minorEastAsia" w:hAnsiTheme="minorEastAsia"/>
                <w:sz w:val="18"/>
                <w:szCs w:val="18"/>
              </w:rPr>
              <w:t>成本指标</w:t>
            </w:r>
          </w:p>
        </w:tc>
        <w:tc>
          <w:tcPr>
            <w:tcW w:w="2464" w:type="dxa"/>
            <w:gridSpan w:val="3"/>
            <w:tcBorders>
              <w:top w:val="single" w:color="auto" w:sz="4" w:space="0"/>
              <w:left w:val="nil"/>
              <w:bottom w:val="single" w:color="auto" w:sz="4" w:space="0"/>
              <w:right w:val="single" w:color="auto" w:sz="4" w:space="0"/>
            </w:tcBorders>
            <w:vAlign w:val="center"/>
          </w:tcPr>
          <w:p w14:paraId="5593B153">
            <w:pPr>
              <w:rPr>
                <w:rFonts w:asciiTheme="minorEastAsia" w:hAnsiTheme="minorEastAsia"/>
                <w:sz w:val="18"/>
                <w:szCs w:val="18"/>
              </w:rPr>
            </w:pPr>
            <w:r>
              <w:rPr>
                <w:rFonts w:hint="eastAsia" w:asciiTheme="minorEastAsia" w:hAnsiTheme="minorEastAsia"/>
                <w:sz w:val="18"/>
                <w:szCs w:val="18"/>
              </w:rPr>
              <w:t>指标1：</w:t>
            </w:r>
          </w:p>
        </w:tc>
        <w:tc>
          <w:tcPr>
            <w:tcW w:w="505" w:type="dxa"/>
            <w:tcBorders>
              <w:top w:val="nil"/>
              <w:left w:val="nil"/>
              <w:bottom w:val="single" w:color="auto" w:sz="4" w:space="0"/>
              <w:right w:val="single" w:color="auto" w:sz="4" w:space="0"/>
            </w:tcBorders>
            <w:vAlign w:val="center"/>
          </w:tcPr>
          <w:p w14:paraId="6DB5D9F1">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3B21DBBC">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5840C9C5">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21CAFBD4">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23697980">
            <w:pPr>
              <w:rPr>
                <w:rFonts w:asciiTheme="minorEastAsia" w:hAnsiTheme="minorEastAsia"/>
                <w:sz w:val="18"/>
                <w:szCs w:val="18"/>
              </w:rPr>
            </w:pPr>
          </w:p>
        </w:tc>
      </w:tr>
      <w:tr w14:paraId="295AB050">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79CBA4E9">
            <w:pPr>
              <w:rPr>
                <w:rFonts w:asciiTheme="minorEastAsia" w:hAnsiTheme="minorEastAsia"/>
                <w:sz w:val="18"/>
                <w:szCs w:val="18"/>
              </w:rPr>
            </w:pPr>
          </w:p>
        </w:tc>
        <w:tc>
          <w:tcPr>
            <w:tcW w:w="644" w:type="dxa"/>
            <w:vMerge w:val="restart"/>
            <w:tcBorders>
              <w:top w:val="nil"/>
              <w:left w:val="single" w:color="auto" w:sz="4" w:space="0"/>
              <w:bottom w:val="single" w:color="auto" w:sz="4" w:space="0"/>
              <w:right w:val="single" w:color="auto" w:sz="4" w:space="0"/>
            </w:tcBorders>
            <w:vAlign w:val="center"/>
          </w:tcPr>
          <w:p w14:paraId="4E524D12">
            <w:pPr>
              <w:rPr>
                <w:rFonts w:asciiTheme="minorEastAsia" w:hAnsiTheme="minorEastAsia"/>
                <w:sz w:val="18"/>
                <w:szCs w:val="18"/>
              </w:rPr>
            </w:pPr>
            <w:r>
              <w:rPr>
                <w:rFonts w:hint="eastAsia" w:asciiTheme="minorEastAsia" w:hAnsiTheme="minorEastAsia"/>
                <w:sz w:val="18"/>
                <w:szCs w:val="18"/>
              </w:rPr>
              <w:t>效益指标</w:t>
            </w:r>
          </w:p>
        </w:tc>
        <w:tc>
          <w:tcPr>
            <w:tcW w:w="1428" w:type="dxa"/>
            <w:tcBorders>
              <w:top w:val="nil"/>
              <w:left w:val="single" w:color="auto" w:sz="4" w:space="0"/>
              <w:bottom w:val="single" w:color="auto" w:sz="4" w:space="0"/>
              <w:right w:val="single" w:color="auto" w:sz="4" w:space="0"/>
            </w:tcBorders>
            <w:vAlign w:val="center"/>
          </w:tcPr>
          <w:p w14:paraId="40BE9B78">
            <w:pPr>
              <w:rPr>
                <w:rFonts w:asciiTheme="minorEastAsia" w:hAnsiTheme="minorEastAsia"/>
                <w:sz w:val="18"/>
                <w:szCs w:val="18"/>
              </w:rPr>
            </w:pPr>
            <w:r>
              <w:rPr>
                <w:rFonts w:hint="eastAsia" w:asciiTheme="minorEastAsia" w:hAnsiTheme="minorEastAsia"/>
                <w:sz w:val="18"/>
                <w:szCs w:val="18"/>
              </w:rPr>
              <w:t>经济效益</w:t>
            </w:r>
          </w:p>
          <w:p w14:paraId="0B6BCF23">
            <w:pPr>
              <w:rPr>
                <w:rFonts w:asciiTheme="minorEastAsia" w:hAnsiTheme="minorEastAsia"/>
                <w:sz w:val="18"/>
                <w:szCs w:val="18"/>
              </w:rPr>
            </w:pPr>
            <w:r>
              <w:rPr>
                <w:rFonts w:hint="eastAsia" w:asciiTheme="minorEastAsia" w:hAnsiTheme="minorEastAsia"/>
                <w:sz w:val="18"/>
                <w:szCs w:val="18"/>
              </w:rPr>
              <w:t>指标</w:t>
            </w:r>
          </w:p>
        </w:tc>
        <w:tc>
          <w:tcPr>
            <w:tcW w:w="2464" w:type="dxa"/>
            <w:gridSpan w:val="3"/>
            <w:tcBorders>
              <w:top w:val="single" w:color="auto" w:sz="4" w:space="0"/>
              <w:left w:val="nil"/>
              <w:bottom w:val="single" w:color="auto" w:sz="4" w:space="0"/>
              <w:right w:val="single" w:color="auto" w:sz="4" w:space="0"/>
            </w:tcBorders>
            <w:vAlign w:val="center"/>
          </w:tcPr>
          <w:p w14:paraId="13C652A9">
            <w:pPr>
              <w:rPr>
                <w:rFonts w:asciiTheme="minorEastAsia" w:hAnsiTheme="minorEastAsia"/>
                <w:sz w:val="18"/>
                <w:szCs w:val="18"/>
              </w:rPr>
            </w:pPr>
            <w:r>
              <w:rPr>
                <w:rFonts w:hint="eastAsia" w:asciiTheme="minorEastAsia" w:hAnsiTheme="minorEastAsia"/>
                <w:sz w:val="18"/>
                <w:szCs w:val="18"/>
              </w:rPr>
              <w:t>指标1：</w:t>
            </w:r>
          </w:p>
        </w:tc>
        <w:tc>
          <w:tcPr>
            <w:tcW w:w="505" w:type="dxa"/>
            <w:tcBorders>
              <w:top w:val="nil"/>
              <w:left w:val="nil"/>
              <w:bottom w:val="single" w:color="auto" w:sz="4" w:space="0"/>
              <w:right w:val="single" w:color="auto" w:sz="4" w:space="0"/>
            </w:tcBorders>
            <w:vAlign w:val="center"/>
          </w:tcPr>
          <w:p w14:paraId="198D3079">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3E40A580">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71EB2553">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6D7EFEF7">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4683D00A">
            <w:pPr>
              <w:rPr>
                <w:rFonts w:asciiTheme="minorEastAsia" w:hAnsiTheme="minorEastAsia"/>
                <w:sz w:val="18"/>
                <w:szCs w:val="18"/>
              </w:rPr>
            </w:pPr>
          </w:p>
        </w:tc>
      </w:tr>
      <w:tr w14:paraId="259804A1">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31F09D17">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67022E9D">
            <w:pPr>
              <w:rPr>
                <w:rFonts w:asciiTheme="minorEastAsia" w:hAnsiTheme="minorEastAsia"/>
                <w:sz w:val="18"/>
                <w:szCs w:val="18"/>
              </w:rPr>
            </w:pPr>
          </w:p>
        </w:tc>
        <w:tc>
          <w:tcPr>
            <w:tcW w:w="1428" w:type="dxa"/>
            <w:vMerge w:val="restart"/>
            <w:tcBorders>
              <w:top w:val="nil"/>
              <w:left w:val="single" w:color="auto" w:sz="4" w:space="0"/>
              <w:bottom w:val="single" w:color="auto" w:sz="4" w:space="0"/>
              <w:right w:val="single" w:color="auto" w:sz="4" w:space="0"/>
            </w:tcBorders>
            <w:vAlign w:val="center"/>
          </w:tcPr>
          <w:p w14:paraId="76C8FA25">
            <w:pPr>
              <w:rPr>
                <w:rFonts w:asciiTheme="minorEastAsia" w:hAnsiTheme="minorEastAsia"/>
                <w:sz w:val="18"/>
                <w:szCs w:val="18"/>
              </w:rPr>
            </w:pPr>
            <w:r>
              <w:rPr>
                <w:rFonts w:hint="eastAsia" w:asciiTheme="minorEastAsia" w:hAnsiTheme="minorEastAsia"/>
                <w:sz w:val="18"/>
                <w:szCs w:val="18"/>
              </w:rPr>
              <w:t>社会效益</w:t>
            </w:r>
          </w:p>
          <w:p w14:paraId="025E8DE4">
            <w:pPr>
              <w:rPr>
                <w:rFonts w:asciiTheme="minorEastAsia" w:hAnsiTheme="minorEastAsia"/>
                <w:sz w:val="18"/>
                <w:szCs w:val="18"/>
              </w:rPr>
            </w:pPr>
            <w:r>
              <w:rPr>
                <w:rFonts w:hint="eastAsia" w:asciiTheme="minorEastAsia" w:hAnsiTheme="minorEastAsia"/>
                <w:sz w:val="18"/>
                <w:szCs w:val="18"/>
              </w:rPr>
              <w:t>指标</w:t>
            </w:r>
          </w:p>
        </w:tc>
        <w:tc>
          <w:tcPr>
            <w:tcW w:w="2464" w:type="dxa"/>
            <w:gridSpan w:val="3"/>
            <w:tcBorders>
              <w:top w:val="single" w:color="auto" w:sz="4" w:space="0"/>
              <w:left w:val="nil"/>
              <w:bottom w:val="single" w:color="auto" w:sz="4" w:space="0"/>
              <w:right w:val="single" w:color="auto" w:sz="4" w:space="0"/>
            </w:tcBorders>
            <w:vAlign w:val="center"/>
          </w:tcPr>
          <w:p w14:paraId="4AD3EEB2">
            <w:pPr>
              <w:rPr>
                <w:rFonts w:asciiTheme="minorEastAsia" w:hAnsiTheme="minorEastAsia"/>
                <w:sz w:val="18"/>
                <w:szCs w:val="18"/>
              </w:rPr>
            </w:pPr>
            <w:r>
              <w:rPr>
                <w:rFonts w:hint="eastAsia" w:asciiTheme="minorEastAsia" w:hAnsiTheme="minorEastAsia"/>
                <w:sz w:val="18"/>
                <w:szCs w:val="18"/>
              </w:rPr>
              <w:t>指标1：接受救济对象的满意度（%）</w:t>
            </w:r>
          </w:p>
        </w:tc>
        <w:tc>
          <w:tcPr>
            <w:tcW w:w="505" w:type="dxa"/>
            <w:tcBorders>
              <w:top w:val="nil"/>
              <w:left w:val="nil"/>
              <w:bottom w:val="single" w:color="auto" w:sz="4" w:space="0"/>
              <w:right w:val="single" w:color="auto" w:sz="4" w:space="0"/>
            </w:tcBorders>
            <w:vAlign w:val="center"/>
          </w:tcPr>
          <w:p w14:paraId="2759A2FC">
            <w:pPr>
              <w:rPr>
                <w:rFonts w:asciiTheme="minorEastAsia" w:hAnsiTheme="minorEastAsia"/>
                <w:sz w:val="18"/>
                <w:szCs w:val="18"/>
              </w:rPr>
            </w:pPr>
            <w:r>
              <w:rPr>
                <w:rFonts w:hint="eastAsia" w:asciiTheme="minorEastAsia" w:hAnsiTheme="minorEastAsia"/>
                <w:sz w:val="18"/>
                <w:szCs w:val="18"/>
              </w:rPr>
              <w:t>100</w:t>
            </w:r>
          </w:p>
        </w:tc>
        <w:tc>
          <w:tcPr>
            <w:tcW w:w="843" w:type="dxa"/>
            <w:tcBorders>
              <w:top w:val="nil"/>
              <w:left w:val="nil"/>
              <w:bottom w:val="single" w:color="auto" w:sz="4" w:space="0"/>
              <w:right w:val="single" w:color="auto" w:sz="4" w:space="0"/>
            </w:tcBorders>
            <w:vAlign w:val="center"/>
          </w:tcPr>
          <w:p w14:paraId="23706962">
            <w:pPr>
              <w:rPr>
                <w:rFonts w:asciiTheme="minorEastAsia" w:hAnsiTheme="minorEastAsia"/>
                <w:sz w:val="18"/>
                <w:szCs w:val="18"/>
              </w:rPr>
            </w:pPr>
            <w:r>
              <w:rPr>
                <w:rFonts w:asciiTheme="minorEastAsia" w:hAnsiTheme="minorEastAsia"/>
                <w:sz w:val="18"/>
                <w:szCs w:val="18"/>
              </w:rPr>
              <w:t>100</w:t>
            </w:r>
          </w:p>
        </w:tc>
        <w:tc>
          <w:tcPr>
            <w:tcW w:w="562" w:type="dxa"/>
            <w:gridSpan w:val="2"/>
            <w:tcBorders>
              <w:top w:val="nil"/>
              <w:left w:val="nil"/>
              <w:bottom w:val="single" w:color="auto" w:sz="4" w:space="0"/>
              <w:right w:val="single" w:color="auto" w:sz="4" w:space="0"/>
            </w:tcBorders>
            <w:vAlign w:val="center"/>
          </w:tcPr>
          <w:p w14:paraId="5C3D686F">
            <w:pPr>
              <w:rPr>
                <w:rFonts w:asciiTheme="minorEastAsia" w:hAnsiTheme="minorEastAsia"/>
                <w:sz w:val="18"/>
                <w:szCs w:val="18"/>
              </w:rPr>
            </w:pPr>
            <w:r>
              <w:rPr>
                <w:rFonts w:hint="eastAsia" w:asciiTheme="minorEastAsia" w:hAnsiTheme="minorEastAsia"/>
                <w:sz w:val="18"/>
                <w:szCs w:val="18"/>
              </w:rPr>
              <w:t>10</w:t>
            </w:r>
          </w:p>
        </w:tc>
        <w:tc>
          <w:tcPr>
            <w:tcW w:w="562" w:type="dxa"/>
            <w:gridSpan w:val="2"/>
            <w:tcBorders>
              <w:top w:val="nil"/>
              <w:left w:val="nil"/>
              <w:bottom w:val="single" w:color="auto" w:sz="4" w:space="0"/>
              <w:right w:val="single" w:color="auto" w:sz="4" w:space="0"/>
            </w:tcBorders>
            <w:vAlign w:val="center"/>
          </w:tcPr>
          <w:p w14:paraId="78B5AB45">
            <w:pPr>
              <w:rPr>
                <w:rFonts w:hint="eastAsia" w:eastAsia="宋体" w:asciiTheme="minorEastAsia" w:hAnsiTheme="minorEastAsia"/>
                <w:sz w:val="18"/>
                <w:szCs w:val="18"/>
                <w:lang w:eastAsia="zh-CN"/>
              </w:rPr>
            </w:pPr>
            <w:r>
              <w:rPr>
                <w:rFonts w:hint="eastAsia" w:asciiTheme="minorEastAsia" w:hAnsiTheme="minorEastAsia"/>
                <w:sz w:val="18"/>
                <w:szCs w:val="18"/>
                <w:lang w:val="en-US" w:eastAsia="zh-CN"/>
              </w:rPr>
              <w:t>8</w:t>
            </w:r>
          </w:p>
        </w:tc>
        <w:tc>
          <w:tcPr>
            <w:tcW w:w="1403" w:type="dxa"/>
            <w:gridSpan w:val="2"/>
            <w:tcBorders>
              <w:top w:val="single" w:color="auto" w:sz="4" w:space="0"/>
              <w:left w:val="nil"/>
              <w:bottom w:val="single" w:color="auto" w:sz="4" w:space="0"/>
              <w:right w:val="single" w:color="auto" w:sz="4" w:space="0"/>
            </w:tcBorders>
            <w:vAlign w:val="center"/>
          </w:tcPr>
          <w:p w14:paraId="619288BF">
            <w:pPr>
              <w:rPr>
                <w:rFonts w:asciiTheme="minorEastAsia" w:hAnsiTheme="minorEastAsia"/>
                <w:sz w:val="18"/>
                <w:szCs w:val="18"/>
              </w:rPr>
            </w:pPr>
          </w:p>
        </w:tc>
      </w:tr>
      <w:tr w14:paraId="38D693E5">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7FC60C3E">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531448FA">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7CDD4AB2">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3ED3C1A1">
            <w:pPr>
              <w:rPr>
                <w:rFonts w:asciiTheme="minorEastAsia" w:hAnsiTheme="minorEastAsia"/>
                <w:sz w:val="18"/>
                <w:szCs w:val="18"/>
              </w:rPr>
            </w:pPr>
            <w:r>
              <w:rPr>
                <w:rFonts w:hint="eastAsia" w:asciiTheme="minorEastAsia" w:hAnsiTheme="minorEastAsia"/>
                <w:sz w:val="18"/>
                <w:szCs w:val="18"/>
              </w:rPr>
              <w:t>指标2：群众满意率</w:t>
            </w:r>
          </w:p>
        </w:tc>
        <w:tc>
          <w:tcPr>
            <w:tcW w:w="505" w:type="dxa"/>
            <w:tcBorders>
              <w:top w:val="nil"/>
              <w:left w:val="nil"/>
              <w:bottom w:val="single" w:color="auto" w:sz="4" w:space="0"/>
              <w:right w:val="single" w:color="auto" w:sz="4" w:space="0"/>
            </w:tcBorders>
            <w:vAlign w:val="center"/>
          </w:tcPr>
          <w:p w14:paraId="010A01AA">
            <w:pPr>
              <w:rPr>
                <w:rFonts w:asciiTheme="minorEastAsia" w:hAnsiTheme="minorEastAsia"/>
                <w:sz w:val="18"/>
                <w:szCs w:val="18"/>
              </w:rPr>
            </w:pPr>
            <w:r>
              <w:rPr>
                <w:rFonts w:hint="eastAsia" w:asciiTheme="minorEastAsia" w:hAnsiTheme="minorEastAsia"/>
                <w:sz w:val="18"/>
                <w:szCs w:val="18"/>
              </w:rPr>
              <w:t>100</w:t>
            </w:r>
          </w:p>
        </w:tc>
        <w:tc>
          <w:tcPr>
            <w:tcW w:w="843" w:type="dxa"/>
            <w:tcBorders>
              <w:top w:val="nil"/>
              <w:left w:val="nil"/>
              <w:bottom w:val="single" w:color="auto" w:sz="4" w:space="0"/>
              <w:right w:val="single" w:color="auto" w:sz="4" w:space="0"/>
            </w:tcBorders>
            <w:vAlign w:val="center"/>
          </w:tcPr>
          <w:p w14:paraId="437DD38C">
            <w:pPr>
              <w:rPr>
                <w:rFonts w:asciiTheme="minorEastAsia" w:hAnsiTheme="minorEastAsia"/>
                <w:sz w:val="18"/>
                <w:szCs w:val="18"/>
              </w:rPr>
            </w:pPr>
            <w:r>
              <w:rPr>
                <w:rFonts w:asciiTheme="minorEastAsia" w:hAnsiTheme="minorEastAsia"/>
                <w:sz w:val="18"/>
                <w:szCs w:val="18"/>
              </w:rPr>
              <w:t>100</w:t>
            </w:r>
          </w:p>
        </w:tc>
        <w:tc>
          <w:tcPr>
            <w:tcW w:w="562" w:type="dxa"/>
            <w:gridSpan w:val="2"/>
            <w:tcBorders>
              <w:top w:val="nil"/>
              <w:left w:val="nil"/>
              <w:bottom w:val="single" w:color="auto" w:sz="4" w:space="0"/>
              <w:right w:val="single" w:color="auto" w:sz="4" w:space="0"/>
            </w:tcBorders>
            <w:vAlign w:val="center"/>
          </w:tcPr>
          <w:p w14:paraId="0AE643BB">
            <w:pPr>
              <w:rPr>
                <w:rFonts w:asciiTheme="minorEastAsia" w:hAnsiTheme="minorEastAsia"/>
                <w:sz w:val="18"/>
                <w:szCs w:val="18"/>
              </w:rPr>
            </w:pPr>
            <w:r>
              <w:rPr>
                <w:rFonts w:hint="eastAsia" w:asciiTheme="minorEastAsia" w:hAnsiTheme="minorEastAsia"/>
                <w:sz w:val="18"/>
                <w:szCs w:val="18"/>
              </w:rPr>
              <w:t>10</w:t>
            </w:r>
          </w:p>
        </w:tc>
        <w:tc>
          <w:tcPr>
            <w:tcW w:w="562" w:type="dxa"/>
            <w:gridSpan w:val="2"/>
            <w:tcBorders>
              <w:top w:val="nil"/>
              <w:left w:val="nil"/>
              <w:bottom w:val="single" w:color="auto" w:sz="4" w:space="0"/>
              <w:right w:val="single" w:color="auto" w:sz="4" w:space="0"/>
            </w:tcBorders>
            <w:vAlign w:val="center"/>
          </w:tcPr>
          <w:p w14:paraId="0DCAA076">
            <w:pPr>
              <w:rPr>
                <w:rFonts w:asciiTheme="minorEastAsia" w:hAnsiTheme="minorEastAsia"/>
                <w:sz w:val="18"/>
                <w:szCs w:val="18"/>
              </w:rPr>
            </w:pPr>
            <w:r>
              <w:rPr>
                <w:rFonts w:hint="eastAsia" w:asciiTheme="minorEastAsia" w:hAnsiTheme="minorEastAsia"/>
                <w:sz w:val="18"/>
                <w:szCs w:val="18"/>
              </w:rPr>
              <w:t>10</w:t>
            </w:r>
          </w:p>
        </w:tc>
        <w:tc>
          <w:tcPr>
            <w:tcW w:w="1403" w:type="dxa"/>
            <w:gridSpan w:val="2"/>
            <w:tcBorders>
              <w:top w:val="single" w:color="auto" w:sz="4" w:space="0"/>
              <w:left w:val="nil"/>
              <w:bottom w:val="single" w:color="auto" w:sz="4" w:space="0"/>
              <w:right w:val="single" w:color="auto" w:sz="4" w:space="0"/>
            </w:tcBorders>
            <w:vAlign w:val="center"/>
          </w:tcPr>
          <w:p w14:paraId="7EA8B153">
            <w:pPr>
              <w:rPr>
                <w:rFonts w:asciiTheme="minorEastAsia" w:hAnsiTheme="minorEastAsia"/>
                <w:sz w:val="18"/>
                <w:szCs w:val="18"/>
              </w:rPr>
            </w:pPr>
          </w:p>
        </w:tc>
      </w:tr>
      <w:tr w14:paraId="7BAFCFBC">
        <w:tblPrEx>
          <w:tblCellMar>
            <w:top w:w="0" w:type="dxa"/>
            <w:left w:w="108" w:type="dxa"/>
            <w:bottom w:w="0" w:type="dxa"/>
            <w:right w:w="108" w:type="dxa"/>
          </w:tblCellMar>
        </w:tblPrEx>
        <w:trPr>
          <w:trHeight w:val="246" w:hRule="exact"/>
        </w:trPr>
        <w:tc>
          <w:tcPr>
            <w:tcW w:w="897" w:type="dxa"/>
            <w:vMerge w:val="continue"/>
            <w:tcBorders>
              <w:left w:val="single" w:color="auto" w:sz="4" w:space="0"/>
              <w:right w:val="single" w:color="auto" w:sz="4" w:space="0"/>
            </w:tcBorders>
            <w:vAlign w:val="center"/>
          </w:tcPr>
          <w:p w14:paraId="5A42B671">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00B49C26">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211641B8">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0BC28810">
            <w:pPr>
              <w:rPr>
                <w:rFonts w:asciiTheme="minorEastAsia" w:hAnsiTheme="minorEastAsia"/>
                <w:sz w:val="18"/>
                <w:szCs w:val="18"/>
              </w:rPr>
            </w:pPr>
            <w:r>
              <w:rPr>
                <w:rFonts w:hint="eastAsia" w:asciiTheme="minorEastAsia" w:hAnsiTheme="minorEastAsia"/>
                <w:sz w:val="18"/>
                <w:szCs w:val="18"/>
              </w:rPr>
              <w:t>指标3：社会稳定水平</w:t>
            </w:r>
          </w:p>
        </w:tc>
        <w:tc>
          <w:tcPr>
            <w:tcW w:w="505" w:type="dxa"/>
            <w:tcBorders>
              <w:top w:val="nil"/>
              <w:left w:val="nil"/>
              <w:bottom w:val="single" w:color="auto" w:sz="4" w:space="0"/>
              <w:right w:val="single" w:color="auto" w:sz="4" w:space="0"/>
            </w:tcBorders>
            <w:vAlign w:val="center"/>
          </w:tcPr>
          <w:p w14:paraId="31EE8510">
            <w:pPr>
              <w:rPr>
                <w:rFonts w:asciiTheme="minorEastAsia" w:hAnsiTheme="minorEastAsia"/>
                <w:sz w:val="18"/>
                <w:szCs w:val="18"/>
              </w:rPr>
            </w:pPr>
            <w:r>
              <w:rPr>
                <w:rFonts w:hint="eastAsia" w:asciiTheme="minorEastAsia" w:hAnsiTheme="minorEastAsia"/>
                <w:sz w:val="18"/>
                <w:szCs w:val="18"/>
              </w:rPr>
              <w:t>100</w:t>
            </w:r>
          </w:p>
        </w:tc>
        <w:tc>
          <w:tcPr>
            <w:tcW w:w="843" w:type="dxa"/>
            <w:tcBorders>
              <w:top w:val="nil"/>
              <w:left w:val="nil"/>
              <w:bottom w:val="single" w:color="auto" w:sz="4" w:space="0"/>
              <w:right w:val="single" w:color="auto" w:sz="4" w:space="0"/>
            </w:tcBorders>
            <w:vAlign w:val="center"/>
          </w:tcPr>
          <w:p w14:paraId="2191B00A">
            <w:pPr>
              <w:rPr>
                <w:rFonts w:asciiTheme="minorEastAsia" w:hAnsiTheme="minorEastAsia"/>
                <w:sz w:val="18"/>
                <w:szCs w:val="18"/>
              </w:rPr>
            </w:pPr>
            <w:r>
              <w:rPr>
                <w:rFonts w:asciiTheme="minorEastAsia" w:hAnsiTheme="minorEastAsia"/>
                <w:sz w:val="18"/>
                <w:szCs w:val="18"/>
              </w:rPr>
              <w:t>100</w:t>
            </w:r>
          </w:p>
        </w:tc>
        <w:tc>
          <w:tcPr>
            <w:tcW w:w="562" w:type="dxa"/>
            <w:gridSpan w:val="2"/>
            <w:tcBorders>
              <w:top w:val="nil"/>
              <w:left w:val="nil"/>
              <w:bottom w:val="single" w:color="auto" w:sz="4" w:space="0"/>
              <w:right w:val="single" w:color="auto" w:sz="4" w:space="0"/>
            </w:tcBorders>
            <w:vAlign w:val="center"/>
          </w:tcPr>
          <w:p w14:paraId="6420B882">
            <w:pPr>
              <w:rPr>
                <w:rFonts w:asciiTheme="minorEastAsia" w:hAnsiTheme="minorEastAsia"/>
                <w:sz w:val="18"/>
                <w:szCs w:val="18"/>
              </w:rPr>
            </w:pPr>
            <w:r>
              <w:rPr>
                <w:rFonts w:hint="eastAsia" w:asciiTheme="minorEastAsia" w:hAnsiTheme="minorEastAsia"/>
                <w:sz w:val="18"/>
                <w:szCs w:val="18"/>
              </w:rPr>
              <w:t>10</w:t>
            </w:r>
          </w:p>
        </w:tc>
        <w:tc>
          <w:tcPr>
            <w:tcW w:w="562" w:type="dxa"/>
            <w:gridSpan w:val="2"/>
            <w:tcBorders>
              <w:top w:val="nil"/>
              <w:left w:val="nil"/>
              <w:bottom w:val="single" w:color="auto" w:sz="4" w:space="0"/>
              <w:right w:val="single" w:color="auto" w:sz="4" w:space="0"/>
            </w:tcBorders>
            <w:vAlign w:val="center"/>
          </w:tcPr>
          <w:p w14:paraId="3B312013">
            <w:pPr>
              <w:rPr>
                <w:rFonts w:asciiTheme="minorEastAsia" w:hAnsiTheme="minorEastAsia"/>
                <w:sz w:val="18"/>
                <w:szCs w:val="18"/>
              </w:rPr>
            </w:pPr>
            <w:r>
              <w:rPr>
                <w:rFonts w:hint="eastAsia" w:asciiTheme="minorEastAsia" w:hAnsiTheme="minorEastAsia"/>
                <w:sz w:val="18"/>
                <w:szCs w:val="18"/>
              </w:rPr>
              <w:t>10</w:t>
            </w:r>
          </w:p>
        </w:tc>
        <w:tc>
          <w:tcPr>
            <w:tcW w:w="1403" w:type="dxa"/>
            <w:gridSpan w:val="2"/>
            <w:tcBorders>
              <w:top w:val="single" w:color="auto" w:sz="4" w:space="0"/>
              <w:left w:val="nil"/>
              <w:bottom w:val="single" w:color="auto" w:sz="4" w:space="0"/>
              <w:right w:val="single" w:color="auto" w:sz="4" w:space="0"/>
            </w:tcBorders>
            <w:vAlign w:val="center"/>
          </w:tcPr>
          <w:p w14:paraId="5F495ED0">
            <w:pPr>
              <w:rPr>
                <w:rFonts w:asciiTheme="minorEastAsia" w:hAnsiTheme="minorEastAsia"/>
                <w:sz w:val="18"/>
                <w:szCs w:val="18"/>
              </w:rPr>
            </w:pPr>
          </w:p>
        </w:tc>
      </w:tr>
      <w:tr w14:paraId="2D1CA0CC">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3D30A12B">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42C31C2D">
            <w:pPr>
              <w:rPr>
                <w:rFonts w:asciiTheme="minorEastAsia" w:hAnsiTheme="minorEastAsia"/>
                <w:sz w:val="18"/>
                <w:szCs w:val="18"/>
              </w:rPr>
            </w:pPr>
          </w:p>
        </w:tc>
        <w:tc>
          <w:tcPr>
            <w:tcW w:w="1428" w:type="dxa"/>
            <w:vMerge w:val="restart"/>
            <w:tcBorders>
              <w:top w:val="nil"/>
              <w:left w:val="single" w:color="auto" w:sz="4" w:space="0"/>
              <w:bottom w:val="single" w:color="auto" w:sz="4" w:space="0"/>
              <w:right w:val="single" w:color="auto" w:sz="4" w:space="0"/>
            </w:tcBorders>
            <w:vAlign w:val="center"/>
          </w:tcPr>
          <w:p w14:paraId="46029922">
            <w:pPr>
              <w:rPr>
                <w:rFonts w:asciiTheme="minorEastAsia" w:hAnsiTheme="minorEastAsia"/>
                <w:sz w:val="18"/>
                <w:szCs w:val="18"/>
              </w:rPr>
            </w:pPr>
            <w:r>
              <w:rPr>
                <w:rFonts w:hint="eastAsia" w:asciiTheme="minorEastAsia" w:hAnsiTheme="minorEastAsia"/>
                <w:sz w:val="18"/>
                <w:szCs w:val="18"/>
              </w:rPr>
              <w:t>生态效益</w:t>
            </w:r>
          </w:p>
          <w:p w14:paraId="48206B8E">
            <w:pPr>
              <w:rPr>
                <w:rFonts w:asciiTheme="minorEastAsia" w:hAnsiTheme="minorEastAsia"/>
                <w:sz w:val="18"/>
                <w:szCs w:val="18"/>
              </w:rPr>
            </w:pPr>
            <w:r>
              <w:rPr>
                <w:rFonts w:hint="eastAsia" w:asciiTheme="minorEastAsia" w:hAnsiTheme="minorEastAsia"/>
                <w:sz w:val="18"/>
                <w:szCs w:val="18"/>
              </w:rPr>
              <w:t>指标</w:t>
            </w:r>
          </w:p>
        </w:tc>
        <w:tc>
          <w:tcPr>
            <w:tcW w:w="2464" w:type="dxa"/>
            <w:gridSpan w:val="3"/>
            <w:tcBorders>
              <w:top w:val="single" w:color="auto" w:sz="4" w:space="0"/>
              <w:left w:val="nil"/>
              <w:bottom w:val="single" w:color="auto" w:sz="4" w:space="0"/>
              <w:right w:val="single" w:color="auto" w:sz="4" w:space="0"/>
            </w:tcBorders>
            <w:vAlign w:val="center"/>
          </w:tcPr>
          <w:p w14:paraId="1B29A3B0">
            <w:pPr>
              <w:rPr>
                <w:rFonts w:asciiTheme="minorEastAsia" w:hAnsiTheme="minorEastAsia"/>
                <w:sz w:val="18"/>
                <w:szCs w:val="18"/>
              </w:rPr>
            </w:pPr>
            <w:r>
              <w:rPr>
                <w:rFonts w:hint="eastAsia" w:asciiTheme="minorEastAsia" w:hAnsiTheme="minorEastAsia"/>
                <w:sz w:val="18"/>
                <w:szCs w:val="18"/>
              </w:rPr>
              <w:t>指标1：</w:t>
            </w:r>
          </w:p>
        </w:tc>
        <w:tc>
          <w:tcPr>
            <w:tcW w:w="505" w:type="dxa"/>
            <w:tcBorders>
              <w:top w:val="nil"/>
              <w:left w:val="nil"/>
              <w:bottom w:val="single" w:color="auto" w:sz="4" w:space="0"/>
              <w:right w:val="single" w:color="auto" w:sz="4" w:space="0"/>
            </w:tcBorders>
            <w:vAlign w:val="center"/>
          </w:tcPr>
          <w:p w14:paraId="5A313264">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09F70DEA">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0C626BF1">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19406CD0">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200A2B8A">
            <w:pPr>
              <w:rPr>
                <w:rFonts w:asciiTheme="minorEastAsia" w:hAnsiTheme="minorEastAsia"/>
                <w:sz w:val="18"/>
                <w:szCs w:val="18"/>
              </w:rPr>
            </w:pPr>
          </w:p>
        </w:tc>
      </w:tr>
      <w:tr w14:paraId="62EDEBE0">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7DF99693">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61E33226">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420DBA98">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33BED202">
            <w:pPr>
              <w:rPr>
                <w:rFonts w:asciiTheme="minorEastAsia" w:hAnsiTheme="minorEastAsia"/>
                <w:sz w:val="18"/>
                <w:szCs w:val="18"/>
              </w:rPr>
            </w:pPr>
            <w:r>
              <w:rPr>
                <w:rFonts w:hint="eastAsia" w:asciiTheme="minorEastAsia" w:hAnsiTheme="minorEastAsia"/>
                <w:sz w:val="18"/>
                <w:szCs w:val="18"/>
              </w:rPr>
              <w:t>指标2：</w:t>
            </w:r>
          </w:p>
        </w:tc>
        <w:tc>
          <w:tcPr>
            <w:tcW w:w="505" w:type="dxa"/>
            <w:tcBorders>
              <w:top w:val="nil"/>
              <w:left w:val="nil"/>
              <w:bottom w:val="single" w:color="auto" w:sz="4" w:space="0"/>
              <w:right w:val="single" w:color="auto" w:sz="4" w:space="0"/>
            </w:tcBorders>
            <w:vAlign w:val="center"/>
          </w:tcPr>
          <w:p w14:paraId="55F5F9B7">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2E1B1BB6">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68E59703">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1CCD3249">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001FD1EF">
            <w:pPr>
              <w:rPr>
                <w:rFonts w:asciiTheme="minorEastAsia" w:hAnsiTheme="minorEastAsia"/>
                <w:sz w:val="18"/>
                <w:szCs w:val="18"/>
              </w:rPr>
            </w:pPr>
          </w:p>
        </w:tc>
      </w:tr>
      <w:tr w14:paraId="40972559">
        <w:tblPrEx>
          <w:tblCellMar>
            <w:top w:w="0" w:type="dxa"/>
            <w:left w:w="108" w:type="dxa"/>
            <w:bottom w:w="0" w:type="dxa"/>
            <w:right w:w="108" w:type="dxa"/>
          </w:tblCellMar>
        </w:tblPrEx>
        <w:trPr>
          <w:trHeight w:val="225" w:hRule="exact"/>
        </w:trPr>
        <w:tc>
          <w:tcPr>
            <w:tcW w:w="897" w:type="dxa"/>
            <w:vMerge w:val="continue"/>
            <w:tcBorders>
              <w:left w:val="single" w:color="auto" w:sz="4" w:space="0"/>
              <w:right w:val="single" w:color="auto" w:sz="4" w:space="0"/>
            </w:tcBorders>
            <w:vAlign w:val="center"/>
          </w:tcPr>
          <w:p w14:paraId="1FAB7021">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704B322D">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09C37953">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24104941">
            <w:pPr>
              <w:rPr>
                <w:rFonts w:asciiTheme="minorEastAsia" w:hAnsiTheme="minorEastAsia"/>
                <w:sz w:val="18"/>
                <w:szCs w:val="18"/>
              </w:rPr>
            </w:pPr>
            <w:r>
              <w:rPr>
                <w:rFonts w:hint="eastAsia" w:asciiTheme="minorEastAsia" w:hAnsiTheme="minorEastAsia"/>
                <w:sz w:val="18"/>
                <w:szCs w:val="18"/>
              </w:rPr>
              <w:t>……</w:t>
            </w:r>
          </w:p>
        </w:tc>
        <w:tc>
          <w:tcPr>
            <w:tcW w:w="505" w:type="dxa"/>
            <w:tcBorders>
              <w:top w:val="nil"/>
              <w:left w:val="nil"/>
              <w:bottom w:val="single" w:color="auto" w:sz="4" w:space="0"/>
              <w:right w:val="single" w:color="auto" w:sz="4" w:space="0"/>
            </w:tcBorders>
            <w:vAlign w:val="center"/>
          </w:tcPr>
          <w:p w14:paraId="65524A13">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22274483">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489DB36D">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3F6A1F1F">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5715958A">
            <w:pPr>
              <w:rPr>
                <w:rFonts w:asciiTheme="minorEastAsia" w:hAnsiTheme="minorEastAsia"/>
                <w:sz w:val="18"/>
                <w:szCs w:val="18"/>
              </w:rPr>
            </w:pPr>
          </w:p>
        </w:tc>
      </w:tr>
      <w:tr w14:paraId="68E28A77">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49831BEF">
            <w:pPr>
              <w:rPr>
                <w:rFonts w:asciiTheme="minorEastAsia" w:hAnsiTheme="minorEastAsia"/>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14:paraId="01238256">
            <w:pPr>
              <w:rPr>
                <w:rFonts w:asciiTheme="minorEastAsia" w:hAnsiTheme="minorEastAsia"/>
                <w:sz w:val="18"/>
                <w:szCs w:val="18"/>
              </w:rPr>
            </w:pPr>
          </w:p>
        </w:tc>
        <w:tc>
          <w:tcPr>
            <w:tcW w:w="1428" w:type="dxa"/>
            <w:tcBorders>
              <w:top w:val="nil"/>
              <w:left w:val="single" w:color="auto" w:sz="4" w:space="0"/>
              <w:bottom w:val="single" w:color="auto" w:sz="4" w:space="0"/>
              <w:right w:val="single" w:color="auto" w:sz="4" w:space="0"/>
            </w:tcBorders>
            <w:vAlign w:val="center"/>
          </w:tcPr>
          <w:p w14:paraId="6EF2F5CF">
            <w:pPr>
              <w:rPr>
                <w:rFonts w:asciiTheme="minorEastAsia" w:hAnsiTheme="minorEastAsia"/>
                <w:sz w:val="18"/>
                <w:szCs w:val="18"/>
              </w:rPr>
            </w:pPr>
            <w:r>
              <w:rPr>
                <w:rFonts w:hint="eastAsia" w:asciiTheme="minorEastAsia" w:hAnsiTheme="minorEastAsia"/>
                <w:sz w:val="18"/>
                <w:szCs w:val="18"/>
              </w:rPr>
              <w:t>可持续影响指标</w:t>
            </w:r>
          </w:p>
        </w:tc>
        <w:tc>
          <w:tcPr>
            <w:tcW w:w="2464" w:type="dxa"/>
            <w:gridSpan w:val="3"/>
            <w:tcBorders>
              <w:top w:val="single" w:color="auto" w:sz="4" w:space="0"/>
              <w:left w:val="nil"/>
              <w:bottom w:val="single" w:color="auto" w:sz="4" w:space="0"/>
              <w:right w:val="single" w:color="auto" w:sz="4" w:space="0"/>
            </w:tcBorders>
            <w:vAlign w:val="center"/>
          </w:tcPr>
          <w:p w14:paraId="1990C91D">
            <w:pPr>
              <w:rPr>
                <w:rFonts w:asciiTheme="minorEastAsia" w:hAnsiTheme="minorEastAsia"/>
                <w:sz w:val="18"/>
                <w:szCs w:val="18"/>
              </w:rPr>
            </w:pPr>
            <w:r>
              <w:rPr>
                <w:rFonts w:hint="eastAsia" w:asciiTheme="minorEastAsia" w:hAnsiTheme="minorEastAsia"/>
                <w:sz w:val="18"/>
                <w:szCs w:val="18"/>
              </w:rPr>
              <w:t>指标1：</w:t>
            </w:r>
          </w:p>
        </w:tc>
        <w:tc>
          <w:tcPr>
            <w:tcW w:w="505" w:type="dxa"/>
            <w:tcBorders>
              <w:top w:val="nil"/>
              <w:left w:val="nil"/>
              <w:bottom w:val="single" w:color="auto" w:sz="4" w:space="0"/>
              <w:right w:val="single" w:color="auto" w:sz="4" w:space="0"/>
            </w:tcBorders>
            <w:vAlign w:val="center"/>
          </w:tcPr>
          <w:p w14:paraId="685AFC41">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1A046B68">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118C5A9D">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2D87AF30">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23931A60">
            <w:pPr>
              <w:rPr>
                <w:rFonts w:asciiTheme="minorEastAsia" w:hAnsiTheme="minorEastAsia"/>
                <w:sz w:val="18"/>
                <w:szCs w:val="18"/>
              </w:rPr>
            </w:pPr>
          </w:p>
        </w:tc>
      </w:tr>
      <w:tr w14:paraId="4CCFEDBC">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23318F4F">
            <w:pPr>
              <w:rPr>
                <w:rFonts w:asciiTheme="minorEastAsia" w:hAnsiTheme="minorEastAsia"/>
                <w:sz w:val="18"/>
                <w:szCs w:val="18"/>
              </w:rPr>
            </w:pPr>
          </w:p>
        </w:tc>
        <w:tc>
          <w:tcPr>
            <w:tcW w:w="644" w:type="dxa"/>
            <w:vMerge w:val="restart"/>
            <w:tcBorders>
              <w:top w:val="nil"/>
              <w:left w:val="single" w:color="auto" w:sz="4" w:space="0"/>
              <w:right w:val="single" w:color="auto" w:sz="4" w:space="0"/>
            </w:tcBorders>
            <w:vAlign w:val="center"/>
          </w:tcPr>
          <w:p w14:paraId="0238B849">
            <w:pPr>
              <w:rPr>
                <w:rFonts w:asciiTheme="minorEastAsia" w:hAnsiTheme="minorEastAsia"/>
                <w:sz w:val="18"/>
                <w:szCs w:val="18"/>
              </w:rPr>
            </w:pPr>
            <w:r>
              <w:rPr>
                <w:rFonts w:hint="eastAsia" w:asciiTheme="minorEastAsia" w:hAnsiTheme="minorEastAsia"/>
                <w:sz w:val="18"/>
                <w:szCs w:val="18"/>
              </w:rPr>
              <w:t>满意度</w:t>
            </w:r>
          </w:p>
          <w:p w14:paraId="64CB7F4A">
            <w:pPr>
              <w:rPr>
                <w:rFonts w:asciiTheme="minorEastAsia" w:hAnsiTheme="minorEastAsia"/>
                <w:sz w:val="18"/>
                <w:szCs w:val="18"/>
              </w:rPr>
            </w:pPr>
            <w:r>
              <w:rPr>
                <w:rFonts w:hint="eastAsia" w:asciiTheme="minorEastAsia" w:hAnsiTheme="minorEastAsia"/>
                <w:sz w:val="18"/>
                <w:szCs w:val="18"/>
              </w:rPr>
              <w:t>指标</w:t>
            </w:r>
          </w:p>
        </w:tc>
        <w:tc>
          <w:tcPr>
            <w:tcW w:w="1428" w:type="dxa"/>
            <w:vMerge w:val="restart"/>
            <w:tcBorders>
              <w:top w:val="nil"/>
              <w:left w:val="single" w:color="auto" w:sz="4" w:space="0"/>
              <w:bottom w:val="single" w:color="auto" w:sz="4" w:space="0"/>
              <w:right w:val="single" w:color="auto" w:sz="4" w:space="0"/>
            </w:tcBorders>
            <w:vAlign w:val="center"/>
          </w:tcPr>
          <w:p w14:paraId="0F0CDAB1">
            <w:pPr>
              <w:rPr>
                <w:rFonts w:asciiTheme="minorEastAsia" w:hAnsiTheme="minorEastAsia"/>
                <w:sz w:val="18"/>
                <w:szCs w:val="18"/>
              </w:rPr>
            </w:pPr>
            <w:r>
              <w:rPr>
                <w:rFonts w:hint="eastAsia" w:asciiTheme="minorEastAsia" w:hAnsiTheme="minorEastAsia"/>
                <w:sz w:val="18"/>
                <w:szCs w:val="18"/>
              </w:rPr>
              <w:t>服务对象满意度指标</w:t>
            </w:r>
          </w:p>
        </w:tc>
        <w:tc>
          <w:tcPr>
            <w:tcW w:w="2464" w:type="dxa"/>
            <w:gridSpan w:val="3"/>
            <w:tcBorders>
              <w:top w:val="single" w:color="auto" w:sz="4" w:space="0"/>
              <w:left w:val="nil"/>
              <w:bottom w:val="single" w:color="auto" w:sz="4" w:space="0"/>
              <w:right w:val="single" w:color="auto" w:sz="4" w:space="0"/>
            </w:tcBorders>
            <w:vAlign w:val="center"/>
          </w:tcPr>
          <w:p w14:paraId="3FD96CF6">
            <w:pPr>
              <w:rPr>
                <w:rFonts w:asciiTheme="minorEastAsia" w:hAnsiTheme="minorEastAsia"/>
                <w:sz w:val="18"/>
                <w:szCs w:val="18"/>
              </w:rPr>
            </w:pPr>
            <w:r>
              <w:rPr>
                <w:rFonts w:hint="eastAsia" w:asciiTheme="minorEastAsia" w:hAnsiTheme="minorEastAsia"/>
                <w:sz w:val="18"/>
                <w:szCs w:val="18"/>
              </w:rPr>
              <w:t>指标1：服务对象满意度指标</w:t>
            </w:r>
          </w:p>
        </w:tc>
        <w:tc>
          <w:tcPr>
            <w:tcW w:w="505" w:type="dxa"/>
            <w:tcBorders>
              <w:top w:val="nil"/>
              <w:left w:val="nil"/>
              <w:bottom w:val="single" w:color="auto" w:sz="4" w:space="0"/>
              <w:right w:val="single" w:color="auto" w:sz="4" w:space="0"/>
            </w:tcBorders>
            <w:vAlign w:val="center"/>
          </w:tcPr>
          <w:p w14:paraId="1AC8FB46">
            <w:pPr>
              <w:rPr>
                <w:rFonts w:asciiTheme="minorEastAsia" w:hAnsiTheme="minorEastAsia"/>
                <w:sz w:val="18"/>
                <w:szCs w:val="18"/>
              </w:rPr>
            </w:pPr>
            <w:r>
              <w:rPr>
                <w:rFonts w:hint="eastAsia" w:asciiTheme="minorEastAsia" w:hAnsiTheme="minorEastAsia"/>
                <w:sz w:val="18"/>
                <w:szCs w:val="18"/>
              </w:rPr>
              <w:t>100</w:t>
            </w:r>
          </w:p>
        </w:tc>
        <w:tc>
          <w:tcPr>
            <w:tcW w:w="843" w:type="dxa"/>
            <w:tcBorders>
              <w:top w:val="nil"/>
              <w:left w:val="nil"/>
              <w:bottom w:val="single" w:color="auto" w:sz="4" w:space="0"/>
              <w:right w:val="single" w:color="auto" w:sz="4" w:space="0"/>
            </w:tcBorders>
            <w:vAlign w:val="center"/>
          </w:tcPr>
          <w:p w14:paraId="7285BB83">
            <w:pPr>
              <w:rPr>
                <w:rFonts w:asciiTheme="minorEastAsia" w:hAnsiTheme="minorEastAsia"/>
                <w:sz w:val="18"/>
                <w:szCs w:val="18"/>
              </w:rPr>
            </w:pPr>
            <w:r>
              <w:rPr>
                <w:rFonts w:asciiTheme="minorEastAsia" w:hAnsiTheme="minorEastAsia"/>
                <w:sz w:val="18"/>
                <w:szCs w:val="18"/>
              </w:rPr>
              <w:t>100</w:t>
            </w:r>
          </w:p>
        </w:tc>
        <w:tc>
          <w:tcPr>
            <w:tcW w:w="562" w:type="dxa"/>
            <w:gridSpan w:val="2"/>
            <w:tcBorders>
              <w:top w:val="nil"/>
              <w:left w:val="nil"/>
              <w:bottom w:val="single" w:color="auto" w:sz="4" w:space="0"/>
              <w:right w:val="single" w:color="auto" w:sz="4" w:space="0"/>
            </w:tcBorders>
            <w:vAlign w:val="center"/>
          </w:tcPr>
          <w:p w14:paraId="135FFFAD">
            <w:pPr>
              <w:rPr>
                <w:rFonts w:asciiTheme="minorEastAsia" w:hAnsiTheme="minorEastAsia"/>
                <w:sz w:val="18"/>
                <w:szCs w:val="18"/>
              </w:rPr>
            </w:pPr>
            <w:r>
              <w:rPr>
                <w:rFonts w:hint="eastAsia" w:asciiTheme="minorEastAsia" w:hAnsiTheme="minorEastAsia"/>
                <w:sz w:val="18"/>
                <w:szCs w:val="18"/>
              </w:rPr>
              <w:t>10</w:t>
            </w:r>
          </w:p>
        </w:tc>
        <w:tc>
          <w:tcPr>
            <w:tcW w:w="562" w:type="dxa"/>
            <w:gridSpan w:val="2"/>
            <w:tcBorders>
              <w:top w:val="nil"/>
              <w:left w:val="nil"/>
              <w:bottom w:val="single" w:color="auto" w:sz="4" w:space="0"/>
              <w:right w:val="single" w:color="auto" w:sz="4" w:space="0"/>
            </w:tcBorders>
            <w:vAlign w:val="center"/>
          </w:tcPr>
          <w:p w14:paraId="12417CF0">
            <w:pPr>
              <w:rPr>
                <w:rFonts w:asciiTheme="minorEastAsia" w:hAnsiTheme="minorEastAsia"/>
                <w:sz w:val="18"/>
                <w:szCs w:val="18"/>
              </w:rPr>
            </w:pPr>
            <w:r>
              <w:rPr>
                <w:rFonts w:hint="eastAsia" w:asciiTheme="minorEastAsia" w:hAnsiTheme="minorEastAsia"/>
                <w:sz w:val="18"/>
                <w:szCs w:val="18"/>
              </w:rPr>
              <w:t>10</w:t>
            </w:r>
          </w:p>
        </w:tc>
        <w:tc>
          <w:tcPr>
            <w:tcW w:w="1403" w:type="dxa"/>
            <w:gridSpan w:val="2"/>
            <w:tcBorders>
              <w:top w:val="single" w:color="auto" w:sz="4" w:space="0"/>
              <w:left w:val="nil"/>
              <w:bottom w:val="single" w:color="auto" w:sz="4" w:space="0"/>
              <w:right w:val="single" w:color="auto" w:sz="4" w:space="0"/>
            </w:tcBorders>
            <w:vAlign w:val="center"/>
          </w:tcPr>
          <w:p w14:paraId="482B881D">
            <w:pPr>
              <w:rPr>
                <w:rFonts w:asciiTheme="minorEastAsia" w:hAnsiTheme="minorEastAsia"/>
                <w:sz w:val="18"/>
                <w:szCs w:val="18"/>
              </w:rPr>
            </w:pPr>
          </w:p>
        </w:tc>
      </w:tr>
      <w:tr w14:paraId="71D0CD89">
        <w:tblPrEx>
          <w:tblCellMar>
            <w:top w:w="0" w:type="dxa"/>
            <w:left w:w="108" w:type="dxa"/>
            <w:bottom w:w="0" w:type="dxa"/>
            <w:right w:w="108" w:type="dxa"/>
          </w:tblCellMar>
        </w:tblPrEx>
        <w:trPr>
          <w:trHeight w:val="328" w:hRule="exact"/>
        </w:trPr>
        <w:tc>
          <w:tcPr>
            <w:tcW w:w="897" w:type="dxa"/>
            <w:vMerge w:val="continue"/>
            <w:tcBorders>
              <w:left w:val="single" w:color="auto" w:sz="4" w:space="0"/>
              <w:right w:val="single" w:color="auto" w:sz="4" w:space="0"/>
            </w:tcBorders>
            <w:vAlign w:val="center"/>
          </w:tcPr>
          <w:p w14:paraId="3B4D666D">
            <w:pPr>
              <w:rPr>
                <w:rFonts w:asciiTheme="minorEastAsia" w:hAnsiTheme="minorEastAsia"/>
                <w:sz w:val="18"/>
                <w:szCs w:val="18"/>
              </w:rPr>
            </w:pPr>
          </w:p>
        </w:tc>
        <w:tc>
          <w:tcPr>
            <w:tcW w:w="644" w:type="dxa"/>
            <w:vMerge w:val="continue"/>
            <w:tcBorders>
              <w:left w:val="single" w:color="auto" w:sz="4" w:space="0"/>
              <w:right w:val="single" w:color="auto" w:sz="4" w:space="0"/>
            </w:tcBorders>
            <w:vAlign w:val="center"/>
          </w:tcPr>
          <w:p w14:paraId="6929EE00">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3972C697">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692FB73A">
            <w:pPr>
              <w:rPr>
                <w:rFonts w:asciiTheme="minorEastAsia" w:hAnsiTheme="minorEastAsia"/>
                <w:sz w:val="18"/>
                <w:szCs w:val="18"/>
              </w:rPr>
            </w:pPr>
            <w:r>
              <w:rPr>
                <w:rFonts w:hint="eastAsia" w:asciiTheme="minorEastAsia" w:hAnsiTheme="minorEastAsia"/>
                <w:sz w:val="18"/>
                <w:szCs w:val="18"/>
              </w:rPr>
              <w:t>指标2：</w:t>
            </w:r>
          </w:p>
        </w:tc>
        <w:tc>
          <w:tcPr>
            <w:tcW w:w="505" w:type="dxa"/>
            <w:tcBorders>
              <w:top w:val="nil"/>
              <w:left w:val="nil"/>
              <w:bottom w:val="single" w:color="auto" w:sz="4" w:space="0"/>
              <w:right w:val="single" w:color="auto" w:sz="4" w:space="0"/>
            </w:tcBorders>
            <w:vAlign w:val="center"/>
          </w:tcPr>
          <w:p w14:paraId="153EB6A8">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2FDA8749">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098112CF">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0E9C52D9">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62C7B50A">
            <w:pPr>
              <w:rPr>
                <w:rFonts w:asciiTheme="minorEastAsia" w:hAnsiTheme="minorEastAsia"/>
                <w:sz w:val="18"/>
                <w:szCs w:val="18"/>
              </w:rPr>
            </w:pPr>
          </w:p>
        </w:tc>
      </w:tr>
      <w:tr w14:paraId="0B3BF679">
        <w:tblPrEx>
          <w:tblCellMar>
            <w:top w:w="0" w:type="dxa"/>
            <w:left w:w="108" w:type="dxa"/>
            <w:bottom w:w="0" w:type="dxa"/>
            <w:right w:w="108" w:type="dxa"/>
          </w:tblCellMar>
        </w:tblPrEx>
        <w:trPr>
          <w:trHeight w:val="328" w:hRule="exact"/>
        </w:trPr>
        <w:tc>
          <w:tcPr>
            <w:tcW w:w="897" w:type="dxa"/>
            <w:vMerge w:val="continue"/>
            <w:tcBorders>
              <w:left w:val="single" w:color="auto" w:sz="4" w:space="0"/>
              <w:bottom w:val="single" w:color="auto" w:sz="4" w:space="0"/>
              <w:right w:val="single" w:color="auto" w:sz="4" w:space="0"/>
            </w:tcBorders>
            <w:vAlign w:val="center"/>
          </w:tcPr>
          <w:p w14:paraId="04AAB51F">
            <w:pPr>
              <w:rPr>
                <w:rFonts w:asciiTheme="minorEastAsia" w:hAnsiTheme="minorEastAsia"/>
                <w:sz w:val="18"/>
                <w:szCs w:val="18"/>
              </w:rPr>
            </w:pPr>
          </w:p>
        </w:tc>
        <w:tc>
          <w:tcPr>
            <w:tcW w:w="644" w:type="dxa"/>
            <w:vMerge w:val="continue"/>
            <w:tcBorders>
              <w:left w:val="single" w:color="auto" w:sz="4" w:space="0"/>
              <w:bottom w:val="single" w:color="auto" w:sz="4" w:space="0"/>
              <w:right w:val="single" w:color="auto" w:sz="4" w:space="0"/>
            </w:tcBorders>
            <w:vAlign w:val="center"/>
          </w:tcPr>
          <w:p w14:paraId="6F6E5956">
            <w:pPr>
              <w:rPr>
                <w:rFonts w:asciiTheme="minorEastAsia" w:hAnsiTheme="minorEastAsia"/>
                <w:sz w:val="18"/>
                <w:szCs w:val="18"/>
              </w:rPr>
            </w:pPr>
          </w:p>
        </w:tc>
        <w:tc>
          <w:tcPr>
            <w:tcW w:w="1428" w:type="dxa"/>
            <w:vMerge w:val="continue"/>
            <w:tcBorders>
              <w:top w:val="nil"/>
              <w:left w:val="single" w:color="auto" w:sz="4" w:space="0"/>
              <w:bottom w:val="single" w:color="auto" w:sz="4" w:space="0"/>
              <w:right w:val="single" w:color="auto" w:sz="4" w:space="0"/>
            </w:tcBorders>
            <w:vAlign w:val="center"/>
          </w:tcPr>
          <w:p w14:paraId="03F10A08">
            <w:pPr>
              <w:rPr>
                <w:rFonts w:asciiTheme="minorEastAsia" w:hAnsiTheme="minorEastAsia"/>
                <w:sz w:val="18"/>
                <w:szCs w:val="18"/>
              </w:rPr>
            </w:pPr>
          </w:p>
        </w:tc>
        <w:tc>
          <w:tcPr>
            <w:tcW w:w="2464" w:type="dxa"/>
            <w:gridSpan w:val="3"/>
            <w:tcBorders>
              <w:top w:val="single" w:color="auto" w:sz="4" w:space="0"/>
              <w:left w:val="nil"/>
              <w:bottom w:val="single" w:color="auto" w:sz="4" w:space="0"/>
              <w:right w:val="single" w:color="auto" w:sz="4" w:space="0"/>
            </w:tcBorders>
            <w:vAlign w:val="center"/>
          </w:tcPr>
          <w:p w14:paraId="4C9AE613">
            <w:pPr>
              <w:rPr>
                <w:rFonts w:asciiTheme="minorEastAsia" w:hAnsiTheme="minorEastAsia"/>
                <w:sz w:val="18"/>
                <w:szCs w:val="18"/>
              </w:rPr>
            </w:pPr>
            <w:r>
              <w:rPr>
                <w:rFonts w:hint="eastAsia" w:asciiTheme="minorEastAsia" w:hAnsiTheme="minorEastAsia"/>
                <w:sz w:val="18"/>
                <w:szCs w:val="18"/>
              </w:rPr>
              <w:t>……</w:t>
            </w:r>
          </w:p>
        </w:tc>
        <w:tc>
          <w:tcPr>
            <w:tcW w:w="505" w:type="dxa"/>
            <w:tcBorders>
              <w:top w:val="nil"/>
              <w:left w:val="nil"/>
              <w:bottom w:val="single" w:color="auto" w:sz="4" w:space="0"/>
              <w:right w:val="single" w:color="auto" w:sz="4" w:space="0"/>
            </w:tcBorders>
            <w:vAlign w:val="center"/>
          </w:tcPr>
          <w:p w14:paraId="23CDD4A0">
            <w:pPr>
              <w:rPr>
                <w:rFonts w:asciiTheme="minorEastAsia" w:hAnsiTheme="minorEastAsia"/>
                <w:sz w:val="18"/>
                <w:szCs w:val="18"/>
              </w:rPr>
            </w:pPr>
          </w:p>
        </w:tc>
        <w:tc>
          <w:tcPr>
            <w:tcW w:w="843" w:type="dxa"/>
            <w:tcBorders>
              <w:top w:val="nil"/>
              <w:left w:val="nil"/>
              <w:bottom w:val="single" w:color="auto" w:sz="4" w:space="0"/>
              <w:right w:val="single" w:color="auto" w:sz="4" w:space="0"/>
            </w:tcBorders>
            <w:vAlign w:val="center"/>
          </w:tcPr>
          <w:p w14:paraId="4FB3CDBF">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0B7481CB">
            <w:pPr>
              <w:rPr>
                <w:rFonts w:asciiTheme="minorEastAsia" w:hAnsiTheme="minorEastAsia"/>
                <w:sz w:val="18"/>
                <w:szCs w:val="18"/>
              </w:rPr>
            </w:pPr>
          </w:p>
        </w:tc>
        <w:tc>
          <w:tcPr>
            <w:tcW w:w="562" w:type="dxa"/>
            <w:gridSpan w:val="2"/>
            <w:tcBorders>
              <w:top w:val="nil"/>
              <w:left w:val="nil"/>
              <w:bottom w:val="single" w:color="auto" w:sz="4" w:space="0"/>
              <w:right w:val="single" w:color="auto" w:sz="4" w:space="0"/>
            </w:tcBorders>
            <w:vAlign w:val="center"/>
          </w:tcPr>
          <w:p w14:paraId="2703CF04">
            <w:pPr>
              <w:rPr>
                <w:rFonts w:asciiTheme="minorEastAsia" w:hAnsiTheme="minorEastAsia"/>
                <w:sz w:val="18"/>
                <w:szCs w:val="18"/>
              </w:rPr>
            </w:pPr>
          </w:p>
        </w:tc>
        <w:tc>
          <w:tcPr>
            <w:tcW w:w="1403" w:type="dxa"/>
            <w:gridSpan w:val="2"/>
            <w:tcBorders>
              <w:top w:val="single" w:color="auto" w:sz="4" w:space="0"/>
              <w:left w:val="nil"/>
              <w:bottom w:val="single" w:color="auto" w:sz="4" w:space="0"/>
              <w:right w:val="single" w:color="auto" w:sz="4" w:space="0"/>
            </w:tcBorders>
            <w:vAlign w:val="center"/>
          </w:tcPr>
          <w:p w14:paraId="6B798463">
            <w:pPr>
              <w:rPr>
                <w:rFonts w:asciiTheme="minorEastAsia" w:hAnsiTheme="minorEastAsia"/>
                <w:sz w:val="18"/>
                <w:szCs w:val="18"/>
              </w:rPr>
            </w:pPr>
          </w:p>
        </w:tc>
      </w:tr>
      <w:tr w14:paraId="174AC82A">
        <w:tblPrEx>
          <w:tblCellMar>
            <w:top w:w="0" w:type="dxa"/>
            <w:left w:w="108" w:type="dxa"/>
            <w:bottom w:w="0" w:type="dxa"/>
            <w:right w:w="108" w:type="dxa"/>
          </w:tblCellMar>
        </w:tblPrEx>
        <w:trPr>
          <w:trHeight w:val="589" w:hRule="exact"/>
        </w:trPr>
        <w:tc>
          <w:tcPr>
            <w:tcW w:w="6781" w:type="dxa"/>
            <w:gridSpan w:val="8"/>
            <w:tcBorders>
              <w:top w:val="single" w:color="auto" w:sz="4" w:space="0"/>
              <w:left w:val="single" w:color="auto" w:sz="4" w:space="0"/>
              <w:bottom w:val="single" w:color="auto" w:sz="4" w:space="0"/>
              <w:right w:val="single" w:color="auto" w:sz="4" w:space="0"/>
            </w:tcBorders>
            <w:vAlign w:val="center"/>
          </w:tcPr>
          <w:p w14:paraId="1A59D7FE">
            <w:pPr>
              <w:rPr>
                <w:rFonts w:asciiTheme="minorEastAsia" w:hAnsiTheme="minorEastAsia"/>
                <w:sz w:val="18"/>
                <w:szCs w:val="18"/>
              </w:rPr>
            </w:pPr>
            <w:r>
              <w:rPr>
                <w:rFonts w:hint="eastAsia" w:asciiTheme="minorEastAsia" w:hAnsiTheme="minorEastAsia"/>
                <w:sz w:val="18"/>
                <w:szCs w:val="18"/>
              </w:rPr>
              <w:t>预算执行率</w:t>
            </w:r>
          </w:p>
        </w:tc>
        <w:tc>
          <w:tcPr>
            <w:tcW w:w="562" w:type="dxa"/>
            <w:gridSpan w:val="2"/>
            <w:tcBorders>
              <w:top w:val="nil"/>
              <w:left w:val="nil"/>
              <w:bottom w:val="single" w:color="auto" w:sz="4" w:space="0"/>
              <w:right w:val="single" w:color="auto" w:sz="4" w:space="0"/>
            </w:tcBorders>
            <w:vAlign w:val="center"/>
          </w:tcPr>
          <w:p w14:paraId="6D632DF7">
            <w:pPr>
              <w:rPr>
                <w:rFonts w:asciiTheme="minorEastAsia" w:hAnsiTheme="minorEastAsia"/>
                <w:sz w:val="18"/>
                <w:szCs w:val="18"/>
              </w:rPr>
            </w:pPr>
            <w:r>
              <w:rPr>
                <w:rFonts w:hint="eastAsia" w:asciiTheme="minorEastAsia" w:hAnsiTheme="minorEastAsia"/>
                <w:sz w:val="18"/>
                <w:szCs w:val="18"/>
              </w:rPr>
              <w:t>10</w:t>
            </w:r>
          </w:p>
        </w:tc>
        <w:tc>
          <w:tcPr>
            <w:tcW w:w="562" w:type="dxa"/>
            <w:gridSpan w:val="2"/>
            <w:tcBorders>
              <w:top w:val="nil"/>
              <w:left w:val="nil"/>
              <w:bottom w:val="single" w:color="auto" w:sz="4" w:space="0"/>
              <w:right w:val="single" w:color="auto" w:sz="4" w:space="0"/>
            </w:tcBorders>
            <w:vAlign w:val="center"/>
          </w:tcPr>
          <w:p w14:paraId="3DEC99E0">
            <w:pPr>
              <w:rPr>
                <w:rFonts w:asciiTheme="minorEastAsia" w:hAnsiTheme="minorEastAsia"/>
                <w:sz w:val="18"/>
                <w:szCs w:val="18"/>
              </w:rPr>
            </w:pPr>
            <w:r>
              <w:rPr>
                <w:rFonts w:hint="eastAsia" w:asciiTheme="minorEastAsia" w:hAnsiTheme="minorEastAsia"/>
                <w:sz w:val="18"/>
                <w:szCs w:val="18"/>
              </w:rPr>
              <w:t>10</w:t>
            </w:r>
          </w:p>
        </w:tc>
        <w:tc>
          <w:tcPr>
            <w:tcW w:w="1403" w:type="dxa"/>
            <w:gridSpan w:val="2"/>
            <w:tcBorders>
              <w:top w:val="single" w:color="auto" w:sz="4" w:space="0"/>
              <w:left w:val="nil"/>
              <w:bottom w:val="single" w:color="auto" w:sz="4" w:space="0"/>
              <w:right w:val="single" w:color="auto" w:sz="4" w:space="0"/>
            </w:tcBorders>
            <w:vAlign w:val="center"/>
          </w:tcPr>
          <w:p w14:paraId="6C8D0BFB">
            <w:pPr>
              <w:rPr>
                <w:rFonts w:asciiTheme="minorEastAsia" w:hAnsiTheme="minorEastAsia"/>
                <w:sz w:val="18"/>
                <w:szCs w:val="18"/>
              </w:rPr>
            </w:pPr>
          </w:p>
        </w:tc>
      </w:tr>
      <w:tr w14:paraId="50B6DC83">
        <w:tblPrEx>
          <w:tblCellMar>
            <w:top w:w="0" w:type="dxa"/>
            <w:left w:w="108" w:type="dxa"/>
            <w:bottom w:w="0" w:type="dxa"/>
            <w:right w:w="108" w:type="dxa"/>
          </w:tblCellMar>
        </w:tblPrEx>
        <w:trPr>
          <w:trHeight w:val="445" w:hRule="exact"/>
        </w:trPr>
        <w:tc>
          <w:tcPr>
            <w:tcW w:w="6781" w:type="dxa"/>
            <w:gridSpan w:val="8"/>
            <w:tcBorders>
              <w:top w:val="single" w:color="auto" w:sz="4" w:space="0"/>
              <w:left w:val="single" w:color="auto" w:sz="4" w:space="0"/>
              <w:bottom w:val="single" w:color="auto" w:sz="4" w:space="0"/>
              <w:right w:val="single" w:color="auto" w:sz="4" w:space="0"/>
            </w:tcBorders>
            <w:vAlign w:val="center"/>
          </w:tcPr>
          <w:p w14:paraId="5D11462C">
            <w:pPr>
              <w:rPr>
                <w:rFonts w:asciiTheme="minorEastAsia" w:hAnsiTheme="minorEastAsia"/>
                <w:sz w:val="18"/>
                <w:szCs w:val="18"/>
              </w:rPr>
            </w:pPr>
            <w:r>
              <w:rPr>
                <w:rFonts w:hint="eastAsia" w:asciiTheme="minorEastAsia" w:hAnsiTheme="minorEastAsia"/>
                <w:sz w:val="18"/>
                <w:szCs w:val="18"/>
              </w:rPr>
              <w:t>总分</w:t>
            </w:r>
          </w:p>
        </w:tc>
        <w:tc>
          <w:tcPr>
            <w:tcW w:w="562" w:type="dxa"/>
            <w:gridSpan w:val="2"/>
            <w:tcBorders>
              <w:top w:val="nil"/>
              <w:left w:val="nil"/>
              <w:bottom w:val="single" w:color="auto" w:sz="4" w:space="0"/>
              <w:right w:val="single" w:color="auto" w:sz="4" w:space="0"/>
            </w:tcBorders>
            <w:vAlign w:val="center"/>
          </w:tcPr>
          <w:p w14:paraId="5AFB4C9D">
            <w:pPr>
              <w:rPr>
                <w:rFonts w:asciiTheme="minorEastAsia" w:hAnsiTheme="minorEastAsia"/>
                <w:sz w:val="18"/>
                <w:szCs w:val="18"/>
              </w:rPr>
            </w:pPr>
            <w:r>
              <w:rPr>
                <w:rFonts w:hint="eastAsia" w:asciiTheme="minorEastAsia" w:hAnsiTheme="minorEastAsia"/>
                <w:sz w:val="18"/>
                <w:szCs w:val="18"/>
              </w:rPr>
              <w:t>100</w:t>
            </w:r>
          </w:p>
        </w:tc>
        <w:tc>
          <w:tcPr>
            <w:tcW w:w="562" w:type="dxa"/>
            <w:gridSpan w:val="2"/>
            <w:tcBorders>
              <w:top w:val="nil"/>
              <w:left w:val="nil"/>
              <w:bottom w:val="single" w:color="auto" w:sz="4" w:space="0"/>
              <w:right w:val="single" w:color="auto" w:sz="4" w:space="0"/>
            </w:tcBorders>
            <w:vAlign w:val="center"/>
          </w:tcPr>
          <w:p w14:paraId="3CBF9C50">
            <w:pPr>
              <w:rPr>
                <w:rFonts w:hint="eastAsia" w:eastAsia="宋体" w:asciiTheme="minorEastAsia" w:hAnsiTheme="minorEastAsia"/>
                <w:sz w:val="18"/>
                <w:szCs w:val="18"/>
                <w:lang w:eastAsia="zh-CN"/>
              </w:rPr>
            </w:pPr>
            <w:r>
              <w:rPr>
                <w:rFonts w:hint="eastAsia" w:asciiTheme="minorEastAsia" w:hAnsiTheme="minorEastAsia"/>
                <w:sz w:val="18"/>
                <w:szCs w:val="18"/>
                <w:lang w:val="en-US" w:eastAsia="zh-CN"/>
              </w:rPr>
              <w:t>98</w:t>
            </w:r>
          </w:p>
        </w:tc>
        <w:tc>
          <w:tcPr>
            <w:tcW w:w="1403" w:type="dxa"/>
            <w:gridSpan w:val="2"/>
            <w:tcBorders>
              <w:top w:val="single" w:color="auto" w:sz="4" w:space="0"/>
              <w:left w:val="nil"/>
              <w:bottom w:val="single" w:color="auto" w:sz="4" w:space="0"/>
              <w:right w:val="single" w:color="auto" w:sz="4" w:space="0"/>
            </w:tcBorders>
            <w:vAlign w:val="center"/>
          </w:tcPr>
          <w:p w14:paraId="45CE4570">
            <w:pPr>
              <w:rPr>
                <w:rFonts w:asciiTheme="minorEastAsia" w:hAnsiTheme="minorEastAsia"/>
                <w:sz w:val="18"/>
                <w:szCs w:val="18"/>
              </w:rPr>
            </w:pPr>
          </w:p>
        </w:tc>
      </w:tr>
    </w:tbl>
    <w:p w14:paraId="283B45EF">
      <w:pPr>
        <w:spacing w:line="300" w:lineRule="exact"/>
        <w:rPr>
          <w:rFonts w:hint="default" w:ascii="黑体" w:hAnsi="黑体" w:eastAsia="黑体"/>
          <w:sz w:val="32"/>
          <w:szCs w:val="32"/>
          <w:lang w:val="en-US" w:eastAsia="zh-CN"/>
        </w:rPr>
      </w:pPr>
    </w:p>
    <w:p w14:paraId="75D0B76A">
      <w:pPr>
        <w:spacing w:line="300" w:lineRule="exact"/>
        <w:rPr>
          <w:rFonts w:hint="default" w:ascii="黑体" w:hAnsi="黑体" w:eastAsia="黑体"/>
          <w:sz w:val="32"/>
          <w:szCs w:val="32"/>
          <w:lang w:val="en-US" w:eastAsia="zh-CN"/>
        </w:rPr>
      </w:pPr>
    </w:p>
    <w:p w14:paraId="4E6B4ADC">
      <w:pPr>
        <w:spacing w:line="300" w:lineRule="exact"/>
        <w:rPr>
          <w:rFonts w:hint="default" w:ascii="黑体" w:hAnsi="黑体" w:eastAsia="黑体"/>
          <w:sz w:val="32"/>
          <w:szCs w:val="32"/>
          <w:lang w:val="en-US" w:eastAsia="zh-CN"/>
        </w:rPr>
      </w:pPr>
    </w:p>
    <w:p w14:paraId="296BA6FA">
      <w:pPr>
        <w:spacing w:line="300" w:lineRule="exact"/>
        <w:rPr>
          <w:rFonts w:hint="default" w:ascii="黑体" w:hAnsi="黑体" w:eastAsia="黑体"/>
          <w:sz w:val="32"/>
          <w:szCs w:val="32"/>
          <w:lang w:val="en-US" w:eastAsia="zh-CN"/>
        </w:rPr>
      </w:pPr>
    </w:p>
    <w:p w14:paraId="75DBD442">
      <w:pPr>
        <w:spacing w:line="300" w:lineRule="exact"/>
        <w:rPr>
          <w:rFonts w:hint="default" w:ascii="黑体" w:hAnsi="黑体" w:eastAsia="黑体"/>
          <w:sz w:val="32"/>
          <w:szCs w:val="32"/>
          <w:lang w:val="en-US" w:eastAsia="zh-CN"/>
        </w:rPr>
      </w:pPr>
    </w:p>
    <w:p w14:paraId="44A49707"/>
    <w:p w14:paraId="0FA52338">
      <w:pPr>
        <w:snapToGrid w:val="0"/>
        <w:spacing w:line="360" w:lineRule="auto"/>
        <w:ind w:firstLine="170" w:firstLineChars="50"/>
        <w:jc w:val="center"/>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百岁老人生活补贴项目支出绩效评价报告</w:t>
      </w:r>
    </w:p>
    <w:p w14:paraId="6CD1336E">
      <w:pPr>
        <w:snapToGrid w:val="0"/>
        <w:spacing w:line="360" w:lineRule="auto"/>
        <w:ind w:firstLine="170" w:firstLineChars="5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一、项目基本情况</w:t>
      </w:r>
    </w:p>
    <w:p w14:paraId="6D566F5F">
      <w:pPr>
        <w:ind w:firstLine="640" w:firstLineChars="200"/>
        <w:rPr>
          <w:rFonts w:hint="eastAsia" w:ascii="仿宋" w:hAnsi="仿宋" w:eastAsia="仿宋" w:cs="仿宋"/>
          <w:sz w:val="32"/>
          <w:szCs w:val="32"/>
        </w:rPr>
      </w:pPr>
      <w:r>
        <w:rPr>
          <w:rFonts w:hint="eastAsia" w:ascii="仿宋" w:hAnsi="仿宋" w:eastAsia="仿宋" w:cs="仿宋"/>
          <w:sz w:val="32"/>
          <w:szCs w:val="32"/>
        </w:rPr>
        <w:t>项目资金基本情况：全面落实老年人优待政策。认真贯彻落实老年人法律。202</w:t>
      </w:r>
      <w:r>
        <w:rPr>
          <w:rFonts w:hint="eastAsia" w:ascii="仿宋" w:hAnsi="仿宋" w:eastAsia="仿宋" w:cs="仿宋"/>
          <w:sz w:val="32"/>
          <w:szCs w:val="32"/>
          <w:lang w:val="en-US" w:eastAsia="zh-CN"/>
        </w:rPr>
        <w:t>2</w:t>
      </w:r>
      <w:r>
        <w:rPr>
          <w:rFonts w:hint="eastAsia" w:ascii="仿宋" w:hAnsi="仿宋" w:eastAsia="仿宋" w:cs="仿宋"/>
          <w:sz w:val="32"/>
          <w:szCs w:val="32"/>
        </w:rPr>
        <w:t>年，全市将有</w:t>
      </w:r>
      <w:r>
        <w:rPr>
          <w:rFonts w:hint="eastAsia" w:ascii="仿宋" w:hAnsi="仿宋" w:eastAsia="仿宋" w:cs="仿宋"/>
          <w:sz w:val="32"/>
          <w:szCs w:val="32"/>
          <w:lang w:val="en-US" w:eastAsia="zh-CN"/>
        </w:rPr>
        <w:t>31</w:t>
      </w:r>
      <w:r>
        <w:rPr>
          <w:rFonts w:hint="eastAsia" w:ascii="仿宋" w:hAnsi="仿宋" w:eastAsia="仿宋" w:cs="仿宋"/>
          <w:sz w:val="32"/>
          <w:szCs w:val="32"/>
        </w:rPr>
        <w:t>位百岁老人，百岁老人生活补贴为每人每月300元，202</w:t>
      </w:r>
      <w:r>
        <w:rPr>
          <w:rFonts w:hint="eastAsia" w:ascii="仿宋" w:hAnsi="仿宋" w:eastAsia="仿宋" w:cs="仿宋"/>
          <w:sz w:val="32"/>
          <w:szCs w:val="32"/>
          <w:lang w:val="en-US" w:eastAsia="zh-CN"/>
        </w:rPr>
        <w:t>2</w:t>
      </w:r>
      <w:r>
        <w:rPr>
          <w:rFonts w:hint="eastAsia" w:ascii="仿宋" w:hAnsi="仿宋" w:eastAsia="仿宋" w:cs="仿宋"/>
          <w:sz w:val="32"/>
          <w:szCs w:val="32"/>
        </w:rPr>
        <w:t>年共需资金</w:t>
      </w:r>
      <w:r>
        <w:rPr>
          <w:rFonts w:hint="eastAsia" w:ascii="仿宋" w:hAnsi="仿宋" w:eastAsia="仿宋" w:cs="仿宋"/>
          <w:sz w:val="32"/>
          <w:szCs w:val="32"/>
          <w:lang w:val="en-US" w:eastAsia="zh-CN"/>
        </w:rPr>
        <w:t>11.16</w:t>
      </w:r>
      <w:r>
        <w:rPr>
          <w:rFonts w:hint="eastAsia" w:ascii="仿宋" w:hAnsi="仿宋" w:eastAsia="仿宋" w:cs="仿宋"/>
          <w:sz w:val="32"/>
          <w:szCs w:val="32"/>
        </w:rPr>
        <w:t>万元。每季度根据实际百岁老人人数拨付一次，据实拨付。坚持公开、公平、公正原则，严格按照标准确定保障对象，接受群众监督，增强工作透明度，确保高龄补贴及时、准确发放。</w:t>
      </w:r>
    </w:p>
    <w:p w14:paraId="64972D5E">
      <w:pPr>
        <w:snapToGrid w:val="0"/>
        <w:spacing w:line="360" w:lineRule="auto"/>
        <w:ind w:firstLine="170" w:firstLineChars="5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二、绩效评价工作开展情况</w:t>
      </w:r>
    </w:p>
    <w:p w14:paraId="3DA5A664">
      <w:pPr>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（一）绩效评价的目的</w:t>
      </w:r>
    </w:p>
    <w:p w14:paraId="0EFEFBA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通过对202</w:t>
      </w:r>
      <w:r>
        <w:rPr>
          <w:rFonts w:hint="eastAsia" w:ascii="仿宋" w:hAnsi="仿宋" w:eastAsia="仿宋" w:cs="仿宋"/>
          <w:sz w:val="32"/>
          <w:szCs w:val="32"/>
          <w:lang w:val="en-US" w:eastAsia="zh-CN"/>
        </w:rPr>
        <w:t>2</w:t>
      </w:r>
      <w:r>
        <w:rPr>
          <w:rFonts w:hint="eastAsia" w:ascii="仿宋" w:hAnsi="仿宋" w:eastAsia="仿宋" w:cs="仿宋"/>
          <w:sz w:val="32"/>
          <w:szCs w:val="32"/>
        </w:rPr>
        <w:t>年百岁老人生活补贴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7C1B8485">
      <w:pPr>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（二）绩效评价的对象、范围</w:t>
      </w:r>
    </w:p>
    <w:p w14:paraId="7A7309B3">
      <w:pPr>
        <w:ind w:firstLine="640" w:firstLineChars="200"/>
        <w:rPr>
          <w:rFonts w:hint="eastAsia" w:ascii="仿宋" w:hAnsi="仿宋" w:eastAsia="仿宋" w:cs="仿宋"/>
          <w:sz w:val="32"/>
          <w:szCs w:val="32"/>
        </w:rPr>
      </w:pPr>
      <w:r>
        <w:rPr>
          <w:rFonts w:hint="eastAsia" w:ascii="仿宋" w:hAnsi="仿宋" w:eastAsia="仿宋" w:cs="仿宋"/>
          <w:sz w:val="32"/>
          <w:szCs w:val="32"/>
        </w:rPr>
        <w:t>1、绩效评价的对象：遵化市民政局202</w:t>
      </w:r>
      <w:r>
        <w:rPr>
          <w:rFonts w:hint="eastAsia" w:ascii="仿宋" w:hAnsi="仿宋" w:eastAsia="仿宋" w:cs="仿宋"/>
          <w:sz w:val="32"/>
          <w:szCs w:val="32"/>
          <w:lang w:val="en-US" w:eastAsia="zh-CN"/>
        </w:rPr>
        <w:t>2</w:t>
      </w:r>
      <w:r>
        <w:rPr>
          <w:rFonts w:hint="eastAsia" w:ascii="仿宋" w:hAnsi="仿宋" w:eastAsia="仿宋" w:cs="仿宋"/>
          <w:sz w:val="32"/>
          <w:szCs w:val="32"/>
        </w:rPr>
        <w:t>年百岁老人生活补贴</w:t>
      </w:r>
    </w:p>
    <w:p w14:paraId="3BC59C4C">
      <w:pPr>
        <w:ind w:firstLine="640" w:firstLineChars="200"/>
        <w:rPr>
          <w:rFonts w:hint="eastAsia" w:ascii="仿宋" w:hAnsi="仿宋" w:eastAsia="仿宋" w:cs="仿宋"/>
          <w:sz w:val="32"/>
          <w:szCs w:val="32"/>
        </w:rPr>
      </w:pPr>
      <w:r>
        <w:rPr>
          <w:rFonts w:hint="eastAsia" w:ascii="仿宋" w:hAnsi="仿宋" w:eastAsia="仿宋" w:cs="仿宋"/>
          <w:sz w:val="32"/>
          <w:szCs w:val="32"/>
        </w:rPr>
        <w:t>2、绩效评价的范围：遵化市民政局202</w:t>
      </w:r>
      <w:r>
        <w:rPr>
          <w:rFonts w:hint="eastAsia" w:ascii="仿宋" w:hAnsi="仿宋" w:eastAsia="仿宋" w:cs="仿宋"/>
          <w:sz w:val="32"/>
          <w:szCs w:val="32"/>
          <w:lang w:val="en-US" w:eastAsia="zh-CN"/>
        </w:rPr>
        <w:t>2</w:t>
      </w:r>
      <w:r>
        <w:rPr>
          <w:rFonts w:hint="eastAsia" w:ascii="仿宋" w:hAnsi="仿宋" w:eastAsia="仿宋" w:cs="仿宋"/>
          <w:sz w:val="32"/>
          <w:szCs w:val="32"/>
        </w:rPr>
        <w:t>年百岁老人生活补贴项目的完成情况、专项资金投入的运行情况、项目实施后产生的绩效情况。</w:t>
      </w:r>
    </w:p>
    <w:p w14:paraId="436AE75D">
      <w:pPr>
        <w:ind w:firstLine="640" w:firstLineChars="200"/>
        <w:rPr>
          <w:rFonts w:hint="eastAsia" w:ascii="仿宋" w:hAnsi="仿宋" w:eastAsia="仿宋" w:cs="仿宋"/>
          <w:sz w:val="32"/>
          <w:szCs w:val="32"/>
        </w:rPr>
      </w:pPr>
      <w:r>
        <w:rPr>
          <w:rFonts w:hint="eastAsia" w:ascii="仿宋" w:hAnsi="仿宋" w:eastAsia="仿宋" w:cs="仿宋"/>
          <w:sz w:val="32"/>
          <w:szCs w:val="32"/>
        </w:rPr>
        <w:t>（三）绩效评价的原则，评价指标体系、评价方法、评价标准</w:t>
      </w:r>
    </w:p>
    <w:p w14:paraId="3008E70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采用定量与定性相结合，运用比较法进行评价。</w:t>
      </w:r>
      <w:r>
        <w:rPr>
          <w:rFonts w:hint="eastAsia" w:ascii="仿宋" w:hAnsi="仿宋" w:eastAsia="仿宋" w:cs="仿宋"/>
          <w:sz w:val="32"/>
          <w:szCs w:val="32"/>
        </w:rPr>
        <w:tab/>
      </w:r>
    </w:p>
    <w:p w14:paraId="0439E2F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评价标准依据：1、财政部关于印发《财政支出绩效评价管理暂行办法》的通知（财预【2011】285号）；</w:t>
      </w:r>
    </w:p>
    <w:p w14:paraId="1DFC6EF4">
      <w:pPr>
        <w:ind w:firstLine="640" w:firstLineChars="200"/>
        <w:rPr>
          <w:rFonts w:hint="eastAsia" w:ascii="仿宋" w:hAnsi="仿宋" w:eastAsia="仿宋" w:cs="仿宋"/>
          <w:sz w:val="32"/>
          <w:szCs w:val="32"/>
        </w:rPr>
      </w:pPr>
      <w:r>
        <w:rPr>
          <w:rFonts w:hint="eastAsia" w:ascii="仿宋" w:hAnsi="仿宋" w:eastAsia="仿宋" w:cs="仿宋"/>
          <w:sz w:val="32"/>
          <w:szCs w:val="32"/>
        </w:rPr>
        <w:t>2、财政部关于印发《预算绩效评价共性指标体系框架》的通知（财预【2013】53号）；3、遵化市财政局关于印发《遵化市预算绩效管理办法》的通知；</w:t>
      </w:r>
    </w:p>
    <w:tbl>
      <w:tblPr>
        <w:tblStyle w:val="3"/>
        <w:tblW w:w="7033" w:type="dxa"/>
        <w:jc w:val="center"/>
        <w:tblLayout w:type="fixed"/>
        <w:tblCellMar>
          <w:top w:w="0" w:type="dxa"/>
          <w:left w:w="108" w:type="dxa"/>
          <w:bottom w:w="0" w:type="dxa"/>
          <w:right w:w="108" w:type="dxa"/>
        </w:tblCellMar>
      </w:tblPr>
      <w:tblGrid>
        <w:gridCol w:w="1710"/>
        <w:gridCol w:w="1294"/>
        <w:gridCol w:w="1863"/>
        <w:gridCol w:w="1117"/>
        <w:gridCol w:w="1049"/>
      </w:tblGrid>
      <w:tr w14:paraId="04E011CC">
        <w:tblPrEx>
          <w:tblCellMar>
            <w:top w:w="0" w:type="dxa"/>
            <w:left w:w="108" w:type="dxa"/>
            <w:bottom w:w="0" w:type="dxa"/>
            <w:right w:w="108" w:type="dxa"/>
          </w:tblCellMar>
        </w:tblPrEx>
        <w:trPr>
          <w:trHeight w:val="437" w:hRule="atLeast"/>
          <w:jc w:val="center"/>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65B">
            <w:pPr>
              <w:ind w:firstLine="640" w:firstLineChars="200"/>
              <w:rPr>
                <w:rFonts w:hint="eastAsia" w:ascii="仿宋" w:hAnsi="仿宋" w:eastAsia="仿宋" w:cs="仿宋"/>
                <w:sz w:val="32"/>
                <w:szCs w:val="32"/>
              </w:rPr>
            </w:pPr>
            <w:r>
              <w:rPr>
                <w:rFonts w:hint="eastAsia" w:ascii="仿宋" w:hAnsi="仿宋" w:eastAsia="仿宋" w:cs="仿宋"/>
                <w:sz w:val="32"/>
                <w:szCs w:val="32"/>
              </w:rPr>
              <w:t>一级指标</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0EDE">
            <w:pPr>
              <w:ind w:firstLine="640" w:firstLineChars="200"/>
              <w:rPr>
                <w:rFonts w:hint="eastAsia" w:ascii="仿宋" w:hAnsi="仿宋" w:eastAsia="仿宋" w:cs="仿宋"/>
                <w:sz w:val="32"/>
                <w:szCs w:val="32"/>
              </w:rPr>
            </w:pPr>
            <w:r>
              <w:rPr>
                <w:rFonts w:hint="eastAsia" w:ascii="仿宋" w:hAnsi="仿宋" w:eastAsia="仿宋" w:cs="仿宋"/>
                <w:sz w:val="32"/>
                <w:szCs w:val="32"/>
              </w:rPr>
              <w:t>二级指标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E831">
            <w:pPr>
              <w:ind w:firstLine="640" w:firstLineChars="200"/>
              <w:rPr>
                <w:rFonts w:hint="eastAsia" w:ascii="仿宋" w:hAnsi="仿宋" w:eastAsia="仿宋" w:cs="仿宋"/>
                <w:sz w:val="32"/>
                <w:szCs w:val="32"/>
              </w:rPr>
            </w:pPr>
            <w:r>
              <w:rPr>
                <w:rFonts w:hint="eastAsia" w:ascii="仿宋" w:hAnsi="仿宋" w:eastAsia="仿宋" w:cs="仿宋"/>
                <w:sz w:val="32"/>
                <w:szCs w:val="32"/>
              </w:rPr>
              <w:t>三级指标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7B7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分值 </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C8DF">
            <w:pPr>
              <w:ind w:firstLine="640" w:firstLineChars="200"/>
              <w:rPr>
                <w:rFonts w:hint="eastAsia" w:ascii="仿宋" w:hAnsi="仿宋" w:eastAsia="仿宋" w:cs="仿宋"/>
                <w:sz w:val="32"/>
                <w:szCs w:val="32"/>
              </w:rPr>
            </w:pPr>
            <w:r>
              <w:rPr>
                <w:rFonts w:hint="eastAsia" w:ascii="仿宋" w:hAnsi="仿宋" w:eastAsia="仿宋" w:cs="仿宋"/>
                <w:sz w:val="32"/>
                <w:szCs w:val="32"/>
              </w:rPr>
              <w:t>得分</w:t>
            </w:r>
          </w:p>
        </w:tc>
      </w:tr>
      <w:tr w14:paraId="4B0FAD65">
        <w:tblPrEx>
          <w:tblCellMar>
            <w:top w:w="0" w:type="dxa"/>
            <w:left w:w="108" w:type="dxa"/>
            <w:bottom w:w="0" w:type="dxa"/>
            <w:right w:w="108" w:type="dxa"/>
          </w:tblCellMar>
        </w:tblPrEx>
        <w:trPr>
          <w:trHeight w:val="306" w:hRule="atLeast"/>
          <w:jc w:val="center"/>
        </w:trPr>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E8E70">
            <w:pPr>
              <w:ind w:firstLine="640" w:firstLineChars="200"/>
              <w:rPr>
                <w:rFonts w:hint="eastAsia" w:ascii="仿宋" w:hAnsi="仿宋" w:eastAsia="仿宋" w:cs="仿宋"/>
                <w:sz w:val="32"/>
                <w:szCs w:val="32"/>
              </w:rPr>
            </w:pPr>
            <w:r>
              <w:rPr>
                <w:rFonts w:hint="eastAsia" w:ascii="仿宋" w:hAnsi="仿宋" w:eastAsia="仿宋" w:cs="仿宋"/>
                <w:sz w:val="32"/>
                <w:szCs w:val="32"/>
              </w:rPr>
              <w:t>财预【2011】285号）</w:t>
            </w:r>
            <w:r>
              <w:rPr>
                <w:rFonts w:hint="eastAsia" w:ascii="仿宋" w:hAnsi="仿宋" w:eastAsia="仿宋" w:cs="仿宋"/>
                <w:sz w:val="32"/>
                <w:szCs w:val="32"/>
              </w:rPr>
              <w:br w:type="textWrapping"/>
            </w:r>
            <w:r>
              <w:rPr>
                <w:rFonts w:hint="eastAsia" w:ascii="仿宋" w:hAnsi="仿宋" w:eastAsia="仿宋" w:cs="仿宋"/>
                <w:sz w:val="32"/>
                <w:szCs w:val="32"/>
              </w:rPr>
              <w:t>财预【2013】53号</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16C84">
            <w:pPr>
              <w:ind w:firstLine="640" w:firstLineChars="200"/>
              <w:rPr>
                <w:rFonts w:hint="eastAsia" w:ascii="仿宋" w:hAnsi="仿宋" w:eastAsia="仿宋" w:cs="仿宋"/>
                <w:sz w:val="32"/>
                <w:szCs w:val="32"/>
              </w:rPr>
            </w:pPr>
            <w:r>
              <w:rPr>
                <w:rFonts w:hint="eastAsia" w:ascii="仿宋" w:hAnsi="仿宋" w:eastAsia="仿宋" w:cs="仿宋"/>
                <w:sz w:val="32"/>
                <w:szCs w:val="32"/>
              </w:rPr>
              <w:t>项目立项</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75DB">
            <w:pPr>
              <w:ind w:firstLine="640" w:firstLineChars="200"/>
              <w:rPr>
                <w:rFonts w:hint="eastAsia" w:ascii="仿宋" w:hAnsi="仿宋" w:eastAsia="仿宋" w:cs="仿宋"/>
                <w:sz w:val="32"/>
                <w:szCs w:val="32"/>
              </w:rPr>
            </w:pPr>
            <w:r>
              <w:rPr>
                <w:rFonts w:hint="eastAsia" w:ascii="仿宋" w:hAnsi="仿宋" w:eastAsia="仿宋" w:cs="仿宋"/>
                <w:sz w:val="32"/>
                <w:szCs w:val="32"/>
              </w:rPr>
              <w:t>项目立项规范性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8710">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32CC">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r>
      <w:tr w14:paraId="6A85DD41">
        <w:tblPrEx>
          <w:tblCellMar>
            <w:top w:w="0" w:type="dxa"/>
            <w:left w:w="108" w:type="dxa"/>
            <w:bottom w:w="0" w:type="dxa"/>
            <w:right w:w="108" w:type="dxa"/>
          </w:tblCellMar>
        </w:tblPrEx>
        <w:trPr>
          <w:trHeight w:val="310"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160B5">
            <w:pPr>
              <w:ind w:firstLine="640" w:firstLineChars="200"/>
              <w:rPr>
                <w:rFonts w:hint="eastAsia" w:ascii="仿宋" w:hAnsi="仿宋" w:eastAsia="仿宋" w:cs="仿宋"/>
                <w:sz w:val="32"/>
                <w:szCs w:val="3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3A44">
            <w:pPr>
              <w:ind w:firstLine="640" w:firstLineChars="200"/>
              <w:rPr>
                <w:rFonts w:hint="eastAsia" w:ascii="仿宋" w:hAnsi="仿宋" w:eastAsia="仿宋" w:cs="仿宋"/>
                <w:sz w:val="32"/>
                <w:szCs w:val="32"/>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85DD">
            <w:pPr>
              <w:ind w:firstLine="640" w:firstLineChars="200"/>
              <w:rPr>
                <w:rFonts w:hint="eastAsia" w:ascii="仿宋" w:hAnsi="仿宋" w:eastAsia="仿宋" w:cs="仿宋"/>
                <w:sz w:val="32"/>
                <w:szCs w:val="32"/>
              </w:rPr>
            </w:pPr>
            <w:r>
              <w:rPr>
                <w:rFonts w:hint="eastAsia" w:ascii="仿宋" w:hAnsi="仿宋" w:eastAsia="仿宋" w:cs="仿宋"/>
                <w:sz w:val="32"/>
                <w:szCs w:val="32"/>
              </w:rPr>
              <w:t>绩效指标合理性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2C85">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B986">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r>
      <w:tr w14:paraId="3817B531">
        <w:tblPrEx>
          <w:tblCellMar>
            <w:top w:w="0" w:type="dxa"/>
            <w:left w:w="108" w:type="dxa"/>
            <w:bottom w:w="0" w:type="dxa"/>
            <w:right w:w="108" w:type="dxa"/>
          </w:tblCellMar>
        </w:tblPrEx>
        <w:trPr>
          <w:trHeight w:val="352"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6FA6">
            <w:pPr>
              <w:ind w:firstLine="640" w:firstLineChars="200"/>
              <w:rPr>
                <w:rFonts w:hint="eastAsia" w:ascii="仿宋" w:hAnsi="仿宋" w:eastAsia="仿宋" w:cs="仿宋"/>
                <w:sz w:val="32"/>
                <w:szCs w:val="3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DC8B">
            <w:pPr>
              <w:ind w:firstLine="640" w:firstLineChars="200"/>
              <w:rPr>
                <w:rFonts w:hint="eastAsia" w:ascii="仿宋" w:hAnsi="仿宋" w:eastAsia="仿宋" w:cs="仿宋"/>
                <w:sz w:val="32"/>
                <w:szCs w:val="32"/>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C42D">
            <w:pPr>
              <w:ind w:firstLine="640" w:firstLineChars="200"/>
              <w:rPr>
                <w:rFonts w:hint="eastAsia" w:ascii="仿宋" w:hAnsi="仿宋" w:eastAsia="仿宋" w:cs="仿宋"/>
                <w:sz w:val="32"/>
                <w:szCs w:val="32"/>
              </w:rPr>
            </w:pPr>
            <w:r>
              <w:rPr>
                <w:rFonts w:hint="eastAsia" w:ascii="仿宋" w:hAnsi="仿宋" w:eastAsia="仿宋" w:cs="仿宋"/>
                <w:sz w:val="32"/>
                <w:szCs w:val="32"/>
              </w:rPr>
              <w:t>绩效指标明确性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F008">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57D">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r>
      <w:tr w14:paraId="72C81001">
        <w:tblPrEx>
          <w:tblCellMar>
            <w:top w:w="0" w:type="dxa"/>
            <w:left w:w="108" w:type="dxa"/>
            <w:bottom w:w="0" w:type="dxa"/>
            <w:right w:w="108" w:type="dxa"/>
          </w:tblCellMar>
        </w:tblPrEx>
        <w:trPr>
          <w:trHeight w:val="307"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99AC1">
            <w:pPr>
              <w:ind w:firstLine="640" w:firstLineChars="200"/>
              <w:rPr>
                <w:rFonts w:hint="eastAsia" w:ascii="仿宋" w:hAnsi="仿宋" w:eastAsia="仿宋" w:cs="仿宋"/>
                <w:sz w:val="32"/>
                <w:szCs w:val="3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033B">
            <w:pPr>
              <w:ind w:firstLine="640" w:firstLineChars="200"/>
              <w:rPr>
                <w:rFonts w:hint="eastAsia" w:ascii="仿宋" w:hAnsi="仿宋" w:eastAsia="仿宋" w:cs="仿宋"/>
                <w:sz w:val="32"/>
                <w:szCs w:val="32"/>
              </w:rPr>
            </w:pPr>
            <w:r>
              <w:rPr>
                <w:rFonts w:hint="eastAsia" w:ascii="仿宋" w:hAnsi="仿宋" w:eastAsia="仿宋" w:cs="仿宋"/>
                <w:sz w:val="32"/>
                <w:szCs w:val="32"/>
              </w:rPr>
              <w:t>资金落实</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068">
            <w:pPr>
              <w:ind w:firstLine="640" w:firstLineChars="200"/>
              <w:rPr>
                <w:rFonts w:hint="eastAsia" w:ascii="仿宋" w:hAnsi="仿宋" w:eastAsia="仿宋" w:cs="仿宋"/>
                <w:sz w:val="32"/>
                <w:szCs w:val="32"/>
              </w:rPr>
            </w:pPr>
            <w:r>
              <w:rPr>
                <w:rFonts w:hint="eastAsia" w:ascii="仿宋" w:hAnsi="仿宋" w:eastAsia="仿宋" w:cs="仿宋"/>
                <w:sz w:val="32"/>
                <w:szCs w:val="32"/>
              </w:rPr>
              <w:t>资金到位率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5AE">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8359">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r>
      <w:tr w14:paraId="1064D877">
        <w:tblPrEx>
          <w:tblCellMar>
            <w:top w:w="0" w:type="dxa"/>
            <w:left w:w="108" w:type="dxa"/>
            <w:bottom w:w="0" w:type="dxa"/>
            <w:right w:w="108" w:type="dxa"/>
          </w:tblCellMar>
        </w:tblPrEx>
        <w:trPr>
          <w:trHeight w:val="202" w:hRule="atLeast"/>
          <w:jc w:val="center"/>
        </w:trPr>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6506A">
            <w:pPr>
              <w:ind w:firstLine="640" w:firstLineChars="200"/>
              <w:rPr>
                <w:rFonts w:hint="eastAsia" w:ascii="仿宋" w:hAnsi="仿宋" w:eastAsia="仿宋" w:cs="仿宋"/>
                <w:sz w:val="32"/>
                <w:szCs w:val="32"/>
              </w:rPr>
            </w:pPr>
            <w:r>
              <w:rPr>
                <w:rFonts w:hint="eastAsia" w:ascii="仿宋" w:hAnsi="仿宋" w:eastAsia="仿宋" w:cs="仿宋"/>
                <w:sz w:val="32"/>
                <w:szCs w:val="32"/>
              </w:rPr>
              <w:t>过程(30分)</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5C6B4">
            <w:pPr>
              <w:ind w:firstLine="640" w:firstLineChars="200"/>
              <w:rPr>
                <w:rFonts w:hint="eastAsia" w:ascii="仿宋" w:hAnsi="仿宋" w:eastAsia="仿宋" w:cs="仿宋"/>
                <w:sz w:val="32"/>
                <w:szCs w:val="32"/>
              </w:rPr>
            </w:pPr>
            <w:r>
              <w:rPr>
                <w:rFonts w:hint="eastAsia" w:ascii="仿宋" w:hAnsi="仿宋" w:eastAsia="仿宋" w:cs="仿宋"/>
                <w:sz w:val="32"/>
                <w:szCs w:val="32"/>
              </w:rPr>
              <w:t>业务管理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89AB">
            <w:pPr>
              <w:ind w:firstLine="640" w:firstLineChars="200"/>
              <w:rPr>
                <w:rFonts w:hint="eastAsia" w:ascii="仿宋" w:hAnsi="仿宋" w:eastAsia="仿宋" w:cs="仿宋"/>
                <w:sz w:val="32"/>
                <w:szCs w:val="32"/>
              </w:rPr>
            </w:pPr>
            <w:r>
              <w:rPr>
                <w:rFonts w:hint="eastAsia" w:ascii="仿宋" w:hAnsi="仿宋" w:eastAsia="仿宋" w:cs="仿宋"/>
                <w:sz w:val="32"/>
                <w:szCs w:val="32"/>
              </w:rPr>
              <w:t>管理制度健全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41D9">
            <w:pPr>
              <w:ind w:firstLine="640" w:firstLineChars="200"/>
              <w:rPr>
                <w:rFonts w:hint="eastAsia" w:ascii="仿宋" w:hAnsi="仿宋" w:eastAsia="仿宋" w:cs="仿宋"/>
                <w:sz w:val="32"/>
                <w:szCs w:val="32"/>
              </w:rPr>
            </w:pPr>
            <w:r>
              <w:rPr>
                <w:rFonts w:hint="eastAsia" w:ascii="仿宋" w:hAnsi="仿宋" w:eastAsia="仿宋" w:cs="仿宋"/>
                <w:sz w:val="32"/>
                <w:szCs w:val="32"/>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102D">
            <w:pPr>
              <w:ind w:firstLine="640" w:firstLineChars="200"/>
              <w:rPr>
                <w:rFonts w:hint="eastAsia" w:ascii="仿宋" w:hAnsi="仿宋" w:eastAsia="仿宋" w:cs="仿宋"/>
                <w:sz w:val="32"/>
                <w:szCs w:val="32"/>
              </w:rPr>
            </w:pPr>
            <w:r>
              <w:rPr>
                <w:rFonts w:hint="eastAsia" w:ascii="仿宋" w:hAnsi="仿宋" w:eastAsia="仿宋" w:cs="仿宋"/>
                <w:sz w:val="32"/>
                <w:szCs w:val="32"/>
              </w:rPr>
              <w:t>6</w:t>
            </w:r>
          </w:p>
        </w:tc>
      </w:tr>
      <w:tr w14:paraId="79ED8D93">
        <w:tblPrEx>
          <w:tblCellMar>
            <w:top w:w="0" w:type="dxa"/>
            <w:left w:w="108" w:type="dxa"/>
            <w:bottom w:w="0" w:type="dxa"/>
            <w:right w:w="108" w:type="dxa"/>
          </w:tblCellMar>
        </w:tblPrEx>
        <w:trPr>
          <w:trHeight w:val="312"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A423C">
            <w:pPr>
              <w:ind w:firstLine="640" w:firstLineChars="200"/>
              <w:rPr>
                <w:rFonts w:hint="eastAsia" w:ascii="仿宋" w:hAnsi="仿宋" w:eastAsia="仿宋" w:cs="仿宋"/>
                <w:sz w:val="32"/>
                <w:szCs w:val="3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2C53">
            <w:pPr>
              <w:ind w:firstLine="640" w:firstLineChars="200"/>
              <w:rPr>
                <w:rFonts w:hint="eastAsia" w:ascii="仿宋" w:hAnsi="仿宋" w:eastAsia="仿宋" w:cs="仿宋"/>
                <w:sz w:val="32"/>
                <w:szCs w:val="32"/>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46A4">
            <w:pPr>
              <w:ind w:firstLine="640" w:firstLineChars="200"/>
              <w:rPr>
                <w:rFonts w:hint="eastAsia" w:ascii="仿宋" w:hAnsi="仿宋" w:eastAsia="仿宋" w:cs="仿宋"/>
                <w:sz w:val="32"/>
                <w:szCs w:val="32"/>
              </w:rPr>
            </w:pPr>
            <w:r>
              <w:rPr>
                <w:rFonts w:hint="eastAsia" w:ascii="仿宋" w:hAnsi="仿宋" w:eastAsia="仿宋" w:cs="仿宋"/>
                <w:sz w:val="32"/>
                <w:szCs w:val="32"/>
              </w:rPr>
              <w:t>制度执行有效性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8708">
            <w:pPr>
              <w:ind w:firstLine="640" w:firstLineChars="200"/>
              <w:rPr>
                <w:rFonts w:hint="eastAsia" w:ascii="仿宋" w:hAnsi="仿宋" w:eastAsia="仿宋" w:cs="仿宋"/>
                <w:sz w:val="32"/>
                <w:szCs w:val="32"/>
              </w:rPr>
            </w:pPr>
            <w:r>
              <w:rPr>
                <w:rFonts w:hint="eastAsia" w:ascii="仿宋" w:hAnsi="仿宋" w:eastAsia="仿宋" w:cs="仿宋"/>
                <w:sz w:val="32"/>
                <w:szCs w:val="32"/>
              </w:rPr>
              <w:t>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58D3">
            <w:pPr>
              <w:ind w:firstLine="640" w:firstLineChars="200"/>
              <w:rPr>
                <w:rFonts w:hint="eastAsia" w:ascii="仿宋" w:hAnsi="仿宋" w:eastAsia="仿宋" w:cs="仿宋"/>
                <w:sz w:val="32"/>
                <w:szCs w:val="32"/>
              </w:rPr>
            </w:pPr>
            <w:r>
              <w:rPr>
                <w:rFonts w:hint="eastAsia" w:ascii="仿宋" w:hAnsi="仿宋" w:eastAsia="仿宋" w:cs="仿宋"/>
                <w:sz w:val="32"/>
                <w:szCs w:val="32"/>
              </w:rPr>
              <w:t>7</w:t>
            </w:r>
          </w:p>
        </w:tc>
      </w:tr>
      <w:tr w14:paraId="164FA224">
        <w:tblPrEx>
          <w:tblCellMar>
            <w:top w:w="0" w:type="dxa"/>
            <w:left w:w="108" w:type="dxa"/>
            <w:bottom w:w="0" w:type="dxa"/>
            <w:right w:w="108" w:type="dxa"/>
          </w:tblCellMar>
        </w:tblPrEx>
        <w:trPr>
          <w:trHeight w:val="353"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EBBAF">
            <w:pPr>
              <w:ind w:firstLine="640" w:firstLineChars="200"/>
              <w:rPr>
                <w:rFonts w:hint="eastAsia" w:ascii="仿宋" w:hAnsi="仿宋" w:eastAsia="仿宋" w:cs="仿宋"/>
                <w:sz w:val="32"/>
                <w:szCs w:val="32"/>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469E3">
            <w:pPr>
              <w:ind w:firstLine="640" w:firstLineChars="200"/>
              <w:rPr>
                <w:rFonts w:hint="eastAsia" w:ascii="仿宋" w:hAnsi="仿宋" w:eastAsia="仿宋" w:cs="仿宋"/>
                <w:sz w:val="32"/>
                <w:szCs w:val="32"/>
              </w:rPr>
            </w:pPr>
            <w:r>
              <w:rPr>
                <w:rFonts w:hint="eastAsia" w:ascii="仿宋" w:hAnsi="仿宋" w:eastAsia="仿宋" w:cs="仿宋"/>
                <w:sz w:val="32"/>
                <w:szCs w:val="32"/>
              </w:rPr>
              <w:t>财务管理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928">
            <w:pPr>
              <w:ind w:firstLine="640" w:firstLineChars="200"/>
              <w:rPr>
                <w:rFonts w:hint="eastAsia" w:ascii="仿宋" w:hAnsi="仿宋" w:eastAsia="仿宋" w:cs="仿宋"/>
                <w:sz w:val="32"/>
                <w:szCs w:val="32"/>
              </w:rPr>
            </w:pPr>
            <w:r>
              <w:rPr>
                <w:rFonts w:hint="eastAsia" w:ascii="仿宋" w:hAnsi="仿宋" w:eastAsia="仿宋" w:cs="仿宋"/>
                <w:sz w:val="32"/>
                <w:szCs w:val="32"/>
              </w:rPr>
              <w:t>财务制度健全性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87CF">
            <w:pPr>
              <w:ind w:firstLine="640" w:firstLineChars="200"/>
              <w:rPr>
                <w:rFonts w:hint="eastAsia" w:ascii="仿宋" w:hAnsi="仿宋" w:eastAsia="仿宋" w:cs="仿宋"/>
                <w:sz w:val="32"/>
                <w:szCs w:val="32"/>
              </w:rPr>
            </w:pPr>
            <w:r>
              <w:rPr>
                <w:rFonts w:hint="eastAsia" w:ascii="仿宋" w:hAnsi="仿宋" w:eastAsia="仿宋" w:cs="仿宋"/>
                <w:sz w:val="32"/>
                <w:szCs w:val="32"/>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80F3">
            <w:pPr>
              <w:ind w:firstLine="640" w:firstLineChars="200"/>
              <w:rPr>
                <w:rFonts w:hint="eastAsia" w:ascii="仿宋" w:hAnsi="仿宋" w:eastAsia="仿宋" w:cs="仿宋"/>
                <w:sz w:val="32"/>
                <w:szCs w:val="32"/>
              </w:rPr>
            </w:pPr>
            <w:r>
              <w:rPr>
                <w:rFonts w:hint="eastAsia" w:ascii="仿宋" w:hAnsi="仿宋" w:eastAsia="仿宋" w:cs="仿宋"/>
                <w:sz w:val="32"/>
                <w:szCs w:val="32"/>
              </w:rPr>
              <w:t>3</w:t>
            </w:r>
          </w:p>
        </w:tc>
      </w:tr>
      <w:tr w14:paraId="4A068265">
        <w:tblPrEx>
          <w:tblCellMar>
            <w:top w:w="0" w:type="dxa"/>
            <w:left w:w="108" w:type="dxa"/>
            <w:bottom w:w="0" w:type="dxa"/>
            <w:right w:w="108" w:type="dxa"/>
          </w:tblCellMar>
        </w:tblPrEx>
        <w:trPr>
          <w:trHeight w:val="242"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70383">
            <w:pPr>
              <w:ind w:firstLine="640" w:firstLineChars="200"/>
              <w:rPr>
                <w:rFonts w:hint="eastAsia" w:ascii="仿宋" w:hAnsi="仿宋" w:eastAsia="仿宋" w:cs="仿宋"/>
                <w:sz w:val="32"/>
                <w:szCs w:val="3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0151E">
            <w:pPr>
              <w:ind w:firstLine="640" w:firstLineChars="200"/>
              <w:rPr>
                <w:rFonts w:hint="eastAsia" w:ascii="仿宋" w:hAnsi="仿宋" w:eastAsia="仿宋" w:cs="仿宋"/>
                <w:sz w:val="32"/>
                <w:szCs w:val="32"/>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F6A5">
            <w:pPr>
              <w:ind w:firstLine="640" w:firstLineChars="200"/>
              <w:rPr>
                <w:rFonts w:hint="eastAsia" w:ascii="仿宋" w:hAnsi="仿宋" w:eastAsia="仿宋" w:cs="仿宋"/>
                <w:sz w:val="32"/>
                <w:szCs w:val="32"/>
              </w:rPr>
            </w:pPr>
            <w:r>
              <w:rPr>
                <w:rFonts w:hint="eastAsia" w:ascii="仿宋" w:hAnsi="仿宋" w:eastAsia="仿宋" w:cs="仿宋"/>
                <w:sz w:val="32"/>
                <w:szCs w:val="32"/>
              </w:rPr>
              <w:t>资金使用合规性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0041">
            <w:pPr>
              <w:ind w:firstLine="640" w:firstLineChars="200"/>
              <w:rPr>
                <w:rFonts w:hint="eastAsia" w:ascii="仿宋" w:hAnsi="仿宋" w:eastAsia="仿宋" w:cs="仿宋"/>
                <w:sz w:val="32"/>
                <w:szCs w:val="32"/>
              </w:rPr>
            </w:pPr>
            <w:r>
              <w:rPr>
                <w:rFonts w:hint="eastAsia" w:ascii="仿宋" w:hAnsi="仿宋" w:eastAsia="仿宋" w:cs="仿宋"/>
                <w:sz w:val="32"/>
                <w:szCs w:val="32"/>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AF9">
            <w:pPr>
              <w:ind w:firstLine="640" w:firstLineChars="200"/>
              <w:rPr>
                <w:rFonts w:hint="eastAsia" w:ascii="仿宋" w:hAnsi="仿宋" w:eastAsia="仿宋" w:cs="仿宋"/>
                <w:sz w:val="32"/>
                <w:szCs w:val="32"/>
              </w:rPr>
            </w:pPr>
            <w:r>
              <w:rPr>
                <w:rFonts w:hint="eastAsia" w:ascii="仿宋" w:hAnsi="仿宋" w:eastAsia="仿宋" w:cs="仿宋"/>
                <w:sz w:val="32"/>
                <w:szCs w:val="32"/>
              </w:rPr>
              <w:t>3</w:t>
            </w:r>
          </w:p>
        </w:tc>
      </w:tr>
      <w:tr w14:paraId="15DBA7B1">
        <w:tblPrEx>
          <w:tblCellMar>
            <w:top w:w="0" w:type="dxa"/>
            <w:left w:w="108" w:type="dxa"/>
            <w:bottom w:w="0" w:type="dxa"/>
            <w:right w:w="108" w:type="dxa"/>
          </w:tblCellMar>
        </w:tblPrEx>
        <w:trPr>
          <w:trHeight w:val="252"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BD69">
            <w:pPr>
              <w:ind w:firstLine="640" w:firstLineChars="200"/>
              <w:rPr>
                <w:rFonts w:hint="eastAsia" w:ascii="仿宋" w:hAnsi="仿宋" w:eastAsia="仿宋" w:cs="仿宋"/>
                <w:sz w:val="32"/>
                <w:szCs w:val="3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428A">
            <w:pPr>
              <w:ind w:firstLine="640" w:firstLineChars="200"/>
              <w:rPr>
                <w:rFonts w:hint="eastAsia" w:ascii="仿宋" w:hAnsi="仿宋" w:eastAsia="仿宋" w:cs="仿宋"/>
                <w:sz w:val="32"/>
                <w:szCs w:val="32"/>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433B">
            <w:pPr>
              <w:ind w:firstLine="640" w:firstLineChars="200"/>
              <w:rPr>
                <w:rFonts w:hint="eastAsia" w:ascii="仿宋" w:hAnsi="仿宋" w:eastAsia="仿宋" w:cs="仿宋"/>
                <w:sz w:val="32"/>
                <w:szCs w:val="32"/>
              </w:rPr>
            </w:pPr>
            <w:r>
              <w:rPr>
                <w:rFonts w:hint="eastAsia" w:ascii="仿宋" w:hAnsi="仿宋" w:eastAsia="仿宋" w:cs="仿宋"/>
                <w:sz w:val="32"/>
                <w:szCs w:val="32"/>
              </w:rPr>
              <w:t>财务监控有效性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CEB0">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24EA">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r>
      <w:tr w14:paraId="42FF8858">
        <w:tblPrEx>
          <w:tblCellMar>
            <w:top w:w="0" w:type="dxa"/>
            <w:left w:w="108" w:type="dxa"/>
            <w:bottom w:w="0" w:type="dxa"/>
            <w:right w:w="108" w:type="dxa"/>
          </w:tblCellMar>
        </w:tblPrEx>
        <w:trPr>
          <w:trHeight w:val="312" w:hRule="atLeast"/>
          <w:jc w:val="center"/>
        </w:trPr>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90D54">
            <w:pPr>
              <w:ind w:firstLine="640" w:firstLineChars="200"/>
              <w:rPr>
                <w:rFonts w:hint="eastAsia" w:ascii="仿宋" w:hAnsi="仿宋" w:eastAsia="仿宋" w:cs="仿宋"/>
                <w:sz w:val="32"/>
                <w:szCs w:val="32"/>
              </w:rPr>
            </w:pPr>
            <w:r>
              <w:rPr>
                <w:rFonts w:hint="eastAsia" w:ascii="仿宋" w:hAnsi="仿宋" w:eastAsia="仿宋" w:cs="仿宋"/>
                <w:sz w:val="32"/>
                <w:szCs w:val="32"/>
              </w:rPr>
              <w:t>产出(20分)</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AF76F">
            <w:pPr>
              <w:ind w:firstLine="640" w:firstLineChars="200"/>
              <w:rPr>
                <w:rFonts w:hint="eastAsia" w:ascii="仿宋" w:hAnsi="仿宋" w:eastAsia="仿宋" w:cs="仿宋"/>
                <w:sz w:val="32"/>
                <w:szCs w:val="32"/>
              </w:rPr>
            </w:pPr>
            <w:r>
              <w:rPr>
                <w:rFonts w:hint="eastAsia" w:ascii="仿宋" w:hAnsi="仿宋" w:eastAsia="仿宋" w:cs="仿宋"/>
                <w:sz w:val="32"/>
                <w:szCs w:val="32"/>
              </w:rPr>
              <w:t>项目产出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1275">
            <w:pPr>
              <w:ind w:firstLine="640" w:firstLineChars="200"/>
              <w:rPr>
                <w:rFonts w:hint="eastAsia" w:ascii="仿宋" w:hAnsi="仿宋" w:eastAsia="仿宋" w:cs="仿宋"/>
                <w:sz w:val="32"/>
                <w:szCs w:val="32"/>
              </w:rPr>
            </w:pPr>
            <w:r>
              <w:rPr>
                <w:rFonts w:hint="eastAsia" w:ascii="仿宋" w:hAnsi="仿宋" w:eastAsia="仿宋" w:cs="仿宋"/>
                <w:sz w:val="32"/>
                <w:szCs w:val="32"/>
              </w:rPr>
              <w:t>实际完成率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2E17">
            <w:pPr>
              <w:ind w:firstLine="640" w:firstLineChars="200"/>
              <w:rPr>
                <w:rFonts w:hint="eastAsia" w:ascii="仿宋" w:hAnsi="仿宋" w:eastAsia="仿宋" w:cs="仿宋"/>
                <w:sz w:val="32"/>
                <w:szCs w:val="32"/>
              </w:rPr>
            </w:pPr>
            <w:r>
              <w:rPr>
                <w:rFonts w:hint="eastAsia" w:ascii="仿宋" w:hAnsi="仿宋" w:eastAsia="仿宋" w:cs="仿宋"/>
                <w:sz w:val="32"/>
                <w:szCs w:val="32"/>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0150">
            <w:pPr>
              <w:ind w:firstLine="640" w:firstLineChars="200"/>
              <w:rPr>
                <w:rFonts w:hint="eastAsia" w:ascii="仿宋" w:hAnsi="仿宋" w:eastAsia="仿宋" w:cs="仿宋"/>
                <w:sz w:val="32"/>
                <w:szCs w:val="32"/>
              </w:rPr>
            </w:pPr>
            <w:r>
              <w:rPr>
                <w:rFonts w:hint="eastAsia" w:ascii="仿宋" w:hAnsi="仿宋" w:eastAsia="仿宋" w:cs="仿宋"/>
                <w:sz w:val="32"/>
                <w:szCs w:val="32"/>
              </w:rPr>
              <w:t>8</w:t>
            </w:r>
          </w:p>
        </w:tc>
      </w:tr>
      <w:tr w14:paraId="6CB599BB">
        <w:tblPrEx>
          <w:tblCellMar>
            <w:top w:w="0" w:type="dxa"/>
            <w:left w:w="108" w:type="dxa"/>
            <w:bottom w:w="0" w:type="dxa"/>
            <w:right w:w="108" w:type="dxa"/>
          </w:tblCellMar>
        </w:tblPrEx>
        <w:trPr>
          <w:trHeight w:val="334"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93DD">
            <w:pPr>
              <w:ind w:firstLine="640" w:firstLineChars="200"/>
              <w:rPr>
                <w:rFonts w:hint="eastAsia" w:ascii="仿宋" w:hAnsi="仿宋" w:eastAsia="仿宋" w:cs="仿宋"/>
                <w:sz w:val="32"/>
                <w:szCs w:val="3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F422">
            <w:pPr>
              <w:ind w:firstLine="640" w:firstLineChars="200"/>
              <w:rPr>
                <w:rFonts w:hint="eastAsia" w:ascii="仿宋" w:hAnsi="仿宋" w:eastAsia="仿宋" w:cs="仿宋"/>
                <w:sz w:val="32"/>
                <w:szCs w:val="32"/>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E54C">
            <w:pPr>
              <w:ind w:firstLine="640" w:firstLineChars="200"/>
              <w:rPr>
                <w:rFonts w:hint="eastAsia" w:ascii="仿宋" w:hAnsi="仿宋" w:eastAsia="仿宋" w:cs="仿宋"/>
                <w:sz w:val="32"/>
                <w:szCs w:val="32"/>
              </w:rPr>
            </w:pPr>
            <w:r>
              <w:rPr>
                <w:rFonts w:hint="eastAsia" w:ascii="仿宋" w:hAnsi="仿宋" w:eastAsia="仿宋" w:cs="仿宋"/>
                <w:sz w:val="32"/>
                <w:szCs w:val="32"/>
              </w:rPr>
              <w:t>完成及时率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9AEC">
            <w:pPr>
              <w:ind w:firstLine="640" w:firstLineChars="200"/>
              <w:rPr>
                <w:rFonts w:hint="eastAsia" w:ascii="仿宋" w:hAnsi="仿宋" w:eastAsia="仿宋" w:cs="仿宋"/>
                <w:sz w:val="32"/>
                <w:szCs w:val="32"/>
              </w:rPr>
            </w:pPr>
            <w:r>
              <w:rPr>
                <w:rFonts w:hint="eastAsia" w:ascii="仿宋" w:hAnsi="仿宋" w:eastAsia="仿宋" w:cs="仿宋"/>
                <w:sz w:val="32"/>
                <w:szCs w:val="32"/>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715D">
            <w:pPr>
              <w:ind w:firstLine="640" w:firstLineChars="200"/>
              <w:rPr>
                <w:rFonts w:hint="eastAsia" w:ascii="仿宋" w:hAnsi="仿宋" w:eastAsia="仿宋" w:cs="仿宋"/>
                <w:sz w:val="32"/>
                <w:szCs w:val="32"/>
              </w:rPr>
            </w:pPr>
            <w:r>
              <w:rPr>
                <w:rFonts w:hint="eastAsia" w:ascii="仿宋" w:hAnsi="仿宋" w:eastAsia="仿宋" w:cs="仿宋"/>
                <w:sz w:val="32"/>
                <w:szCs w:val="32"/>
              </w:rPr>
              <w:t>8</w:t>
            </w:r>
          </w:p>
        </w:tc>
      </w:tr>
      <w:tr w14:paraId="3B4A0BFD">
        <w:tblPrEx>
          <w:tblCellMar>
            <w:top w:w="0" w:type="dxa"/>
            <w:left w:w="108" w:type="dxa"/>
            <w:bottom w:w="0" w:type="dxa"/>
            <w:right w:w="108" w:type="dxa"/>
          </w:tblCellMar>
        </w:tblPrEx>
        <w:trPr>
          <w:trHeight w:val="460" w:hRule="atLeast"/>
          <w:jc w:val="center"/>
        </w:trPr>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A5B73">
            <w:pPr>
              <w:ind w:firstLine="640" w:firstLineChars="200"/>
              <w:rPr>
                <w:rFonts w:hint="eastAsia" w:ascii="仿宋" w:hAnsi="仿宋" w:eastAsia="仿宋" w:cs="仿宋"/>
                <w:sz w:val="32"/>
                <w:szCs w:val="32"/>
              </w:rPr>
            </w:pPr>
            <w:r>
              <w:rPr>
                <w:rFonts w:hint="eastAsia" w:ascii="仿宋" w:hAnsi="仿宋" w:eastAsia="仿宋" w:cs="仿宋"/>
                <w:sz w:val="32"/>
                <w:szCs w:val="32"/>
              </w:rPr>
              <w:t>效果(30分)</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0415B">
            <w:pPr>
              <w:ind w:firstLine="640" w:firstLineChars="200"/>
              <w:rPr>
                <w:rFonts w:hint="eastAsia" w:ascii="仿宋" w:hAnsi="仿宋" w:eastAsia="仿宋" w:cs="仿宋"/>
                <w:sz w:val="32"/>
                <w:szCs w:val="32"/>
              </w:rPr>
            </w:pPr>
            <w:r>
              <w:rPr>
                <w:rFonts w:hint="eastAsia" w:ascii="仿宋" w:hAnsi="仿宋" w:eastAsia="仿宋" w:cs="仿宋"/>
                <w:sz w:val="32"/>
                <w:szCs w:val="32"/>
              </w:rPr>
              <w:t>项目效益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C465">
            <w:pPr>
              <w:ind w:firstLine="640" w:firstLineChars="200"/>
              <w:rPr>
                <w:rFonts w:hint="eastAsia" w:ascii="仿宋" w:hAnsi="仿宋" w:eastAsia="仿宋" w:cs="仿宋"/>
                <w:sz w:val="32"/>
                <w:szCs w:val="32"/>
              </w:rPr>
            </w:pPr>
            <w:r>
              <w:rPr>
                <w:rFonts w:hint="eastAsia" w:ascii="仿宋" w:hAnsi="仿宋" w:eastAsia="仿宋" w:cs="仿宋"/>
                <w:sz w:val="32"/>
                <w:szCs w:val="32"/>
              </w:rPr>
              <w:t>经济效益</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BA1F">
            <w:pPr>
              <w:ind w:firstLine="640" w:firstLineChars="200"/>
              <w:rPr>
                <w:rFonts w:hint="eastAsia" w:ascii="仿宋" w:hAnsi="仿宋" w:eastAsia="仿宋" w:cs="仿宋"/>
                <w:sz w:val="32"/>
                <w:szCs w:val="32"/>
              </w:rPr>
            </w:pPr>
            <w:r>
              <w:rPr>
                <w:rFonts w:hint="eastAsia" w:ascii="仿宋" w:hAnsi="仿宋" w:eastAsia="仿宋" w:cs="仿宋"/>
                <w:sz w:val="32"/>
                <w:szCs w:val="32"/>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2B0B">
            <w:pPr>
              <w:ind w:firstLine="640" w:firstLineChars="200"/>
              <w:rPr>
                <w:rFonts w:hint="eastAsia" w:ascii="仿宋" w:hAnsi="仿宋" w:eastAsia="仿宋" w:cs="仿宋"/>
                <w:sz w:val="32"/>
                <w:szCs w:val="32"/>
              </w:rPr>
            </w:pPr>
            <w:r>
              <w:rPr>
                <w:rFonts w:hint="eastAsia" w:ascii="仿宋" w:hAnsi="仿宋" w:eastAsia="仿宋" w:cs="仿宋"/>
                <w:sz w:val="32"/>
                <w:szCs w:val="32"/>
              </w:rPr>
              <w:t>4</w:t>
            </w:r>
          </w:p>
        </w:tc>
      </w:tr>
      <w:tr w14:paraId="3187DA43">
        <w:tblPrEx>
          <w:tblCellMar>
            <w:top w:w="0" w:type="dxa"/>
            <w:left w:w="108" w:type="dxa"/>
            <w:bottom w:w="0" w:type="dxa"/>
            <w:right w:w="108" w:type="dxa"/>
          </w:tblCellMar>
        </w:tblPrEx>
        <w:trPr>
          <w:trHeight w:val="500"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37F60">
            <w:pPr>
              <w:ind w:firstLine="640" w:firstLineChars="200"/>
              <w:rPr>
                <w:rFonts w:hint="eastAsia" w:ascii="仿宋" w:hAnsi="仿宋" w:eastAsia="仿宋" w:cs="仿宋"/>
                <w:sz w:val="32"/>
                <w:szCs w:val="3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9E0C">
            <w:pPr>
              <w:ind w:firstLine="640" w:firstLineChars="200"/>
              <w:rPr>
                <w:rFonts w:hint="eastAsia" w:ascii="仿宋" w:hAnsi="仿宋" w:eastAsia="仿宋" w:cs="仿宋"/>
                <w:sz w:val="32"/>
                <w:szCs w:val="32"/>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95AE">
            <w:pPr>
              <w:ind w:firstLine="640" w:firstLineChars="200"/>
              <w:rPr>
                <w:rFonts w:hint="eastAsia" w:ascii="仿宋" w:hAnsi="仿宋" w:eastAsia="仿宋" w:cs="仿宋"/>
                <w:sz w:val="32"/>
                <w:szCs w:val="32"/>
              </w:rPr>
            </w:pPr>
            <w:r>
              <w:rPr>
                <w:rFonts w:hint="eastAsia" w:ascii="仿宋" w:hAnsi="仿宋" w:eastAsia="仿宋" w:cs="仿宋"/>
                <w:sz w:val="32"/>
                <w:szCs w:val="32"/>
              </w:rPr>
              <w:t>社会效益</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A6F8">
            <w:pPr>
              <w:ind w:firstLine="640" w:firstLineChars="200"/>
              <w:rPr>
                <w:rFonts w:hint="eastAsia" w:ascii="仿宋" w:hAnsi="仿宋" w:eastAsia="仿宋" w:cs="仿宋"/>
                <w:sz w:val="32"/>
                <w:szCs w:val="32"/>
              </w:rPr>
            </w:pPr>
            <w:r>
              <w:rPr>
                <w:rFonts w:hint="eastAsia" w:ascii="仿宋" w:hAnsi="仿宋" w:eastAsia="仿宋" w:cs="仿宋"/>
                <w:sz w:val="32"/>
                <w:szCs w:val="32"/>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BAAC">
            <w:pPr>
              <w:ind w:firstLine="640" w:firstLineChars="200"/>
              <w:rPr>
                <w:rFonts w:hint="eastAsia" w:ascii="仿宋" w:hAnsi="仿宋" w:eastAsia="仿宋" w:cs="仿宋"/>
                <w:sz w:val="32"/>
                <w:szCs w:val="32"/>
              </w:rPr>
            </w:pPr>
            <w:r>
              <w:rPr>
                <w:rFonts w:hint="eastAsia" w:ascii="仿宋" w:hAnsi="仿宋" w:eastAsia="仿宋" w:cs="仿宋"/>
                <w:sz w:val="32"/>
                <w:szCs w:val="32"/>
              </w:rPr>
              <w:t>10</w:t>
            </w:r>
          </w:p>
        </w:tc>
      </w:tr>
      <w:tr w14:paraId="2769AD7A">
        <w:tblPrEx>
          <w:tblCellMar>
            <w:top w:w="0" w:type="dxa"/>
            <w:left w:w="108" w:type="dxa"/>
            <w:bottom w:w="0" w:type="dxa"/>
            <w:right w:w="108" w:type="dxa"/>
          </w:tblCellMar>
        </w:tblPrEx>
        <w:trPr>
          <w:trHeight w:val="420"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F9590">
            <w:pPr>
              <w:ind w:firstLine="640" w:firstLineChars="200"/>
              <w:rPr>
                <w:rFonts w:hint="eastAsia" w:ascii="仿宋" w:hAnsi="仿宋" w:eastAsia="仿宋" w:cs="仿宋"/>
                <w:sz w:val="32"/>
                <w:szCs w:val="3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67196">
            <w:pPr>
              <w:ind w:firstLine="640" w:firstLineChars="200"/>
              <w:rPr>
                <w:rFonts w:hint="eastAsia" w:ascii="仿宋" w:hAnsi="仿宋" w:eastAsia="仿宋" w:cs="仿宋"/>
                <w:sz w:val="32"/>
                <w:szCs w:val="32"/>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AC5F">
            <w:pPr>
              <w:ind w:firstLine="640" w:firstLineChars="200"/>
              <w:rPr>
                <w:rFonts w:hint="eastAsia" w:ascii="仿宋" w:hAnsi="仿宋" w:eastAsia="仿宋" w:cs="仿宋"/>
                <w:sz w:val="32"/>
                <w:szCs w:val="32"/>
              </w:rPr>
            </w:pPr>
            <w:r>
              <w:rPr>
                <w:rFonts w:hint="eastAsia" w:ascii="仿宋" w:hAnsi="仿宋" w:eastAsia="仿宋" w:cs="仿宋"/>
                <w:sz w:val="32"/>
                <w:szCs w:val="32"/>
              </w:rPr>
              <w:t>可持续效益</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47DC">
            <w:pPr>
              <w:ind w:firstLine="640" w:firstLineChars="200"/>
              <w:rPr>
                <w:rFonts w:hint="eastAsia" w:ascii="仿宋" w:hAnsi="仿宋" w:eastAsia="仿宋" w:cs="仿宋"/>
                <w:sz w:val="32"/>
                <w:szCs w:val="32"/>
              </w:rPr>
            </w:pPr>
            <w:r>
              <w:rPr>
                <w:rFonts w:hint="eastAsia" w:ascii="仿宋" w:hAnsi="仿宋" w:eastAsia="仿宋" w:cs="仿宋"/>
                <w:sz w:val="32"/>
                <w:szCs w:val="32"/>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F3AA">
            <w:pPr>
              <w:ind w:firstLine="640" w:firstLineChars="200"/>
              <w:rPr>
                <w:rFonts w:hint="eastAsia" w:ascii="仿宋" w:hAnsi="仿宋" w:eastAsia="仿宋" w:cs="仿宋"/>
                <w:sz w:val="32"/>
                <w:szCs w:val="32"/>
              </w:rPr>
            </w:pPr>
            <w:r>
              <w:rPr>
                <w:rFonts w:hint="eastAsia" w:ascii="仿宋" w:hAnsi="仿宋" w:eastAsia="仿宋" w:cs="仿宋"/>
                <w:sz w:val="32"/>
                <w:szCs w:val="32"/>
              </w:rPr>
              <w:t>5</w:t>
            </w:r>
          </w:p>
        </w:tc>
      </w:tr>
      <w:tr w14:paraId="1BA6B97F">
        <w:tblPrEx>
          <w:tblCellMar>
            <w:top w:w="0" w:type="dxa"/>
            <w:left w:w="108" w:type="dxa"/>
            <w:bottom w:w="0" w:type="dxa"/>
            <w:right w:w="108" w:type="dxa"/>
          </w:tblCellMar>
        </w:tblPrEx>
        <w:trPr>
          <w:trHeight w:val="540" w:hRule="atLeast"/>
          <w:jc w:val="center"/>
        </w:trPr>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9A4B">
            <w:pPr>
              <w:ind w:firstLine="640" w:firstLineChars="200"/>
              <w:rPr>
                <w:rFonts w:hint="eastAsia" w:ascii="仿宋" w:hAnsi="仿宋" w:eastAsia="仿宋" w:cs="仿宋"/>
                <w:sz w:val="32"/>
                <w:szCs w:val="32"/>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9F2D">
            <w:pPr>
              <w:ind w:firstLine="640" w:firstLineChars="200"/>
              <w:rPr>
                <w:rFonts w:hint="eastAsia" w:ascii="仿宋" w:hAnsi="仿宋" w:eastAsia="仿宋" w:cs="仿宋"/>
                <w:sz w:val="32"/>
                <w:szCs w:val="32"/>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632B">
            <w:pPr>
              <w:ind w:firstLine="640" w:firstLineChars="200"/>
              <w:rPr>
                <w:rFonts w:hint="eastAsia" w:ascii="仿宋" w:hAnsi="仿宋" w:eastAsia="仿宋" w:cs="仿宋"/>
                <w:sz w:val="32"/>
                <w:szCs w:val="32"/>
              </w:rPr>
            </w:pPr>
            <w:r>
              <w:rPr>
                <w:rFonts w:hint="eastAsia" w:ascii="仿宋" w:hAnsi="仿宋" w:eastAsia="仿宋" w:cs="仿宋"/>
                <w:sz w:val="32"/>
                <w:szCs w:val="32"/>
              </w:rPr>
              <w:t>服务对象满意度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377E">
            <w:pPr>
              <w:ind w:firstLine="640" w:firstLineChars="200"/>
              <w:rPr>
                <w:rFonts w:hint="eastAsia" w:ascii="仿宋" w:hAnsi="仿宋" w:eastAsia="仿宋" w:cs="仿宋"/>
                <w:sz w:val="32"/>
                <w:szCs w:val="32"/>
              </w:rPr>
            </w:pPr>
            <w:r>
              <w:rPr>
                <w:rFonts w:hint="eastAsia" w:ascii="仿宋" w:hAnsi="仿宋" w:eastAsia="仿宋" w:cs="仿宋"/>
                <w:sz w:val="32"/>
                <w:szCs w:val="32"/>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1C5A">
            <w:pPr>
              <w:ind w:firstLine="640" w:firstLineChars="200"/>
              <w:rPr>
                <w:rFonts w:hint="eastAsia" w:ascii="仿宋" w:hAnsi="仿宋" w:eastAsia="仿宋" w:cs="仿宋"/>
                <w:sz w:val="32"/>
                <w:szCs w:val="32"/>
              </w:rPr>
            </w:pPr>
            <w:r>
              <w:rPr>
                <w:rFonts w:hint="eastAsia" w:ascii="仿宋" w:hAnsi="仿宋" w:eastAsia="仿宋" w:cs="仿宋"/>
                <w:sz w:val="32"/>
                <w:szCs w:val="32"/>
              </w:rPr>
              <w:t>9</w:t>
            </w:r>
          </w:p>
        </w:tc>
      </w:tr>
      <w:tr w14:paraId="44ED9FF8">
        <w:tblPrEx>
          <w:tblCellMar>
            <w:top w:w="0" w:type="dxa"/>
            <w:left w:w="108" w:type="dxa"/>
            <w:bottom w:w="0" w:type="dxa"/>
            <w:right w:w="108" w:type="dxa"/>
          </w:tblCellMar>
        </w:tblPrEx>
        <w:trPr>
          <w:trHeight w:val="540" w:hRule="atLeast"/>
          <w:jc w:val="center"/>
        </w:trPr>
        <w:tc>
          <w:tcPr>
            <w:tcW w:w="4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C0119">
            <w:pPr>
              <w:ind w:firstLine="640" w:firstLineChars="200"/>
              <w:rPr>
                <w:rFonts w:hint="eastAsia" w:ascii="仿宋" w:hAnsi="仿宋" w:eastAsia="仿宋" w:cs="仿宋"/>
                <w:sz w:val="32"/>
                <w:szCs w:val="32"/>
              </w:rPr>
            </w:pPr>
            <w:r>
              <w:rPr>
                <w:rFonts w:hint="eastAsia" w:ascii="仿宋" w:hAnsi="仿宋" w:eastAsia="仿宋" w:cs="仿宋"/>
                <w:sz w:val="32"/>
                <w:szCs w:val="32"/>
              </w:rPr>
              <w:t>合计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C284">
            <w:pPr>
              <w:ind w:firstLine="640" w:firstLineChars="200"/>
              <w:rPr>
                <w:rFonts w:hint="eastAsia" w:ascii="仿宋" w:hAnsi="仿宋" w:eastAsia="仿宋" w:cs="仿宋"/>
                <w:sz w:val="32"/>
                <w:szCs w:val="32"/>
              </w:rPr>
            </w:pPr>
            <w:r>
              <w:rPr>
                <w:rFonts w:hint="eastAsia" w:ascii="仿宋" w:hAnsi="仿宋" w:eastAsia="仿宋" w:cs="仿宋"/>
                <w:sz w:val="32"/>
                <w:szCs w:val="32"/>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83BE">
            <w:pPr>
              <w:ind w:firstLine="640" w:firstLineChars="200"/>
              <w:rPr>
                <w:rFonts w:hint="eastAsia" w:ascii="仿宋" w:hAnsi="仿宋" w:eastAsia="仿宋" w:cs="仿宋"/>
                <w:sz w:val="32"/>
                <w:szCs w:val="32"/>
              </w:rPr>
            </w:pPr>
            <w:r>
              <w:rPr>
                <w:rFonts w:hint="eastAsia" w:ascii="仿宋" w:hAnsi="仿宋" w:eastAsia="仿宋" w:cs="仿宋"/>
                <w:sz w:val="32"/>
                <w:szCs w:val="32"/>
              </w:rPr>
              <w:t>91</w:t>
            </w:r>
          </w:p>
        </w:tc>
      </w:tr>
    </w:tbl>
    <w:p w14:paraId="66B8C7F8">
      <w:pPr>
        <w:rPr>
          <w:rFonts w:ascii="仿宋" w:hAnsi="仿宋" w:eastAsia="仿宋"/>
          <w:szCs w:val="32"/>
        </w:rPr>
      </w:pPr>
    </w:p>
    <w:p w14:paraId="147792DE">
      <w:pPr>
        <w:rPr>
          <w:rFonts w:hint="eastAsia" w:ascii="仿宋" w:hAnsi="仿宋" w:eastAsia="仿宋" w:cs="仿宋"/>
          <w:sz w:val="32"/>
          <w:szCs w:val="32"/>
        </w:rPr>
      </w:pPr>
      <w:r>
        <w:rPr>
          <w:rFonts w:hint="eastAsia" w:ascii="仿宋" w:hAnsi="仿宋" w:eastAsia="仿宋" w:cs="仿宋"/>
          <w:sz w:val="32"/>
          <w:szCs w:val="32"/>
        </w:rPr>
        <w:t>（三）绩效评价工作过程</w:t>
      </w:r>
    </w:p>
    <w:p w14:paraId="7D5806E8">
      <w:pPr>
        <w:ind w:firstLine="640" w:firstLineChars="200"/>
        <w:rPr>
          <w:rFonts w:hint="eastAsia" w:ascii="仿宋" w:hAnsi="仿宋" w:eastAsia="仿宋" w:cs="仿宋"/>
          <w:sz w:val="32"/>
          <w:szCs w:val="32"/>
        </w:rPr>
      </w:pPr>
      <w:r>
        <w:rPr>
          <w:rFonts w:hint="eastAsia" w:ascii="仿宋" w:hAnsi="仿宋" w:eastAsia="仿宋" w:cs="仿宋"/>
          <w:sz w:val="32"/>
          <w:szCs w:val="32"/>
        </w:rPr>
        <w:t>1、评价前期准备阶段：由民政局向主管科室下达《绩效评价通知书》发放《财政专项绩效评价资料清单》并确定资料提交时间。</w:t>
      </w:r>
    </w:p>
    <w:p w14:paraId="098AFC6E">
      <w:pPr>
        <w:ind w:firstLine="640" w:firstLineChars="200"/>
        <w:rPr>
          <w:rFonts w:hint="eastAsia" w:ascii="仿宋" w:hAnsi="仿宋" w:eastAsia="仿宋" w:cs="仿宋"/>
          <w:sz w:val="32"/>
          <w:szCs w:val="32"/>
        </w:rPr>
      </w:pPr>
      <w:r>
        <w:rPr>
          <w:rFonts w:hint="eastAsia" w:ascii="仿宋" w:hAnsi="仿宋" w:eastAsia="仿宋" w:cs="仿宋"/>
          <w:sz w:val="32"/>
          <w:szCs w:val="32"/>
        </w:rPr>
        <w:t>2、成立评价组，明确工作范围和职责，提出对本次绩效评价的要求，初步确定评价的总体时间安排。</w:t>
      </w:r>
    </w:p>
    <w:p w14:paraId="19783E79">
      <w:pPr>
        <w:ind w:firstLine="640" w:firstLineChars="200"/>
        <w:rPr>
          <w:rFonts w:hint="eastAsia" w:ascii="仿宋" w:hAnsi="仿宋" w:eastAsia="仿宋" w:cs="仿宋"/>
          <w:sz w:val="32"/>
          <w:szCs w:val="32"/>
        </w:rPr>
      </w:pPr>
      <w:r>
        <w:rPr>
          <w:rFonts w:hint="eastAsia" w:ascii="仿宋" w:hAnsi="仿宋" w:eastAsia="仿宋" w:cs="仿宋"/>
          <w:sz w:val="32"/>
          <w:szCs w:val="32"/>
        </w:rPr>
        <w:t>组织评价组人员了解财政支出绩效评价和项目管理方面的政策及有关项目实施依据、实施方案、专项资金管理等方面的精神；了解项目评价指标体系和项目评价方案。在各参评人员对项目情况有了进一步了解的基础上，明确评价工作程序及要求，解析评价指标体系。</w:t>
      </w:r>
    </w:p>
    <w:p w14:paraId="7AA5D540">
      <w:pPr>
        <w:ind w:firstLine="640" w:firstLineChars="200"/>
        <w:rPr>
          <w:rFonts w:hint="eastAsia" w:ascii="仿宋" w:hAnsi="仿宋" w:eastAsia="仿宋" w:cs="仿宋"/>
          <w:sz w:val="32"/>
          <w:szCs w:val="32"/>
        </w:rPr>
      </w:pPr>
      <w:r>
        <w:rPr>
          <w:rFonts w:hint="eastAsia" w:ascii="仿宋" w:hAnsi="仿宋" w:eastAsia="仿宋" w:cs="仿宋"/>
          <w:sz w:val="32"/>
          <w:szCs w:val="32"/>
        </w:rPr>
        <w:t>3、评价实施阶段：对主管科室提交的项目资料进行汇总、整理、检查、核实项目资料中的数据后，确定检查的重点和疑点问题、检查方法及具体的时间安排等。对项目实施情况进行检查，在听取主管科室对项目实施情况汇报的基础上，核实相关资料的真实性、合理性，对项目资料中反映的或分析中发现的问题进行重点检查。在全面分析整理被检查项目的相关数据资料的基础上，总结检查情况，对照评价指标和标准，进行综合评议与打分，得出评价结论，撰写评价报告。</w:t>
      </w:r>
    </w:p>
    <w:p w14:paraId="22099F13">
      <w:pPr>
        <w:ind w:firstLine="640" w:firstLineChars="200"/>
        <w:rPr>
          <w:rFonts w:hint="eastAsia" w:ascii="仿宋" w:hAnsi="仿宋" w:eastAsia="仿宋" w:cs="仿宋"/>
          <w:sz w:val="32"/>
          <w:szCs w:val="32"/>
        </w:rPr>
      </w:pPr>
      <w:r>
        <w:rPr>
          <w:rFonts w:hint="eastAsia" w:ascii="仿宋" w:hAnsi="仿宋" w:eastAsia="仿宋" w:cs="仿宋"/>
          <w:sz w:val="32"/>
          <w:szCs w:val="32"/>
        </w:rPr>
        <w:t>4、评价报告阶段：对项目的相关资料进行分析汇总。形成《遵化市民政局202</w:t>
      </w:r>
      <w:r>
        <w:rPr>
          <w:rFonts w:hint="eastAsia" w:ascii="仿宋" w:hAnsi="仿宋" w:eastAsia="仿宋" w:cs="仿宋"/>
          <w:sz w:val="32"/>
          <w:szCs w:val="32"/>
          <w:lang w:val="en-US" w:eastAsia="zh-CN"/>
        </w:rPr>
        <w:t>2</w:t>
      </w:r>
      <w:r>
        <w:rPr>
          <w:rFonts w:hint="eastAsia" w:ascii="仿宋" w:hAnsi="仿宋" w:eastAsia="仿宋" w:cs="仿宋"/>
          <w:sz w:val="32"/>
          <w:szCs w:val="32"/>
        </w:rPr>
        <w:t>年百岁老人生活补贴资金绩效自评报告》。</w:t>
      </w:r>
    </w:p>
    <w:p w14:paraId="0E8470EE">
      <w:pPr>
        <w:snapToGrid w:val="0"/>
        <w:spacing w:line="360" w:lineRule="auto"/>
        <w:ind w:firstLine="170" w:firstLineChars="5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　三、绩效评价结论</w:t>
      </w:r>
    </w:p>
    <w:p w14:paraId="00105FF5">
      <w:pPr>
        <w:rPr>
          <w:rFonts w:hint="eastAsia" w:ascii="仿宋" w:hAnsi="仿宋" w:eastAsia="仿宋" w:cs="仿宋"/>
          <w:sz w:val="32"/>
          <w:szCs w:val="32"/>
        </w:rPr>
      </w:pPr>
      <w:r>
        <w:rPr>
          <w:rFonts w:hint="eastAsia" w:asciiTheme="minorEastAsia" w:hAnsiTheme="minorEastAsia"/>
          <w:szCs w:val="32"/>
        </w:rPr>
        <w:tab/>
      </w:r>
      <w:r>
        <w:rPr>
          <w:rFonts w:hint="eastAsia" w:ascii="仿宋" w:hAnsi="仿宋" w:eastAsia="仿宋" w:cs="仿宋"/>
          <w:sz w:val="32"/>
          <w:szCs w:val="32"/>
        </w:rPr>
        <w:t>百岁老人生活补贴资金由中央及市级财政专项资金预算安排</w:t>
      </w:r>
      <w:r>
        <w:rPr>
          <w:rFonts w:hint="eastAsia" w:ascii="仿宋" w:hAnsi="仿宋" w:eastAsia="仿宋" w:cs="仿宋"/>
          <w:sz w:val="32"/>
          <w:szCs w:val="32"/>
          <w:lang w:val="en-US" w:eastAsia="zh-CN"/>
        </w:rPr>
        <w:t>7.47</w:t>
      </w:r>
      <w:r>
        <w:rPr>
          <w:rFonts w:hint="eastAsia" w:ascii="仿宋" w:hAnsi="仿宋" w:eastAsia="仿宋" w:cs="仿宋"/>
          <w:sz w:val="32"/>
          <w:szCs w:val="32"/>
        </w:rPr>
        <w:t>万元，实际到位</w:t>
      </w:r>
      <w:r>
        <w:rPr>
          <w:rFonts w:hint="eastAsia" w:ascii="仿宋" w:hAnsi="仿宋" w:eastAsia="仿宋" w:cs="仿宋"/>
          <w:sz w:val="32"/>
          <w:szCs w:val="32"/>
          <w:lang w:val="en-US" w:eastAsia="zh-CN"/>
        </w:rPr>
        <w:t>7.47</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7.47</w:t>
      </w:r>
      <w:r>
        <w:rPr>
          <w:rFonts w:hint="eastAsia" w:ascii="仿宋" w:hAnsi="仿宋" w:eastAsia="仿宋" w:cs="仿宋"/>
          <w:sz w:val="32"/>
          <w:szCs w:val="32"/>
        </w:rPr>
        <w:t>万元。</w:t>
      </w:r>
    </w:p>
    <w:p w14:paraId="71516DB7">
      <w:pPr>
        <w:snapToGrid w:val="0"/>
        <w:spacing w:line="360" w:lineRule="auto"/>
        <w:ind w:firstLine="170" w:firstLineChars="5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四、绩效评价指标分析</w:t>
      </w:r>
    </w:p>
    <w:p w14:paraId="68AD200A">
      <w:pPr>
        <w:ind w:firstLine="640" w:firstLineChars="200"/>
        <w:rPr>
          <w:rFonts w:hint="eastAsia" w:ascii="仿宋" w:hAnsi="仿宋" w:eastAsia="仿宋" w:cs="仿宋"/>
          <w:sz w:val="32"/>
          <w:szCs w:val="32"/>
        </w:rPr>
      </w:pPr>
      <w:r>
        <w:rPr>
          <w:rFonts w:hint="eastAsia" w:ascii="仿宋" w:hAnsi="仿宋" w:eastAsia="仿宋" w:cs="仿宋"/>
          <w:sz w:val="32"/>
          <w:szCs w:val="32"/>
        </w:rPr>
        <w:t>（一）项目决策情况。</w:t>
      </w:r>
    </w:p>
    <w:p w14:paraId="59CDFFFA">
      <w:pPr>
        <w:ind w:firstLine="640" w:firstLineChars="200"/>
        <w:rPr>
          <w:rFonts w:hint="eastAsia" w:ascii="仿宋" w:hAnsi="仿宋" w:eastAsia="仿宋" w:cs="仿宋"/>
          <w:sz w:val="32"/>
          <w:szCs w:val="32"/>
        </w:rPr>
      </w:pPr>
      <w:r>
        <w:rPr>
          <w:rFonts w:hint="eastAsia" w:ascii="仿宋" w:hAnsi="仿宋" w:eastAsia="仿宋" w:cs="仿宋"/>
          <w:sz w:val="32"/>
          <w:szCs w:val="32"/>
        </w:rPr>
        <w:t>1、项目立项规范性。该分值5分，自评5分。</w:t>
      </w:r>
    </w:p>
    <w:p w14:paraId="4C847B10">
      <w:pPr>
        <w:ind w:firstLine="640" w:firstLineChars="200"/>
        <w:rPr>
          <w:rFonts w:hint="eastAsia" w:ascii="仿宋" w:hAnsi="仿宋" w:eastAsia="仿宋" w:cs="仿宋"/>
          <w:sz w:val="32"/>
          <w:szCs w:val="32"/>
        </w:rPr>
      </w:pPr>
      <w:r>
        <w:rPr>
          <w:rFonts w:hint="eastAsia" w:ascii="仿宋" w:hAnsi="仿宋" w:eastAsia="仿宋" w:cs="仿宋"/>
          <w:sz w:val="32"/>
          <w:szCs w:val="32"/>
        </w:rPr>
        <w:t>2、预算执行率，按照进度拨付，该分值5分，自评3分。</w:t>
      </w:r>
    </w:p>
    <w:p w14:paraId="35AC3F32">
      <w:pPr>
        <w:ind w:firstLine="640" w:firstLineChars="200"/>
        <w:rPr>
          <w:rFonts w:hint="eastAsia" w:ascii="仿宋" w:hAnsi="仿宋" w:eastAsia="仿宋" w:cs="仿宋"/>
          <w:sz w:val="32"/>
          <w:szCs w:val="32"/>
        </w:rPr>
      </w:pPr>
      <w:r>
        <w:rPr>
          <w:rFonts w:hint="eastAsia" w:ascii="仿宋" w:hAnsi="仿宋" w:eastAsia="仿宋" w:cs="仿宋"/>
          <w:sz w:val="32"/>
          <w:szCs w:val="32"/>
        </w:rPr>
        <w:t>（二）项目过程情况。</w:t>
      </w:r>
    </w:p>
    <w:p w14:paraId="6A27E867">
      <w:pPr>
        <w:ind w:firstLine="640" w:firstLineChars="200"/>
        <w:rPr>
          <w:rFonts w:hint="eastAsia" w:ascii="仿宋" w:hAnsi="仿宋" w:eastAsia="仿宋" w:cs="仿宋"/>
          <w:sz w:val="32"/>
          <w:szCs w:val="32"/>
        </w:rPr>
      </w:pPr>
      <w:r>
        <w:rPr>
          <w:rFonts w:hint="eastAsia" w:ascii="仿宋" w:hAnsi="仿宋" w:eastAsia="仿宋" w:cs="仿宋"/>
          <w:sz w:val="32"/>
          <w:szCs w:val="32"/>
        </w:rPr>
        <w:t>1、业务管理指标得分分析。我局财务管理制度健全，资金拨付手续合规、完整，严格按照财务管理制度报销，账物一致，凭证合法有效，资金走向清晰。总账、明细账、凭证管理规范，该分值5分，自评5分。</w:t>
      </w:r>
    </w:p>
    <w:p w14:paraId="11D55BFF">
      <w:pPr>
        <w:ind w:firstLine="640" w:firstLineChars="200"/>
        <w:rPr>
          <w:rFonts w:hint="eastAsia" w:ascii="仿宋" w:hAnsi="仿宋" w:eastAsia="仿宋" w:cs="仿宋"/>
          <w:sz w:val="32"/>
          <w:szCs w:val="32"/>
        </w:rPr>
      </w:pPr>
      <w:r>
        <w:rPr>
          <w:rFonts w:hint="eastAsia" w:ascii="仿宋" w:hAnsi="仿宋" w:eastAsia="仿宋" w:cs="仿宋"/>
          <w:sz w:val="32"/>
          <w:szCs w:val="32"/>
        </w:rPr>
        <w:t>（三）项目产出情况。</w:t>
      </w:r>
    </w:p>
    <w:p w14:paraId="699418CB">
      <w:pPr>
        <w:ind w:firstLine="640" w:firstLineChars="200"/>
        <w:rPr>
          <w:rFonts w:hint="eastAsia" w:ascii="仿宋" w:hAnsi="仿宋" w:eastAsia="仿宋" w:cs="仿宋"/>
          <w:sz w:val="32"/>
          <w:szCs w:val="32"/>
        </w:rPr>
      </w:pPr>
      <w:r>
        <w:rPr>
          <w:rFonts w:hint="eastAsia" w:ascii="仿宋" w:hAnsi="仿宋" w:eastAsia="仿宋" w:cs="仿宋"/>
          <w:sz w:val="32"/>
          <w:szCs w:val="32"/>
        </w:rPr>
        <w:t>1、产出数量指标分析。争取资金实际到位率100%，用于鼓励谋划新的项目，继续争取上级补助资金。该分值25分，自评25分。</w:t>
      </w:r>
    </w:p>
    <w:p w14:paraId="7193F4F4">
      <w:pPr>
        <w:ind w:firstLine="640" w:firstLineChars="200"/>
        <w:rPr>
          <w:rFonts w:hint="eastAsia" w:ascii="仿宋" w:hAnsi="仿宋" w:eastAsia="仿宋" w:cs="仿宋"/>
          <w:sz w:val="32"/>
          <w:szCs w:val="32"/>
        </w:rPr>
      </w:pPr>
      <w:r>
        <w:rPr>
          <w:rFonts w:hint="eastAsia" w:ascii="仿宋" w:hAnsi="仿宋" w:eastAsia="仿宋" w:cs="仿宋"/>
          <w:sz w:val="32"/>
          <w:szCs w:val="32"/>
        </w:rPr>
        <w:t>2、产出时效指标分析。按照工作计划任务和目标，各项工作都顺利推进，在规定的时间内完成各项专项业务。该分值5分，自评5分。</w:t>
      </w:r>
    </w:p>
    <w:p w14:paraId="70F1810C">
      <w:pPr>
        <w:ind w:firstLine="640" w:firstLineChars="200"/>
        <w:rPr>
          <w:rFonts w:hint="eastAsia" w:ascii="仿宋" w:hAnsi="仿宋" w:eastAsia="仿宋" w:cs="仿宋"/>
          <w:sz w:val="32"/>
          <w:szCs w:val="32"/>
        </w:rPr>
      </w:pPr>
      <w:r>
        <w:rPr>
          <w:rFonts w:hint="eastAsia" w:ascii="仿宋" w:hAnsi="仿宋" w:eastAsia="仿宋" w:cs="仿宋"/>
          <w:sz w:val="32"/>
          <w:szCs w:val="32"/>
        </w:rPr>
        <w:t>3、产出成本指标分析。成本节约率=45 %,该分值5分，自评5分。</w:t>
      </w:r>
    </w:p>
    <w:p w14:paraId="0E58F112">
      <w:pPr>
        <w:ind w:firstLine="640" w:firstLineChars="200"/>
        <w:rPr>
          <w:rFonts w:hint="eastAsia" w:ascii="仿宋" w:hAnsi="仿宋" w:eastAsia="仿宋" w:cs="仿宋"/>
          <w:sz w:val="32"/>
          <w:szCs w:val="32"/>
        </w:rPr>
      </w:pPr>
      <w:r>
        <w:rPr>
          <w:rFonts w:hint="eastAsia" w:ascii="仿宋" w:hAnsi="仿宋" w:eastAsia="仿宋" w:cs="仿宋"/>
          <w:sz w:val="32"/>
          <w:szCs w:val="32"/>
        </w:rPr>
        <w:t>（五）项目效益情况。</w:t>
      </w:r>
    </w:p>
    <w:p w14:paraId="1D22D498">
      <w:pPr>
        <w:ind w:firstLine="640" w:firstLineChars="200"/>
        <w:rPr>
          <w:rFonts w:hint="eastAsia" w:ascii="仿宋" w:hAnsi="仿宋" w:eastAsia="仿宋" w:cs="仿宋"/>
          <w:sz w:val="32"/>
          <w:szCs w:val="32"/>
        </w:rPr>
      </w:pPr>
      <w:r>
        <w:rPr>
          <w:rFonts w:hint="eastAsia" w:ascii="仿宋" w:hAnsi="仿宋" w:eastAsia="仿宋" w:cs="仿宋"/>
          <w:sz w:val="32"/>
          <w:szCs w:val="32"/>
        </w:rPr>
        <w:t>1、经济效益指标分析。按照年初工作安排，全年共支出9.12 万元，工作任务完成。该分值10分，自评8分。</w:t>
      </w:r>
    </w:p>
    <w:p w14:paraId="006CD223">
      <w:pPr>
        <w:ind w:firstLine="640" w:firstLineChars="200"/>
        <w:rPr>
          <w:rFonts w:hint="eastAsia" w:ascii="仿宋" w:hAnsi="仿宋" w:eastAsia="仿宋" w:cs="仿宋"/>
          <w:sz w:val="32"/>
          <w:szCs w:val="32"/>
        </w:rPr>
      </w:pPr>
      <w:r>
        <w:rPr>
          <w:rFonts w:hint="eastAsia" w:ascii="仿宋" w:hAnsi="仿宋" w:eastAsia="仿宋" w:cs="仿宋"/>
          <w:sz w:val="32"/>
          <w:szCs w:val="32"/>
        </w:rPr>
        <w:t>2、社会效益指标分析。提升了民政窗口服务形象，为我市争创全国文明城贡献力量。该分值5分，自评5分。</w:t>
      </w:r>
    </w:p>
    <w:p w14:paraId="5CBC1064">
      <w:pPr>
        <w:ind w:firstLine="640" w:firstLineChars="200"/>
        <w:rPr>
          <w:rFonts w:hint="eastAsia" w:ascii="仿宋" w:hAnsi="仿宋" w:eastAsia="仿宋" w:cs="仿宋"/>
          <w:sz w:val="32"/>
          <w:szCs w:val="32"/>
        </w:rPr>
      </w:pPr>
      <w:r>
        <w:rPr>
          <w:rFonts w:hint="eastAsia" w:ascii="仿宋" w:hAnsi="仿宋" w:eastAsia="仿宋" w:cs="仿宋"/>
          <w:sz w:val="32"/>
          <w:szCs w:val="32"/>
        </w:rPr>
        <w:t>3、生态效益指标分析。有奖励资金支持，更有动力争取更多的上级补助资金，我市民生事业发张做贡献，促进社会和谐。该分值5分，自评5分。</w:t>
      </w:r>
    </w:p>
    <w:p w14:paraId="4E30A63D">
      <w:pPr>
        <w:ind w:firstLine="640" w:firstLineChars="200"/>
        <w:rPr>
          <w:rFonts w:hint="eastAsia" w:ascii="仿宋" w:hAnsi="仿宋" w:eastAsia="仿宋" w:cs="仿宋"/>
          <w:sz w:val="32"/>
          <w:szCs w:val="32"/>
        </w:rPr>
      </w:pPr>
      <w:r>
        <w:rPr>
          <w:rFonts w:hint="eastAsia" w:ascii="仿宋" w:hAnsi="仿宋" w:eastAsia="仿宋" w:cs="仿宋"/>
          <w:sz w:val="32"/>
          <w:szCs w:val="32"/>
        </w:rPr>
        <w:t>4、可持续影响指标分析。不断优化救助水平和为广大群众服务的政务水平。该分值5分，自评5分</w:t>
      </w:r>
    </w:p>
    <w:p w14:paraId="4C52EAFF">
      <w:pPr>
        <w:snapToGrid w:val="0"/>
        <w:spacing w:line="360" w:lineRule="auto"/>
        <w:ind w:firstLine="170" w:firstLineChars="5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五、主要经验及做法、存在的问题及原因分析</w:t>
      </w:r>
    </w:p>
    <w:p w14:paraId="36437886">
      <w:pPr>
        <w:snapToGrid w:val="0"/>
        <w:spacing w:line="360" w:lineRule="auto"/>
        <w:ind w:firstLine="160" w:firstLineChars="50"/>
        <w:rPr>
          <w:rFonts w:hint="eastAsia" w:ascii="黑体" w:hAnsi="黑体" w:eastAsia="黑体" w:cs="黑体"/>
          <w:b/>
          <w:bCs/>
          <w:spacing w:val="10"/>
          <w:sz w:val="32"/>
          <w:szCs w:val="32"/>
          <w:lang w:eastAsia="zh-CN"/>
        </w:rPr>
      </w:pPr>
      <w:r>
        <w:rPr>
          <w:rFonts w:hint="eastAsia" w:ascii="仿宋" w:hAnsi="仿宋" w:eastAsia="仿宋" w:cs="仿宋"/>
          <w:sz w:val="32"/>
          <w:szCs w:val="32"/>
        </w:rPr>
        <w:t>认真贯彻落实绩效管理办法，主要领导亲自谋划督导并 落实，把预算绩效管理纳入整体工作，把财政项目支出绩效 自评工作列入重要议事日程，做实做好。</w:t>
      </w:r>
    </w:p>
    <w:p w14:paraId="5061189D">
      <w:pPr>
        <w:snapToGrid w:val="0"/>
        <w:spacing w:line="360" w:lineRule="auto"/>
        <w:ind w:firstLine="170" w:firstLineChars="5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六、 有关建议</w:t>
      </w:r>
    </w:p>
    <w:p w14:paraId="4A8311F7">
      <w:pPr>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14:paraId="28651E1D">
      <w:pPr>
        <w:snapToGrid w:val="0"/>
        <w:spacing w:line="360" w:lineRule="auto"/>
        <w:ind w:firstLine="170" w:firstLineChars="5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七、 其他需要说明的问题</w:t>
      </w:r>
    </w:p>
    <w:p w14:paraId="37D191BC">
      <w:pPr>
        <w:ind w:firstLine="640" w:firstLineChars="200"/>
        <w:rPr>
          <w:rFonts w:hint="eastAsia" w:ascii="仿宋" w:hAnsi="仿宋" w:eastAsia="仿宋" w:cs="仿宋"/>
          <w:sz w:val="32"/>
          <w:szCs w:val="32"/>
        </w:rPr>
      </w:pPr>
      <w:r>
        <w:rPr>
          <w:rFonts w:hint="eastAsia" w:ascii="仿宋" w:hAnsi="仿宋" w:eastAsia="仿宋" w:cs="仿宋"/>
          <w:sz w:val="32"/>
          <w:szCs w:val="32"/>
        </w:rPr>
        <w:t>无其他需要说明的问题。</w:t>
      </w:r>
    </w:p>
    <w:p w14:paraId="1DF87D5D">
      <w:pPr>
        <w:spacing w:line="300" w:lineRule="exact"/>
        <w:rPr>
          <w:rFonts w:hint="default" w:ascii="黑体" w:hAnsi="黑体" w:eastAsia="黑体"/>
          <w:sz w:val="32"/>
          <w:szCs w:val="32"/>
          <w:lang w:val="en-US" w:eastAsia="zh-CN"/>
        </w:rPr>
      </w:pPr>
    </w:p>
    <w:p w14:paraId="003832C6">
      <w:pPr>
        <w:spacing w:line="300" w:lineRule="exact"/>
        <w:rPr>
          <w:rFonts w:hint="default" w:ascii="黑体" w:hAnsi="黑体" w:eastAsia="黑体"/>
          <w:sz w:val="32"/>
          <w:szCs w:val="32"/>
          <w:lang w:val="en-US" w:eastAsia="zh-CN"/>
        </w:rPr>
      </w:pPr>
    </w:p>
    <w:p w14:paraId="55C4DD7E">
      <w:pPr>
        <w:spacing w:line="300" w:lineRule="exact"/>
        <w:rPr>
          <w:rFonts w:hint="default" w:ascii="黑体" w:hAnsi="黑体" w:eastAsia="黑体"/>
          <w:sz w:val="32"/>
          <w:szCs w:val="32"/>
          <w:lang w:val="en-US" w:eastAsia="zh-CN"/>
        </w:rPr>
      </w:pPr>
    </w:p>
    <w:p w14:paraId="68AECA9B">
      <w:pPr>
        <w:spacing w:line="300" w:lineRule="exact"/>
        <w:rPr>
          <w:rFonts w:hint="default" w:ascii="黑体" w:hAnsi="黑体" w:eastAsia="黑体"/>
          <w:sz w:val="32"/>
          <w:szCs w:val="32"/>
          <w:lang w:val="en-US" w:eastAsia="zh-CN"/>
        </w:rPr>
      </w:pPr>
    </w:p>
    <w:p w14:paraId="57592285">
      <w:pPr>
        <w:spacing w:line="300" w:lineRule="exact"/>
        <w:rPr>
          <w:rFonts w:hint="default" w:ascii="黑体" w:hAnsi="黑体" w:eastAsia="黑体"/>
          <w:sz w:val="32"/>
          <w:szCs w:val="32"/>
          <w:lang w:val="en-US" w:eastAsia="zh-CN"/>
        </w:rPr>
      </w:pPr>
    </w:p>
    <w:p w14:paraId="32ECF141">
      <w:pPr>
        <w:spacing w:line="300" w:lineRule="exact"/>
        <w:rPr>
          <w:rFonts w:hint="default" w:ascii="黑体" w:hAnsi="黑体" w:eastAsia="黑体"/>
          <w:sz w:val="32"/>
          <w:szCs w:val="32"/>
          <w:lang w:val="en-US" w:eastAsia="zh-CN"/>
        </w:rPr>
      </w:pPr>
    </w:p>
    <w:p w14:paraId="363644F9">
      <w:pPr>
        <w:spacing w:line="300" w:lineRule="exact"/>
        <w:rPr>
          <w:rFonts w:hint="default" w:ascii="黑体" w:hAnsi="黑体" w:eastAsia="黑体"/>
          <w:sz w:val="32"/>
          <w:szCs w:val="32"/>
          <w:lang w:val="en-US" w:eastAsia="zh-CN"/>
        </w:rPr>
      </w:pPr>
    </w:p>
    <w:p w14:paraId="3E7AF6BD">
      <w:pPr>
        <w:spacing w:line="300" w:lineRule="exact"/>
        <w:rPr>
          <w:rFonts w:hint="default" w:ascii="黑体" w:hAnsi="黑体" w:eastAsia="黑体"/>
          <w:sz w:val="32"/>
          <w:szCs w:val="32"/>
          <w:lang w:val="en-US" w:eastAsia="zh-CN"/>
        </w:rPr>
      </w:pPr>
    </w:p>
    <w:p w14:paraId="6371918E">
      <w:pPr>
        <w:spacing w:line="300" w:lineRule="exact"/>
        <w:rPr>
          <w:rFonts w:hint="default" w:ascii="黑体" w:hAnsi="黑体" w:eastAsia="黑体"/>
          <w:sz w:val="32"/>
          <w:szCs w:val="32"/>
          <w:lang w:val="en-US" w:eastAsia="zh-CN"/>
        </w:rPr>
      </w:pPr>
    </w:p>
    <w:p w14:paraId="24D00E6E">
      <w:pPr>
        <w:spacing w:line="300" w:lineRule="exact"/>
        <w:rPr>
          <w:rFonts w:hint="default" w:ascii="黑体" w:hAnsi="黑体" w:eastAsia="黑体"/>
          <w:sz w:val="32"/>
          <w:szCs w:val="32"/>
          <w:lang w:val="en-US" w:eastAsia="zh-CN"/>
        </w:rPr>
      </w:pPr>
    </w:p>
    <w:p w14:paraId="6288CB90">
      <w:pPr>
        <w:spacing w:line="300" w:lineRule="exact"/>
        <w:rPr>
          <w:rFonts w:hint="default" w:ascii="黑体" w:hAnsi="黑体" w:eastAsia="黑体"/>
          <w:sz w:val="32"/>
          <w:szCs w:val="32"/>
          <w:lang w:val="en-US" w:eastAsia="zh-CN"/>
        </w:rPr>
      </w:pPr>
    </w:p>
    <w:p w14:paraId="7D7AF29D">
      <w:pPr>
        <w:spacing w:line="300" w:lineRule="exact"/>
        <w:rPr>
          <w:rFonts w:hint="default" w:ascii="黑体" w:hAnsi="黑体" w:eastAsia="黑体"/>
          <w:sz w:val="32"/>
          <w:szCs w:val="32"/>
          <w:lang w:val="en-US" w:eastAsia="zh-CN"/>
        </w:rPr>
      </w:pPr>
    </w:p>
    <w:p w14:paraId="4DA44BC8">
      <w:pPr>
        <w:spacing w:line="300" w:lineRule="exact"/>
        <w:rPr>
          <w:rFonts w:hint="default" w:ascii="黑体" w:hAnsi="黑体" w:eastAsia="黑体"/>
          <w:sz w:val="32"/>
          <w:szCs w:val="32"/>
          <w:lang w:val="en-US" w:eastAsia="zh-CN"/>
        </w:rPr>
      </w:pPr>
    </w:p>
    <w:p w14:paraId="41A69846">
      <w:pPr>
        <w:spacing w:line="300" w:lineRule="exact"/>
        <w:rPr>
          <w:rFonts w:hint="default" w:ascii="黑体" w:hAnsi="黑体" w:eastAsia="黑体"/>
          <w:sz w:val="32"/>
          <w:szCs w:val="32"/>
          <w:lang w:val="en-US" w:eastAsia="zh-CN"/>
        </w:rPr>
      </w:pPr>
    </w:p>
    <w:p w14:paraId="5548D23C">
      <w:pPr>
        <w:spacing w:line="300" w:lineRule="exact"/>
        <w:rPr>
          <w:rFonts w:hint="default" w:ascii="黑体" w:hAnsi="黑体" w:eastAsia="黑体"/>
          <w:sz w:val="32"/>
          <w:szCs w:val="32"/>
          <w:lang w:val="en-US" w:eastAsia="zh-CN"/>
        </w:rPr>
      </w:pPr>
    </w:p>
    <w:p w14:paraId="508EE540">
      <w:pPr>
        <w:spacing w:line="300" w:lineRule="exact"/>
        <w:rPr>
          <w:rFonts w:hint="default" w:ascii="黑体" w:hAnsi="黑体" w:eastAsia="黑体"/>
          <w:sz w:val="32"/>
          <w:szCs w:val="32"/>
          <w:lang w:val="en-US" w:eastAsia="zh-CN"/>
        </w:rPr>
      </w:pPr>
    </w:p>
    <w:p w14:paraId="1642AAFB">
      <w:pPr>
        <w:spacing w:line="300" w:lineRule="exact"/>
        <w:rPr>
          <w:rFonts w:hint="default" w:ascii="黑体" w:hAnsi="黑体" w:eastAsia="黑体"/>
          <w:sz w:val="32"/>
          <w:szCs w:val="32"/>
          <w:lang w:val="en-US" w:eastAsia="zh-CN"/>
        </w:rPr>
      </w:pPr>
    </w:p>
    <w:p w14:paraId="2B792D29">
      <w:pPr>
        <w:spacing w:line="300" w:lineRule="exact"/>
        <w:rPr>
          <w:rFonts w:hint="default" w:ascii="黑体" w:hAnsi="黑体" w:eastAsia="黑体"/>
          <w:sz w:val="32"/>
          <w:szCs w:val="32"/>
          <w:lang w:val="en-US" w:eastAsia="zh-CN"/>
        </w:rPr>
      </w:pPr>
    </w:p>
    <w:p w14:paraId="733B2CE2">
      <w:pPr>
        <w:spacing w:line="300" w:lineRule="exact"/>
        <w:rPr>
          <w:rFonts w:hint="default" w:ascii="黑体" w:hAnsi="黑体" w:eastAsia="黑体"/>
          <w:sz w:val="32"/>
          <w:szCs w:val="32"/>
          <w:lang w:val="en-US" w:eastAsia="zh-CN"/>
        </w:rPr>
      </w:pPr>
    </w:p>
    <w:p w14:paraId="774B670E">
      <w:pPr>
        <w:spacing w:line="300" w:lineRule="exact"/>
        <w:rPr>
          <w:rFonts w:hint="default" w:ascii="黑体" w:hAnsi="黑体" w:eastAsia="黑体"/>
          <w:sz w:val="32"/>
          <w:szCs w:val="32"/>
          <w:lang w:val="en-US" w:eastAsia="zh-CN"/>
        </w:rPr>
      </w:pPr>
    </w:p>
    <w:p w14:paraId="0D11FB93">
      <w:pPr>
        <w:spacing w:line="300" w:lineRule="exact"/>
        <w:rPr>
          <w:rFonts w:hint="default" w:ascii="黑体" w:hAnsi="黑体" w:eastAsia="黑体"/>
          <w:sz w:val="32"/>
          <w:szCs w:val="32"/>
          <w:lang w:val="en-US" w:eastAsia="zh-CN"/>
        </w:rPr>
      </w:pPr>
    </w:p>
    <w:p w14:paraId="76CA9E29">
      <w:pPr>
        <w:spacing w:line="300" w:lineRule="exact"/>
        <w:rPr>
          <w:rFonts w:hint="default" w:ascii="黑体" w:hAnsi="黑体" w:eastAsia="黑体"/>
          <w:sz w:val="32"/>
          <w:szCs w:val="32"/>
          <w:lang w:val="en-US" w:eastAsia="zh-CN"/>
        </w:rPr>
      </w:pPr>
    </w:p>
    <w:p w14:paraId="129DB4DE">
      <w:pPr>
        <w:spacing w:line="300" w:lineRule="exact"/>
        <w:rPr>
          <w:rFonts w:hint="default" w:ascii="黑体" w:hAnsi="黑体" w:eastAsia="黑体"/>
          <w:sz w:val="32"/>
          <w:szCs w:val="32"/>
          <w:lang w:val="en-US" w:eastAsia="zh-CN"/>
        </w:rPr>
      </w:pPr>
    </w:p>
    <w:p w14:paraId="33D1BF7F">
      <w:pPr>
        <w:spacing w:line="300" w:lineRule="exact"/>
        <w:rPr>
          <w:rFonts w:hint="default" w:ascii="黑体" w:hAnsi="黑体" w:eastAsia="黑体"/>
          <w:sz w:val="32"/>
          <w:szCs w:val="32"/>
          <w:lang w:val="en-US" w:eastAsia="zh-CN"/>
        </w:rPr>
      </w:pPr>
    </w:p>
    <w:p w14:paraId="5DAF93D3">
      <w:pPr>
        <w:spacing w:line="300" w:lineRule="exact"/>
        <w:rPr>
          <w:rFonts w:hint="default" w:ascii="黑体" w:hAnsi="黑体" w:eastAsia="黑体"/>
          <w:sz w:val="32"/>
          <w:szCs w:val="32"/>
          <w:lang w:val="en-US" w:eastAsia="zh-CN"/>
        </w:rPr>
      </w:pPr>
    </w:p>
    <w:p w14:paraId="7A99D8BF">
      <w:pPr>
        <w:spacing w:line="300" w:lineRule="exact"/>
        <w:rPr>
          <w:rFonts w:hint="default" w:ascii="黑体" w:hAnsi="黑体" w:eastAsia="黑体"/>
          <w:sz w:val="32"/>
          <w:szCs w:val="32"/>
          <w:lang w:val="en-US" w:eastAsia="zh-CN"/>
        </w:rPr>
      </w:pPr>
    </w:p>
    <w:p w14:paraId="0F875383">
      <w:pPr>
        <w:spacing w:line="300" w:lineRule="exact"/>
        <w:rPr>
          <w:rFonts w:hint="default" w:ascii="黑体" w:hAnsi="黑体" w:eastAsia="黑体"/>
          <w:sz w:val="32"/>
          <w:szCs w:val="32"/>
          <w:lang w:val="en-US" w:eastAsia="zh-CN"/>
        </w:rPr>
      </w:pPr>
    </w:p>
    <w:p w14:paraId="19BD4211">
      <w:pPr>
        <w:spacing w:line="300" w:lineRule="exact"/>
        <w:rPr>
          <w:rFonts w:hint="default" w:ascii="黑体" w:hAnsi="黑体" w:eastAsia="黑体"/>
          <w:sz w:val="32"/>
          <w:szCs w:val="32"/>
          <w:lang w:val="en-US" w:eastAsia="zh-CN"/>
        </w:rPr>
      </w:pPr>
    </w:p>
    <w:p w14:paraId="7C098C0A">
      <w:pPr>
        <w:spacing w:line="300" w:lineRule="exact"/>
        <w:rPr>
          <w:rFonts w:hint="default" w:ascii="黑体" w:hAnsi="黑体" w:eastAsia="黑体"/>
          <w:sz w:val="32"/>
          <w:szCs w:val="32"/>
          <w:lang w:val="en-US" w:eastAsia="zh-CN"/>
        </w:rPr>
      </w:pPr>
    </w:p>
    <w:p w14:paraId="0E9FE2B9">
      <w:pPr>
        <w:spacing w:line="300" w:lineRule="exact"/>
        <w:rPr>
          <w:rFonts w:hint="default" w:ascii="黑体" w:hAnsi="黑体" w:eastAsia="黑体"/>
          <w:sz w:val="32"/>
          <w:szCs w:val="32"/>
          <w:lang w:val="en-US" w:eastAsia="zh-CN"/>
        </w:rPr>
      </w:pPr>
    </w:p>
    <w:p w14:paraId="48F3293F">
      <w:pPr>
        <w:spacing w:line="300" w:lineRule="exact"/>
        <w:rPr>
          <w:rFonts w:hint="default" w:ascii="黑体" w:hAnsi="黑体" w:eastAsia="黑体"/>
          <w:sz w:val="32"/>
          <w:szCs w:val="32"/>
          <w:lang w:val="en-US" w:eastAsia="zh-CN"/>
        </w:rPr>
      </w:pPr>
    </w:p>
    <w:p w14:paraId="6FE39A62">
      <w:pPr>
        <w:spacing w:line="300" w:lineRule="exact"/>
        <w:rPr>
          <w:rFonts w:hint="default" w:ascii="黑体" w:hAnsi="黑体" w:eastAsia="黑体"/>
          <w:sz w:val="32"/>
          <w:szCs w:val="32"/>
          <w:lang w:val="en-US" w:eastAsia="zh-CN"/>
        </w:rPr>
      </w:pPr>
    </w:p>
    <w:p w14:paraId="157DC1B8">
      <w:pPr>
        <w:spacing w:line="300" w:lineRule="exact"/>
        <w:rPr>
          <w:rFonts w:hint="default" w:ascii="黑体" w:hAnsi="黑体" w:eastAsia="黑体"/>
          <w:sz w:val="32"/>
          <w:szCs w:val="32"/>
          <w:lang w:val="en-US" w:eastAsia="zh-CN"/>
        </w:rPr>
      </w:pPr>
    </w:p>
    <w:p w14:paraId="4228A76D">
      <w:pPr>
        <w:spacing w:line="300" w:lineRule="exact"/>
        <w:rPr>
          <w:rFonts w:hint="default" w:ascii="黑体" w:hAnsi="黑体" w:eastAsia="黑体"/>
          <w:sz w:val="32"/>
          <w:szCs w:val="32"/>
          <w:lang w:val="en-US" w:eastAsia="zh-CN"/>
        </w:rPr>
      </w:pPr>
    </w:p>
    <w:p w14:paraId="412424F8">
      <w:pPr>
        <w:spacing w:line="300" w:lineRule="exact"/>
        <w:rPr>
          <w:rFonts w:hint="default" w:ascii="黑体" w:hAnsi="黑体" w:eastAsia="黑体"/>
          <w:sz w:val="32"/>
          <w:szCs w:val="32"/>
          <w:lang w:val="en-US" w:eastAsia="zh-CN"/>
        </w:rPr>
      </w:pPr>
    </w:p>
    <w:p w14:paraId="60A79AA9">
      <w:pPr>
        <w:spacing w:line="300" w:lineRule="exact"/>
        <w:rPr>
          <w:rFonts w:hint="default" w:ascii="黑体" w:hAnsi="黑体" w:eastAsia="黑体"/>
          <w:sz w:val="32"/>
          <w:szCs w:val="32"/>
          <w:lang w:val="en-US" w:eastAsia="zh-CN"/>
        </w:rPr>
      </w:pPr>
    </w:p>
    <w:p w14:paraId="3F27FC7D">
      <w:pPr>
        <w:spacing w:line="300" w:lineRule="exact"/>
        <w:rPr>
          <w:rFonts w:hint="eastAsia" w:ascii="黑体" w:hAnsi="黑体" w:eastAsia="黑体"/>
          <w:sz w:val="32"/>
          <w:szCs w:val="32"/>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262"/>
        <w:gridCol w:w="588"/>
        <w:gridCol w:w="851"/>
        <w:gridCol w:w="283"/>
        <w:gridCol w:w="284"/>
        <w:gridCol w:w="425"/>
        <w:gridCol w:w="142"/>
        <w:gridCol w:w="709"/>
        <w:gridCol w:w="120"/>
        <w:gridCol w:w="588"/>
      </w:tblGrid>
      <w:tr w14:paraId="67E3693E">
        <w:tblPrEx>
          <w:tblCellMar>
            <w:top w:w="0" w:type="dxa"/>
            <w:left w:w="108" w:type="dxa"/>
            <w:bottom w:w="0" w:type="dxa"/>
            <w:right w:w="108" w:type="dxa"/>
          </w:tblCellMar>
        </w:tblPrEx>
        <w:trPr>
          <w:trHeight w:val="451" w:hRule="exact"/>
        </w:trPr>
        <w:tc>
          <w:tcPr>
            <w:tcW w:w="9080" w:type="dxa"/>
            <w:gridSpan w:val="16"/>
            <w:tcBorders>
              <w:top w:val="nil"/>
              <w:left w:val="nil"/>
              <w:bottom w:val="nil"/>
              <w:right w:val="nil"/>
            </w:tcBorders>
            <w:vAlign w:val="center"/>
          </w:tcPr>
          <w:p w14:paraId="70E1D4CD">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79FFEE05">
            <w:pPr>
              <w:widowControl/>
              <w:spacing w:line="320" w:lineRule="exact"/>
              <w:jc w:val="center"/>
              <w:rPr>
                <w:rFonts w:hint="eastAsia" w:ascii="宋体" w:hAnsi="宋体" w:cs="宋体"/>
                <w:b/>
                <w:bCs/>
                <w:kern w:val="0"/>
                <w:sz w:val="32"/>
                <w:szCs w:val="32"/>
              </w:rPr>
            </w:pPr>
          </w:p>
          <w:p w14:paraId="09F71924">
            <w:pPr>
              <w:widowControl/>
              <w:spacing w:line="320" w:lineRule="exact"/>
              <w:jc w:val="center"/>
              <w:rPr>
                <w:rFonts w:ascii="宋体" w:hAnsi="宋体" w:cs="宋体"/>
                <w:b/>
                <w:bCs/>
                <w:kern w:val="0"/>
                <w:sz w:val="32"/>
                <w:szCs w:val="32"/>
              </w:rPr>
            </w:pPr>
          </w:p>
        </w:tc>
      </w:tr>
      <w:tr w14:paraId="772B2B97">
        <w:tblPrEx>
          <w:tblCellMar>
            <w:top w:w="0" w:type="dxa"/>
            <w:left w:w="108" w:type="dxa"/>
            <w:bottom w:w="0" w:type="dxa"/>
            <w:right w:w="108" w:type="dxa"/>
          </w:tblCellMar>
        </w:tblPrEx>
        <w:trPr>
          <w:trHeight w:val="387" w:hRule="atLeast"/>
        </w:trPr>
        <w:tc>
          <w:tcPr>
            <w:tcW w:w="9080" w:type="dxa"/>
            <w:gridSpan w:val="16"/>
            <w:tcBorders>
              <w:top w:val="nil"/>
              <w:left w:val="nil"/>
              <w:bottom w:val="nil"/>
              <w:right w:val="nil"/>
            </w:tcBorders>
            <w:vAlign w:val="top"/>
          </w:tcPr>
          <w:p w14:paraId="1EA3160F">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7C24A07">
        <w:tblPrEx>
          <w:tblCellMar>
            <w:top w:w="0" w:type="dxa"/>
            <w:left w:w="108" w:type="dxa"/>
            <w:bottom w:w="0" w:type="dxa"/>
            <w:right w:w="108" w:type="dxa"/>
          </w:tblCellMar>
        </w:tblPrEx>
        <w:trPr>
          <w:trHeight w:val="55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DC3982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842" w:type="dxa"/>
            <w:gridSpan w:val="14"/>
            <w:tcBorders>
              <w:top w:val="single" w:color="auto" w:sz="4" w:space="0"/>
              <w:left w:val="nil"/>
              <w:bottom w:val="single" w:color="auto" w:sz="4" w:space="0"/>
              <w:right w:val="single" w:color="auto" w:sz="4" w:space="0"/>
            </w:tcBorders>
            <w:vAlign w:val="center"/>
          </w:tcPr>
          <w:tbl>
            <w:tblPr>
              <w:tblStyle w:val="3"/>
              <w:tblW w:w="6150" w:type="dxa"/>
              <w:tblInd w:w="0" w:type="dxa"/>
              <w:tblLayout w:type="fixed"/>
              <w:tblCellMar>
                <w:top w:w="0" w:type="dxa"/>
                <w:left w:w="0" w:type="dxa"/>
                <w:bottom w:w="0" w:type="dxa"/>
                <w:right w:w="0" w:type="dxa"/>
              </w:tblCellMar>
            </w:tblPr>
            <w:tblGrid>
              <w:gridCol w:w="6150"/>
            </w:tblGrid>
            <w:tr w14:paraId="4761174F">
              <w:tblPrEx>
                <w:tblCellMar>
                  <w:top w:w="0" w:type="dxa"/>
                  <w:left w:w="0" w:type="dxa"/>
                  <w:bottom w:w="0" w:type="dxa"/>
                  <w:right w:w="0" w:type="dxa"/>
                </w:tblCellMar>
              </w:tblPrEx>
              <w:trPr>
                <w:trHeight w:val="600" w:hRule="atLeast"/>
              </w:trPr>
              <w:tc>
                <w:tcPr>
                  <w:tcW w:w="6150" w:type="dxa"/>
                  <w:tcBorders>
                    <w:top w:val="nil"/>
                    <w:left w:val="nil"/>
                    <w:bottom w:val="nil"/>
                    <w:right w:val="nil"/>
                  </w:tcBorders>
                  <w:shd w:val="clear" w:color="auto" w:fill="auto"/>
                  <w:tcMar>
                    <w:top w:w="15" w:type="dxa"/>
                    <w:left w:w="15" w:type="dxa"/>
                    <w:right w:w="15" w:type="dxa"/>
                  </w:tcMar>
                  <w:vAlign w:val="center"/>
                </w:tcPr>
                <w:p w14:paraId="09BE793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残疾人两项补贴</w:t>
                  </w:r>
                </w:p>
              </w:tc>
            </w:tr>
          </w:tbl>
          <w:p w14:paraId="3CA173A3">
            <w:pPr>
              <w:widowControl/>
              <w:spacing w:line="240" w:lineRule="exact"/>
              <w:jc w:val="center"/>
              <w:rPr>
                <w:rFonts w:hint="eastAsia" w:ascii="宋体" w:hAnsi="宋体" w:eastAsia="宋体" w:cs="宋体"/>
                <w:kern w:val="0"/>
                <w:sz w:val="18"/>
                <w:szCs w:val="18"/>
              </w:rPr>
            </w:pPr>
          </w:p>
        </w:tc>
      </w:tr>
      <w:tr w14:paraId="1692CB1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10C750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440" w:type="dxa"/>
            <w:gridSpan w:val="6"/>
            <w:tcBorders>
              <w:top w:val="single" w:color="auto" w:sz="4" w:space="0"/>
              <w:left w:val="nil"/>
              <w:bottom w:val="single" w:color="auto" w:sz="4" w:space="0"/>
              <w:right w:val="single" w:color="auto" w:sz="4" w:space="0"/>
            </w:tcBorders>
            <w:vAlign w:val="center"/>
          </w:tcPr>
          <w:p w14:paraId="1745C752">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遵化市民政局</w:t>
            </w:r>
          </w:p>
        </w:tc>
        <w:tc>
          <w:tcPr>
            <w:tcW w:w="1134" w:type="dxa"/>
            <w:gridSpan w:val="2"/>
            <w:tcBorders>
              <w:top w:val="nil"/>
              <w:left w:val="nil"/>
              <w:bottom w:val="single" w:color="auto" w:sz="4" w:space="0"/>
              <w:right w:val="single" w:color="auto" w:sz="4" w:space="0"/>
            </w:tcBorders>
            <w:vAlign w:val="center"/>
          </w:tcPr>
          <w:p w14:paraId="40A27A1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实施单位</w:t>
            </w:r>
          </w:p>
        </w:tc>
        <w:tc>
          <w:tcPr>
            <w:tcW w:w="2268" w:type="dxa"/>
            <w:gridSpan w:val="6"/>
            <w:tcBorders>
              <w:top w:val="single" w:color="auto" w:sz="4" w:space="0"/>
              <w:left w:val="nil"/>
              <w:bottom w:val="single" w:color="auto" w:sz="4" w:space="0"/>
              <w:right w:val="single" w:color="auto" w:sz="4" w:space="0"/>
            </w:tcBorders>
            <w:vAlign w:val="center"/>
          </w:tcPr>
          <w:p w14:paraId="5DA864F9">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遵化市民政局</w:t>
            </w:r>
          </w:p>
        </w:tc>
      </w:tr>
      <w:tr w14:paraId="284B4D54">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4FBC2E4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1F04FE04">
            <w:pPr>
              <w:widowControl/>
              <w:spacing w:line="240" w:lineRule="exact"/>
              <w:jc w:val="center"/>
              <w:rPr>
                <w:rFonts w:hint="eastAsia"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14:paraId="1CF8A743">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年初预算数</w:t>
            </w:r>
          </w:p>
        </w:tc>
        <w:tc>
          <w:tcPr>
            <w:tcW w:w="1134" w:type="dxa"/>
            <w:gridSpan w:val="3"/>
            <w:tcBorders>
              <w:top w:val="nil"/>
              <w:left w:val="nil"/>
              <w:bottom w:val="single" w:color="auto" w:sz="4" w:space="0"/>
              <w:right w:val="single" w:color="auto" w:sz="4" w:space="0"/>
            </w:tcBorders>
            <w:vAlign w:val="center"/>
          </w:tcPr>
          <w:p w14:paraId="1D2C3E2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70DD789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101440F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40DF739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708" w:type="dxa"/>
            <w:gridSpan w:val="2"/>
            <w:tcBorders>
              <w:top w:val="nil"/>
              <w:left w:val="nil"/>
              <w:bottom w:val="single" w:color="auto" w:sz="4" w:space="0"/>
              <w:right w:val="single" w:color="auto" w:sz="4" w:space="0"/>
            </w:tcBorders>
            <w:vAlign w:val="center"/>
          </w:tcPr>
          <w:p w14:paraId="4F7F002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14:paraId="6712413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1889B8D">
            <w:pPr>
              <w:widowControl/>
              <w:spacing w:line="240" w:lineRule="exact"/>
              <w:jc w:val="center"/>
              <w:rPr>
                <w:rFonts w:hint="eastAsia"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986864C">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186F2EE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sz w:val="18"/>
                <w:szCs w:val="18"/>
                <w:lang w:val="en-US" w:eastAsia="zh-CN"/>
              </w:rPr>
              <w:t>637.4994</w:t>
            </w:r>
          </w:p>
        </w:tc>
        <w:tc>
          <w:tcPr>
            <w:tcW w:w="1134" w:type="dxa"/>
            <w:gridSpan w:val="3"/>
            <w:tcBorders>
              <w:top w:val="nil"/>
              <w:left w:val="nil"/>
              <w:bottom w:val="single" w:color="auto" w:sz="4" w:space="0"/>
              <w:right w:val="single" w:color="auto" w:sz="4" w:space="0"/>
            </w:tcBorders>
            <w:vAlign w:val="center"/>
          </w:tcPr>
          <w:p w14:paraId="3F0CDCEF">
            <w:pPr>
              <w:widowControl/>
              <w:spacing w:line="24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sz w:val="18"/>
                <w:szCs w:val="18"/>
                <w:lang w:val="en-US" w:eastAsia="zh-CN"/>
              </w:rPr>
              <w:t>637.4994</w:t>
            </w:r>
          </w:p>
        </w:tc>
        <w:tc>
          <w:tcPr>
            <w:tcW w:w="1134" w:type="dxa"/>
            <w:gridSpan w:val="2"/>
            <w:tcBorders>
              <w:top w:val="nil"/>
              <w:left w:val="nil"/>
              <w:bottom w:val="single" w:color="auto" w:sz="4" w:space="0"/>
              <w:right w:val="single" w:color="auto" w:sz="4" w:space="0"/>
            </w:tcBorders>
            <w:vAlign w:val="center"/>
          </w:tcPr>
          <w:p w14:paraId="4B912560">
            <w:pPr>
              <w:widowControl/>
              <w:spacing w:line="24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sz w:val="18"/>
                <w:szCs w:val="18"/>
                <w:lang w:val="en-US" w:eastAsia="zh-CN"/>
              </w:rPr>
              <w:t>637.4994</w:t>
            </w:r>
          </w:p>
        </w:tc>
        <w:tc>
          <w:tcPr>
            <w:tcW w:w="709" w:type="dxa"/>
            <w:gridSpan w:val="2"/>
            <w:tcBorders>
              <w:top w:val="nil"/>
              <w:left w:val="nil"/>
              <w:bottom w:val="single" w:color="auto" w:sz="4" w:space="0"/>
              <w:right w:val="single" w:color="auto" w:sz="4" w:space="0"/>
            </w:tcBorders>
            <w:vAlign w:val="center"/>
          </w:tcPr>
          <w:p w14:paraId="5E05788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vAlign w:val="center"/>
          </w:tcPr>
          <w:p w14:paraId="587C35C0">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100</w:t>
            </w:r>
          </w:p>
        </w:tc>
        <w:tc>
          <w:tcPr>
            <w:tcW w:w="708" w:type="dxa"/>
            <w:gridSpan w:val="2"/>
            <w:tcBorders>
              <w:top w:val="nil"/>
              <w:left w:val="nil"/>
              <w:bottom w:val="single" w:color="auto" w:sz="4" w:space="0"/>
              <w:right w:val="single" w:color="auto" w:sz="4" w:space="0"/>
            </w:tcBorders>
            <w:vAlign w:val="center"/>
          </w:tcPr>
          <w:p w14:paraId="7DD76721">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r>
      <w:tr w14:paraId="23DE18EA">
        <w:tblPrEx>
          <w:tblCellMar>
            <w:top w:w="0" w:type="dxa"/>
            <w:left w:w="108" w:type="dxa"/>
            <w:bottom w:w="0" w:type="dxa"/>
            <w:right w:w="108" w:type="dxa"/>
          </w:tblCellMar>
        </w:tblPrEx>
        <w:trPr>
          <w:trHeight w:val="267"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131A288">
            <w:pPr>
              <w:widowControl/>
              <w:spacing w:line="240" w:lineRule="exact"/>
              <w:jc w:val="center"/>
              <w:rPr>
                <w:rFonts w:hint="eastAsia"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9B8A20C">
            <w:pPr>
              <w:widowControl/>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F542502">
            <w:pPr>
              <w:widowControl/>
              <w:spacing w:line="240" w:lineRule="exact"/>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637.4994</w:t>
            </w:r>
          </w:p>
        </w:tc>
        <w:tc>
          <w:tcPr>
            <w:tcW w:w="1134" w:type="dxa"/>
            <w:gridSpan w:val="3"/>
            <w:tcBorders>
              <w:top w:val="nil"/>
              <w:left w:val="nil"/>
              <w:bottom w:val="single" w:color="auto" w:sz="4" w:space="0"/>
              <w:right w:val="single" w:color="auto" w:sz="4" w:space="0"/>
            </w:tcBorders>
            <w:vAlign w:val="center"/>
          </w:tcPr>
          <w:p w14:paraId="0B6C469C">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9F90F77">
            <w:pPr>
              <w:widowControl/>
              <w:spacing w:line="240" w:lineRule="exact"/>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sz w:val="18"/>
                <w:szCs w:val="18"/>
                <w:lang w:val="en-US" w:eastAsia="zh-CN"/>
              </w:rPr>
              <w:t>637.4994</w:t>
            </w:r>
          </w:p>
        </w:tc>
        <w:tc>
          <w:tcPr>
            <w:tcW w:w="709" w:type="dxa"/>
            <w:gridSpan w:val="2"/>
            <w:tcBorders>
              <w:top w:val="nil"/>
              <w:left w:val="nil"/>
              <w:bottom w:val="single" w:color="auto" w:sz="4" w:space="0"/>
              <w:right w:val="single" w:color="auto" w:sz="4" w:space="0"/>
            </w:tcBorders>
            <w:vAlign w:val="center"/>
          </w:tcPr>
          <w:p w14:paraId="6B6B03B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8F5E117">
            <w:pPr>
              <w:widowControl/>
              <w:spacing w:line="240" w:lineRule="exact"/>
              <w:jc w:val="center"/>
              <w:rPr>
                <w:rFonts w:hint="eastAsia"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14:paraId="2E37906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75F780D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F91D0D8">
            <w:pPr>
              <w:widowControl/>
              <w:spacing w:line="240" w:lineRule="exact"/>
              <w:jc w:val="center"/>
              <w:rPr>
                <w:rFonts w:hint="eastAsia"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677B95C">
            <w:pPr>
              <w:widowControl/>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511E23A0">
            <w:pPr>
              <w:widowControl/>
              <w:spacing w:line="240" w:lineRule="exact"/>
              <w:jc w:val="center"/>
              <w:rPr>
                <w:rFonts w:hint="eastAsia" w:ascii="宋体" w:hAnsi="宋体" w:eastAsia="宋体" w:cs="宋体"/>
                <w:kern w:val="0"/>
                <w:sz w:val="18"/>
                <w:szCs w:val="18"/>
              </w:rPr>
            </w:pPr>
          </w:p>
        </w:tc>
        <w:tc>
          <w:tcPr>
            <w:tcW w:w="1134" w:type="dxa"/>
            <w:gridSpan w:val="3"/>
            <w:tcBorders>
              <w:top w:val="nil"/>
              <w:left w:val="nil"/>
              <w:bottom w:val="single" w:color="auto" w:sz="4" w:space="0"/>
              <w:right w:val="single" w:color="auto" w:sz="4" w:space="0"/>
            </w:tcBorders>
            <w:vAlign w:val="center"/>
          </w:tcPr>
          <w:p w14:paraId="761FDDCC">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8A82BD7">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961ED0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A18ED88">
            <w:pPr>
              <w:widowControl/>
              <w:spacing w:line="240" w:lineRule="exact"/>
              <w:jc w:val="center"/>
              <w:rPr>
                <w:rFonts w:hint="eastAsia"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14:paraId="02274F5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61CEE11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F9AEB1D">
            <w:pPr>
              <w:widowControl/>
              <w:spacing w:line="240" w:lineRule="exact"/>
              <w:jc w:val="center"/>
              <w:rPr>
                <w:rFonts w:hint="eastAsia" w:ascii="宋体" w:hAnsi="宋体" w:eastAsia="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7C15CCC">
            <w:pPr>
              <w:widowControl/>
              <w:spacing w:line="240" w:lineRule="exact"/>
              <w:ind w:firstLine="540" w:firstLineChars="300"/>
              <w:rPr>
                <w:rFonts w:hint="eastAsia" w:ascii="宋体" w:hAnsi="宋体" w:eastAsia="宋体" w:cs="宋体"/>
                <w:kern w:val="0"/>
                <w:sz w:val="18"/>
                <w:szCs w:val="18"/>
              </w:rPr>
            </w:pPr>
            <w:r>
              <w:rPr>
                <w:rFonts w:hint="eastAsia" w:ascii="宋体" w:hAnsi="宋体"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7E685839">
            <w:pPr>
              <w:widowControl/>
              <w:spacing w:line="240" w:lineRule="exact"/>
              <w:jc w:val="center"/>
              <w:rPr>
                <w:rFonts w:hint="eastAsia" w:ascii="宋体" w:hAnsi="宋体" w:eastAsia="宋体" w:cs="宋体"/>
                <w:kern w:val="0"/>
                <w:sz w:val="18"/>
                <w:szCs w:val="18"/>
              </w:rPr>
            </w:pPr>
          </w:p>
        </w:tc>
        <w:tc>
          <w:tcPr>
            <w:tcW w:w="1134" w:type="dxa"/>
            <w:gridSpan w:val="3"/>
            <w:tcBorders>
              <w:top w:val="nil"/>
              <w:left w:val="nil"/>
              <w:bottom w:val="single" w:color="auto" w:sz="4" w:space="0"/>
              <w:right w:val="single" w:color="auto" w:sz="4" w:space="0"/>
            </w:tcBorders>
            <w:vAlign w:val="center"/>
          </w:tcPr>
          <w:p w14:paraId="1A89E393">
            <w:pPr>
              <w:widowControl/>
              <w:spacing w:line="240" w:lineRule="exact"/>
              <w:jc w:val="center"/>
              <w:rPr>
                <w:rFonts w:hint="eastAsia"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039AB4D">
            <w:pPr>
              <w:widowControl/>
              <w:spacing w:line="240" w:lineRule="exact"/>
              <w:jc w:val="center"/>
              <w:rPr>
                <w:rFonts w:hint="eastAsia"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F46C15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D0D9FD9">
            <w:pPr>
              <w:widowControl/>
              <w:spacing w:line="240" w:lineRule="exact"/>
              <w:jc w:val="center"/>
              <w:rPr>
                <w:rFonts w:hint="eastAsia"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vAlign w:val="center"/>
          </w:tcPr>
          <w:p w14:paraId="24D3B38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39001DFC">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423658D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4502" w:type="dxa"/>
            <w:gridSpan w:val="6"/>
            <w:tcBorders>
              <w:top w:val="single" w:color="auto" w:sz="4" w:space="0"/>
              <w:left w:val="nil"/>
              <w:bottom w:val="single" w:color="auto" w:sz="4" w:space="0"/>
              <w:right w:val="single" w:color="auto" w:sz="4" w:space="0"/>
            </w:tcBorders>
            <w:vAlign w:val="center"/>
          </w:tcPr>
          <w:p w14:paraId="5274AA8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8"/>
            <w:tcBorders>
              <w:top w:val="single" w:color="auto" w:sz="4" w:space="0"/>
              <w:left w:val="nil"/>
              <w:bottom w:val="single" w:color="auto" w:sz="4" w:space="0"/>
              <w:right w:val="single" w:color="auto" w:sz="4" w:space="0"/>
            </w:tcBorders>
            <w:vAlign w:val="center"/>
          </w:tcPr>
          <w:p w14:paraId="00392D16">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实际完成情况综述</w:t>
            </w:r>
          </w:p>
        </w:tc>
        <w:tc>
          <w:tcPr>
            <w:tcW w:w="588" w:type="dxa"/>
            <w:tcBorders>
              <w:top w:val="single" w:color="auto" w:sz="4" w:space="0"/>
              <w:left w:val="nil"/>
              <w:bottom w:val="single" w:color="auto" w:sz="4" w:space="0"/>
              <w:right w:val="single" w:color="auto" w:sz="4" w:space="0"/>
            </w:tcBorders>
            <w:vAlign w:val="center"/>
          </w:tcPr>
          <w:p w14:paraId="7001A2D7">
            <w:pPr>
              <w:widowControl/>
              <w:spacing w:line="240" w:lineRule="exact"/>
              <w:jc w:val="center"/>
              <w:rPr>
                <w:rFonts w:hint="eastAsia" w:ascii="宋体" w:hAnsi="宋体" w:eastAsia="宋体" w:cs="宋体"/>
                <w:kern w:val="0"/>
                <w:sz w:val="18"/>
                <w:szCs w:val="18"/>
              </w:rPr>
            </w:pPr>
          </w:p>
        </w:tc>
      </w:tr>
      <w:tr w14:paraId="7EA8A0F2">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42A37D6B">
            <w:pPr>
              <w:widowControl/>
              <w:spacing w:line="240" w:lineRule="exact"/>
              <w:jc w:val="center"/>
              <w:rPr>
                <w:rFonts w:hint="eastAsia" w:ascii="宋体" w:hAnsi="宋体" w:eastAsia="宋体" w:cs="宋体"/>
                <w:kern w:val="0"/>
                <w:sz w:val="18"/>
                <w:szCs w:val="18"/>
              </w:rPr>
            </w:pPr>
          </w:p>
        </w:tc>
        <w:tc>
          <w:tcPr>
            <w:tcW w:w="4502" w:type="dxa"/>
            <w:gridSpan w:val="6"/>
            <w:tcBorders>
              <w:top w:val="single" w:color="auto" w:sz="4" w:space="0"/>
              <w:left w:val="nil"/>
              <w:bottom w:val="single" w:color="auto" w:sz="4" w:space="0"/>
              <w:right w:val="single" w:color="auto" w:sz="4" w:space="0"/>
            </w:tcBorders>
            <w:vAlign w:val="center"/>
          </w:tcPr>
          <w:p w14:paraId="699E2EE6">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目标1：提高残疾人员的生活水平</w:t>
            </w:r>
          </w:p>
          <w:p w14:paraId="2813361D">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目标2：落实残疾人制度实施</w:t>
            </w:r>
          </w:p>
          <w:p w14:paraId="076B1F30">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3402" w:type="dxa"/>
            <w:gridSpan w:val="8"/>
            <w:tcBorders>
              <w:top w:val="single" w:color="auto" w:sz="4" w:space="0"/>
              <w:left w:val="nil"/>
              <w:bottom w:val="single" w:color="auto" w:sz="4" w:space="0"/>
              <w:right w:val="single" w:color="auto" w:sz="4" w:space="0"/>
            </w:tcBorders>
            <w:vAlign w:val="center"/>
          </w:tcPr>
          <w:p w14:paraId="5BA25E1F">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目标1完成情况：救助对象满意度100%</w:t>
            </w:r>
          </w:p>
          <w:p w14:paraId="449D56EB">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目标2完成情况：救助对象满意度100%</w:t>
            </w:r>
          </w:p>
          <w:p w14:paraId="244EC636">
            <w:pPr>
              <w:widowControl/>
              <w:spacing w:line="240" w:lineRule="exact"/>
              <w:jc w:val="left"/>
              <w:rPr>
                <w:rFonts w:hint="eastAsia" w:ascii="宋体" w:hAnsi="宋体" w:eastAsia="宋体" w:cs="宋体"/>
                <w:kern w:val="0"/>
                <w:sz w:val="18"/>
                <w:szCs w:val="18"/>
              </w:rPr>
            </w:pPr>
          </w:p>
          <w:p w14:paraId="320C0E13">
            <w:pPr>
              <w:widowControl/>
              <w:spacing w:line="240" w:lineRule="exact"/>
              <w:jc w:val="left"/>
              <w:rPr>
                <w:rFonts w:hint="eastAsia" w:ascii="宋体" w:hAnsi="宋体" w:eastAsia="宋体" w:cs="宋体"/>
                <w:sz w:val="18"/>
                <w:szCs w:val="18"/>
              </w:rPr>
            </w:pPr>
            <w:r>
              <w:rPr>
                <w:rFonts w:hint="eastAsia" w:ascii="宋体" w:hAnsi="宋体" w:eastAsia="宋体" w:cs="宋体"/>
                <w:kern w:val="0"/>
                <w:sz w:val="18"/>
                <w:szCs w:val="18"/>
              </w:rPr>
              <w:t>……</w:t>
            </w:r>
          </w:p>
        </w:tc>
        <w:tc>
          <w:tcPr>
            <w:tcW w:w="588" w:type="dxa"/>
            <w:tcBorders>
              <w:top w:val="single" w:color="auto" w:sz="4" w:space="0"/>
              <w:left w:val="nil"/>
              <w:bottom w:val="single" w:color="auto" w:sz="4" w:space="0"/>
              <w:right w:val="single" w:color="auto" w:sz="4" w:space="0"/>
            </w:tcBorders>
            <w:vAlign w:val="center"/>
          </w:tcPr>
          <w:p w14:paraId="20436DBA">
            <w:pPr>
              <w:widowControl/>
              <w:spacing w:line="240" w:lineRule="exact"/>
              <w:jc w:val="left"/>
              <w:rPr>
                <w:rFonts w:hint="eastAsia" w:ascii="宋体" w:hAnsi="宋体" w:eastAsia="宋体" w:cs="宋体"/>
                <w:kern w:val="0"/>
                <w:sz w:val="18"/>
                <w:szCs w:val="18"/>
                <w:lang w:val="en-US" w:eastAsia="zh-CN" w:bidi="ar-SA"/>
              </w:rPr>
            </w:pPr>
          </w:p>
        </w:tc>
      </w:tr>
      <w:tr w14:paraId="25FEEBAD">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4A0C2DB3">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650" w:type="dxa"/>
            <w:tcBorders>
              <w:top w:val="nil"/>
              <w:left w:val="nil"/>
              <w:bottom w:val="single" w:color="auto" w:sz="4" w:space="0"/>
              <w:right w:val="single" w:color="auto" w:sz="4" w:space="0"/>
            </w:tcBorders>
            <w:vAlign w:val="center"/>
          </w:tcPr>
          <w:p w14:paraId="04AB1CF5">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29BCAC3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428186D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gridSpan w:val="2"/>
            <w:tcBorders>
              <w:top w:val="nil"/>
              <w:left w:val="nil"/>
              <w:bottom w:val="single" w:color="auto" w:sz="4" w:space="0"/>
              <w:right w:val="single" w:color="auto" w:sz="4" w:space="0"/>
            </w:tcBorders>
            <w:vAlign w:val="center"/>
          </w:tcPr>
          <w:p w14:paraId="24BFF871">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14:paraId="3D0DDA0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2A086C0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14:paraId="5077F9E2">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2DC906C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7A58A6A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3"/>
            <w:tcBorders>
              <w:top w:val="single" w:color="auto" w:sz="4" w:space="0"/>
              <w:left w:val="nil"/>
              <w:bottom w:val="single" w:color="auto" w:sz="4" w:space="0"/>
              <w:right w:val="single" w:color="auto" w:sz="4" w:space="0"/>
            </w:tcBorders>
            <w:vAlign w:val="center"/>
          </w:tcPr>
          <w:p w14:paraId="2895D35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29FF8FA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5058739">
            <w:pPr>
              <w:widowControl/>
              <w:spacing w:line="240" w:lineRule="exact"/>
              <w:jc w:val="center"/>
              <w:rPr>
                <w:rFonts w:hint="eastAsia" w:ascii="宋体" w:hAnsi="宋体" w:eastAsia="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701D41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7F4EA22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765CC2D1">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指标1：发放补助人数</w:t>
            </w:r>
          </w:p>
        </w:tc>
        <w:tc>
          <w:tcPr>
            <w:tcW w:w="850" w:type="dxa"/>
            <w:gridSpan w:val="2"/>
            <w:tcBorders>
              <w:top w:val="nil"/>
              <w:left w:val="nil"/>
              <w:bottom w:val="single" w:color="auto" w:sz="4" w:space="0"/>
              <w:right w:val="single" w:color="auto" w:sz="4" w:space="0"/>
            </w:tcBorders>
            <w:vAlign w:val="center"/>
          </w:tcPr>
          <w:p w14:paraId="2A5FB1D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7A973AD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442E1B68">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F9A243E">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68EEF8F7">
            <w:pPr>
              <w:widowControl/>
              <w:spacing w:line="240" w:lineRule="exact"/>
              <w:jc w:val="center"/>
              <w:rPr>
                <w:rFonts w:hint="eastAsia" w:ascii="宋体" w:hAnsi="宋体" w:eastAsia="宋体" w:cs="宋体"/>
                <w:kern w:val="0"/>
                <w:sz w:val="18"/>
                <w:szCs w:val="18"/>
              </w:rPr>
            </w:pPr>
          </w:p>
        </w:tc>
      </w:tr>
      <w:tr w14:paraId="4EBA0F3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F803E8A">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9F29DAC">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59A50D4">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BC832A6">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646E0A06">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C58372F">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743BBB9">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2BE2826">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13F165C5">
            <w:pPr>
              <w:widowControl/>
              <w:spacing w:line="240" w:lineRule="exact"/>
              <w:jc w:val="center"/>
              <w:rPr>
                <w:rFonts w:hint="eastAsia" w:ascii="宋体" w:hAnsi="宋体" w:eastAsia="宋体" w:cs="宋体"/>
                <w:kern w:val="0"/>
                <w:sz w:val="18"/>
                <w:szCs w:val="18"/>
              </w:rPr>
            </w:pPr>
          </w:p>
        </w:tc>
      </w:tr>
      <w:tr w14:paraId="16DD94E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4DCAC4A">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5B535AA">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7A4739B">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7AD4FE9F">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指标1：补助发放覆盖</w:t>
            </w:r>
          </w:p>
        </w:tc>
        <w:tc>
          <w:tcPr>
            <w:tcW w:w="850" w:type="dxa"/>
            <w:gridSpan w:val="2"/>
            <w:tcBorders>
              <w:top w:val="nil"/>
              <w:left w:val="nil"/>
              <w:bottom w:val="single" w:color="auto" w:sz="4" w:space="0"/>
              <w:right w:val="single" w:color="auto" w:sz="4" w:space="0"/>
            </w:tcBorders>
            <w:vAlign w:val="center"/>
          </w:tcPr>
          <w:p w14:paraId="408FABF9">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37DC77F5">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48D8016F">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B7BFF60">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2CB56BFE">
            <w:pPr>
              <w:widowControl/>
              <w:spacing w:line="240" w:lineRule="exact"/>
              <w:jc w:val="center"/>
              <w:rPr>
                <w:rFonts w:hint="eastAsia" w:ascii="宋体" w:hAnsi="宋体" w:eastAsia="宋体" w:cs="宋体"/>
                <w:kern w:val="0"/>
                <w:sz w:val="18"/>
                <w:szCs w:val="18"/>
              </w:rPr>
            </w:pPr>
          </w:p>
        </w:tc>
      </w:tr>
      <w:tr w14:paraId="0B548C2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C3776FE">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761C93D">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2312899">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A36504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7FD0276C">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9F4DBC4">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CCDCCD">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B0AA75C">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282432EF">
            <w:pPr>
              <w:widowControl/>
              <w:spacing w:line="240" w:lineRule="exact"/>
              <w:jc w:val="center"/>
              <w:rPr>
                <w:rFonts w:hint="eastAsia" w:ascii="宋体" w:hAnsi="宋体" w:eastAsia="宋体" w:cs="宋体"/>
                <w:kern w:val="0"/>
                <w:sz w:val="18"/>
                <w:szCs w:val="18"/>
              </w:rPr>
            </w:pPr>
          </w:p>
        </w:tc>
      </w:tr>
      <w:tr w14:paraId="01D3FB2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790C27B">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35A6D1A">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E6655E9">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6F84942A">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指标1：审批发放及时率</w:t>
            </w:r>
          </w:p>
        </w:tc>
        <w:tc>
          <w:tcPr>
            <w:tcW w:w="850" w:type="dxa"/>
            <w:gridSpan w:val="2"/>
            <w:tcBorders>
              <w:top w:val="nil"/>
              <w:left w:val="nil"/>
              <w:bottom w:val="single" w:color="auto" w:sz="4" w:space="0"/>
              <w:right w:val="single" w:color="auto" w:sz="4" w:space="0"/>
            </w:tcBorders>
            <w:vAlign w:val="center"/>
          </w:tcPr>
          <w:p w14:paraId="437D6AC3">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6FA5ED0F">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7BD32A9D">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D594875">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7087B647">
            <w:pPr>
              <w:widowControl/>
              <w:spacing w:line="240" w:lineRule="exact"/>
              <w:jc w:val="center"/>
              <w:rPr>
                <w:rFonts w:hint="eastAsia" w:ascii="宋体" w:hAnsi="宋体" w:eastAsia="宋体" w:cs="宋体"/>
                <w:kern w:val="0"/>
                <w:sz w:val="18"/>
                <w:szCs w:val="18"/>
                <w:lang w:val="en-US" w:eastAsia="zh-CN" w:bidi="ar-SA"/>
              </w:rPr>
            </w:pPr>
          </w:p>
        </w:tc>
      </w:tr>
      <w:tr w14:paraId="47FA0DB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A73CABB">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9733AC6">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FE0EB1E">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2048927">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54192229">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DFC2A88">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714F45">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F32B830">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0A6BD241">
            <w:pPr>
              <w:widowControl/>
              <w:spacing w:line="240" w:lineRule="exact"/>
              <w:jc w:val="center"/>
              <w:rPr>
                <w:rFonts w:hint="eastAsia" w:ascii="宋体" w:hAnsi="宋体" w:eastAsia="宋体" w:cs="宋体"/>
                <w:kern w:val="0"/>
                <w:sz w:val="18"/>
                <w:szCs w:val="18"/>
              </w:rPr>
            </w:pPr>
          </w:p>
        </w:tc>
      </w:tr>
      <w:tr w14:paraId="3B0A55C9">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4569E480">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805EAB">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F62F649">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14AF07D">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2D422A57">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49C798C">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F55D04B">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9810CF8">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66EB3F3B">
            <w:pPr>
              <w:widowControl/>
              <w:spacing w:line="240" w:lineRule="exact"/>
              <w:jc w:val="center"/>
              <w:rPr>
                <w:rFonts w:hint="eastAsia" w:ascii="宋体" w:hAnsi="宋体" w:eastAsia="宋体" w:cs="宋体"/>
                <w:kern w:val="0"/>
                <w:sz w:val="18"/>
                <w:szCs w:val="18"/>
              </w:rPr>
            </w:pPr>
          </w:p>
        </w:tc>
      </w:tr>
      <w:tr w14:paraId="10315FFB">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64E28307">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454325C">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FDEE3F6">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749B491A">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指标1：残疾人两项补贴资金社会化发放率</w:t>
            </w:r>
          </w:p>
        </w:tc>
        <w:tc>
          <w:tcPr>
            <w:tcW w:w="850" w:type="dxa"/>
            <w:gridSpan w:val="2"/>
            <w:tcBorders>
              <w:top w:val="nil"/>
              <w:left w:val="nil"/>
              <w:bottom w:val="single" w:color="auto" w:sz="4" w:space="0"/>
              <w:right w:val="single" w:color="auto" w:sz="4" w:space="0"/>
            </w:tcBorders>
            <w:vAlign w:val="center"/>
          </w:tcPr>
          <w:p w14:paraId="65FCF167">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16D09B58">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46BD9C1C">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361074E">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0D26CC62">
            <w:pPr>
              <w:widowControl/>
              <w:spacing w:line="240" w:lineRule="exact"/>
              <w:jc w:val="center"/>
              <w:rPr>
                <w:rFonts w:hint="eastAsia" w:ascii="宋体" w:hAnsi="宋体" w:eastAsia="宋体" w:cs="宋体"/>
                <w:kern w:val="0"/>
                <w:sz w:val="18"/>
                <w:szCs w:val="18"/>
                <w:lang w:val="en-US" w:eastAsia="zh-CN" w:bidi="ar-SA"/>
              </w:rPr>
            </w:pPr>
          </w:p>
        </w:tc>
      </w:tr>
      <w:tr w14:paraId="2428E0A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09B6C6A">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DCF590E">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26FFADD">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3CB47C5">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0D4A5279">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136AE24A">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6F485AC">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A2D2C3F">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2C6919D3">
            <w:pPr>
              <w:widowControl/>
              <w:spacing w:line="240" w:lineRule="exact"/>
              <w:jc w:val="center"/>
              <w:rPr>
                <w:rFonts w:hint="eastAsia" w:ascii="宋体" w:hAnsi="宋体" w:eastAsia="宋体" w:cs="宋体"/>
                <w:kern w:val="0"/>
                <w:sz w:val="18"/>
                <w:szCs w:val="18"/>
              </w:rPr>
            </w:pPr>
          </w:p>
        </w:tc>
      </w:tr>
      <w:tr w14:paraId="5AA8B113">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3A9DBB77">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762AC6C">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D212A83">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6666A1B">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088E34A7">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33A665EB">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312DA00">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2D86EF">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5B89A8D1">
            <w:pPr>
              <w:widowControl/>
              <w:spacing w:line="240" w:lineRule="exact"/>
              <w:jc w:val="center"/>
              <w:rPr>
                <w:rFonts w:hint="eastAsia" w:ascii="宋体" w:hAnsi="宋体" w:eastAsia="宋体" w:cs="宋体"/>
                <w:kern w:val="0"/>
                <w:sz w:val="18"/>
                <w:szCs w:val="18"/>
              </w:rPr>
            </w:pPr>
          </w:p>
        </w:tc>
      </w:tr>
      <w:tr w14:paraId="1541E4DA">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vAlign w:val="center"/>
          </w:tcPr>
          <w:p w14:paraId="2B34B819">
            <w:pPr>
              <w:widowControl/>
              <w:spacing w:line="240" w:lineRule="exact"/>
              <w:jc w:val="center"/>
              <w:rPr>
                <w:rFonts w:hint="eastAsia" w:ascii="宋体" w:hAnsi="宋体" w:eastAsia="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6211F5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75F926E0">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14:paraId="0B7439EA">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F8C8F50">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指标1：受补助人群生活水平提高程度提升情况</w:t>
            </w:r>
          </w:p>
        </w:tc>
        <w:tc>
          <w:tcPr>
            <w:tcW w:w="850" w:type="dxa"/>
            <w:gridSpan w:val="2"/>
            <w:tcBorders>
              <w:top w:val="nil"/>
              <w:left w:val="nil"/>
              <w:bottom w:val="single" w:color="auto" w:sz="4" w:space="0"/>
              <w:right w:val="single" w:color="auto" w:sz="4" w:space="0"/>
            </w:tcBorders>
            <w:vAlign w:val="center"/>
          </w:tcPr>
          <w:p w14:paraId="306AEAAE">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68FC7428">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2C6C8DF0">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AF89F35">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35AC9864">
            <w:pPr>
              <w:widowControl/>
              <w:spacing w:line="240" w:lineRule="exact"/>
              <w:jc w:val="center"/>
              <w:rPr>
                <w:rFonts w:hint="eastAsia" w:ascii="宋体" w:hAnsi="宋体" w:eastAsia="宋体" w:cs="宋体"/>
                <w:kern w:val="0"/>
                <w:sz w:val="18"/>
                <w:szCs w:val="18"/>
                <w:lang w:val="en-US" w:eastAsia="zh-CN" w:bidi="ar-SA"/>
              </w:rPr>
            </w:pPr>
          </w:p>
        </w:tc>
      </w:tr>
      <w:tr w14:paraId="688D89E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E563E99">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99102FF">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B58A764">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09BBC44">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72882CB5">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3541342">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2943984">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3B6BD7D">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23BFA7EF">
            <w:pPr>
              <w:widowControl/>
              <w:spacing w:line="240" w:lineRule="exact"/>
              <w:jc w:val="center"/>
              <w:rPr>
                <w:rFonts w:hint="eastAsia" w:ascii="宋体" w:hAnsi="宋体" w:eastAsia="宋体" w:cs="宋体"/>
                <w:kern w:val="0"/>
                <w:sz w:val="18"/>
                <w:szCs w:val="18"/>
              </w:rPr>
            </w:pPr>
          </w:p>
        </w:tc>
      </w:tr>
      <w:tr w14:paraId="52982AC2">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07E3AA94">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8B3EEF3">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4C31194">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B418BA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55CE40AF">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D5DD603">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267226A">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0ED9357">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227FA049">
            <w:pPr>
              <w:widowControl/>
              <w:spacing w:line="240" w:lineRule="exact"/>
              <w:jc w:val="center"/>
              <w:rPr>
                <w:rFonts w:hint="eastAsia" w:ascii="宋体" w:hAnsi="宋体" w:eastAsia="宋体" w:cs="宋体"/>
                <w:kern w:val="0"/>
                <w:sz w:val="18"/>
                <w:szCs w:val="18"/>
              </w:rPr>
            </w:pPr>
          </w:p>
        </w:tc>
      </w:tr>
      <w:tr w14:paraId="515FA623">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14:paraId="10332006">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6DE91A0">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A00066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14:paraId="1DBB0F5C">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4E111B2">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指标1：社会影响力</w:t>
            </w:r>
          </w:p>
        </w:tc>
        <w:tc>
          <w:tcPr>
            <w:tcW w:w="850" w:type="dxa"/>
            <w:gridSpan w:val="2"/>
            <w:tcBorders>
              <w:top w:val="nil"/>
              <w:left w:val="nil"/>
              <w:bottom w:val="single" w:color="auto" w:sz="4" w:space="0"/>
              <w:right w:val="single" w:color="auto" w:sz="4" w:space="0"/>
            </w:tcBorders>
            <w:vAlign w:val="center"/>
          </w:tcPr>
          <w:p w14:paraId="61592AB9">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453310A8">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51A4F92F">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9DD16DD">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279FD1CD">
            <w:pPr>
              <w:widowControl/>
              <w:spacing w:line="240" w:lineRule="exact"/>
              <w:jc w:val="center"/>
              <w:rPr>
                <w:rFonts w:hint="eastAsia" w:ascii="宋体" w:hAnsi="宋体" w:eastAsia="宋体" w:cs="宋体"/>
                <w:kern w:val="0"/>
                <w:sz w:val="18"/>
                <w:szCs w:val="18"/>
                <w:lang w:val="en-US" w:eastAsia="zh-CN" w:bidi="ar-SA"/>
              </w:rPr>
            </w:pPr>
          </w:p>
        </w:tc>
      </w:tr>
      <w:tr w14:paraId="6B941D6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3FEB346">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5F7854F">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D42826D">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B060F0E">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39BE140F">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CFD6D5C">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ADD4B67">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5BD47E1">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21C058BF">
            <w:pPr>
              <w:widowControl/>
              <w:spacing w:line="240" w:lineRule="exact"/>
              <w:jc w:val="center"/>
              <w:rPr>
                <w:rFonts w:hint="eastAsia" w:ascii="宋体" w:hAnsi="宋体" w:eastAsia="宋体" w:cs="宋体"/>
                <w:kern w:val="0"/>
                <w:sz w:val="18"/>
                <w:szCs w:val="18"/>
              </w:rPr>
            </w:pPr>
          </w:p>
        </w:tc>
      </w:tr>
      <w:tr w14:paraId="7D71AF67">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501D668">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D6CBE48">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CDF2E3E">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1BB5F3A">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0BDBD17A">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E7490C7">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6FA0CE2">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6E3649E">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424A765F">
            <w:pPr>
              <w:widowControl/>
              <w:spacing w:line="240" w:lineRule="exact"/>
              <w:jc w:val="center"/>
              <w:rPr>
                <w:rFonts w:hint="eastAsia" w:ascii="宋体" w:hAnsi="宋体" w:eastAsia="宋体" w:cs="宋体"/>
                <w:kern w:val="0"/>
                <w:sz w:val="18"/>
                <w:szCs w:val="18"/>
              </w:rPr>
            </w:pPr>
          </w:p>
        </w:tc>
      </w:tr>
      <w:tr w14:paraId="12246C4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C53F3FC">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16E692E">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9BA16E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14:paraId="3020C058">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2C3316A">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gridSpan w:val="2"/>
            <w:tcBorders>
              <w:top w:val="nil"/>
              <w:left w:val="nil"/>
              <w:bottom w:val="single" w:color="auto" w:sz="4" w:space="0"/>
              <w:right w:val="single" w:color="auto" w:sz="4" w:space="0"/>
            </w:tcBorders>
            <w:vAlign w:val="center"/>
          </w:tcPr>
          <w:p w14:paraId="192A8824">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D524098">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27377E8">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EFAA1F5">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78D38F5F">
            <w:pPr>
              <w:widowControl/>
              <w:spacing w:line="240" w:lineRule="exact"/>
              <w:jc w:val="center"/>
              <w:rPr>
                <w:rFonts w:hint="eastAsia" w:ascii="宋体" w:hAnsi="宋体" w:eastAsia="宋体" w:cs="宋体"/>
                <w:kern w:val="0"/>
                <w:sz w:val="18"/>
                <w:szCs w:val="18"/>
              </w:rPr>
            </w:pPr>
          </w:p>
        </w:tc>
      </w:tr>
      <w:tr w14:paraId="6DA3867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B769374">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3880D3D">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25527E9">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C96D4E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247E5EE1">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4A42F6B4">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12821F3">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BBFC89B">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2F5EA601">
            <w:pPr>
              <w:widowControl/>
              <w:spacing w:line="240" w:lineRule="exact"/>
              <w:jc w:val="center"/>
              <w:rPr>
                <w:rFonts w:hint="eastAsia" w:ascii="宋体" w:hAnsi="宋体" w:eastAsia="宋体" w:cs="宋体"/>
                <w:kern w:val="0"/>
                <w:sz w:val="18"/>
                <w:szCs w:val="18"/>
              </w:rPr>
            </w:pPr>
          </w:p>
        </w:tc>
      </w:tr>
      <w:tr w14:paraId="3ACBB75B">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575723D5">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45225DF">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2E4423A">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FD7239C">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312227B2">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2EBC9B1E">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6D610E5">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EE3E02">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15CB4422">
            <w:pPr>
              <w:widowControl/>
              <w:spacing w:line="240" w:lineRule="exact"/>
              <w:jc w:val="center"/>
              <w:rPr>
                <w:rFonts w:hint="eastAsia" w:ascii="宋体" w:hAnsi="宋体" w:eastAsia="宋体" w:cs="宋体"/>
                <w:kern w:val="0"/>
                <w:sz w:val="18"/>
                <w:szCs w:val="18"/>
              </w:rPr>
            </w:pPr>
          </w:p>
        </w:tc>
      </w:tr>
      <w:tr w14:paraId="403FFE8F">
        <w:tblPrEx>
          <w:tblCellMar>
            <w:top w:w="0" w:type="dxa"/>
            <w:left w:w="108" w:type="dxa"/>
            <w:bottom w:w="0" w:type="dxa"/>
            <w:right w:w="108" w:type="dxa"/>
          </w:tblCellMar>
        </w:tblPrEx>
        <w:trPr>
          <w:trHeight w:val="450" w:hRule="exact"/>
        </w:trPr>
        <w:tc>
          <w:tcPr>
            <w:tcW w:w="588" w:type="dxa"/>
            <w:vMerge w:val="continue"/>
            <w:tcBorders>
              <w:left w:val="single" w:color="auto" w:sz="4" w:space="0"/>
              <w:right w:val="single" w:color="auto" w:sz="4" w:space="0"/>
            </w:tcBorders>
            <w:vAlign w:val="center"/>
          </w:tcPr>
          <w:p w14:paraId="73D7D3DF">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AC2BB2D">
            <w:pPr>
              <w:widowControl/>
              <w:spacing w:line="240" w:lineRule="exact"/>
              <w:jc w:val="center"/>
              <w:rPr>
                <w:rFonts w:hint="eastAsia" w:ascii="宋体" w:hAnsi="宋体" w:eastAsia="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43EF84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608968BF">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w:t>
            </w:r>
          </w:p>
        </w:tc>
        <w:tc>
          <w:tcPr>
            <w:tcW w:w="850" w:type="dxa"/>
            <w:gridSpan w:val="2"/>
            <w:tcBorders>
              <w:top w:val="nil"/>
              <w:left w:val="nil"/>
              <w:bottom w:val="single" w:color="auto" w:sz="4" w:space="0"/>
              <w:right w:val="single" w:color="auto" w:sz="4" w:space="0"/>
            </w:tcBorders>
            <w:vAlign w:val="center"/>
          </w:tcPr>
          <w:p w14:paraId="7BA4A73A">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65FBE59D">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19AE90C0">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2462F29">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73FCDCBA">
            <w:pPr>
              <w:widowControl/>
              <w:spacing w:line="240" w:lineRule="exact"/>
              <w:jc w:val="center"/>
              <w:rPr>
                <w:rFonts w:hint="eastAsia" w:ascii="宋体" w:hAnsi="宋体" w:eastAsia="宋体" w:cs="宋体"/>
                <w:kern w:val="0"/>
                <w:sz w:val="18"/>
                <w:szCs w:val="18"/>
                <w:lang w:val="en-US" w:eastAsia="zh-CN" w:bidi="ar-SA"/>
              </w:rPr>
            </w:pPr>
          </w:p>
        </w:tc>
      </w:tr>
      <w:tr w14:paraId="2870AF7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79E081C">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D00F632">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E1BCB4C">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49C655D">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6D204C2E">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7CE9854C">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5A8BDC">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5428075">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39E3FE12">
            <w:pPr>
              <w:widowControl/>
              <w:spacing w:line="240" w:lineRule="exact"/>
              <w:jc w:val="center"/>
              <w:rPr>
                <w:rFonts w:hint="eastAsia" w:ascii="宋体" w:hAnsi="宋体" w:eastAsia="宋体" w:cs="宋体"/>
                <w:kern w:val="0"/>
                <w:sz w:val="18"/>
                <w:szCs w:val="18"/>
              </w:rPr>
            </w:pPr>
          </w:p>
        </w:tc>
      </w:tr>
      <w:tr w14:paraId="6C58E7EB">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6F380C3">
            <w:pPr>
              <w:widowControl/>
              <w:spacing w:line="240" w:lineRule="exact"/>
              <w:jc w:val="center"/>
              <w:rPr>
                <w:rFonts w:hint="eastAsia" w:ascii="宋体" w:hAnsi="宋体" w:eastAsia="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498D7D2">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CB9FBD4">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F516ADC">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0A9A2AAC">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6E97FD5D">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EEC679D">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C5FF070">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72D42883">
            <w:pPr>
              <w:widowControl/>
              <w:spacing w:line="240" w:lineRule="exact"/>
              <w:jc w:val="center"/>
              <w:rPr>
                <w:rFonts w:hint="eastAsia" w:ascii="宋体" w:hAnsi="宋体" w:eastAsia="宋体" w:cs="宋体"/>
                <w:kern w:val="0"/>
                <w:sz w:val="18"/>
                <w:szCs w:val="18"/>
              </w:rPr>
            </w:pPr>
          </w:p>
        </w:tc>
      </w:tr>
      <w:tr w14:paraId="76B8737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D5BDDE5">
            <w:pPr>
              <w:widowControl/>
              <w:spacing w:line="240" w:lineRule="exact"/>
              <w:jc w:val="center"/>
              <w:rPr>
                <w:rFonts w:hint="eastAsia" w:ascii="宋体" w:hAnsi="宋体" w:eastAsia="宋体" w:cs="宋体"/>
                <w:kern w:val="0"/>
                <w:sz w:val="18"/>
                <w:szCs w:val="18"/>
              </w:rPr>
            </w:pPr>
          </w:p>
        </w:tc>
        <w:tc>
          <w:tcPr>
            <w:tcW w:w="650" w:type="dxa"/>
            <w:vMerge w:val="restart"/>
            <w:tcBorders>
              <w:top w:val="nil"/>
              <w:left w:val="single" w:color="auto" w:sz="4" w:space="0"/>
              <w:right w:val="single" w:color="auto" w:sz="4" w:space="0"/>
            </w:tcBorders>
            <w:vAlign w:val="center"/>
          </w:tcPr>
          <w:p w14:paraId="3B05F19F">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14:paraId="03441B67">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550FEB8E">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4BA85509">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指标1：服务对象满意度指标</w:t>
            </w:r>
          </w:p>
        </w:tc>
        <w:tc>
          <w:tcPr>
            <w:tcW w:w="850" w:type="dxa"/>
            <w:gridSpan w:val="2"/>
            <w:tcBorders>
              <w:top w:val="nil"/>
              <w:left w:val="nil"/>
              <w:bottom w:val="single" w:color="auto" w:sz="4" w:space="0"/>
              <w:right w:val="single" w:color="auto" w:sz="4" w:space="0"/>
            </w:tcBorders>
            <w:vAlign w:val="center"/>
          </w:tcPr>
          <w:p w14:paraId="315ACA2D">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26408C67">
            <w:pPr>
              <w:keepNext w:val="0"/>
              <w:keepLines w:val="0"/>
              <w:widowControl/>
              <w:suppressLineNumbers w:val="0"/>
              <w:jc w:val="right"/>
              <w:textAlignment w:val="center"/>
              <w:rPr>
                <w:rFonts w:hint="eastAsia"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447F64EF">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D80CC00">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144B059C">
            <w:pPr>
              <w:widowControl/>
              <w:spacing w:line="240" w:lineRule="exact"/>
              <w:jc w:val="center"/>
              <w:rPr>
                <w:rFonts w:hint="eastAsia" w:ascii="宋体" w:hAnsi="宋体" w:eastAsia="宋体" w:cs="宋体"/>
                <w:kern w:val="0"/>
                <w:sz w:val="18"/>
                <w:szCs w:val="18"/>
              </w:rPr>
            </w:pPr>
          </w:p>
        </w:tc>
      </w:tr>
      <w:tr w14:paraId="7C22B37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C201FDC">
            <w:pPr>
              <w:widowControl/>
              <w:spacing w:line="240" w:lineRule="exact"/>
              <w:jc w:val="center"/>
              <w:rPr>
                <w:rFonts w:hint="eastAsia" w:ascii="宋体" w:hAnsi="宋体" w:eastAsia="宋体" w:cs="宋体"/>
                <w:kern w:val="0"/>
                <w:sz w:val="18"/>
                <w:szCs w:val="18"/>
              </w:rPr>
            </w:pPr>
          </w:p>
        </w:tc>
        <w:tc>
          <w:tcPr>
            <w:tcW w:w="650" w:type="dxa"/>
            <w:vMerge w:val="continue"/>
            <w:tcBorders>
              <w:left w:val="single" w:color="auto" w:sz="4" w:space="0"/>
              <w:right w:val="single" w:color="auto" w:sz="4" w:space="0"/>
            </w:tcBorders>
            <w:vAlign w:val="center"/>
          </w:tcPr>
          <w:p w14:paraId="7ECBF974">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FD9D9EB">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6E37114">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63DC87CC">
            <w:pPr>
              <w:widowControl/>
              <w:spacing w:line="240" w:lineRule="exact"/>
              <w:jc w:val="center"/>
              <w:rPr>
                <w:rFonts w:hint="eastAsia"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260EFDE">
            <w:pPr>
              <w:widowControl/>
              <w:spacing w:line="240" w:lineRule="exact"/>
              <w:jc w:val="center"/>
              <w:rPr>
                <w:rFonts w:hint="eastAsia"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071B12B7">
            <w:pPr>
              <w:widowControl/>
              <w:spacing w:line="240" w:lineRule="exact"/>
              <w:jc w:val="center"/>
              <w:rPr>
                <w:rFonts w:hint="eastAsia"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4118A93F">
            <w:pPr>
              <w:widowControl/>
              <w:spacing w:line="240" w:lineRule="exact"/>
              <w:jc w:val="center"/>
              <w:rPr>
                <w:rFonts w:hint="eastAsia" w:ascii="宋体" w:hAnsi="宋体" w:eastAsia="宋体" w:cs="宋体"/>
                <w:kern w:val="0"/>
                <w:sz w:val="18"/>
                <w:szCs w:val="18"/>
                <w:lang w:val="en-US" w:eastAsia="zh-CN" w:bidi="ar-SA"/>
              </w:rPr>
            </w:pPr>
          </w:p>
        </w:tc>
        <w:tc>
          <w:tcPr>
            <w:tcW w:w="1417" w:type="dxa"/>
            <w:gridSpan w:val="3"/>
            <w:tcBorders>
              <w:top w:val="single" w:color="auto" w:sz="4" w:space="0"/>
              <w:left w:val="nil"/>
              <w:bottom w:val="single" w:color="auto" w:sz="4" w:space="0"/>
              <w:right w:val="single" w:color="auto" w:sz="4" w:space="0"/>
            </w:tcBorders>
            <w:vAlign w:val="center"/>
          </w:tcPr>
          <w:p w14:paraId="5BB10E40">
            <w:pPr>
              <w:widowControl/>
              <w:spacing w:line="240" w:lineRule="exact"/>
              <w:jc w:val="center"/>
              <w:rPr>
                <w:rFonts w:hint="eastAsia" w:ascii="宋体" w:hAnsi="宋体" w:eastAsia="宋体" w:cs="宋体"/>
                <w:kern w:val="0"/>
                <w:sz w:val="18"/>
                <w:szCs w:val="18"/>
              </w:rPr>
            </w:pPr>
          </w:p>
        </w:tc>
      </w:tr>
      <w:tr w14:paraId="1D9B88B2">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0C03FA2E">
            <w:pPr>
              <w:widowControl/>
              <w:spacing w:line="240" w:lineRule="exact"/>
              <w:jc w:val="center"/>
              <w:rPr>
                <w:rFonts w:hint="eastAsia" w:ascii="宋体" w:hAnsi="宋体" w:eastAsia="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5343A25C">
            <w:pPr>
              <w:widowControl/>
              <w:spacing w:line="240" w:lineRule="exact"/>
              <w:jc w:val="center"/>
              <w:rPr>
                <w:rFonts w:hint="eastAsia" w:ascii="宋体" w:hAnsi="宋体" w:eastAsia="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A60E33F">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7C72E3E">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4542A429">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14:paraId="01D4A8F2">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37273F">
            <w:pPr>
              <w:widowControl/>
              <w:spacing w:line="240" w:lineRule="exact"/>
              <w:jc w:val="center"/>
              <w:rPr>
                <w:rFonts w:hint="eastAsia"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BD84E40">
            <w:pPr>
              <w:widowControl/>
              <w:spacing w:line="240" w:lineRule="exact"/>
              <w:jc w:val="center"/>
              <w:rPr>
                <w:rFonts w:hint="eastAsia" w:ascii="宋体" w:hAnsi="宋体" w:eastAsia="宋体" w:cs="宋体"/>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14F7D8F2">
            <w:pPr>
              <w:widowControl/>
              <w:spacing w:line="240" w:lineRule="exact"/>
              <w:jc w:val="center"/>
              <w:rPr>
                <w:rFonts w:hint="eastAsia" w:ascii="宋体" w:hAnsi="宋体" w:eastAsia="宋体" w:cs="宋体"/>
                <w:kern w:val="0"/>
                <w:sz w:val="18"/>
                <w:szCs w:val="18"/>
              </w:rPr>
            </w:pPr>
          </w:p>
        </w:tc>
      </w:tr>
      <w:tr w14:paraId="1D5C983B">
        <w:tblPrEx>
          <w:tblCellMar>
            <w:top w:w="0" w:type="dxa"/>
            <w:left w:w="108" w:type="dxa"/>
            <w:bottom w:w="0" w:type="dxa"/>
            <w:right w:w="108" w:type="dxa"/>
          </w:tblCellMar>
        </w:tblPrEx>
        <w:trPr>
          <w:trHeight w:val="415" w:hRule="exact"/>
        </w:trPr>
        <w:tc>
          <w:tcPr>
            <w:tcW w:w="6529" w:type="dxa"/>
            <w:gridSpan w:val="9"/>
            <w:tcBorders>
              <w:top w:val="single" w:color="auto" w:sz="4" w:space="0"/>
              <w:left w:val="single" w:color="auto" w:sz="4" w:space="0"/>
              <w:bottom w:val="single" w:color="auto" w:sz="4" w:space="0"/>
              <w:right w:val="single" w:color="auto" w:sz="4" w:space="0"/>
            </w:tcBorders>
            <w:vAlign w:val="center"/>
          </w:tcPr>
          <w:p w14:paraId="59B530FF">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761F1721">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17C0C574">
            <w:pPr>
              <w:widowControl/>
              <w:spacing w:line="240" w:lineRule="exact"/>
              <w:jc w:val="center"/>
              <w:rPr>
                <w:rFonts w:hint="eastAsia" w:ascii="宋体" w:hAnsi="宋体" w:eastAsia="宋体" w:cs="宋体"/>
                <w:color w:val="000000"/>
                <w:kern w:val="0"/>
                <w:sz w:val="18"/>
                <w:szCs w:val="18"/>
                <w:lang w:val="en-US" w:eastAsia="zh-CN"/>
              </w:rPr>
            </w:pPr>
          </w:p>
        </w:tc>
        <w:tc>
          <w:tcPr>
            <w:tcW w:w="1417" w:type="dxa"/>
            <w:gridSpan w:val="3"/>
            <w:tcBorders>
              <w:top w:val="single" w:color="auto" w:sz="4" w:space="0"/>
              <w:left w:val="nil"/>
              <w:bottom w:val="single" w:color="auto" w:sz="4" w:space="0"/>
              <w:right w:val="single" w:color="auto" w:sz="4" w:space="0"/>
            </w:tcBorders>
            <w:vAlign w:val="center"/>
          </w:tcPr>
          <w:p w14:paraId="239D2784">
            <w:pPr>
              <w:widowControl/>
              <w:spacing w:line="240" w:lineRule="exact"/>
              <w:jc w:val="center"/>
              <w:rPr>
                <w:rFonts w:hint="eastAsia" w:ascii="宋体" w:hAnsi="宋体" w:eastAsia="宋体" w:cs="宋体"/>
                <w:kern w:val="0"/>
                <w:sz w:val="18"/>
                <w:szCs w:val="18"/>
              </w:rPr>
            </w:pPr>
          </w:p>
        </w:tc>
      </w:tr>
      <w:tr w14:paraId="46A12FB3">
        <w:tblPrEx>
          <w:tblCellMar>
            <w:top w:w="0" w:type="dxa"/>
            <w:left w:w="108" w:type="dxa"/>
            <w:bottom w:w="0" w:type="dxa"/>
            <w:right w:w="108" w:type="dxa"/>
          </w:tblCellMar>
        </w:tblPrEx>
        <w:trPr>
          <w:trHeight w:val="243" w:hRule="exact"/>
        </w:trPr>
        <w:tc>
          <w:tcPr>
            <w:tcW w:w="6529" w:type="dxa"/>
            <w:gridSpan w:val="9"/>
            <w:tcBorders>
              <w:top w:val="single" w:color="auto" w:sz="4" w:space="0"/>
              <w:left w:val="single" w:color="auto" w:sz="4" w:space="0"/>
              <w:bottom w:val="single" w:color="auto" w:sz="4" w:space="0"/>
              <w:right w:val="single" w:color="auto" w:sz="4" w:space="0"/>
            </w:tcBorders>
            <w:vAlign w:val="center"/>
          </w:tcPr>
          <w:p w14:paraId="00145C23">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31F7D879">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80</w:t>
            </w:r>
          </w:p>
        </w:tc>
        <w:tc>
          <w:tcPr>
            <w:tcW w:w="567" w:type="dxa"/>
            <w:gridSpan w:val="2"/>
            <w:tcBorders>
              <w:top w:val="nil"/>
              <w:left w:val="nil"/>
              <w:bottom w:val="single" w:color="auto" w:sz="4" w:space="0"/>
              <w:right w:val="single" w:color="auto" w:sz="4" w:space="0"/>
            </w:tcBorders>
            <w:vAlign w:val="center"/>
          </w:tcPr>
          <w:p w14:paraId="1408E60A">
            <w:pPr>
              <w:widowControl/>
              <w:spacing w:line="240" w:lineRule="exact"/>
              <w:jc w:val="center"/>
              <w:rPr>
                <w:rFonts w:hint="eastAsia"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7337E3AA">
            <w:pPr>
              <w:widowControl/>
              <w:spacing w:line="240" w:lineRule="exact"/>
              <w:jc w:val="center"/>
              <w:rPr>
                <w:rFonts w:hint="eastAsia" w:ascii="宋体" w:hAnsi="宋体" w:eastAsia="宋体" w:cs="宋体"/>
                <w:kern w:val="0"/>
                <w:sz w:val="18"/>
                <w:szCs w:val="18"/>
              </w:rPr>
            </w:pPr>
          </w:p>
        </w:tc>
      </w:tr>
    </w:tbl>
    <w:p w14:paraId="1A9723AC">
      <w:pPr>
        <w:rPr>
          <w:rFonts w:hint="eastAsia" w:eastAsia="宋体"/>
          <w:lang w:eastAsia="zh-CN"/>
        </w:rPr>
      </w:pPr>
    </w:p>
    <w:p w14:paraId="5D8A3E5E">
      <w:pPr>
        <w:rPr>
          <w:rFonts w:hint="eastAsia" w:eastAsia="宋体"/>
          <w:lang w:eastAsia="zh-CN"/>
        </w:rPr>
      </w:pPr>
    </w:p>
    <w:p w14:paraId="3CED9F43">
      <w:pPr>
        <w:rPr>
          <w:rFonts w:hint="eastAsia" w:eastAsia="宋体"/>
          <w:lang w:eastAsia="zh-CN"/>
        </w:rPr>
      </w:pPr>
    </w:p>
    <w:p w14:paraId="39CBBE0F">
      <w:pPr>
        <w:rPr>
          <w:rFonts w:hint="eastAsia" w:eastAsia="宋体"/>
          <w:lang w:eastAsia="zh-CN"/>
        </w:rPr>
      </w:pPr>
    </w:p>
    <w:p w14:paraId="11FC23C5">
      <w:pPr>
        <w:snapToGrid w:val="0"/>
        <w:spacing w:line="360" w:lineRule="auto"/>
        <w:ind w:firstLine="170" w:firstLineChars="50"/>
        <w:rPr>
          <w:rFonts w:hint="eastAsia" w:ascii="黑体" w:hAnsi="黑体" w:eastAsia="黑体" w:cs="黑体"/>
          <w:b/>
          <w:bCs/>
          <w:spacing w:val="10"/>
          <w:sz w:val="32"/>
          <w:szCs w:val="32"/>
        </w:rPr>
      </w:pPr>
      <w:r>
        <w:rPr>
          <w:rFonts w:hint="eastAsia" w:ascii="黑体" w:hAnsi="黑体" w:eastAsia="黑体" w:cs="黑体"/>
          <w:b/>
          <w:bCs/>
          <w:spacing w:val="10"/>
          <w:sz w:val="32"/>
          <w:szCs w:val="32"/>
          <w:lang w:eastAsia="zh-CN"/>
        </w:rPr>
        <w:t>一、</w:t>
      </w:r>
      <w:r>
        <w:rPr>
          <w:rFonts w:hint="eastAsia" w:ascii="黑体" w:hAnsi="黑体" w:eastAsia="黑体" w:cs="黑体"/>
          <w:b/>
          <w:bCs/>
          <w:spacing w:val="10"/>
          <w:sz w:val="32"/>
          <w:szCs w:val="32"/>
        </w:rPr>
        <w:t>项目基本情况</w:t>
      </w:r>
    </w:p>
    <w:p w14:paraId="0D3142E7">
      <w:pPr>
        <w:snapToGrid w:val="0"/>
        <w:spacing w:line="360" w:lineRule="auto"/>
        <w:ind w:firstLine="170" w:firstLineChars="50"/>
        <w:rPr>
          <w:rFonts w:hint="eastAsia" w:ascii="仿宋" w:hAnsi="仿宋" w:eastAsia="仿宋" w:cs="仿宋"/>
          <w:spacing w:val="10"/>
          <w:sz w:val="32"/>
          <w:szCs w:val="32"/>
        </w:rPr>
      </w:pPr>
      <w:r>
        <w:rPr>
          <w:rFonts w:hint="eastAsia" w:ascii="仿宋" w:hAnsi="仿宋" w:eastAsia="仿宋" w:cs="仿宋"/>
          <w:spacing w:val="10"/>
          <w:sz w:val="32"/>
          <w:szCs w:val="32"/>
        </w:rPr>
        <w:t>（一）项目基本情况</w:t>
      </w:r>
    </w:p>
    <w:p w14:paraId="4A387C02">
      <w:pPr>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按照我市《关于全面建立困难残疾人生活补贴和重度残疾人护理补贴制度的实施方案》，</w:t>
      </w:r>
      <w:r>
        <w:rPr>
          <w:rFonts w:hint="eastAsia" w:ascii="仿宋" w:hAnsi="仿宋" w:eastAsia="仿宋" w:cs="仿宋"/>
          <w:color w:val="666666"/>
          <w:sz w:val="32"/>
          <w:szCs w:val="32"/>
          <w:shd w:val="clear" w:color="auto" w:fill="FFFFFF"/>
        </w:rPr>
        <w:t>贯彻落实残疾人两项补贴资金项目，实现足额、及时地发放的目标要求，</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年我市享受困难生活补贴残疾人3265人、享受重度护理补贴残疾人</w:t>
      </w:r>
      <w:r>
        <w:rPr>
          <w:rFonts w:hint="eastAsia" w:ascii="仿宋" w:hAnsi="仿宋" w:eastAsia="仿宋" w:cs="仿宋"/>
          <w:b w:val="0"/>
          <w:bCs w:val="0"/>
          <w:sz w:val="32"/>
          <w:szCs w:val="32"/>
          <w:lang w:val="en-US" w:eastAsia="zh-CN"/>
        </w:rPr>
        <w:t>6255</w:t>
      </w:r>
      <w:r>
        <w:rPr>
          <w:rFonts w:hint="eastAsia" w:ascii="仿宋" w:hAnsi="仿宋" w:eastAsia="仿宋" w:cs="仿宋"/>
          <w:b w:val="0"/>
          <w:bCs w:val="0"/>
          <w:sz w:val="32"/>
          <w:szCs w:val="32"/>
        </w:rPr>
        <w:t>人，发放“两项补贴”资金</w:t>
      </w:r>
      <w:r>
        <w:rPr>
          <w:rFonts w:hint="eastAsia" w:ascii="仿宋" w:hAnsi="仿宋" w:eastAsia="仿宋" w:cs="仿宋"/>
          <w:b w:val="0"/>
          <w:bCs w:val="0"/>
          <w:sz w:val="32"/>
          <w:szCs w:val="32"/>
          <w:lang w:val="en-US" w:eastAsia="zh-CN"/>
        </w:rPr>
        <w:t>637.4994</w:t>
      </w:r>
      <w:r>
        <w:rPr>
          <w:rFonts w:hint="eastAsia" w:ascii="仿宋" w:hAnsi="仿宋" w:eastAsia="仿宋" w:cs="仿宋"/>
          <w:b w:val="0"/>
          <w:bCs w:val="0"/>
          <w:sz w:val="32"/>
          <w:szCs w:val="32"/>
        </w:rPr>
        <w:t>万元。</w:t>
      </w:r>
    </w:p>
    <w:p w14:paraId="05BD4093">
      <w:pPr>
        <w:numPr>
          <w:ilvl w:val="0"/>
          <w:numId w:val="3"/>
        </w:numPr>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项目绩效目标：</w:t>
      </w:r>
    </w:p>
    <w:p w14:paraId="2BDF653D">
      <w:pPr>
        <w:numPr>
          <w:ilvl w:val="0"/>
          <w:numId w:val="0"/>
        </w:numPr>
        <w:rPr>
          <w:rFonts w:hint="eastAsia" w:ascii="仿宋" w:hAnsi="仿宋" w:eastAsia="仿宋" w:cs="仿宋"/>
          <w:color w:val="666666"/>
          <w:sz w:val="32"/>
          <w:szCs w:val="32"/>
          <w:shd w:val="clear" w:color="auto" w:fill="FFFFFF"/>
        </w:rPr>
      </w:pPr>
      <w:r>
        <w:rPr>
          <w:rFonts w:hint="eastAsia" w:ascii="仿宋" w:hAnsi="仿宋" w:eastAsia="仿宋" w:cs="仿宋"/>
          <w:color w:val="333333"/>
          <w:sz w:val="32"/>
          <w:szCs w:val="32"/>
          <w:shd w:val="clear" w:color="auto" w:fill="FFFFFF"/>
          <w:lang w:val="en-US" w:eastAsia="zh-CN"/>
        </w:rPr>
        <w:t xml:space="preserve">    </w:t>
      </w:r>
      <w:r>
        <w:rPr>
          <w:rFonts w:hint="eastAsia" w:ascii="仿宋" w:hAnsi="仿宋" w:eastAsia="仿宋" w:cs="仿宋"/>
          <w:color w:val="333333"/>
          <w:sz w:val="32"/>
          <w:szCs w:val="32"/>
          <w:shd w:val="clear" w:color="auto" w:fill="FFFFFF"/>
        </w:rPr>
        <w:t>1、</w:t>
      </w:r>
      <w:r>
        <w:rPr>
          <w:rFonts w:hint="eastAsia" w:ascii="仿宋" w:hAnsi="仿宋" w:eastAsia="仿宋" w:cs="仿宋"/>
          <w:color w:val="666666"/>
          <w:sz w:val="32"/>
          <w:szCs w:val="32"/>
          <w:shd w:val="clear" w:color="auto" w:fill="FFFFFF"/>
        </w:rPr>
        <w:t>全面落实好残疾人两项补贴政策，改善残疾人生活状况，保障残疾人基本生活权益。</w:t>
      </w:r>
    </w:p>
    <w:p w14:paraId="3F1B4F70">
      <w:pPr>
        <w:numPr>
          <w:ilvl w:val="0"/>
          <w:numId w:val="4"/>
        </w:numPr>
        <w:ind w:firstLine="640" w:firstLineChars="200"/>
        <w:rPr>
          <w:rFonts w:hint="eastAsia" w:ascii="仿宋" w:hAnsi="仿宋" w:eastAsia="仿宋" w:cs="仿宋"/>
          <w:color w:val="666666"/>
          <w:sz w:val="32"/>
          <w:szCs w:val="32"/>
          <w:shd w:val="clear" w:color="auto" w:fill="FFFFFF"/>
        </w:rPr>
      </w:pPr>
      <w:r>
        <w:rPr>
          <w:rFonts w:hint="eastAsia" w:ascii="仿宋" w:hAnsi="仿宋" w:eastAsia="仿宋" w:cs="仿宋"/>
          <w:color w:val="000000"/>
          <w:sz w:val="32"/>
          <w:szCs w:val="32"/>
        </w:rPr>
        <w:t>项目绩效阶段性目标：</w:t>
      </w:r>
      <w:r>
        <w:rPr>
          <w:rFonts w:hint="eastAsia" w:ascii="仿宋" w:hAnsi="仿宋" w:eastAsia="仿宋" w:cs="仿宋"/>
          <w:color w:val="666666"/>
          <w:sz w:val="32"/>
          <w:szCs w:val="32"/>
          <w:shd w:val="clear" w:color="auto" w:fill="FFFFFF"/>
        </w:rPr>
        <w:t>根据发放文件标准严格发放，按月及时发放。</w:t>
      </w:r>
    </w:p>
    <w:p w14:paraId="5993A089">
      <w:pPr>
        <w:jc w:val="left"/>
        <w:rPr>
          <w:rFonts w:hint="eastAsia" w:ascii="黑体" w:hAnsi="黑体" w:eastAsia="黑体" w:cs="黑体"/>
          <w:b/>
          <w:bCs/>
          <w:sz w:val="32"/>
          <w:szCs w:val="32"/>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二、绩效评价工作开展情况</w:t>
      </w:r>
    </w:p>
    <w:p w14:paraId="6E0F4050">
      <w:pPr>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（一）绩效评价的目的</w:t>
      </w:r>
    </w:p>
    <w:p w14:paraId="523707D2">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通过对202</w:t>
      </w:r>
      <w:r>
        <w:rPr>
          <w:rFonts w:hint="eastAsia" w:ascii="仿宋" w:hAnsi="仿宋" w:eastAsia="仿宋" w:cs="仿宋"/>
          <w:sz w:val="32"/>
          <w:szCs w:val="32"/>
          <w:lang w:val="en-US" w:eastAsia="zh-CN"/>
        </w:rPr>
        <w:t>2</w:t>
      </w:r>
      <w:r>
        <w:rPr>
          <w:rFonts w:hint="eastAsia" w:ascii="仿宋" w:hAnsi="仿宋" w:eastAsia="仿宋" w:cs="仿宋"/>
          <w:sz w:val="32"/>
          <w:szCs w:val="32"/>
        </w:rPr>
        <w:t>年残疾人两项补贴项目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61D77EF5">
      <w:pPr>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（二）绩效评价的对象、范围</w:t>
      </w:r>
    </w:p>
    <w:p w14:paraId="3343AFC2">
      <w:pPr>
        <w:numPr>
          <w:ilvl w:val="0"/>
          <w:numId w:val="1"/>
        </w:numPr>
        <w:ind w:left="630" w:leftChars="0" w:firstLineChars="0"/>
        <w:jc w:val="left"/>
        <w:rPr>
          <w:rFonts w:hint="eastAsia" w:ascii="仿宋" w:hAnsi="仿宋" w:eastAsia="仿宋" w:cs="仿宋"/>
          <w:sz w:val="32"/>
          <w:szCs w:val="32"/>
        </w:rPr>
      </w:pPr>
      <w:r>
        <w:rPr>
          <w:rFonts w:hint="eastAsia" w:ascii="仿宋" w:hAnsi="仿宋" w:eastAsia="仿宋" w:cs="仿宋"/>
          <w:sz w:val="32"/>
          <w:szCs w:val="32"/>
        </w:rPr>
        <w:t>绩效评价的对象：遵化市民政局202</w:t>
      </w:r>
      <w:r>
        <w:rPr>
          <w:rFonts w:hint="eastAsia" w:ascii="仿宋" w:hAnsi="仿宋" w:eastAsia="仿宋" w:cs="仿宋"/>
          <w:sz w:val="32"/>
          <w:szCs w:val="32"/>
          <w:lang w:val="en-US" w:eastAsia="zh-CN"/>
        </w:rPr>
        <w:t>2</w:t>
      </w:r>
      <w:r>
        <w:rPr>
          <w:rFonts w:hint="eastAsia" w:ascii="仿宋" w:hAnsi="仿宋" w:eastAsia="仿宋" w:cs="仿宋"/>
          <w:sz w:val="32"/>
          <w:szCs w:val="32"/>
        </w:rPr>
        <w:t>年残疾人两项补贴专项资金。</w:t>
      </w:r>
    </w:p>
    <w:p w14:paraId="1F0E2514">
      <w:pPr>
        <w:numPr>
          <w:ilvl w:val="0"/>
          <w:numId w:val="1"/>
        </w:numPr>
        <w:ind w:left="630" w:leftChars="0" w:firstLineChars="0"/>
        <w:jc w:val="left"/>
        <w:rPr>
          <w:rFonts w:hint="eastAsia" w:ascii="仿宋" w:hAnsi="仿宋" w:eastAsia="仿宋" w:cs="仿宋"/>
          <w:sz w:val="32"/>
          <w:szCs w:val="32"/>
        </w:rPr>
      </w:pPr>
      <w:r>
        <w:rPr>
          <w:rFonts w:hint="eastAsia" w:ascii="仿宋" w:hAnsi="仿宋" w:eastAsia="仿宋" w:cs="仿宋"/>
          <w:sz w:val="32"/>
          <w:szCs w:val="32"/>
        </w:rPr>
        <w:t>绩效评价的范围：遵化市民政局202</w:t>
      </w:r>
      <w:r>
        <w:rPr>
          <w:rFonts w:hint="eastAsia" w:ascii="仿宋" w:hAnsi="仿宋" w:eastAsia="仿宋" w:cs="仿宋"/>
          <w:sz w:val="32"/>
          <w:szCs w:val="32"/>
          <w:lang w:val="en-US" w:eastAsia="zh-CN"/>
        </w:rPr>
        <w:t>2</w:t>
      </w:r>
      <w:r>
        <w:rPr>
          <w:rFonts w:hint="eastAsia" w:ascii="仿宋" w:hAnsi="仿宋" w:eastAsia="仿宋" w:cs="仿宋"/>
          <w:sz w:val="32"/>
          <w:szCs w:val="32"/>
        </w:rPr>
        <w:t>年残疾人两项补贴专项资金项目的完成情况、专项资金投入的运行情况、项目实施后产生的绩效情况。</w:t>
      </w:r>
    </w:p>
    <w:p w14:paraId="62B06539">
      <w:pPr>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（三）绩效评价的原则，评价指标体系、评价方法、评价标准</w:t>
      </w:r>
    </w:p>
    <w:p w14:paraId="538993D3">
      <w:pPr>
        <w:jc w:val="left"/>
        <w:rPr>
          <w:rFonts w:hint="eastAsia" w:ascii="仿宋" w:hAnsi="仿宋" w:eastAsia="仿宋" w:cs="仿宋"/>
          <w:sz w:val="32"/>
          <w:szCs w:val="32"/>
        </w:rPr>
      </w:pPr>
      <w:r>
        <w:rPr>
          <w:rFonts w:hint="eastAsia" w:ascii="仿宋" w:hAnsi="仿宋" w:eastAsia="仿宋" w:cs="仿宋"/>
          <w:sz w:val="32"/>
          <w:szCs w:val="32"/>
        </w:rPr>
        <w:t>采用定量与定性相结合，运用比较法进行评价。</w:t>
      </w:r>
    </w:p>
    <w:p w14:paraId="57334738">
      <w:pPr>
        <w:jc w:val="left"/>
        <w:rPr>
          <w:rFonts w:hint="eastAsia" w:ascii="仿宋" w:hAnsi="仿宋" w:eastAsia="仿宋" w:cs="仿宋"/>
          <w:b/>
          <w:bCs/>
          <w:sz w:val="32"/>
          <w:szCs w:val="32"/>
        </w:rPr>
      </w:pPr>
      <w:r>
        <w:rPr>
          <w:rFonts w:hint="eastAsia" w:ascii="仿宋" w:hAnsi="仿宋" w:eastAsia="仿宋" w:cs="仿宋"/>
          <w:sz w:val="32"/>
          <w:szCs w:val="32"/>
        </w:rPr>
        <w:t>评价标准依据：遵化市财政局关于印发《遵化市预算绩效管理办法》的通知（遵财字【2020】28号）；</w:t>
      </w:r>
    </w:p>
    <w:p w14:paraId="688C2467">
      <w:pPr>
        <w:numPr>
          <w:ilvl w:val="0"/>
          <w:numId w:val="2"/>
        </w:numPr>
        <w:ind w:firstLine="480"/>
        <w:jc w:val="left"/>
        <w:rPr>
          <w:rFonts w:hint="eastAsia" w:ascii="仿宋" w:hAnsi="仿宋" w:eastAsia="仿宋" w:cs="仿宋"/>
          <w:sz w:val="32"/>
          <w:szCs w:val="32"/>
        </w:rPr>
      </w:pPr>
      <w:r>
        <w:rPr>
          <w:rFonts w:hint="eastAsia" w:ascii="仿宋" w:hAnsi="仿宋" w:eastAsia="仿宋" w:cs="仿宋"/>
          <w:sz w:val="32"/>
          <w:szCs w:val="32"/>
        </w:rPr>
        <w:t>绩效评价工作过程</w:t>
      </w:r>
    </w:p>
    <w:p w14:paraId="3B01A9AD">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工作准备。局领导高度重视绩效工资，召开专门会议，重点部署，明确本单位绩效评价范围，制度本单位自评工作方案，由各业务科室对相关项目自评，财务科牵头，汇总评价工作报告以及协调工作中遇到的问题。2、开展评价。民政局于</w:t>
      </w:r>
      <w:r>
        <w:rPr>
          <w:rFonts w:hint="eastAsia" w:ascii="仿宋" w:hAnsi="仿宋" w:eastAsia="仿宋" w:cs="仿宋"/>
          <w:sz w:val="32"/>
          <w:szCs w:val="32"/>
          <w:lang w:val="en-US" w:eastAsia="zh-CN"/>
        </w:rPr>
        <w:t>4</w:t>
      </w:r>
      <w:r>
        <w:rPr>
          <w:rFonts w:hint="eastAsia" w:ascii="仿宋" w:hAnsi="仿宋" w:eastAsia="仿宋" w:cs="仿宋"/>
          <w:sz w:val="32"/>
          <w:szCs w:val="32"/>
        </w:rPr>
        <w:t>月1</w:t>
      </w:r>
      <w:r>
        <w:rPr>
          <w:rFonts w:hint="eastAsia" w:ascii="仿宋" w:hAnsi="仿宋" w:eastAsia="仿宋" w:cs="仿宋"/>
          <w:sz w:val="32"/>
          <w:szCs w:val="32"/>
          <w:lang w:val="en-US" w:eastAsia="zh-CN"/>
        </w:rPr>
        <w:t>2</w:t>
      </w:r>
      <w:r>
        <w:rPr>
          <w:rFonts w:hint="eastAsia" w:ascii="仿宋" w:hAnsi="仿宋" w:eastAsia="仿宋" w:cs="仿宋"/>
          <w:sz w:val="32"/>
          <w:szCs w:val="32"/>
        </w:rPr>
        <w:t>号开始开展对各项目支出绩效评价字自评工作。</w:t>
      </w:r>
    </w:p>
    <w:p w14:paraId="44536ED6">
      <w:pPr>
        <w:pStyle w:val="2"/>
        <w:widowControl/>
        <w:shd w:val="clear" w:color="auto" w:fill="FFFFFF"/>
        <w:spacing w:before="0" w:beforeAutospacing="0" w:after="0" w:afterAutospacing="0"/>
        <w:rPr>
          <w:rFonts w:hint="eastAsia" w:ascii="黑体" w:hAnsi="黑体" w:eastAsia="黑体" w:cs="黑体"/>
          <w:b/>
          <w:bCs/>
          <w:color w:val="333333"/>
          <w:sz w:val="32"/>
          <w:szCs w:val="32"/>
          <w:shd w:val="clear" w:color="auto" w:fill="FFFFFF"/>
        </w:rPr>
      </w:pPr>
      <w:r>
        <w:rPr>
          <w:rFonts w:hint="eastAsia" w:ascii="仿宋" w:hAnsi="仿宋" w:eastAsia="仿宋" w:cs="仿宋"/>
          <w:b/>
          <w:bCs/>
          <w:color w:val="333333"/>
          <w:sz w:val="32"/>
          <w:szCs w:val="32"/>
          <w:shd w:val="clear" w:color="auto" w:fill="FFFFFF"/>
        </w:rPr>
        <w:t>　</w:t>
      </w:r>
      <w:r>
        <w:rPr>
          <w:rFonts w:hint="eastAsia" w:ascii="黑体" w:hAnsi="黑体" w:eastAsia="黑体" w:cs="黑体"/>
          <w:b/>
          <w:bCs/>
          <w:color w:val="333333"/>
          <w:sz w:val="32"/>
          <w:szCs w:val="32"/>
          <w:shd w:val="clear" w:color="auto" w:fill="FFFFFF"/>
        </w:rPr>
        <w:t>三、绩效评价结论</w:t>
      </w:r>
    </w:p>
    <w:p w14:paraId="2B26FC8E">
      <w:pPr>
        <w:tabs>
          <w:tab w:val="left" w:pos="606"/>
        </w:tabs>
        <w:jc w:val="left"/>
        <w:rPr>
          <w:rFonts w:hint="eastAsia" w:ascii="仿宋" w:hAnsi="仿宋" w:eastAsia="仿宋" w:cs="仿宋"/>
          <w:color w:val="333333"/>
          <w:sz w:val="32"/>
          <w:szCs w:val="32"/>
        </w:rPr>
      </w:pPr>
      <w:r>
        <w:rPr>
          <w:rFonts w:hint="eastAsia" w:ascii="仿宋" w:hAnsi="仿宋" w:eastAsia="仿宋" w:cs="仿宋"/>
          <w:sz w:val="32"/>
          <w:szCs w:val="32"/>
        </w:rPr>
        <w:tab/>
      </w:r>
      <w:r>
        <w:rPr>
          <w:rFonts w:hint="eastAsia" w:ascii="仿宋" w:hAnsi="仿宋" w:eastAsia="仿宋" w:cs="仿宋"/>
          <w:color w:val="333333"/>
          <w:sz w:val="32"/>
          <w:szCs w:val="32"/>
          <w:shd w:val="clear" w:color="auto" w:fill="FFFFFF"/>
        </w:rPr>
        <w:t>　1.残疾人两项补贴保障资金由中央及市级财政专项资金预算安排</w:t>
      </w:r>
      <w:r>
        <w:rPr>
          <w:rFonts w:hint="eastAsia" w:ascii="仿宋" w:hAnsi="仿宋" w:eastAsia="仿宋" w:cs="仿宋"/>
          <w:kern w:val="0"/>
          <w:sz w:val="32"/>
          <w:szCs w:val="32"/>
          <w:lang w:val="en-US" w:eastAsia="zh-CN"/>
        </w:rPr>
        <w:t>637.4994</w:t>
      </w:r>
      <w:r>
        <w:rPr>
          <w:rFonts w:hint="eastAsia" w:ascii="仿宋" w:hAnsi="仿宋" w:eastAsia="仿宋" w:cs="仿宋"/>
          <w:color w:val="333333"/>
          <w:sz w:val="32"/>
          <w:szCs w:val="32"/>
          <w:shd w:val="clear" w:color="auto" w:fill="FFFFFF"/>
        </w:rPr>
        <w:t>万元，实际支出</w:t>
      </w:r>
      <w:r>
        <w:rPr>
          <w:rFonts w:hint="eastAsia" w:ascii="仿宋" w:hAnsi="仿宋" w:eastAsia="仿宋" w:cs="仿宋"/>
          <w:kern w:val="0"/>
          <w:sz w:val="32"/>
          <w:szCs w:val="32"/>
          <w:lang w:val="en-US" w:eastAsia="zh-CN"/>
        </w:rPr>
        <w:t>637.4994</w:t>
      </w:r>
      <w:r>
        <w:rPr>
          <w:rFonts w:hint="eastAsia" w:ascii="仿宋" w:hAnsi="仿宋" w:eastAsia="仿宋" w:cs="仿宋"/>
          <w:color w:val="333333"/>
          <w:sz w:val="32"/>
          <w:szCs w:val="32"/>
          <w:shd w:val="clear" w:color="auto" w:fill="FFFFFF"/>
        </w:rPr>
        <w:t>万元。</w:t>
      </w:r>
    </w:p>
    <w:p w14:paraId="1C2DB874">
      <w:pPr>
        <w:pStyle w:val="2"/>
        <w:widowControl/>
        <w:shd w:val="clear" w:color="auto" w:fill="FFFFFF"/>
        <w:spacing w:before="0" w:beforeAutospacing="0" w:after="0" w:afterAutospacing="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　　2.资金预算执行率为100%。</w:t>
      </w:r>
    </w:p>
    <w:p w14:paraId="3F0688F8">
      <w:pPr>
        <w:snapToGrid w:val="0"/>
        <w:spacing w:line="360" w:lineRule="auto"/>
        <w:ind w:firstLine="204" w:firstLineChars="60"/>
        <w:rPr>
          <w:rFonts w:hint="eastAsia" w:ascii="黑体" w:hAnsi="黑体" w:eastAsia="黑体" w:cs="黑体"/>
          <w:b/>
          <w:bCs/>
          <w:spacing w:val="10"/>
          <w:sz w:val="32"/>
          <w:szCs w:val="32"/>
        </w:rPr>
      </w:pPr>
      <w:r>
        <w:rPr>
          <w:rFonts w:hint="eastAsia" w:ascii="黑体" w:hAnsi="黑体" w:eastAsia="黑体" w:cs="黑体"/>
          <w:b/>
          <w:bCs/>
          <w:spacing w:val="10"/>
          <w:sz w:val="32"/>
          <w:szCs w:val="32"/>
        </w:rPr>
        <w:t>四、绩效评价指标分析</w:t>
      </w:r>
    </w:p>
    <w:p w14:paraId="14B0B55C">
      <w:pPr>
        <w:snapToGrid w:val="0"/>
        <w:spacing w:line="360" w:lineRule="auto"/>
        <w:ind w:firstLine="1782" w:firstLineChars="557"/>
        <w:rPr>
          <w:rFonts w:hint="eastAsia" w:ascii="仿宋" w:hAnsi="仿宋" w:eastAsia="仿宋" w:cs="仿宋"/>
          <w:kern w:val="0"/>
          <w:sz w:val="32"/>
          <w:szCs w:val="32"/>
        </w:rPr>
      </w:pPr>
      <w:r>
        <w:rPr>
          <w:rFonts w:hint="eastAsia" w:ascii="仿宋" w:hAnsi="仿宋" w:eastAsia="仿宋" w:cs="仿宋"/>
          <w:sz w:val="32"/>
          <w:szCs w:val="32"/>
        </w:rPr>
        <w:t>残疾人两项补贴资金</w:t>
      </w:r>
      <w:r>
        <w:rPr>
          <w:rFonts w:hint="eastAsia" w:ascii="仿宋" w:hAnsi="仿宋" w:eastAsia="仿宋" w:cs="仿宋"/>
          <w:kern w:val="0"/>
          <w:sz w:val="32"/>
          <w:szCs w:val="32"/>
        </w:rPr>
        <w:t>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7C10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vAlign w:val="center"/>
          </w:tcPr>
          <w:p w14:paraId="7079B44D">
            <w:pPr>
              <w:snapToGrid w:val="0"/>
              <w:jc w:val="center"/>
              <w:rPr>
                <w:rFonts w:hint="eastAsia" w:ascii="仿宋" w:hAnsi="仿宋" w:eastAsia="仿宋" w:cs="仿宋"/>
                <w:spacing w:val="10"/>
                <w:sz w:val="32"/>
                <w:szCs w:val="32"/>
              </w:rPr>
            </w:pPr>
            <w:r>
              <w:rPr>
                <w:rFonts w:hint="eastAsia" w:ascii="仿宋" w:hAnsi="仿宋" w:eastAsia="仿宋" w:cs="仿宋"/>
                <w:spacing w:val="10"/>
                <w:sz w:val="32"/>
                <w:szCs w:val="32"/>
              </w:rPr>
              <w:t>一级指标1</w:t>
            </w:r>
          </w:p>
          <w:p w14:paraId="77DAB0FA">
            <w:pPr>
              <w:snapToGrid w:val="0"/>
              <w:jc w:val="center"/>
              <w:rPr>
                <w:rFonts w:hint="eastAsia" w:ascii="仿宋" w:hAnsi="仿宋" w:eastAsia="仿宋" w:cs="仿宋"/>
                <w:spacing w:val="10"/>
                <w:sz w:val="32"/>
                <w:szCs w:val="32"/>
              </w:rPr>
            </w:pPr>
            <w:r>
              <w:rPr>
                <w:rFonts w:hint="eastAsia" w:ascii="仿宋" w:hAnsi="仿宋" w:eastAsia="仿宋" w:cs="仿宋"/>
                <w:spacing w:val="10"/>
                <w:sz w:val="32"/>
                <w:szCs w:val="32"/>
              </w:rPr>
              <w:t>得分</w:t>
            </w:r>
          </w:p>
        </w:tc>
        <w:tc>
          <w:tcPr>
            <w:tcW w:w="3837" w:type="dxa"/>
            <w:vAlign w:val="center"/>
          </w:tcPr>
          <w:p w14:paraId="6A2463C0">
            <w:pPr>
              <w:snapToGrid w:val="0"/>
              <w:jc w:val="center"/>
              <w:rPr>
                <w:rFonts w:hint="eastAsia" w:ascii="仿宋" w:hAnsi="仿宋" w:eastAsia="仿宋" w:cs="仿宋"/>
                <w:spacing w:val="10"/>
                <w:sz w:val="32"/>
                <w:szCs w:val="32"/>
              </w:rPr>
            </w:pPr>
            <w:r>
              <w:rPr>
                <w:rFonts w:hint="eastAsia" w:ascii="仿宋" w:hAnsi="仿宋" w:eastAsia="仿宋" w:cs="仿宋"/>
                <w:spacing w:val="10"/>
                <w:sz w:val="32"/>
                <w:szCs w:val="32"/>
              </w:rPr>
              <w:t>一级指标2</w:t>
            </w:r>
          </w:p>
          <w:p w14:paraId="506E96AC">
            <w:pPr>
              <w:snapToGrid w:val="0"/>
              <w:jc w:val="center"/>
              <w:rPr>
                <w:rFonts w:hint="eastAsia" w:ascii="仿宋" w:hAnsi="仿宋" w:eastAsia="仿宋" w:cs="仿宋"/>
                <w:spacing w:val="10"/>
                <w:sz w:val="32"/>
                <w:szCs w:val="32"/>
              </w:rPr>
            </w:pPr>
            <w:r>
              <w:rPr>
                <w:rFonts w:hint="eastAsia" w:ascii="仿宋" w:hAnsi="仿宋" w:eastAsia="仿宋" w:cs="仿宋"/>
                <w:spacing w:val="10"/>
                <w:sz w:val="32"/>
                <w:szCs w:val="32"/>
              </w:rPr>
              <w:t>得分</w:t>
            </w:r>
          </w:p>
        </w:tc>
        <w:tc>
          <w:tcPr>
            <w:tcW w:w="1515" w:type="dxa"/>
            <w:vAlign w:val="center"/>
          </w:tcPr>
          <w:p w14:paraId="783A34B4">
            <w:pPr>
              <w:snapToGrid w:val="0"/>
              <w:jc w:val="center"/>
              <w:rPr>
                <w:rFonts w:hint="eastAsia" w:ascii="仿宋" w:hAnsi="仿宋" w:eastAsia="仿宋" w:cs="仿宋"/>
                <w:spacing w:val="10"/>
                <w:sz w:val="32"/>
                <w:szCs w:val="32"/>
              </w:rPr>
            </w:pPr>
            <w:r>
              <w:rPr>
                <w:rFonts w:hint="eastAsia" w:ascii="仿宋" w:hAnsi="仿宋" w:eastAsia="仿宋" w:cs="仿宋"/>
                <w:spacing w:val="10"/>
                <w:sz w:val="32"/>
                <w:szCs w:val="32"/>
              </w:rPr>
              <w:t>一级指标3</w:t>
            </w:r>
          </w:p>
          <w:p w14:paraId="52321FF8">
            <w:pPr>
              <w:snapToGrid w:val="0"/>
              <w:jc w:val="center"/>
              <w:rPr>
                <w:rFonts w:hint="eastAsia" w:ascii="仿宋" w:hAnsi="仿宋" w:eastAsia="仿宋" w:cs="仿宋"/>
                <w:spacing w:val="10"/>
                <w:sz w:val="32"/>
                <w:szCs w:val="32"/>
              </w:rPr>
            </w:pPr>
            <w:r>
              <w:rPr>
                <w:rFonts w:hint="eastAsia" w:ascii="仿宋" w:hAnsi="仿宋" w:eastAsia="仿宋" w:cs="仿宋"/>
                <w:spacing w:val="10"/>
                <w:sz w:val="32"/>
                <w:szCs w:val="32"/>
              </w:rPr>
              <w:t>得分</w:t>
            </w:r>
          </w:p>
        </w:tc>
        <w:tc>
          <w:tcPr>
            <w:tcW w:w="1890" w:type="dxa"/>
            <w:vAlign w:val="center"/>
          </w:tcPr>
          <w:p w14:paraId="00BFC03E">
            <w:pPr>
              <w:snapToGrid w:val="0"/>
              <w:jc w:val="center"/>
              <w:rPr>
                <w:rFonts w:hint="eastAsia" w:ascii="仿宋" w:hAnsi="仿宋" w:eastAsia="仿宋" w:cs="仿宋"/>
                <w:spacing w:val="10"/>
                <w:sz w:val="32"/>
                <w:szCs w:val="32"/>
              </w:rPr>
            </w:pPr>
            <w:r>
              <w:rPr>
                <w:rFonts w:hint="eastAsia" w:ascii="仿宋" w:hAnsi="仿宋" w:eastAsia="仿宋" w:cs="仿宋"/>
                <w:spacing w:val="10"/>
                <w:sz w:val="32"/>
                <w:szCs w:val="32"/>
              </w:rPr>
              <w:t>项目</w:t>
            </w:r>
          </w:p>
          <w:p w14:paraId="45679EE1">
            <w:pPr>
              <w:snapToGrid w:val="0"/>
              <w:jc w:val="center"/>
              <w:rPr>
                <w:rFonts w:hint="eastAsia" w:ascii="仿宋" w:hAnsi="仿宋" w:eastAsia="仿宋" w:cs="仿宋"/>
                <w:spacing w:val="10"/>
                <w:sz w:val="32"/>
                <w:szCs w:val="32"/>
              </w:rPr>
            </w:pPr>
            <w:r>
              <w:rPr>
                <w:rFonts w:hint="eastAsia" w:ascii="仿宋" w:hAnsi="仿宋" w:eastAsia="仿宋" w:cs="仿宋"/>
                <w:spacing w:val="10"/>
                <w:sz w:val="32"/>
                <w:szCs w:val="32"/>
              </w:rPr>
              <w:t>总得分</w:t>
            </w:r>
          </w:p>
        </w:tc>
      </w:tr>
      <w:tr w14:paraId="12DC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08DD1F95">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项目前期工作</w:t>
            </w:r>
          </w:p>
        </w:tc>
        <w:tc>
          <w:tcPr>
            <w:tcW w:w="3837" w:type="dxa"/>
            <w:tcBorders>
              <w:left w:val="single" w:color="auto" w:sz="4" w:space="0"/>
            </w:tcBorders>
            <w:shd w:val="clear" w:color="auto" w:fill="auto"/>
            <w:vAlign w:val="center"/>
          </w:tcPr>
          <w:p w14:paraId="0855DBC5">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1.项目库建设（1分）</w:t>
            </w:r>
          </w:p>
        </w:tc>
        <w:tc>
          <w:tcPr>
            <w:tcW w:w="1515" w:type="dxa"/>
            <w:shd w:val="clear" w:color="auto" w:fill="auto"/>
            <w:vAlign w:val="center"/>
          </w:tcPr>
          <w:p w14:paraId="0463E535">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w:t>
            </w:r>
          </w:p>
        </w:tc>
        <w:tc>
          <w:tcPr>
            <w:tcW w:w="1890" w:type="dxa"/>
            <w:shd w:val="clear" w:color="auto" w:fill="auto"/>
            <w:vAlign w:val="center"/>
          </w:tcPr>
          <w:p w14:paraId="2FEE14DC">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w:t>
            </w:r>
          </w:p>
        </w:tc>
      </w:tr>
      <w:tr w14:paraId="10D4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5B53CBA5">
            <w:pPr>
              <w:snapToGrid w:val="0"/>
              <w:spacing w:line="360" w:lineRule="auto"/>
              <w:jc w:val="center"/>
              <w:rPr>
                <w:rFonts w:hint="eastAsia" w:ascii="仿宋" w:hAnsi="仿宋" w:eastAsia="仿宋" w:cs="仿宋"/>
                <w:spacing w:val="10"/>
                <w:sz w:val="32"/>
                <w:szCs w:val="32"/>
              </w:rPr>
            </w:pPr>
          </w:p>
        </w:tc>
        <w:tc>
          <w:tcPr>
            <w:tcW w:w="3837" w:type="dxa"/>
            <w:tcBorders>
              <w:left w:val="single" w:color="auto" w:sz="4" w:space="0"/>
            </w:tcBorders>
            <w:shd w:val="clear" w:color="auto" w:fill="auto"/>
            <w:vAlign w:val="center"/>
          </w:tcPr>
          <w:p w14:paraId="1994D25F">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2.项目可行性研究报告（2分）</w:t>
            </w:r>
          </w:p>
        </w:tc>
        <w:tc>
          <w:tcPr>
            <w:tcW w:w="1515" w:type="dxa"/>
            <w:shd w:val="clear" w:color="auto" w:fill="auto"/>
            <w:vAlign w:val="center"/>
          </w:tcPr>
          <w:p w14:paraId="2FF21231">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2</w:t>
            </w:r>
          </w:p>
        </w:tc>
        <w:tc>
          <w:tcPr>
            <w:tcW w:w="1890" w:type="dxa"/>
            <w:shd w:val="clear" w:color="auto" w:fill="auto"/>
            <w:vAlign w:val="center"/>
          </w:tcPr>
          <w:p w14:paraId="6236F097">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pacing w:val="10"/>
                <w:sz w:val="32"/>
                <w:szCs w:val="32"/>
              </w:rPr>
              <w:t>2</w:t>
            </w:r>
          </w:p>
        </w:tc>
      </w:tr>
      <w:tr w14:paraId="0B4C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55BF5062">
            <w:pPr>
              <w:snapToGrid w:val="0"/>
              <w:spacing w:line="360" w:lineRule="auto"/>
              <w:jc w:val="center"/>
              <w:rPr>
                <w:rFonts w:hint="eastAsia" w:ascii="仿宋" w:hAnsi="仿宋" w:eastAsia="仿宋" w:cs="仿宋"/>
                <w:spacing w:val="10"/>
                <w:sz w:val="32"/>
                <w:szCs w:val="32"/>
              </w:rPr>
            </w:pPr>
          </w:p>
        </w:tc>
        <w:tc>
          <w:tcPr>
            <w:tcW w:w="3837" w:type="dxa"/>
            <w:tcBorders>
              <w:left w:val="single" w:color="auto" w:sz="4" w:space="0"/>
            </w:tcBorders>
            <w:shd w:val="clear" w:color="auto" w:fill="auto"/>
            <w:vAlign w:val="center"/>
          </w:tcPr>
          <w:p w14:paraId="46CBF0EA">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3.项目初步设立（2分）</w:t>
            </w:r>
          </w:p>
        </w:tc>
        <w:tc>
          <w:tcPr>
            <w:tcW w:w="1515" w:type="dxa"/>
            <w:shd w:val="clear" w:color="auto" w:fill="auto"/>
            <w:vAlign w:val="center"/>
          </w:tcPr>
          <w:p w14:paraId="7DFDB4A5">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2</w:t>
            </w:r>
          </w:p>
        </w:tc>
        <w:tc>
          <w:tcPr>
            <w:tcW w:w="1890" w:type="dxa"/>
            <w:shd w:val="clear" w:color="auto" w:fill="auto"/>
            <w:vAlign w:val="center"/>
          </w:tcPr>
          <w:p w14:paraId="5E2A1F31">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2</w:t>
            </w:r>
          </w:p>
        </w:tc>
      </w:tr>
      <w:tr w14:paraId="1506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23981F45">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项目组织</w:t>
            </w:r>
          </w:p>
        </w:tc>
        <w:tc>
          <w:tcPr>
            <w:tcW w:w="3837" w:type="dxa"/>
            <w:shd w:val="clear" w:color="auto" w:fill="auto"/>
            <w:vAlign w:val="center"/>
          </w:tcPr>
          <w:p w14:paraId="3842C563">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4.制度建设（6分）</w:t>
            </w:r>
          </w:p>
        </w:tc>
        <w:tc>
          <w:tcPr>
            <w:tcW w:w="1515" w:type="dxa"/>
            <w:shd w:val="clear" w:color="auto" w:fill="auto"/>
            <w:vAlign w:val="center"/>
          </w:tcPr>
          <w:p w14:paraId="00C9ED57">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6</w:t>
            </w:r>
          </w:p>
        </w:tc>
        <w:tc>
          <w:tcPr>
            <w:tcW w:w="1890" w:type="dxa"/>
            <w:shd w:val="clear" w:color="auto" w:fill="auto"/>
            <w:vAlign w:val="center"/>
          </w:tcPr>
          <w:p w14:paraId="7E25235B">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6</w:t>
            </w:r>
          </w:p>
        </w:tc>
      </w:tr>
      <w:tr w14:paraId="5FF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9018393">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63D92B44">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5.档案资料管理（2分）</w:t>
            </w:r>
          </w:p>
        </w:tc>
        <w:tc>
          <w:tcPr>
            <w:tcW w:w="1515" w:type="dxa"/>
            <w:shd w:val="clear" w:color="auto" w:fill="auto"/>
            <w:vAlign w:val="center"/>
          </w:tcPr>
          <w:p w14:paraId="67FCB9E6">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2</w:t>
            </w:r>
          </w:p>
        </w:tc>
        <w:tc>
          <w:tcPr>
            <w:tcW w:w="1890" w:type="dxa"/>
            <w:shd w:val="clear" w:color="auto" w:fill="auto"/>
            <w:vAlign w:val="center"/>
          </w:tcPr>
          <w:p w14:paraId="4599F85E">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2</w:t>
            </w:r>
          </w:p>
        </w:tc>
      </w:tr>
      <w:tr w14:paraId="2A70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7B1E416">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5B66362B">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6.项目公示（2分）</w:t>
            </w:r>
          </w:p>
        </w:tc>
        <w:tc>
          <w:tcPr>
            <w:tcW w:w="1515" w:type="dxa"/>
            <w:shd w:val="clear" w:color="auto" w:fill="auto"/>
            <w:vAlign w:val="center"/>
          </w:tcPr>
          <w:p w14:paraId="55C1EBA8">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2</w:t>
            </w:r>
          </w:p>
        </w:tc>
        <w:tc>
          <w:tcPr>
            <w:tcW w:w="1890" w:type="dxa"/>
            <w:shd w:val="clear" w:color="auto" w:fill="auto"/>
            <w:vAlign w:val="center"/>
          </w:tcPr>
          <w:p w14:paraId="206D45B0">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2</w:t>
            </w:r>
          </w:p>
        </w:tc>
      </w:tr>
      <w:tr w14:paraId="3855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0E0ABA58">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项目实施</w:t>
            </w:r>
          </w:p>
        </w:tc>
        <w:tc>
          <w:tcPr>
            <w:tcW w:w="3837" w:type="dxa"/>
            <w:shd w:val="clear" w:color="auto" w:fill="auto"/>
            <w:vAlign w:val="center"/>
          </w:tcPr>
          <w:p w14:paraId="12DC03F3">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7.建设内容完成（10分）</w:t>
            </w:r>
          </w:p>
        </w:tc>
        <w:tc>
          <w:tcPr>
            <w:tcW w:w="1515" w:type="dxa"/>
            <w:shd w:val="clear" w:color="auto" w:fill="auto"/>
            <w:vAlign w:val="center"/>
          </w:tcPr>
          <w:p w14:paraId="0775C6B0">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w:t>
            </w:r>
          </w:p>
        </w:tc>
        <w:tc>
          <w:tcPr>
            <w:tcW w:w="1890" w:type="dxa"/>
            <w:shd w:val="clear" w:color="auto" w:fill="auto"/>
            <w:vAlign w:val="center"/>
          </w:tcPr>
          <w:p w14:paraId="7DED3E36">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w:t>
            </w:r>
          </w:p>
        </w:tc>
      </w:tr>
      <w:tr w14:paraId="3F2D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218E09C">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6773B3FA">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8.项目完成质量（10分）</w:t>
            </w:r>
          </w:p>
        </w:tc>
        <w:tc>
          <w:tcPr>
            <w:tcW w:w="1515" w:type="dxa"/>
            <w:shd w:val="clear" w:color="auto" w:fill="auto"/>
            <w:vAlign w:val="center"/>
          </w:tcPr>
          <w:p w14:paraId="7A13A3CC">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w:t>
            </w:r>
          </w:p>
        </w:tc>
        <w:tc>
          <w:tcPr>
            <w:tcW w:w="1890" w:type="dxa"/>
            <w:shd w:val="clear" w:color="auto" w:fill="auto"/>
            <w:vAlign w:val="center"/>
          </w:tcPr>
          <w:p w14:paraId="099AB396">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9</w:t>
            </w:r>
          </w:p>
        </w:tc>
      </w:tr>
      <w:tr w14:paraId="2A94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63C7CA1">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69A08425">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9.项目验收（5分）</w:t>
            </w:r>
          </w:p>
        </w:tc>
        <w:tc>
          <w:tcPr>
            <w:tcW w:w="1515" w:type="dxa"/>
            <w:shd w:val="clear" w:color="auto" w:fill="auto"/>
            <w:vAlign w:val="center"/>
          </w:tcPr>
          <w:p w14:paraId="6CF5DA1E">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5</w:t>
            </w:r>
          </w:p>
        </w:tc>
        <w:tc>
          <w:tcPr>
            <w:tcW w:w="1890" w:type="dxa"/>
            <w:shd w:val="clear" w:color="auto" w:fill="auto"/>
            <w:vAlign w:val="center"/>
          </w:tcPr>
          <w:p w14:paraId="311A6D21">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5</w:t>
            </w:r>
          </w:p>
        </w:tc>
      </w:tr>
      <w:tr w14:paraId="688C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D3C4B16">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29769380">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10.工程运行管护（5分）</w:t>
            </w:r>
          </w:p>
        </w:tc>
        <w:tc>
          <w:tcPr>
            <w:tcW w:w="1515" w:type="dxa"/>
            <w:shd w:val="clear" w:color="auto" w:fill="auto"/>
            <w:vAlign w:val="center"/>
          </w:tcPr>
          <w:p w14:paraId="00C7247E">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5</w:t>
            </w:r>
          </w:p>
        </w:tc>
        <w:tc>
          <w:tcPr>
            <w:tcW w:w="1890" w:type="dxa"/>
            <w:shd w:val="clear" w:color="auto" w:fill="auto"/>
            <w:vAlign w:val="center"/>
          </w:tcPr>
          <w:p w14:paraId="503A3E4F">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3</w:t>
            </w:r>
          </w:p>
        </w:tc>
      </w:tr>
      <w:tr w14:paraId="16DD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73DC6E83">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资金使用</w:t>
            </w:r>
          </w:p>
        </w:tc>
        <w:tc>
          <w:tcPr>
            <w:tcW w:w="3837" w:type="dxa"/>
            <w:shd w:val="clear" w:color="auto" w:fill="auto"/>
            <w:vAlign w:val="center"/>
          </w:tcPr>
          <w:p w14:paraId="30426CC7">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11.资金落实（10分）</w:t>
            </w:r>
          </w:p>
        </w:tc>
        <w:tc>
          <w:tcPr>
            <w:tcW w:w="1515" w:type="dxa"/>
            <w:shd w:val="clear" w:color="auto" w:fill="auto"/>
            <w:vAlign w:val="center"/>
          </w:tcPr>
          <w:p w14:paraId="504058C4">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w:t>
            </w:r>
          </w:p>
        </w:tc>
        <w:tc>
          <w:tcPr>
            <w:tcW w:w="1890" w:type="dxa"/>
            <w:shd w:val="clear" w:color="auto" w:fill="auto"/>
            <w:vAlign w:val="center"/>
          </w:tcPr>
          <w:p w14:paraId="08D30530">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w:t>
            </w:r>
          </w:p>
        </w:tc>
      </w:tr>
      <w:tr w14:paraId="5332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EB11B2B">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4B389022">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12.实际支出（10分）</w:t>
            </w:r>
          </w:p>
        </w:tc>
        <w:tc>
          <w:tcPr>
            <w:tcW w:w="1515" w:type="dxa"/>
            <w:shd w:val="clear" w:color="auto" w:fill="auto"/>
            <w:vAlign w:val="center"/>
          </w:tcPr>
          <w:p w14:paraId="2B272387">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w:t>
            </w:r>
          </w:p>
        </w:tc>
        <w:tc>
          <w:tcPr>
            <w:tcW w:w="1890" w:type="dxa"/>
            <w:shd w:val="clear" w:color="auto" w:fill="auto"/>
            <w:vAlign w:val="center"/>
          </w:tcPr>
          <w:p w14:paraId="4AA19919">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w:t>
            </w:r>
          </w:p>
        </w:tc>
      </w:tr>
      <w:tr w14:paraId="45D1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0AC74DC">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70E9A134">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13.会计信息质量（5分）</w:t>
            </w:r>
          </w:p>
        </w:tc>
        <w:tc>
          <w:tcPr>
            <w:tcW w:w="1515" w:type="dxa"/>
            <w:shd w:val="clear" w:color="auto" w:fill="auto"/>
            <w:vAlign w:val="center"/>
          </w:tcPr>
          <w:p w14:paraId="44C07D9F">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5</w:t>
            </w:r>
          </w:p>
        </w:tc>
        <w:tc>
          <w:tcPr>
            <w:tcW w:w="1890" w:type="dxa"/>
            <w:shd w:val="clear" w:color="auto" w:fill="auto"/>
            <w:vAlign w:val="center"/>
          </w:tcPr>
          <w:p w14:paraId="7FD948AA">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5</w:t>
            </w:r>
          </w:p>
        </w:tc>
      </w:tr>
      <w:tr w14:paraId="02DE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EE85C63">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7C75683E">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14.财务监管（5分）</w:t>
            </w:r>
          </w:p>
        </w:tc>
        <w:tc>
          <w:tcPr>
            <w:tcW w:w="1515" w:type="dxa"/>
            <w:shd w:val="clear" w:color="auto" w:fill="auto"/>
            <w:vAlign w:val="center"/>
          </w:tcPr>
          <w:p w14:paraId="0C4DE65F">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5</w:t>
            </w:r>
          </w:p>
        </w:tc>
        <w:tc>
          <w:tcPr>
            <w:tcW w:w="1890" w:type="dxa"/>
            <w:shd w:val="clear" w:color="auto" w:fill="auto"/>
            <w:vAlign w:val="center"/>
          </w:tcPr>
          <w:p w14:paraId="3633095D">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5</w:t>
            </w:r>
          </w:p>
        </w:tc>
      </w:tr>
      <w:tr w14:paraId="2FCE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5038524E">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实施效果</w:t>
            </w:r>
          </w:p>
        </w:tc>
        <w:tc>
          <w:tcPr>
            <w:tcW w:w="3837" w:type="dxa"/>
            <w:shd w:val="clear" w:color="auto" w:fill="auto"/>
            <w:vAlign w:val="center"/>
          </w:tcPr>
          <w:p w14:paraId="6EA065C5">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15.经济效益（10分）</w:t>
            </w:r>
          </w:p>
        </w:tc>
        <w:tc>
          <w:tcPr>
            <w:tcW w:w="1515" w:type="dxa"/>
            <w:shd w:val="clear" w:color="auto" w:fill="auto"/>
            <w:vAlign w:val="center"/>
          </w:tcPr>
          <w:p w14:paraId="2BDB8FCB">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w:t>
            </w:r>
          </w:p>
        </w:tc>
        <w:tc>
          <w:tcPr>
            <w:tcW w:w="1890" w:type="dxa"/>
            <w:shd w:val="clear" w:color="auto" w:fill="auto"/>
            <w:vAlign w:val="center"/>
          </w:tcPr>
          <w:p w14:paraId="362B2F28">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8</w:t>
            </w:r>
          </w:p>
        </w:tc>
      </w:tr>
      <w:tr w14:paraId="37CE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8DD6B1E">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6B8BAD6A">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16.生态效益（5分）</w:t>
            </w:r>
          </w:p>
        </w:tc>
        <w:tc>
          <w:tcPr>
            <w:tcW w:w="1515" w:type="dxa"/>
            <w:shd w:val="clear" w:color="auto" w:fill="auto"/>
            <w:vAlign w:val="center"/>
          </w:tcPr>
          <w:p w14:paraId="3A36780D">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5</w:t>
            </w:r>
          </w:p>
        </w:tc>
        <w:tc>
          <w:tcPr>
            <w:tcW w:w="1890" w:type="dxa"/>
            <w:shd w:val="clear" w:color="auto" w:fill="auto"/>
            <w:vAlign w:val="center"/>
          </w:tcPr>
          <w:p w14:paraId="6551D763">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3</w:t>
            </w:r>
          </w:p>
        </w:tc>
      </w:tr>
      <w:tr w14:paraId="721B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982E410">
            <w:pPr>
              <w:snapToGrid w:val="0"/>
              <w:spacing w:line="360" w:lineRule="auto"/>
              <w:jc w:val="center"/>
              <w:rPr>
                <w:rFonts w:hint="eastAsia" w:ascii="仿宋" w:hAnsi="仿宋" w:eastAsia="仿宋" w:cs="仿宋"/>
                <w:spacing w:val="10"/>
                <w:sz w:val="32"/>
                <w:szCs w:val="32"/>
              </w:rPr>
            </w:pPr>
          </w:p>
        </w:tc>
        <w:tc>
          <w:tcPr>
            <w:tcW w:w="3837" w:type="dxa"/>
            <w:shd w:val="clear" w:color="auto" w:fill="auto"/>
            <w:vAlign w:val="center"/>
          </w:tcPr>
          <w:p w14:paraId="47E5E10B">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17.社会效益（10分）</w:t>
            </w:r>
          </w:p>
        </w:tc>
        <w:tc>
          <w:tcPr>
            <w:tcW w:w="1515" w:type="dxa"/>
            <w:shd w:val="clear" w:color="auto" w:fill="auto"/>
            <w:vAlign w:val="center"/>
          </w:tcPr>
          <w:p w14:paraId="7E5BD5FD">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10</w:t>
            </w:r>
          </w:p>
        </w:tc>
        <w:tc>
          <w:tcPr>
            <w:tcW w:w="1890" w:type="dxa"/>
            <w:shd w:val="clear" w:color="auto" w:fill="auto"/>
            <w:vAlign w:val="center"/>
          </w:tcPr>
          <w:p w14:paraId="3C89528D">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7</w:t>
            </w:r>
          </w:p>
        </w:tc>
      </w:tr>
      <w:tr w14:paraId="0B9B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3F078E6F">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综合得分</w:t>
            </w:r>
          </w:p>
        </w:tc>
        <w:tc>
          <w:tcPr>
            <w:tcW w:w="3837" w:type="dxa"/>
            <w:shd w:val="clear" w:color="auto" w:fill="auto"/>
            <w:vAlign w:val="center"/>
          </w:tcPr>
          <w:p w14:paraId="6DE168B1">
            <w:pPr>
              <w:snapToGrid w:val="0"/>
              <w:spacing w:line="360" w:lineRule="auto"/>
              <w:jc w:val="center"/>
              <w:rPr>
                <w:rFonts w:hint="eastAsia" w:ascii="仿宋" w:hAnsi="仿宋" w:eastAsia="仿宋" w:cs="仿宋"/>
                <w:spacing w:val="10"/>
                <w:sz w:val="32"/>
                <w:szCs w:val="32"/>
              </w:rPr>
            </w:pPr>
          </w:p>
        </w:tc>
        <w:tc>
          <w:tcPr>
            <w:tcW w:w="1515" w:type="dxa"/>
            <w:shd w:val="clear" w:color="auto" w:fill="auto"/>
            <w:vAlign w:val="center"/>
          </w:tcPr>
          <w:p w14:paraId="615A8C03">
            <w:pPr>
              <w:snapToGrid w:val="0"/>
              <w:spacing w:line="360" w:lineRule="auto"/>
              <w:jc w:val="center"/>
              <w:rPr>
                <w:rFonts w:hint="eastAsia" w:ascii="仿宋" w:hAnsi="仿宋" w:eastAsia="仿宋" w:cs="仿宋"/>
                <w:spacing w:val="10"/>
                <w:sz w:val="32"/>
                <w:szCs w:val="32"/>
              </w:rPr>
            </w:pPr>
          </w:p>
        </w:tc>
        <w:tc>
          <w:tcPr>
            <w:tcW w:w="1890" w:type="dxa"/>
            <w:shd w:val="clear" w:color="auto" w:fill="auto"/>
            <w:vAlign w:val="center"/>
          </w:tcPr>
          <w:p w14:paraId="2C923476">
            <w:pPr>
              <w:snapToGrid w:val="0"/>
              <w:spacing w:line="360" w:lineRule="auto"/>
              <w:jc w:val="center"/>
              <w:rPr>
                <w:rFonts w:hint="eastAsia" w:ascii="仿宋" w:hAnsi="仿宋" w:eastAsia="仿宋" w:cs="仿宋"/>
                <w:spacing w:val="10"/>
                <w:sz w:val="32"/>
                <w:szCs w:val="32"/>
              </w:rPr>
            </w:pPr>
            <w:r>
              <w:rPr>
                <w:rFonts w:hint="eastAsia" w:ascii="仿宋" w:hAnsi="仿宋" w:eastAsia="仿宋" w:cs="仿宋"/>
                <w:spacing w:val="10"/>
                <w:sz w:val="32"/>
                <w:szCs w:val="32"/>
              </w:rPr>
              <w:t xml:space="preserve"> 90</w:t>
            </w:r>
          </w:p>
        </w:tc>
      </w:tr>
      <w:tr w14:paraId="0DBB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57329574">
            <w:pPr>
              <w:pStyle w:val="2"/>
              <w:widowControl/>
              <w:spacing w:before="0" w:beforeAutospacing="0" w:after="0" w:afterAutospacing="0"/>
              <w:rPr>
                <w:rFonts w:hint="eastAsia" w:ascii="仿宋" w:hAnsi="仿宋" w:eastAsia="仿宋" w:cs="仿宋"/>
                <w:spacing w:val="10"/>
                <w:sz w:val="32"/>
                <w:szCs w:val="32"/>
              </w:rPr>
            </w:pPr>
            <w:r>
              <w:rPr>
                <w:rFonts w:hint="eastAsia" w:ascii="仿宋" w:hAnsi="仿宋" w:eastAsia="仿宋" w:cs="仿宋"/>
                <w:sz w:val="32"/>
                <w:szCs w:val="32"/>
              </w:rPr>
              <w:t>评价等次</w:t>
            </w:r>
          </w:p>
        </w:tc>
        <w:tc>
          <w:tcPr>
            <w:tcW w:w="3837" w:type="dxa"/>
            <w:shd w:val="clear" w:color="auto" w:fill="auto"/>
            <w:vAlign w:val="center"/>
          </w:tcPr>
          <w:p w14:paraId="4DE19ECF">
            <w:pPr>
              <w:snapToGrid w:val="0"/>
              <w:spacing w:line="360" w:lineRule="auto"/>
              <w:jc w:val="center"/>
              <w:rPr>
                <w:rFonts w:hint="eastAsia" w:ascii="仿宋" w:hAnsi="仿宋" w:eastAsia="仿宋" w:cs="仿宋"/>
                <w:spacing w:val="10"/>
                <w:sz w:val="32"/>
                <w:szCs w:val="32"/>
              </w:rPr>
            </w:pPr>
            <w:r>
              <w:rPr>
                <w:rFonts w:hint="eastAsia" w:ascii="仿宋" w:hAnsi="仿宋" w:eastAsia="仿宋" w:cs="仿宋"/>
                <w:spacing w:val="10"/>
                <w:sz w:val="32"/>
                <w:szCs w:val="32"/>
              </w:rPr>
              <w:t>优秀</w:t>
            </w:r>
          </w:p>
        </w:tc>
        <w:tc>
          <w:tcPr>
            <w:tcW w:w="1515" w:type="dxa"/>
            <w:shd w:val="clear" w:color="auto" w:fill="auto"/>
            <w:vAlign w:val="center"/>
          </w:tcPr>
          <w:p w14:paraId="5600EBB4">
            <w:pPr>
              <w:snapToGrid w:val="0"/>
              <w:spacing w:line="360" w:lineRule="auto"/>
              <w:jc w:val="center"/>
              <w:rPr>
                <w:rFonts w:hint="eastAsia" w:ascii="仿宋" w:hAnsi="仿宋" w:eastAsia="仿宋" w:cs="仿宋"/>
                <w:spacing w:val="10"/>
                <w:sz w:val="32"/>
                <w:szCs w:val="32"/>
              </w:rPr>
            </w:pPr>
          </w:p>
        </w:tc>
        <w:tc>
          <w:tcPr>
            <w:tcW w:w="1890" w:type="dxa"/>
            <w:shd w:val="clear" w:color="auto" w:fill="auto"/>
            <w:vAlign w:val="center"/>
          </w:tcPr>
          <w:p w14:paraId="4728AF52">
            <w:pPr>
              <w:snapToGrid w:val="0"/>
              <w:spacing w:line="360" w:lineRule="auto"/>
              <w:jc w:val="center"/>
              <w:rPr>
                <w:rFonts w:hint="eastAsia" w:ascii="仿宋" w:hAnsi="仿宋" w:eastAsia="仿宋" w:cs="仿宋"/>
                <w:spacing w:val="10"/>
                <w:sz w:val="32"/>
                <w:szCs w:val="32"/>
              </w:rPr>
            </w:pPr>
          </w:p>
        </w:tc>
      </w:tr>
    </w:tbl>
    <w:p w14:paraId="176D2B9E">
      <w:pPr>
        <w:snapToGrid w:val="0"/>
        <w:spacing w:line="360" w:lineRule="auto"/>
        <w:ind w:firstLine="204" w:firstLineChars="60"/>
        <w:rPr>
          <w:rFonts w:hint="eastAsia" w:ascii="仿宋" w:hAnsi="仿宋" w:eastAsia="仿宋" w:cs="仿宋"/>
          <w:spacing w:val="10"/>
          <w:sz w:val="32"/>
          <w:szCs w:val="32"/>
        </w:rPr>
      </w:pPr>
    </w:p>
    <w:p w14:paraId="12683EA9">
      <w:pPr>
        <w:snapToGrid w:val="0"/>
        <w:spacing w:line="360" w:lineRule="auto"/>
        <w:rPr>
          <w:rFonts w:hint="eastAsia" w:ascii="仿宋" w:hAnsi="仿宋" w:eastAsia="仿宋" w:cs="仿宋"/>
          <w:spacing w:val="10"/>
          <w:sz w:val="32"/>
          <w:szCs w:val="32"/>
        </w:rPr>
      </w:pPr>
      <w:r>
        <w:rPr>
          <w:rFonts w:hint="eastAsia" w:ascii="仿宋" w:hAnsi="仿宋" w:eastAsia="仿宋" w:cs="仿宋"/>
          <w:spacing w:val="10"/>
          <w:sz w:val="32"/>
          <w:szCs w:val="32"/>
        </w:rPr>
        <w:t>1、一级指标1考评情况分析</w:t>
      </w:r>
    </w:p>
    <w:p w14:paraId="26EEFAAA">
      <w:pPr>
        <w:snapToGrid w:val="0"/>
        <w:spacing w:line="360" w:lineRule="auto"/>
        <w:rPr>
          <w:rFonts w:hint="eastAsia" w:ascii="仿宋" w:hAnsi="仿宋" w:eastAsia="仿宋" w:cs="仿宋"/>
          <w:spacing w:val="10"/>
          <w:sz w:val="32"/>
          <w:szCs w:val="32"/>
        </w:rPr>
      </w:pPr>
      <w:r>
        <w:rPr>
          <w:rFonts w:hint="eastAsia" w:ascii="仿宋" w:hAnsi="仿宋" w:eastAsia="仿宋" w:cs="仿宋"/>
          <w:spacing w:val="10"/>
          <w:sz w:val="32"/>
          <w:szCs w:val="32"/>
        </w:rPr>
        <w:t xml:space="preserve">    前期准备。本次评价由市财政局与市民政局共同组织实施，按照《关于全面建立困难残疾人生活和重度残疾人护理补贴制度的实施方案》制定自评工作方案。</w:t>
      </w:r>
    </w:p>
    <w:p w14:paraId="79AB60D7">
      <w:pPr>
        <w:snapToGrid w:val="0"/>
        <w:spacing w:line="360" w:lineRule="auto"/>
        <w:rPr>
          <w:rFonts w:hint="eastAsia" w:ascii="仿宋" w:hAnsi="仿宋" w:eastAsia="仿宋" w:cs="仿宋"/>
          <w:spacing w:val="10"/>
          <w:sz w:val="32"/>
          <w:szCs w:val="32"/>
        </w:rPr>
      </w:pPr>
      <w:r>
        <w:rPr>
          <w:rFonts w:hint="eastAsia" w:ascii="仿宋" w:hAnsi="仿宋" w:eastAsia="仿宋" w:cs="仿宋"/>
          <w:spacing w:val="10"/>
          <w:sz w:val="32"/>
          <w:szCs w:val="32"/>
        </w:rPr>
        <w:t>　　组织实施。评价过程中，我们主要是通过收集相关数据和信息资料，获取各项绩效指标实际值。</w:t>
      </w:r>
    </w:p>
    <w:p w14:paraId="2501CAA2">
      <w:pPr>
        <w:snapToGrid w:val="0"/>
        <w:spacing w:line="360" w:lineRule="auto"/>
        <w:rPr>
          <w:rFonts w:hint="eastAsia" w:ascii="仿宋" w:hAnsi="仿宋" w:eastAsia="仿宋" w:cs="仿宋"/>
          <w:spacing w:val="10"/>
          <w:sz w:val="32"/>
          <w:szCs w:val="32"/>
        </w:rPr>
      </w:pPr>
      <w:r>
        <w:rPr>
          <w:rFonts w:hint="eastAsia" w:ascii="仿宋" w:hAnsi="仿宋" w:eastAsia="仿宋" w:cs="仿宋"/>
          <w:spacing w:val="10"/>
          <w:sz w:val="32"/>
          <w:szCs w:val="32"/>
        </w:rPr>
        <w:t>　　分析评价。对所获取的资料进行综合分析整理，按照评价指标的各项分值及评价标准进行逐项打分汇总，形成自评报告。</w:t>
      </w:r>
    </w:p>
    <w:p w14:paraId="6B6F4B73">
      <w:pPr>
        <w:snapToGrid w:val="0"/>
        <w:spacing w:line="360" w:lineRule="auto"/>
        <w:rPr>
          <w:rFonts w:hint="eastAsia" w:ascii="仿宋" w:hAnsi="仿宋" w:eastAsia="仿宋" w:cs="仿宋"/>
          <w:spacing w:val="10"/>
          <w:sz w:val="32"/>
          <w:szCs w:val="32"/>
        </w:rPr>
      </w:pPr>
      <w:r>
        <w:rPr>
          <w:rFonts w:hint="eastAsia" w:ascii="仿宋" w:hAnsi="仿宋" w:eastAsia="仿宋" w:cs="仿宋"/>
          <w:spacing w:val="10"/>
          <w:sz w:val="32"/>
          <w:szCs w:val="32"/>
        </w:rPr>
        <w:t>　　（2）项目自评结果：90分</w:t>
      </w:r>
    </w:p>
    <w:p w14:paraId="5999DE12">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项目前期工作自评4分 ，满分4分。积极与乡镇结合，准确确定各类人员数量，提前和当事人找到银行卡卡号，做好准备工作。</w:t>
      </w:r>
      <w:r>
        <w:rPr>
          <w:rFonts w:hint="eastAsia" w:ascii="仿宋" w:hAnsi="仿宋" w:eastAsia="仿宋" w:cs="仿宋"/>
          <w:spacing w:val="10"/>
          <w:sz w:val="32"/>
          <w:szCs w:val="32"/>
        </w:rPr>
        <w:br w:type="textWrapping"/>
      </w:r>
      <w:r>
        <w:rPr>
          <w:rFonts w:hint="eastAsia" w:ascii="仿宋" w:hAnsi="仿宋" w:eastAsia="仿宋" w:cs="仿宋"/>
          <w:spacing w:val="10"/>
          <w:sz w:val="32"/>
          <w:szCs w:val="32"/>
        </w:rPr>
        <w:t>　　项目组织自评10分 ，满分10分，积极组织，联系上级主管和统计部门掌握最新标准，和财政积极争取资金，在预算和拨付过程中顺畅。</w:t>
      </w:r>
    </w:p>
    <w:p w14:paraId="51F76078">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项目实施自评26分，满分30分， 申请，发放及时到位，高标准全部发放到位。</w:t>
      </w:r>
    </w:p>
    <w:p w14:paraId="68349C4D">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资金使用自评25分，满分30分，资金预算充足，配套到位，发放及时，数额准确。</w:t>
      </w:r>
      <w:r>
        <w:rPr>
          <w:rFonts w:hint="eastAsia" w:ascii="仿宋" w:hAnsi="仿宋" w:eastAsia="仿宋" w:cs="仿宋"/>
          <w:spacing w:val="10"/>
          <w:sz w:val="32"/>
          <w:szCs w:val="32"/>
        </w:rPr>
        <w:br w:type="textWrapping"/>
      </w:r>
      <w:r>
        <w:rPr>
          <w:rFonts w:hint="eastAsia" w:ascii="仿宋" w:hAnsi="仿宋" w:eastAsia="仿宋" w:cs="仿宋"/>
          <w:spacing w:val="10"/>
          <w:sz w:val="32"/>
          <w:szCs w:val="32"/>
        </w:rPr>
        <w:t xml:space="preserve">   实施效果自评25分，满分25分。通过社会化发放将残疾人两项补贴及时足额发放到当事人卡中。　　</w:t>
      </w:r>
    </w:p>
    <w:p w14:paraId="5F38D44B">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2、一级指标2考评情况分析</w:t>
      </w:r>
    </w:p>
    <w:p w14:paraId="50F10C8E">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项目库建设（1分），上级专款和本级配套资金全部列入预算项目库。</w:t>
      </w:r>
    </w:p>
    <w:p w14:paraId="513AACD6">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项目可行性研究报告（2分），提前做好各项准备工作，文件依据等。</w:t>
      </w:r>
    </w:p>
    <w:p w14:paraId="19F1A036">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项目初步设立（2分），设立项目，单独进行。</w:t>
      </w:r>
    </w:p>
    <w:p w14:paraId="52658DF5">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制度建设（6分），严格按照专款的申请拨付流程进行。</w:t>
      </w:r>
    </w:p>
    <w:p w14:paraId="1ED210D3">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档案资料管理（2分）救助科各项资料齐全完整，准确。</w:t>
      </w:r>
    </w:p>
    <w:p w14:paraId="0DC50A07">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项目公示（2分）在政府网站上进行公开。</w:t>
      </w:r>
    </w:p>
    <w:p w14:paraId="536A22C4">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建设内容完成（10分），所有人员的残疾人两项补贴全部准确及时发放。</w:t>
      </w:r>
    </w:p>
    <w:p w14:paraId="57CA0DAA">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项目完成质量（10分），高标准完成发放，当事人很满意。</w:t>
      </w:r>
    </w:p>
    <w:p w14:paraId="7B4E7FA3">
      <w:pPr>
        <w:snapToGrid w:val="0"/>
        <w:spacing w:line="360" w:lineRule="auto"/>
        <w:ind w:firstLine="520"/>
        <w:rPr>
          <w:rFonts w:hint="eastAsia" w:ascii="仿宋" w:hAnsi="仿宋" w:eastAsia="仿宋" w:cs="仿宋"/>
          <w:spacing w:val="10"/>
          <w:sz w:val="32"/>
          <w:szCs w:val="32"/>
        </w:rPr>
      </w:pPr>
      <w:r>
        <w:rPr>
          <w:rFonts w:hint="eastAsia" w:ascii="仿宋" w:hAnsi="仿宋" w:eastAsia="仿宋" w:cs="仿宋"/>
          <w:spacing w:val="10"/>
          <w:sz w:val="32"/>
          <w:szCs w:val="32"/>
        </w:rPr>
        <w:t>项目验收（5分）发放完毕，没有任何问题。</w:t>
      </w:r>
    </w:p>
    <w:p w14:paraId="436A4D3F">
      <w:pPr>
        <w:snapToGrid w:val="0"/>
        <w:spacing w:line="360" w:lineRule="auto"/>
        <w:ind w:firstLine="850" w:firstLineChars="250"/>
        <w:rPr>
          <w:rFonts w:hint="eastAsia" w:ascii="仿宋" w:hAnsi="仿宋" w:eastAsia="仿宋" w:cs="仿宋"/>
          <w:sz w:val="32"/>
          <w:szCs w:val="32"/>
        </w:rPr>
      </w:pPr>
      <w:r>
        <w:rPr>
          <w:rFonts w:hint="eastAsia" w:ascii="仿宋" w:hAnsi="仿宋" w:eastAsia="仿宋" w:cs="仿宋"/>
          <w:spacing w:val="10"/>
          <w:sz w:val="32"/>
          <w:szCs w:val="32"/>
        </w:rPr>
        <w:t>工程运行管护（3分）整个过程，各乡镇、民政局、财政局紧密配合。</w:t>
      </w:r>
    </w:p>
    <w:p w14:paraId="66B9CAFA">
      <w:pPr>
        <w:numPr>
          <w:ilvl w:val="0"/>
          <w:numId w:val="5"/>
        </w:numPr>
        <w:snapToGrid w:val="0"/>
        <w:spacing w:line="360" w:lineRule="auto"/>
        <w:rPr>
          <w:rFonts w:hint="eastAsia" w:ascii="黑体" w:hAnsi="黑体" w:eastAsia="黑体" w:cs="黑体"/>
          <w:spacing w:val="10"/>
          <w:sz w:val="32"/>
          <w:szCs w:val="32"/>
        </w:rPr>
      </w:pPr>
      <w:r>
        <w:rPr>
          <w:rFonts w:hint="eastAsia" w:ascii="黑体" w:hAnsi="黑体" w:eastAsia="黑体" w:cs="黑体"/>
          <w:b/>
          <w:bCs/>
          <w:color w:val="333333"/>
          <w:sz w:val="32"/>
          <w:szCs w:val="32"/>
          <w:shd w:val="clear" w:color="auto" w:fill="FFFFFF"/>
        </w:rPr>
        <w:t>主要经验和做法</w:t>
      </w:r>
    </w:p>
    <w:p w14:paraId="07D40497">
      <w:pPr>
        <w:snapToGrid w:val="0"/>
        <w:spacing w:line="360" w:lineRule="auto"/>
        <w:rPr>
          <w:rFonts w:hint="eastAsia" w:ascii="仿宋" w:hAnsi="仿宋" w:eastAsia="仿宋" w:cs="仿宋"/>
          <w:spacing w:val="10"/>
          <w:sz w:val="32"/>
          <w:szCs w:val="32"/>
        </w:rPr>
      </w:pPr>
      <w:r>
        <w:rPr>
          <w:rFonts w:hint="eastAsia" w:ascii="仿宋" w:hAnsi="仿宋" w:eastAsia="仿宋" w:cs="仿宋"/>
          <w:color w:val="333333"/>
          <w:sz w:val="32"/>
          <w:szCs w:val="32"/>
          <w:shd w:val="clear" w:color="auto" w:fill="FFFFFF"/>
          <w:lang w:val="en-US" w:eastAsia="zh-CN"/>
        </w:rPr>
        <w:t xml:space="preserve">  </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为实现绩效目标制定了遵化市民政局财务管理暂行规定，严格执行经费审批制度及程序，科室下拨各专项经费需经分管领导同意、财务科审核报局长批准后实施。</w:t>
      </w:r>
    </w:p>
    <w:p w14:paraId="52792F19">
      <w:pPr>
        <w:snapToGrid w:val="0"/>
        <w:spacing w:line="360" w:lineRule="auto"/>
        <w:rPr>
          <w:rFonts w:hint="eastAsia" w:ascii="黑体" w:hAnsi="黑体" w:eastAsia="黑体" w:cs="黑体"/>
          <w:spacing w:val="10"/>
          <w:sz w:val="32"/>
          <w:szCs w:val="32"/>
        </w:rPr>
      </w:pPr>
      <w:r>
        <w:rPr>
          <w:rFonts w:hint="eastAsia" w:ascii="仿宋" w:hAnsi="仿宋" w:eastAsia="仿宋" w:cs="仿宋"/>
          <w:spacing w:val="10"/>
          <w:sz w:val="32"/>
          <w:szCs w:val="32"/>
          <w:lang w:val="en-US" w:eastAsia="zh-CN"/>
        </w:rPr>
        <w:t xml:space="preserve">  </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二</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 xml:space="preserve"> 切实保障困难残疾人和重度残疾人应该享受的待遇，</w:t>
      </w:r>
      <w:r>
        <w:rPr>
          <w:rFonts w:hint="eastAsia" w:ascii="仿宋" w:hAnsi="仿宋" w:eastAsia="仿宋" w:cs="仿宋"/>
          <w:sz w:val="32"/>
          <w:szCs w:val="32"/>
        </w:rPr>
        <w:t>将符合条件的残疾人员及时享受到生活补贴和护理补贴。</w:t>
      </w:r>
    </w:p>
    <w:p w14:paraId="558DEC71">
      <w:pPr>
        <w:spacing w:line="440" w:lineRule="exact"/>
        <w:ind w:left="105" w:leftChars="50" w:firstLine="320" w:firstLineChars="100"/>
        <w:rPr>
          <w:rFonts w:hint="eastAsia" w:ascii="黑体" w:hAnsi="黑体" w:eastAsia="黑体" w:cs="黑体"/>
          <w:b/>
          <w:bCs/>
          <w:sz w:val="32"/>
          <w:szCs w:val="32"/>
        </w:rPr>
      </w:pPr>
      <w:r>
        <w:rPr>
          <w:rFonts w:hint="eastAsia" w:ascii="黑体" w:hAnsi="黑体" w:eastAsia="黑体" w:cs="黑体"/>
          <w:b/>
          <w:bCs/>
          <w:sz w:val="32"/>
          <w:szCs w:val="32"/>
        </w:rPr>
        <w:t>六、相关意见与建议</w:t>
      </w:r>
    </w:p>
    <w:p w14:paraId="0A0460FC">
      <w:pPr>
        <w:snapToGrid w:val="0"/>
        <w:spacing w:line="360" w:lineRule="auto"/>
        <w:ind w:left="105" w:leftChars="50" w:firstLine="640" w:firstLineChars="200"/>
        <w:rPr>
          <w:rFonts w:hint="eastAsia" w:ascii="仿宋" w:hAnsi="仿宋" w:eastAsia="仿宋" w:cs="仿宋"/>
          <w:spacing w:val="10"/>
          <w:sz w:val="32"/>
          <w:szCs w:val="32"/>
        </w:rPr>
      </w:pPr>
      <w:r>
        <w:rPr>
          <w:rFonts w:hint="eastAsia" w:ascii="仿宋" w:hAnsi="仿宋" w:eastAsia="仿宋" w:cs="仿宋"/>
          <w:sz w:val="32"/>
          <w:szCs w:val="32"/>
        </w:rPr>
        <w:t>（一）认真落实好相关文件精神，加强基层监督，加大政策宣传，切实维护残疾人的合法权益。</w:t>
      </w:r>
    </w:p>
    <w:p w14:paraId="415A5F92">
      <w:pPr>
        <w:snapToGrid w:val="0"/>
        <w:spacing w:line="360" w:lineRule="auto"/>
        <w:ind w:firstLine="680" w:firstLineChars="200"/>
        <w:rPr>
          <w:rFonts w:hint="eastAsia" w:ascii="仿宋" w:hAnsi="仿宋" w:eastAsia="仿宋" w:cs="仿宋"/>
          <w:spacing w:val="10"/>
          <w:sz w:val="32"/>
          <w:szCs w:val="32"/>
        </w:rPr>
      </w:pPr>
      <w:r>
        <w:rPr>
          <w:rFonts w:hint="eastAsia" w:ascii="仿宋" w:hAnsi="仿宋" w:eastAsia="仿宋" w:cs="仿宋"/>
          <w:spacing w:val="10"/>
          <w:sz w:val="32"/>
          <w:szCs w:val="32"/>
        </w:rPr>
        <w:t>（二）充分发挥媒体作用，广泛宣传残疾人两项补贴政策，确保残疾人及其家属及时了解残疾人两项补贴制度内容、申请办理事项和程序。</w:t>
      </w:r>
    </w:p>
    <w:p w14:paraId="4327D70E">
      <w:pPr>
        <w:snapToGrid w:val="0"/>
        <w:spacing w:line="360" w:lineRule="auto"/>
        <w:ind w:firstLine="680" w:firstLineChars="200"/>
        <w:rPr>
          <w:rFonts w:hint="eastAsia" w:ascii="黑体" w:hAnsi="黑体" w:eastAsia="黑体" w:cs="黑体"/>
          <w:b/>
          <w:bCs/>
          <w:color w:val="000000" w:themeColor="text1"/>
          <w:spacing w:val="10"/>
          <w:sz w:val="32"/>
          <w:szCs w:val="32"/>
          <w14:textFill>
            <w14:solidFill>
              <w14:schemeClr w14:val="tx1"/>
            </w14:solidFill>
          </w14:textFill>
        </w:rPr>
      </w:pPr>
      <w:r>
        <w:rPr>
          <w:rFonts w:hint="eastAsia" w:ascii="黑体" w:hAnsi="黑体" w:eastAsia="黑体" w:cs="黑体"/>
          <w:b/>
          <w:bCs/>
          <w:color w:val="000000" w:themeColor="text1"/>
          <w:spacing w:val="10"/>
          <w:sz w:val="32"/>
          <w:szCs w:val="32"/>
          <w14:textFill>
            <w14:solidFill>
              <w14:schemeClr w14:val="tx1"/>
            </w14:solidFill>
          </w14:textFill>
        </w:rPr>
        <w:t>七、其他需要说明的问题</w:t>
      </w:r>
    </w:p>
    <w:p w14:paraId="3184FF4E">
      <w:pPr>
        <w:snapToGrid w:val="0"/>
        <w:spacing w:line="360" w:lineRule="auto"/>
        <w:ind w:firstLine="680" w:firstLineChars="200"/>
        <w:rPr>
          <w:rFonts w:hint="eastAsia" w:eastAsia="宋体"/>
          <w:lang w:eastAsia="zh-CN"/>
        </w:rPr>
      </w:pPr>
      <w:r>
        <w:rPr>
          <w:rFonts w:hint="eastAsia" w:ascii="仿宋" w:hAnsi="仿宋" w:eastAsia="仿宋" w:cs="仿宋"/>
          <w:spacing w:val="10"/>
          <w:sz w:val="32"/>
          <w:szCs w:val="32"/>
          <w:lang w:eastAsia="zh-CN"/>
        </w:rPr>
        <w:t>无</w:t>
      </w:r>
    </w:p>
    <w:p w14:paraId="3C710A90">
      <w:pPr>
        <w:rPr>
          <w:rFonts w:hint="eastAsia" w:eastAsia="宋体"/>
          <w:lang w:eastAsia="zh-CN"/>
        </w:rPr>
      </w:pPr>
    </w:p>
    <w:p w14:paraId="1262F830">
      <w:pPr>
        <w:rPr>
          <w:rFonts w:hint="eastAsia" w:eastAsia="宋体"/>
          <w:lang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105C296F">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3FF3DE36">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1DFCEE85">
            <w:pPr>
              <w:widowControl/>
              <w:spacing w:line="320" w:lineRule="exact"/>
              <w:jc w:val="center"/>
              <w:rPr>
                <w:rFonts w:hint="eastAsia" w:ascii="宋体" w:hAnsi="宋体" w:cs="宋体"/>
                <w:b/>
                <w:bCs/>
                <w:kern w:val="0"/>
                <w:sz w:val="32"/>
                <w:szCs w:val="32"/>
              </w:rPr>
            </w:pPr>
          </w:p>
          <w:p w14:paraId="1DB017F2">
            <w:pPr>
              <w:widowControl/>
              <w:spacing w:line="320" w:lineRule="exact"/>
              <w:jc w:val="center"/>
              <w:rPr>
                <w:rFonts w:ascii="宋体" w:hAnsi="宋体" w:cs="宋体"/>
                <w:b/>
                <w:bCs/>
                <w:kern w:val="0"/>
                <w:sz w:val="32"/>
                <w:szCs w:val="32"/>
              </w:rPr>
            </w:pPr>
          </w:p>
        </w:tc>
      </w:tr>
      <w:tr w14:paraId="2A95B8EA">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7A268F76">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9819D5E">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5A0EB5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4B38521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2022年城市特困人员救助资金</w:t>
            </w:r>
          </w:p>
        </w:tc>
      </w:tr>
      <w:tr w14:paraId="643FB10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4A2FCB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094B36C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sz w:val="18"/>
                <w:szCs w:val="18"/>
                <w:u w:val="none"/>
              </w:rPr>
              <w:t>遵化市</w:t>
            </w:r>
            <w:r>
              <w:rPr>
                <w:rFonts w:hint="eastAsia" w:asciiTheme="majorEastAsia" w:hAnsiTheme="majorEastAsia" w:eastAsiaTheme="majorEastAsia" w:cstheme="majorEastAsia"/>
                <w:sz w:val="18"/>
                <w:szCs w:val="18"/>
                <w:u w:val="none"/>
                <w:lang w:eastAsia="zh-CN"/>
              </w:rPr>
              <w:t>民政局</w:t>
            </w:r>
            <w:r>
              <w:rPr>
                <w:rFonts w:hint="eastAsia" w:asciiTheme="majorEastAsia" w:hAnsiTheme="majorEastAsia" w:eastAsiaTheme="majorEastAsia" w:cstheme="majorEastAsia"/>
                <w:sz w:val="18"/>
                <w:szCs w:val="18"/>
                <w:u w:val="none"/>
              </w:rPr>
              <w:t xml:space="preserve"> </w:t>
            </w:r>
          </w:p>
        </w:tc>
        <w:tc>
          <w:tcPr>
            <w:tcW w:w="1134" w:type="dxa"/>
            <w:gridSpan w:val="2"/>
            <w:tcBorders>
              <w:top w:val="nil"/>
              <w:left w:val="nil"/>
              <w:bottom w:val="single" w:color="auto" w:sz="4" w:space="0"/>
              <w:right w:val="single" w:color="auto" w:sz="4" w:space="0"/>
            </w:tcBorders>
            <w:vAlign w:val="center"/>
          </w:tcPr>
          <w:p w14:paraId="32D0DBE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370077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sz w:val="18"/>
                <w:szCs w:val="18"/>
                <w:u w:val="none"/>
              </w:rPr>
              <w:t>遵化市</w:t>
            </w:r>
            <w:r>
              <w:rPr>
                <w:rFonts w:hint="eastAsia" w:asciiTheme="majorEastAsia" w:hAnsiTheme="majorEastAsia" w:eastAsiaTheme="majorEastAsia" w:cstheme="majorEastAsia"/>
                <w:sz w:val="18"/>
                <w:szCs w:val="18"/>
                <w:u w:val="none"/>
                <w:lang w:eastAsia="zh-CN"/>
              </w:rPr>
              <w:t>民政局</w:t>
            </w:r>
            <w:r>
              <w:rPr>
                <w:rFonts w:hint="eastAsia" w:asciiTheme="majorEastAsia" w:hAnsiTheme="majorEastAsia" w:eastAsiaTheme="majorEastAsia" w:cstheme="majorEastAsia"/>
                <w:sz w:val="18"/>
                <w:szCs w:val="18"/>
                <w:u w:val="none"/>
              </w:rPr>
              <w:t xml:space="preserve"> </w:t>
            </w:r>
          </w:p>
        </w:tc>
      </w:tr>
      <w:tr w14:paraId="5E08298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726C8DE8">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项目资金</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7F1B471A">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tcBorders>
              <w:top w:val="nil"/>
              <w:left w:val="nil"/>
              <w:bottom w:val="single" w:color="auto" w:sz="4" w:space="0"/>
              <w:right w:val="single" w:color="auto" w:sz="4" w:space="0"/>
            </w:tcBorders>
            <w:vAlign w:val="center"/>
          </w:tcPr>
          <w:p w14:paraId="418DF70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2B1F937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7A6AAC6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AFD6EB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DBEF715">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执行率</w:t>
            </w:r>
          </w:p>
        </w:tc>
        <w:tc>
          <w:tcPr>
            <w:tcW w:w="708" w:type="dxa"/>
            <w:tcBorders>
              <w:top w:val="nil"/>
              <w:left w:val="nil"/>
              <w:bottom w:val="single" w:color="auto" w:sz="4" w:space="0"/>
              <w:right w:val="single" w:color="auto" w:sz="4" w:space="0"/>
            </w:tcBorders>
            <w:vAlign w:val="center"/>
          </w:tcPr>
          <w:p w14:paraId="16EFA41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得分</w:t>
            </w:r>
          </w:p>
        </w:tc>
      </w:tr>
      <w:tr w14:paraId="70474A4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466AA08">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17C7081">
            <w:pPr>
              <w:widowControl/>
              <w:spacing w:line="240" w:lineRule="exac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年度资金总额</w:t>
            </w:r>
          </w:p>
        </w:tc>
        <w:tc>
          <w:tcPr>
            <w:tcW w:w="1134" w:type="dxa"/>
            <w:tcBorders>
              <w:top w:val="nil"/>
              <w:left w:val="nil"/>
              <w:bottom w:val="single" w:color="auto" w:sz="4" w:space="0"/>
              <w:right w:val="single" w:color="auto" w:sz="4" w:space="0"/>
            </w:tcBorders>
            <w:vAlign w:val="center"/>
          </w:tcPr>
          <w:p w14:paraId="196736A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i w:val="0"/>
                <w:iCs w:val="0"/>
                <w:color w:val="000000"/>
                <w:kern w:val="0"/>
                <w:sz w:val="18"/>
                <w:szCs w:val="18"/>
                <w:u w:val="none"/>
                <w:lang w:val="en-US" w:eastAsia="zh-CN" w:bidi="ar"/>
              </w:rPr>
              <w:t>35.1435</w:t>
            </w:r>
          </w:p>
        </w:tc>
        <w:tc>
          <w:tcPr>
            <w:tcW w:w="1134" w:type="dxa"/>
            <w:gridSpan w:val="2"/>
            <w:tcBorders>
              <w:top w:val="nil"/>
              <w:left w:val="nil"/>
              <w:bottom w:val="single" w:color="auto" w:sz="4" w:space="0"/>
              <w:right w:val="single" w:color="auto" w:sz="4" w:space="0"/>
            </w:tcBorders>
            <w:vAlign w:val="center"/>
          </w:tcPr>
          <w:p w14:paraId="707E2A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i w:val="0"/>
                <w:iCs w:val="0"/>
                <w:color w:val="000000"/>
                <w:kern w:val="0"/>
                <w:sz w:val="18"/>
                <w:szCs w:val="18"/>
                <w:u w:val="none"/>
                <w:lang w:val="en-US" w:eastAsia="zh-CN" w:bidi="ar"/>
              </w:rPr>
              <w:t>35.1435</w:t>
            </w:r>
          </w:p>
        </w:tc>
        <w:tc>
          <w:tcPr>
            <w:tcW w:w="1134" w:type="dxa"/>
            <w:gridSpan w:val="2"/>
            <w:tcBorders>
              <w:top w:val="nil"/>
              <w:left w:val="nil"/>
              <w:bottom w:val="single" w:color="auto" w:sz="4" w:space="0"/>
              <w:right w:val="single" w:color="auto" w:sz="4" w:space="0"/>
            </w:tcBorders>
            <w:vAlign w:val="center"/>
          </w:tcPr>
          <w:p w14:paraId="5B8B2B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i w:val="0"/>
                <w:iCs w:val="0"/>
                <w:color w:val="000000"/>
                <w:kern w:val="0"/>
                <w:sz w:val="18"/>
                <w:szCs w:val="18"/>
                <w:u w:val="none"/>
                <w:lang w:val="en-US" w:eastAsia="zh-CN" w:bidi="ar"/>
              </w:rPr>
              <w:t>35.1435</w:t>
            </w:r>
          </w:p>
        </w:tc>
        <w:tc>
          <w:tcPr>
            <w:tcW w:w="709" w:type="dxa"/>
            <w:gridSpan w:val="2"/>
            <w:tcBorders>
              <w:top w:val="nil"/>
              <w:left w:val="nil"/>
              <w:bottom w:val="single" w:color="auto" w:sz="4" w:space="0"/>
              <w:right w:val="single" w:color="auto" w:sz="4" w:space="0"/>
            </w:tcBorders>
            <w:vAlign w:val="center"/>
          </w:tcPr>
          <w:p w14:paraId="0590079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22F23AA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2118C44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r>
      <w:tr w14:paraId="7B35005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3D40A2C">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7A4DF2D">
            <w:pPr>
              <w:widowControl/>
              <w:spacing w:line="240" w:lineRule="exac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其中：</w:t>
            </w:r>
            <w:r>
              <w:rPr>
                <w:rFonts w:hint="eastAsia" w:asciiTheme="majorEastAsia" w:hAnsiTheme="majorEastAsia" w:eastAsiaTheme="majorEastAsia" w:cstheme="majorEastAsia"/>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25630D1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i w:val="0"/>
                <w:iCs w:val="0"/>
                <w:color w:val="000000"/>
                <w:kern w:val="0"/>
                <w:sz w:val="18"/>
                <w:szCs w:val="18"/>
                <w:u w:val="none"/>
                <w:lang w:val="en-US" w:eastAsia="zh-CN" w:bidi="ar"/>
              </w:rPr>
              <w:t>35.1435</w:t>
            </w:r>
          </w:p>
        </w:tc>
        <w:tc>
          <w:tcPr>
            <w:tcW w:w="1134" w:type="dxa"/>
            <w:gridSpan w:val="2"/>
            <w:tcBorders>
              <w:top w:val="nil"/>
              <w:left w:val="nil"/>
              <w:bottom w:val="single" w:color="auto" w:sz="4" w:space="0"/>
              <w:right w:val="single" w:color="auto" w:sz="4" w:space="0"/>
            </w:tcBorders>
            <w:vAlign w:val="center"/>
          </w:tcPr>
          <w:p w14:paraId="44BA760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i w:val="0"/>
                <w:iCs w:val="0"/>
                <w:color w:val="000000"/>
                <w:kern w:val="0"/>
                <w:sz w:val="18"/>
                <w:szCs w:val="18"/>
                <w:u w:val="none"/>
                <w:lang w:val="en-US" w:eastAsia="zh-CN" w:bidi="ar"/>
              </w:rPr>
              <w:t>35.1435</w:t>
            </w:r>
          </w:p>
        </w:tc>
        <w:tc>
          <w:tcPr>
            <w:tcW w:w="1134" w:type="dxa"/>
            <w:gridSpan w:val="2"/>
            <w:tcBorders>
              <w:top w:val="nil"/>
              <w:left w:val="nil"/>
              <w:bottom w:val="single" w:color="auto" w:sz="4" w:space="0"/>
              <w:right w:val="single" w:color="auto" w:sz="4" w:space="0"/>
            </w:tcBorders>
            <w:vAlign w:val="center"/>
          </w:tcPr>
          <w:p w14:paraId="0BA17F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i w:val="0"/>
                <w:iCs w:val="0"/>
                <w:color w:val="000000"/>
                <w:kern w:val="0"/>
                <w:sz w:val="18"/>
                <w:szCs w:val="18"/>
                <w:u w:val="none"/>
                <w:lang w:val="en-US" w:eastAsia="zh-CN" w:bidi="ar"/>
              </w:rPr>
              <w:t>35.1435</w:t>
            </w:r>
          </w:p>
        </w:tc>
        <w:tc>
          <w:tcPr>
            <w:tcW w:w="709" w:type="dxa"/>
            <w:gridSpan w:val="2"/>
            <w:tcBorders>
              <w:top w:val="nil"/>
              <w:left w:val="nil"/>
              <w:bottom w:val="single" w:color="auto" w:sz="4" w:space="0"/>
              <w:right w:val="single" w:color="auto" w:sz="4" w:space="0"/>
            </w:tcBorders>
            <w:vAlign w:val="center"/>
          </w:tcPr>
          <w:p w14:paraId="2ADED405">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E327D02">
            <w:pPr>
              <w:widowControl/>
              <w:spacing w:line="240" w:lineRule="exact"/>
              <w:jc w:val="center"/>
              <w:rPr>
                <w:rFonts w:hint="eastAsia" w:asciiTheme="majorEastAsia" w:hAnsiTheme="majorEastAsia" w:eastAsiaTheme="majorEastAsia" w:cstheme="majorEastAsia"/>
                <w:kern w:val="0"/>
                <w:sz w:val="18"/>
                <w:szCs w:val="18"/>
              </w:rPr>
            </w:pPr>
          </w:p>
        </w:tc>
        <w:tc>
          <w:tcPr>
            <w:tcW w:w="708" w:type="dxa"/>
            <w:tcBorders>
              <w:top w:val="nil"/>
              <w:left w:val="nil"/>
              <w:bottom w:val="single" w:color="auto" w:sz="4" w:space="0"/>
              <w:right w:val="single" w:color="auto" w:sz="4" w:space="0"/>
            </w:tcBorders>
            <w:vAlign w:val="center"/>
          </w:tcPr>
          <w:p w14:paraId="522E055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61EFC0F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4A9676E">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9CF2B1F">
            <w:pPr>
              <w:widowControl/>
              <w:spacing w:line="240" w:lineRule="exac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 xml:space="preserve">     </w:t>
            </w:r>
            <w:r>
              <w:rPr>
                <w:rFonts w:hint="eastAsia" w:asciiTheme="majorEastAsia" w:hAnsiTheme="majorEastAsia" w:eastAsiaTheme="majorEastAsia" w:cstheme="majorEastAsia"/>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17F9DE6F">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017E609B">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3AA839C1">
            <w:pPr>
              <w:widowControl/>
              <w:spacing w:line="240" w:lineRule="exact"/>
              <w:jc w:val="center"/>
              <w:rPr>
                <w:rFonts w:hint="eastAsia" w:asciiTheme="majorEastAsia" w:hAnsiTheme="majorEastAsia" w:eastAsiaTheme="majorEastAsia" w:cstheme="maj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2EB73B4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96A3180">
            <w:pPr>
              <w:widowControl/>
              <w:spacing w:line="240" w:lineRule="exact"/>
              <w:jc w:val="center"/>
              <w:rPr>
                <w:rFonts w:hint="eastAsia" w:asciiTheme="majorEastAsia" w:hAnsiTheme="majorEastAsia" w:eastAsiaTheme="majorEastAsia" w:cstheme="majorEastAsia"/>
                <w:kern w:val="0"/>
                <w:sz w:val="18"/>
                <w:szCs w:val="18"/>
              </w:rPr>
            </w:pPr>
          </w:p>
        </w:tc>
        <w:tc>
          <w:tcPr>
            <w:tcW w:w="708" w:type="dxa"/>
            <w:tcBorders>
              <w:top w:val="nil"/>
              <w:left w:val="nil"/>
              <w:bottom w:val="single" w:color="auto" w:sz="4" w:space="0"/>
              <w:right w:val="single" w:color="auto" w:sz="4" w:space="0"/>
            </w:tcBorders>
            <w:vAlign w:val="center"/>
          </w:tcPr>
          <w:p w14:paraId="247F202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5BCAC6E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D821BFE">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7F83694">
            <w:pPr>
              <w:widowControl/>
              <w:spacing w:line="240" w:lineRule="exact"/>
              <w:ind w:firstLine="540" w:firstLineChars="300"/>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其他资金</w:t>
            </w:r>
          </w:p>
        </w:tc>
        <w:tc>
          <w:tcPr>
            <w:tcW w:w="1134" w:type="dxa"/>
            <w:tcBorders>
              <w:top w:val="nil"/>
              <w:left w:val="nil"/>
              <w:bottom w:val="single" w:color="auto" w:sz="4" w:space="0"/>
              <w:right w:val="single" w:color="auto" w:sz="4" w:space="0"/>
            </w:tcBorders>
            <w:vAlign w:val="center"/>
          </w:tcPr>
          <w:p w14:paraId="4A6E3B52">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3DC6BB6B">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6EEEAE09">
            <w:pPr>
              <w:widowControl/>
              <w:spacing w:line="240" w:lineRule="exact"/>
              <w:jc w:val="center"/>
              <w:rPr>
                <w:rFonts w:hint="eastAsia" w:asciiTheme="majorEastAsia" w:hAnsiTheme="majorEastAsia" w:eastAsiaTheme="majorEastAsia" w:cstheme="maj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33F58D0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77B764A">
            <w:pPr>
              <w:widowControl/>
              <w:spacing w:line="240" w:lineRule="exact"/>
              <w:jc w:val="center"/>
              <w:rPr>
                <w:rFonts w:hint="eastAsia" w:asciiTheme="majorEastAsia" w:hAnsiTheme="majorEastAsia" w:eastAsiaTheme="majorEastAsia" w:cstheme="majorEastAsia"/>
                <w:kern w:val="0"/>
                <w:sz w:val="18"/>
                <w:szCs w:val="18"/>
              </w:rPr>
            </w:pPr>
          </w:p>
        </w:tc>
        <w:tc>
          <w:tcPr>
            <w:tcW w:w="708" w:type="dxa"/>
            <w:tcBorders>
              <w:top w:val="nil"/>
              <w:left w:val="nil"/>
              <w:bottom w:val="single" w:color="auto" w:sz="4" w:space="0"/>
              <w:right w:val="single" w:color="auto" w:sz="4" w:space="0"/>
            </w:tcBorders>
            <w:vAlign w:val="center"/>
          </w:tcPr>
          <w:p w14:paraId="4335711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15E76B6B">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7E6B01C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A0627B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7BE05B2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实际完成情况综述</w:t>
            </w:r>
          </w:p>
        </w:tc>
      </w:tr>
      <w:tr w14:paraId="02A66FCE">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209B7503">
            <w:pPr>
              <w:widowControl/>
              <w:spacing w:line="240" w:lineRule="exact"/>
              <w:jc w:val="center"/>
              <w:rPr>
                <w:rFonts w:hint="eastAsia" w:asciiTheme="majorEastAsia" w:hAnsiTheme="majorEastAsia" w:eastAsiaTheme="majorEastAsia" w:cstheme="majorEastAsia"/>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0C0D0EDD">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目标1：提高特困人员的生活水平</w:t>
            </w:r>
          </w:p>
          <w:p w14:paraId="453CC642">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目标2：落实特困人员制度实施</w:t>
            </w:r>
          </w:p>
          <w:p w14:paraId="232353BB">
            <w:pPr>
              <w:widowControl/>
              <w:spacing w:line="240" w:lineRule="exact"/>
              <w:jc w:val="left"/>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32C31619">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目标1完成情况：救助对象满意度100%</w:t>
            </w:r>
          </w:p>
          <w:p w14:paraId="15A243FA">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目标2完成情况：救助对象满意度100%</w:t>
            </w:r>
          </w:p>
          <w:p w14:paraId="18DF5293">
            <w:pPr>
              <w:widowControl/>
              <w:spacing w:line="240" w:lineRule="exact"/>
              <w:jc w:val="left"/>
              <w:rPr>
                <w:rFonts w:hint="eastAsia" w:asciiTheme="majorEastAsia" w:hAnsiTheme="majorEastAsia" w:eastAsiaTheme="majorEastAsia" w:cstheme="majorEastAsia"/>
                <w:kern w:val="0"/>
                <w:sz w:val="18"/>
                <w:szCs w:val="18"/>
              </w:rPr>
            </w:pPr>
          </w:p>
          <w:p w14:paraId="4BE2E6B9">
            <w:pPr>
              <w:widowControl/>
              <w:spacing w:line="240" w:lineRule="exact"/>
              <w:jc w:val="left"/>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w:t>
            </w:r>
          </w:p>
        </w:tc>
      </w:tr>
      <w:tr w14:paraId="4F9B6066">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3AD5834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绩</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效</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指</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标</w:t>
            </w:r>
          </w:p>
        </w:tc>
        <w:tc>
          <w:tcPr>
            <w:tcW w:w="650" w:type="dxa"/>
            <w:tcBorders>
              <w:top w:val="nil"/>
              <w:left w:val="nil"/>
              <w:bottom w:val="single" w:color="auto" w:sz="4" w:space="0"/>
              <w:right w:val="single" w:color="auto" w:sz="4" w:space="0"/>
            </w:tcBorders>
            <w:vAlign w:val="center"/>
          </w:tcPr>
          <w:p w14:paraId="35A44A7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一级指标</w:t>
            </w:r>
          </w:p>
        </w:tc>
        <w:tc>
          <w:tcPr>
            <w:tcW w:w="1442" w:type="dxa"/>
            <w:tcBorders>
              <w:top w:val="nil"/>
              <w:left w:val="nil"/>
              <w:bottom w:val="single" w:color="auto" w:sz="4" w:space="0"/>
              <w:right w:val="single" w:color="auto" w:sz="4" w:space="0"/>
            </w:tcBorders>
            <w:vAlign w:val="center"/>
          </w:tcPr>
          <w:p w14:paraId="6EFB73F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FDC072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三级指标</w:t>
            </w:r>
          </w:p>
        </w:tc>
        <w:tc>
          <w:tcPr>
            <w:tcW w:w="850" w:type="dxa"/>
            <w:tcBorders>
              <w:top w:val="nil"/>
              <w:left w:val="nil"/>
              <w:bottom w:val="single" w:color="auto" w:sz="4" w:space="0"/>
              <w:right w:val="single" w:color="auto" w:sz="4" w:space="0"/>
            </w:tcBorders>
            <w:vAlign w:val="center"/>
          </w:tcPr>
          <w:p w14:paraId="70E0C6F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w:t>
            </w:r>
          </w:p>
          <w:p w14:paraId="683BA1E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指标值</w:t>
            </w:r>
          </w:p>
        </w:tc>
        <w:tc>
          <w:tcPr>
            <w:tcW w:w="851" w:type="dxa"/>
            <w:tcBorders>
              <w:top w:val="nil"/>
              <w:left w:val="nil"/>
              <w:bottom w:val="single" w:color="auto" w:sz="4" w:space="0"/>
              <w:right w:val="single" w:color="auto" w:sz="4" w:space="0"/>
            </w:tcBorders>
            <w:vAlign w:val="center"/>
          </w:tcPr>
          <w:p w14:paraId="7BDDC1F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实际</w:t>
            </w:r>
          </w:p>
          <w:p w14:paraId="4DF861C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6DAA38C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432E788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7695E23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偏差原因分析及改进措施</w:t>
            </w:r>
          </w:p>
        </w:tc>
      </w:tr>
      <w:tr w14:paraId="1B052FC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52AF5C1">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7769E3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23CBC07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69080D87">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指标1：发放补助人数</w:t>
            </w:r>
          </w:p>
        </w:tc>
        <w:tc>
          <w:tcPr>
            <w:tcW w:w="850" w:type="dxa"/>
            <w:tcBorders>
              <w:top w:val="nil"/>
              <w:left w:val="nil"/>
              <w:bottom w:val="single" w:color="auto" w:sz="4" w:space="0"/>
              <w:right w:val="single" w:color="auto" w:sz="4" w:space="0"/>
            </w:tcBorders>
            <w:vAlign w:val="center"/>
          </w:tcPr>
          <w:p w14:paraId="5044005B">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7B176D49">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7CD7462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FE822D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32E415A">
            <w:pPr>
              <w:widowControl/>
              <w:spacing w:line="240" w:lineRule="exact"/>
              <w:jc w:val="center"/>
              <w:rPr>
                <w:rFonts w:hint="eastAsia" w:asciiTheme="majorEastAsia" w:hAnsiTheme="majorEastAsia" w:eastAsiaTheme="majorEastAsia" w:cstheme="majorEastAsia"/>
                <w:kern w:val="0"/>
                <w:sz w:val="18"/>
                <w:szCs w:val="18"/>
              </w:rPr>
            </w:pPr>
          </w:p>
        </w:tc>
      </w:tr>
      <w:tr w14:paraId="6C69842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94DD7CB">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62D53E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9F023C">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58D34AD">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82E9701">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3CB84387">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A6B82BC">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C2ACAB9">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96A7735">
            <w:pPr>
              <w:widowControl/>
              <w:spacing w:line="240" w:lineRule="exact"/>
              <w:jc w:val="center"/>
              <w:rPr>
                <w:rFonts w:hint="eastAsia" w:asciiTheme="majorEastAsia" w:hAnsiTheme="majorEastAsia" w:eastAsiaTheme="majorEastAsia" w:cstheme="majorEastAsia"/>
                <w:kern w:val="0"/>
                <w:sz w:val="18"/>
                <w:szCs w:val="18"/>
              </w:rPr>
            </w:pPr>
          </w:p>
        </w:tc>
      </w:tr>
      <w:tr w14:paraId="39C3903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9E4CDC5">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2D5AE04">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9B8A0A8">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2D466EAC">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指标1：受补助人生活质量</w:t>
            </w:r>
          </w:p>
        </w:tc>
        <w:tc>
          <w:tcPr>
            <w:tcW w:w="850" w:type="dxa"/>
            <w:tcBorders>
              <w:top w:val="nil"/>
              <w:left w:val="nil"/>
              <w:bottom w:val="single" w:color="auto" w:sz="4" w:space="0"/>
              <w:right w:val="single" w:color="auto" w:sz="4" w:space="0"/>
            </w:tcBorders>
            <w:vAlign w:val="center"/>
          </w:tcPr>
          <w:p w14:paraId="245B63A6">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75C6381E">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34ED99B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279960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7A5554C">
            <w:pPr>
              <w:widowControl/>
              <w:spacing w:line="240" w:lineRule="exact"/>
              <w:jc w:val="center"/>
              <w:rPr>
                <w:rFonts w:hint="eastAsia" w:asciiTheme="majorEastAsia" w:hAnsiTheme="majorEastAsia" w:eastAsiaTheme="majorEastAsia" w:cstheme="majorEastAsia"/>
                <w:kern w:val="0"/>
                <w:sz w:val="18"/>
                <w:szCs w:val="18"/>
              </w:rPr>
            </w:pPr>
          </w:p>
        </w:tc>
      </w:tr>
      <w:tr w14:paraId="59EA89A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A6E0331">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792CBA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725B305">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461F65F">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9AF3025">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3008AFE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39CFF6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3BAAE23">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B41A93B">
            <w:pPr>
              <w:widowControl/>
              <w:spacing w:line="240" w:lineRule="exact"/>
              <w:jc w:val="center"/>
              <w:rPr>
                <w:rFonts w:hint="eastAsia" w:asciiTheme="majorEastAsia" w:hAnsiTheme="majorEastAsia" w:eastAsiaTheme="majorEastAsia" w:cstheme="majorEastAsia"/>
                <w:kern w:val="0"/>
                <w:sz w:val="18"/>
                <w:szCs w:val="18"/>
              </w:rPr>
            </w:pPr>
          </w:p>
        </w:tc>
      </w:tr>
      <w:tr w14:paraId="08E9C64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BD25C9B">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3D9C323">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949C86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07189204">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指标1：审批发放及时率</w:t>
            </w:r>
          </w:p>
        </w:tc>
        <w:tc>
          <w:tcPr>
            <w:tcW w:w="850" w:type="dxa"/>
            <w:tcBorders>
              <w:top w:val="nil"/>
              <w:left w:val="nil"/>
              <w:bottom w:val="single" w:color="auto" w:sz="4" w:space="0"/>
              <w:right w:val="single" w:color="auto" w:sz="4" w:space="0"/>
            </w:tcBorders>
            <w:vAlign w:val="center"/>
          </w:tcPr>
          <w:p w14:paraId="4C07B1D6">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0CF411B6">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499DAF35">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DFF1D1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6BF4BC5">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78E3BA0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8F8FF2E">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DEC67E">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951F470">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C03734C">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7E7582C">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2744DCF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33262C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664734D">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942CDD6">
            <w:pPr>
              <w:widowControl/>
              <w:spacing w:line="240" w:lineRule="exact"/>
              <w:jc w:val="center"/>
              <w:rPr>
                <w:rFonts w:hint="eastAsia" w:asciiTheme="majorEastAsia" w:hAnsiTheme="majorEastAsia" w:eastAsiaTheme="majorEastAsia" w:cstheme="majorEastAsia"/>
                <w:kern w:val="0"/>
                <w:sz w:val="18"/>
                <w:szCs w:val="18"/>
              </w:rPr>
            </w:pPr>
          </w:p>
        </w:tc>
      </w:tr>
      <w:tr w14:paraId="0A1B0B3C">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733B0893">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586C5E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29C27AB">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5E5543C">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309E0E1A">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30DFB86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30024A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2B55E44">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5460861">
            <w:pPr>
              <w:widowControl/>
              <w:spacing w:line="240" w:lineRule="exact"/>
              <w:jc w:val="center"/>
              <w:rPr>
                <w:rFonts w:hint="eastAsia" w:asciiTheme="majorEastAsia" w:hAnsiTheme="majorEastAsia" w:eastAsiaTheme="majorEastAsia" w:cstheme="majorEastAsia"/>
                <w:kern w:val="0"/>
                <w:sz w:val="18"/>
                <w:szCs w:val="18"/>
              </w:rPr>
            </w:pPr>
          </w:p>
        </w:tc>
      </w:tr>
      <w:tr w14:paraId="44E9210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4E5DF5F">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B2CF20D">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DB4F855">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752963A8">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指标1：农村人均标准</w:t>
            </w:r>
          </w:p>
        </w:tc>
        <w:tc>
          <w:tcPr>
            <w:tcW w:w="850" w:type="dxa"/>
            <w:tcBorders>
              <w:top w:val="nil"/>
              <w:left w:val="nil"/>
              <w:bottom w:val="single" w:color="auto" w:sz="4" w:space="0"/>
              <w:right w:val="single" w:color="auto" w:sz="4" w:space="0"/>
            </w:tcBorders>
            <w:vAlign w:val="center"/>
          </w:tcPr>
          <w:p w14:paraId="353EDA5D">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0D5D5B9B">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50119F2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F538B4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69174F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3927BD0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3093097">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031E7E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08E6225">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1C9DFA0">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CD869D0">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10BE2FC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668FC49">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969D67B">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23115E3">
            <w:pPr>
              <w:widowControl/>
              <w:spacing w:line="240" w:lineRule="exact"/>
              <w:jc w:val="center"/>
              <w:rPr>
                <w:rFonts w:hint="eastAsia" w:asciiTheme="majorEastAsia" w:hAnsiTheme="majorEastAsia" w:eastAsiaTheme="majorEastAsia" w:cstheme="majorEastAsia"/>
                <w:kern w:val="0"/>
                <w:sz w:val="18"/>
                <w:szCs w:val="18"/>
              </w:rPr>
            </w:pPr>
          </w:p>
        </w:tc>
      </w:tr>
      <w:tr w14:paraId="1F8B35AF">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63C042F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B524753">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8A97A3C">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EE57C91">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7C8BA6AB">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6AEF4ED4">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E168B4A">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9175822">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3A3E0B8">
            <w:pPr>
              <w:widowControl/>
              <w:spacing w:line="240" w:lineRule="exact"/>
              <w:jc w:val="center"/>
              <w:rPr>
                <w:rFonts w:hint="eastAsia" w:asciiTheme="majorEastAsia" w:hAnsiTheme="majorEastAsia" w:eastAsiaTheme="majorEastAsia" w:cstheme="majorEastAsia"/>
                <w:kern w:val="0"/>
                <w:sz w:val="18"/>
                <w:szCs w:val="18"/>
              </w:rPr>
            </w:pPr>
          </w:p>
        </w:tc>
      </w:tr>
      <w:tr w14:paraId="79143E7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141AC0A">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E22F0D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2D201A7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经济效益</w:t>
            </w:r>
          </w:p>
          <w:p w14:paraId="1E8264E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87C1B7D">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指标1：困难群众生活水平提升情况</w:t>
            </w:r>
          </w:p>
        </w:tc>
        <w:tc>
          <w:tcPr>
            <w:tcW w:w="850" w:type="dxa"/>
            <w:tcBorders>
              <w:top w:val="nil"/>
              <w:left w:val="nil"/>
              <w:bottom w:val="single" w:color="auto" w:sz="4" w:space="0"/>
              <w:right w:val="single" w:color="auto" w:sz="4" w:space="0"/>
            </w:tcBorders>
            <w:vAlign w:val="center"/>
          </w:tcPr>
          <w:p w14:paraId="05ACE2EB">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0F863F31">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31DFF61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035D82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9A7ECF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71B632E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E1B011C">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2B07A29">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2486962">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478D883">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268013A">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77B8B69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4762A4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0375597">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EC440B7">
            <w:pPr>
              <w:widowControl/>
              <w:spacing w:line="240" w:lineRule="exact"/>
              <w:jc w:val="center"/>
              <w:rPr>
                <w:rFonts w:hint="eastAsia" w:asciiTheme="majorEastAsia" w:hAnsiTheme="majorEastAsia" w:eastAsiaTheme="majorEastAsia" w:cstheme="majorEastAsia"/>
                <w:kern w:val="0"/>
                <w:sz w:val="18"/>
                <w:szCs w:val="18"/>
              </w:rPr>
            </w:pPr>
          </w:p>
        </w:tc>
      </w:tr>
      <w:tr w14:paraId="32624FBB">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0539FCF2">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43257F0">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5F97926">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3903699">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71C98084">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6990F82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E54BB0D">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6F5873F">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A1F0299">
            <w:pPr>
              <w:widowControl/>
              <w:spacing w:line="240" w:lineRule="exact"/>
              <w:jc w:val="center"/>
              <w:rPr>
                <w:rFonts w:hint="eastAsia" w:asciiTheme="majorEastAsia" w:hAnsiTheme="majorEastAsia" w:eastAsiaTheme="majorEastAsia" w:cstheme="majorEastAsia"/>
                <w:kern w:val="0"/>
                <w:sz w:val="18"/>
                <w:szCs w:val="18"/>
              </w:rPr>
            </w:pPr>
          </w:p>
        </w:tc>
      </w:tr>
      <w:tr w14:paraId="723E5797">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14:paraId="0BF03C98">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2FE565B">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481EE85">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社会效益</w:t>
            </w:r>
          </w:p>
          <w:p w14:paraId="401DF3E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B40E94C">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指标1：社会影响力</w:t>
            </w:r>
          </w:p>
        </w:tc>
        <w:tc>
          <w:tcPr>
            <w:tcW w:w="850" w:type="dxa"/>
            <w:tcBorders>
              <w:top w:val="nil"/>
              <w:left w:val="nil"/>
              <w:bottom w:val="single" w:color="auto" w:sz="4" w:space="0"/>
              <w:right w:val="single" w:color="auto" w:sz="4" w:space="0"/>
            </w:tcBorders>
            <w:vAlign w:val="center"/>
          </w:tcPr>
          <w:p w14:paraId="37B0EAFB">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7C84BF8A">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4C573692">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C9E0C0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DC0CB9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320603A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1EA49AA">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9262D2F">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8B30459">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94C76E6">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D29253A">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5F93F88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979B7D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4CEFC24">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6F34614">
            <w:pPr>
              <w:widowControl/>
              <w:spacing w:line="240" w:lineRule="exact"/>
              <w:jc w:val="center"/>
              <w:rPr>
                <w:rFonts w:hint="eastAsia" w:asciiTheme="majorEastAsia" w:hAnsiTheme="majorEastAsia" w:eastAsiaTheme="majorEastAsia" w:cstheme="majorEastAsia"/>
                <w:kern w:val="0"/>
                <w:sz w:val="18"/>
                <w:szCs w:val="18"/>
              </w:rPr>
            </w:pPr>
          </w:p>
        </w:tc>
      </w:tr>
      <w:tr w14:paraId="4AA9B54D">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9B8112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EB4768E">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2038715">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ADC2330">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0EB5EE9C">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5050094D">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3EA2000">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154CE63">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A495A13">
            <w:pPr>
              <w:widowControl/>
              <w:spacing w:line="240" w:lineRule="exact"/>
              <w:jc w:val="center"/>
              <w:rPr>
                <w:rFonts w:hint="eastAsia" w:asciiTheme="majorEastAsia" w:hAnsiTheme="majorEastAsia" w:eastAsiaTheme="majorEastAsia" w:cstheme="majorEastAsia"/>
                <w:kern w:val="0"/>
                <w:sz w:val="18"/>
                <w:szCs w:val="18"/>
              </w:rPr>
            </w:pPr>
          </w:p>
        </w:tc>
      </w:tr>
      <w:tr w14:paraId="5891966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8998210">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AE1D9D1">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BF1860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生态效益</w:t>
            </w:r>
          </w:p>
          <w:p w14:paraId="46D8AD4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9B6742C">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7C3A8F6C">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4B75D3EC">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E5D307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099A546">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BDDE15C">
            <w:pPr>
              <w:widowControl/>
              <w:spacing w:line="240" w:lineRule="exact"/>
              <w:jc w:val="center"/>
              <w:rPr>
                <w:rFonts w:hint="eastAsia" w:asciiTheme="majorEastAsia" w:hAnsiTheme="majorEastAsia" w:eastAsiaTheme="majorEastAsia" w:cstheme="majorEastAsia"/>
                <w:kern w:val="0"/>
                <w:sz w:val="18"/>
                <w:szCs w:val="18"/>
              </w:rPr>
            </w:pPr>
          </w:p>
        </w:tc>
      </w:tr>
      <w:tr w14:paraId="43BEF89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192AAD8">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8FD6E2B">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EBF8976">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8192669">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636DCE9">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35C2771D">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DA2A9D9">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0549CEE">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283E7B6">
            <w:pPr>
              <w:widowControl/>
              <w:spacing w:line="240" w:lineRule="exact"/>
              <w:jc w:val="center"/>
              <w:rPr>
                <w:rFonts w:hint="eastAsia" w:asciiTheme="majorEastAsia" w:hAnsiTheme="majorEastAsia" w:eastAsiaTheme="majorEastAsia" w:cstheme="majorEastAsia"/>
                <w:kern w:val="0"/>
                <w:sz w:val="18"/>
                <w:szCs w:val="18"/>
              </w:rPr>
            </w:pPr>
          </w:p>
        </w:tc>
      </w:tr>
      <w:tr w14:paraId="1AD84325">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104EE8CD">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43F510E">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6DEA8D0">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C85D585">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0510A7FA">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560C3C1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31673E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2FA2BFB">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49BC21B">
            <w:pPr>
              <w:widowControl/>
              <w:spacing w:line="240" w:lineRule="exact"/>
              <w:jc w:val="center"/>
              <w:rPr>
                <w:rFonts w:hint="eastAsia" w:asciiTheme="majorEastAsia" w:hAnsiTheme="majorEastAsia" w:eastAsiaTheme="majorEastAsia" w:cstheme="majorEastAsia"/>
                <w:kern w:val="0"/>
                <w:sz w:val="18"/>
                <w:szCs w:val="18"/>
              </w:rPr>
            </w:pPr>
          </w:p>
        </w:tc>
      </w:tr>
      <w:tr w14:paraId="523990E3">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vAlign w:val="center"/>
          </w:tcPr>
          <w:p w14:paraId="21311077">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E240485">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FB0C07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171D991F">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w:t>
            </w:r>
            <w:r>
              <w:rPr>
                <w:rFonts w:hint="eastAsia" w:asciiTheme="majorEastAsia" w:hAnsiTheme="majorEastAsia" w:eastAsiaTheme="majorEastAsia" w:cstheme="majorEastAsia"/>
                <w:color w:val="000000"/>
                <w:kern w:val="0"/>
                <w:sz w:val="18"/>
                <w:szCs w:val="18"/>
                <w:lang w:eastAsia="zh-CN"/>
              </w:rPr>
              <w:t>：</w:t>
            </w:r>
          </w:p>
        </w:tc>
        <w:tc>
          <w:tcPr>
            <w:tcW w:w="850" w:type="dxa"/>
            <w:tcBorders>
              <w:top w:val="nil"/>
              <w:left w:val="nil"/>
              <w:bottom w:val="single" w:color="auto" w:sz="4" w:space="0"/>
              <w:right w:val="single" w:color="auto" w:sz="4" w:space="0"/>
            </w:tcBorders>
            <w:vAlign w:val="center"/>
          </w:tcPr>
          <w:p w14:paraId="244F30B4">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4FC142FD">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58662CF2">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5D2C54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13843D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0413E13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20F5C27">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CCE008F">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DDBEDD8">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700F198">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6DBA299">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76C8AA90">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3EC568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40CF10A">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C1E957B">
            <w:pPr>
              <w:widowControl/>
              <w:spacing w:line="240" w:lineRule="exact"/>
              <w:jc w:val="center"/>
              <w:rPr>
                <w:rFonts w:hint="eastAsia" w:asciiTheme="majorEastAsia" w:hAnsiTheme="majorEastAsia" w:eastAsiaTheme="majorEastAsia" w:cstheme="majorEastAsia"/>
                <w:kern w:val="0"/>
                <w:sz w:val="18"/>
                <w:szCs w:val="18"/>
              </w:rPr>
            </w:pPr>
          </w:p>
        </w:tc>
      </w:tr>
      <w:tr w14:paraId="39C922A7">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710E7A0">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1A3AEB3">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F9611D2">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3A658D2">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3C76DA6F">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086B09A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C33013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6185396">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8313122">
            <w:pPr>
              <w:widowControl/>
              <w:spacing w:line="240" w:lineRule="exact"/>
              <w:jc w:val="center"/>
              <w:rPr>
                <w:rFonts w:hint="eastAsia" w:asciiTheme="majorEastAsia" w:hAnsiTheme="majorEastAsia" w:eastAsiaTheme="majorEastAsia" w:cstheme="majorEastAsia"/>
                <w:kern w:val="0"/>
                <w:sz w:val="18"/>
                <w:szCs w:val="18"/>
              </w:rPr>
            </w:pPr>
          </w:p>
        </w:tc>
      </w:tr>
      <w:tr w14:paraId="34AFAF2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59C5BEC">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right w:val="single" w:color="auto" w:sz="4" w:space="0"/>
            </w:tcBorders>
            <w:vAlign w:val="center"/>
          </w:tcPr>
          <w:p w14:paraId="3045DB0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满意度</w:t>
            </w:r>
          </w:p>
          <w:p w14:paraId="00B7DD1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6EF27FA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1FB738B5">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指标1：服务对象满意度指标</w:t>
            </w:r>
          </w:p>
        </w:tc>
        <w:tc>
          <w:tcPr>
            <w:tcW w:w="850" w:type="dxa"/>
            <w:tcBorders>
              <w:top w:val="nil"/>
              <w:left w:val="nil"/>
              <w:bottom w:val="single" w:color="auto" w:sz="4" w:space="0"/>
              <w:right w:val="single" w:color="auto" w:sz="4" w:space="0"/>
            </w:tcBorders>
            <w:vAlign w:val="center"/>
          </w:tcPr>
          <w:p w14:paraId="7501E904">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3A18F247">
            <w:pPr>
              <w:keepNext w:val="0"/>
              <w:keepLines w:val="0"/>
              <w:widowControl/>
              <w:suppressLineNumbers w:val="0"/>
              <w:jc w:val="right"/>
              <w:textAlignment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6CE1148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C3A346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66B85EE">
            <w:pPr>
              <w:widowControl/>
              <w:spacing w:line="240" w:lineRule="exact"/>
              <w:jc w:val="center"/>
              <w:rPr>
                <w:rFonts w:hint="eastAsia" w:asciiTheme="majorEastAsia" w:hAnsiTheme="majorEastAsia" w:eastAsiaTheme="majorEastAsia" w:cstheme="majorEastAsia"/>
                <w:kern w:val="0"/>
                <w:sz w:val="18"/>
                <w:szCs w:val="18"/>
              </w:rPr>
            </w:pPr>
          </w:p>
        </w:tc>
      </w:tr>
      <w:tr w14:paraId="3FE96A4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5AA5831">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left w:val="single" w:color="auto" w:sz="4" w:space="0"/>
              <w:right w:val="single" w:color="auto" w:sz="4" w:space="0"/>
            </w:tcBorders>
            <w:vAlign w:val="center"/>
          </w:tcPr>
          <w:p w14:paraId="69295C23">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45A0EFA">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2B96B81">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FF57121">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1BBE8ED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2417AE1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1F95E82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512EE86D">
            <w:pPr>
              <w:widowControl/>
              <w:spacing w:line="240" w:lineRule="exact"/>
              <w:jc w:val="center"/>
              <w:rPr>
                <w:rFonts w:hint="eastAsia" w:asciiTheme="majorEastAsia" w:hAnsiTheme="majorEastAsia" w:eastAsiaTheme="majorEastAsia" w:cstheme="majorEastAsia"/>
                <w:kern w:val="0"/>
                <w:sz w:val="18"/>
                <w:szCs w:val="18"/>
              </w:rPr>
            </w:pPr>
          </w:p>
        </w:tc>
      </w:tr>
      <w:tr w14:paraId="1A2FC62E">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1FBCCA31">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67347A34">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E58FC3E">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E3267C3">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06B16FC1">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73B150DD">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3144556">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283CFCA">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5EAAFBD">
            <w:pPr>
              <w:widowControl/>
              <w:spacing w:line="240" w:lineRule="exact"/>
              <w:jc w:val="center"/>
              <w:rPr>
                <w:rFonts w:hint="eastAsia" w:asciiTheme="majorEastAsia" w:hAnsiTheme="majorEastAsia" w:eastAsiaTheme="majorEastAsia" w:cstheme="majorEastAsia"/>
                <w:kern w:val="0"/>
                <w:sz w:val="18"/>
                <w:szCs w:val="18"/>
              </w:rPr>
            </w:pPr>
          </w:p>
        </w:tc>
      </w:tr>
      <w:tr w14:paraId="0554E8C3">
        <w:tblPrEx>
          <w:tblCellMar>
            <w:top w:w="0" w:type="dxa"/>
            <w:left w:w="108" w:type="dxa"/>
            <w:bottom w:w="0" w:type="dxa"/>
            <w:right w:w="108" w:type="dxa"/>
          </w:tblCellMar>
        </w:tblPrEx>
        <w:trPr>
          <w:trHeight w:val="4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4F4B3BE">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70F64AD2">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3F751BF7">
            <w:pPr>
              <w:widowControl/>
              <w:spacing w:line="240" w:lineRule="exact"/>
              <w:jc w:val="center"/>
              <w:rPr>
                <w:rFonts w:hint="eastAsia" w:asciiTheme="majorEastAsia" w:hAnsiTheme="majorEastAsia" w:eastAsiaTheme="majorEastAsia" w:cstheme="majorEastAsia"/>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vAlign w:val="center"/>
          </w:tcPr>
          <w:p w14:paraId="4EF61EA9">
            <w:pPr>
              <w:widowControl/>
              <w:spacing w:line="240" w:lineRule="exact"/>
              <w:jc w:val="center"/>
              <w:rPr>
                <w:rFonts w:hint="eastAsia" w:asciiTheme="majorEastAsia" w:hAnsiTheme="majorEastAsia" w:eastAsiaTheme="majorEastAsia" w:cstheme="majorEastAsia"/>
                <w:kern w:val="0"/>
                <w:sz w:val="18"/>
                <w:szCs w:val="18"/>
              </w:rPr>
            </w:pPr>
          </w:p>
        </w:tc>
      </w:tr>
      <w:tr w14:paraId="7B93FED0">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4E861A6">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042EF99A">
            <w:pPr>
              <w:widowControl/>
              <w:spacing w:line="240" w:lineRule="exact"/>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80</w:t>
            </w:r>
          </w:p>
        </w:tc>
        <w:tc>
          <w:tcPr>
            <w:tcW w:w="567" w:type="dxa"/>
            <w:gridSpan w:val="2"/>
            <w:tcBorders>
              <w:top w:val="nil"/>
              <w:left w:val="nil"/>
              <w:bottom w:val="single" w:color="auto" w:sz="4" w:space="0"/>
              <w:right w:val="single" w:color="auto" w:sz="4" w:space="0"/>
            </w:tcBorders>
            <w:vAlign w:val="center"/>
          </w:tcPr>
          <w:p w14:paraId="7D767569">
            <w:pPr>
              <w:widowControl/>
              <w:spacing w:line="240" w:lineRule="exact"/>
              <w:jc w:val="center"/>
              <w:rPr>
                <w:rFonts w:hint="eastAsia" w:asciiTheme="majorEastAsia" w:hAnsiTheme="majorEastAsia" w:eastAsiaTheme="majorEastAsia" w:cstheme="majorEastAsia"/>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E6A4DDE">
            <w:pPr>
              <w:widowControl/>
              <w:spacing w:line="240" w:lineRule="exact"/>
              <w:jc w:val="center"/>
              <w:rPr>
                <w:rFonts w:hint="eastAsia" w:asciiTheme="majorEastAsia" w:hAnsiTheme="majorEastAsia" w:eastAsiaTheme="majorEastAsia" w:cstheme="majorEastAsia"/>
                <w:kern w:val="0"/>
                <w:sz w:val="18"/>
                <w:szCs w:val="18"/>
              </w:rPr>
            </w:pPr>
          </w:p>
        </w:tc>
      </w:tr>
    </w:tbl>
    <w:p w14:paraId="1FFE2B19">
      <w:pPr>
        <w:rPr>
          <w:rFonts w:hint="eastAsia" w:eastAsia="宋体"/>
          <w:lang w:eastAsia="zh-CN"/>
        </w:rPr>
      </w:pPr>
    </w:p>
    <w:p w14:paraId="3A441503">
      <w:pPr>
        <w:rPr>
          <w:rFonts w:hint="eastAsia" w:eastAsia="宋体"/>
          <w:lang w:eastAsia="zh-CN"/>
        </w:rPr>
      </w:pPr>
    </w:p>
    <w:p w14:paraId="3AA38593">
      <w:pPr>
        <w:rPr>
          <w:rFonts w:hint="eastAsia" w:eastAsia="宋体"/>
          <w:lang w:eastAsia="zh-CN"/>
        </w:rPr>
      </w:pPr>
    </w:p>
    <w:p w14:paraId="6AF39E54">
      <w:pPr>
        <w:rPr>
          <w:rFonts w:hint="eastAsia" w:eastAsia="宋体"/>
          <w:lang w:eastAsia="zh-CN"/>
        </w:rPr>
      </w:pPr>
    </w:p>
    <w:p w14:paraId="734A4A42">
      <w:pPr>
        <w:snapToGrid w:val="0"/>
        <w:spacing w:line="360" w:lineRule="auto"/>
        <w:ind w:firstLine="170" w:firstLineChars="50"/>
        <w:rPr>
          <w:rFonts w:hint="eastAsia" w:ascii="黑体" w:hAnsi="黑体" w:eastAsia="黑体" w:cs="黑体"/>
          <w:b/>
          <w:bCs/>
          <w:spacing w:val="10"/>
          <w:sz w:val="32"/>
          <w:szCs w:val="32"/>
        </w:rPr>
      </w:pPr>
      <w:r>
        <w:rPr>
          <w:rFonts w:hint="eastAsia" w:ascii="黑体" w:hAnsi="黑体" w:eastAsia="黑体" w:cs="黑体"/>
          <w:b/>
          <w:bCs/>
          <w:spacing w:val="10"/>
          <w:sz w:val="32"/>
          <w:szCs w:val="32"/>
          <w:lang w:eastAsia="zh-CN"/>
        </w:rPr>
        <w:t>一、</w:t>
      </w:r>
      <w:r>
        <w:rPr>
          <w:rFonts w:hint="eastAsia" w:ascii="黑体" w:hAnsi="黑体" w:eastAsia="黑体" w:cs="黑体"/>
          <w:b/>
          <w:bCs/>
          <w:spacing w:val="10"/>
          <w:sz w:val="32"/>
          <w:szCs w:val="32"/>
        </w:rPr>
        <w:t>项目基本情况</w:t>
      </w:r>
    </w:p>
    <w:p w14:paraId="1B2A6909">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一）项目资金基本情况：将符合条件的城乡老年人、残疾人以及未满16周岁的未成年人，且无劳动能力、无生活来源、无法定赡养抚养扶养义务人或者其法定义务人无履行义务能力的，依法纳入特困人员救助供养范围，专项资金由于为特困人员提供基本生活、照料服务、疾病治疗和殡葬服务等方面保障，做到应救尽救、应养尽养。按照唐山市民政局、唐山市财政局《关于调整我市特困人员救助供养标准的通知》（唐民通【2017】2号）精神，农村集中供养特困人员基本生活标准为我市农村低保标准的1.6倍，农村分散供养特困人员基本生活标准为我市农村低保标准的1.4倍，城市特困人员基本生活标准为城市低保标准的1.5倍。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年我市农村集中供养特困人员基本生活标准</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rPr>
        <w:t>10104元</w:t>
      </w:r>
      <w:r>
        <w:rPr>
          <w:rFonts w:hint="eastAsia" w:ascii="仿宋" w:hAnsi="仿宋" w:eastAsia="仿宋" w:cs="仿宋"/>
          <w:color w:val="000000"/>
          <w:sz w:val="32"/>
          <w:szCs w:val="32"/>
          <w:lang w:val="en-US" w:eastAsia="zh-CN"/>
        </w:rPr>
        <w:t>/年</w:t>
      </w:r>
      <w:r>
        <w:rPr>
          <w:rFonts w:hint="eastAsia" w:ascii="仿宋" w:hAnsi="仿宋" w:eastAsia="仿宋" w:cs="仿宋"/>
          <w:color w:val="000000"/>
          <w:sz w:val="32"/>
          <w:szCs w:val="32"/>
        </w:rPr>
        <w:t>，分散供养标准</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rPr>
        <w:t>8844元</w:t>
      </w:r>
      <w:r>
        <w:rPr>
          <w:rFonts w:hint="eastAsia" w:ascii="仿宋" w:hAnsi="仿宋" w:eastAsia="仿宋" w:cs="仿宋"/>
          <w:color w:val="000000"/>
          <w:sz w:val="32"/>
          <w:szCs w:val="32"/>
          <w:lang w:val="en-US" w:eastAsia="zh-CN"/>
        </w:rPr>
        <w:t>/年</w:t>
      </w:r>
      <w:r>
        <w:rPr>
          <w:rFonts w:hint="eastAsia" w:ascii="仿宋" w:hAnsi="仿宋" w:eastAsia="仿宋" w:cs="仿宋"/>
          <w:color w:val="000000"/>
          <w:sz w:val="32"/>
          <w:szCs w:val="32"/>
        </w:rPr>
        <w:t>，城市特困人员基本生活标准</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rPr>
        <w:t>1155元/人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月，按照唐山市民政局、唐山市财政局《关于调整我市特困人员救助供养标准的通知》（唐民通【2017】2号）精神，部分丧失生活自理能力的特困人员照料护理标准为我市最低工资标准（1900元每月）的10%；完全丧失生活自理能力的特困人员照料护理标准为我市最低工资标准的15%。部分丧失生活自理能力的特困人员照料护理费为190元/人/月，完全丧失生活自理能力的特困人员照料护理费为285元/人/月。此项目上级已经下达专款</w:t>
      </w:r>
      <w:r>
        <w:rPr>
          <w:rFonts w:hint="eastAsia" w:ascii="仿宋" w:hAnsi="仿宋" w:eastAsia="仿宋" w:cs="仿宋"/>
          <w:color w:val="000000"/>
          <w:sz w:val="32"/>
          <w:szCs w:val="32"/>
          <w:lang w:val="en-US" w:eastAsia="zh-CN"/>
        </w:rPr>
        <w:t>35.1435</w:t>
      </w:r>
      <w:r>
        <w:rPr>
          <w:rFonts w:hint="eastAsia" w:ascii="仿宋" w:hAnsi="仿宋" w:eastAsia="仿宋" w:cs="仿宋"/>
          <w:color w:val="000000"/>
          <w:sz w:val="32"/>
          <w:szCs w:val="32"/>
        </w:rPr>
        <w:t>万元，为特困人员提供资金保障。</w:t>
      </w:r>
    </w:p>
    <w:p w14:paraId="000865F1">
      <w:pPr>
        <w:pStyle w:val="2"/>
        <w:shd w:val="clear" w:color="auto" w:fill="FFFFFF"/>
        <w:spacing w:before="0" w:beforeAutospacing="0" w:after="0" w:afterAutospacing="0" w:line="480" w:lineRule="auto"/>
        <w:rPr>
          <w:rFonts w:ascii="仿宋" w:hAnsi="仿宋" w:eastAsia="仿宋" w:cs="仿宋"/>
          <w:sz w:val="32"/>
          <w:szCs w:val="32"/>
        </w:rPr>
      </w:pPr>
      <w:r>
        <w:rPr>
          <w:rFonts w:hint="eastAsia" w:ascii="仿宋" w:hAnsi="仿宋" w:eastAsia="仿宋" w:cs="仿宋"/>
          <w:color w:val="333333"/>
          <w:sz w:val="32"/>
          <w:szCs w:val="32"/>
          <w:shd w:val="clear" w:color="auto" w:fill="FFFFFF"/>
        </w:rPr>
        <w:t>（二）项目绩效目标：1</w:t>
      </w:r>
      <w:r>
        <w:rPr>
          <w:rFonts w:hint="eastAsia" w:ascii="仿宋" w:hAnsi="仿宋" w:eastAsia="仿宋" w:cs="仿宋"/>
          <w:sz w:val="32"/>
          <w:szCs w:val="32"/>
        </w:rPr>
        <w:t>、基本解决</w:t>
      </w:r>
      <w:r>
        <w:rPr>
          <w:rFonts w:hint="eastAsia" w:ascii="仿宋" w:hAnsi="仿宋" w:eastAsia="仿宋" w:cs="仿宋"/>
          <w:sz w:val="32"/>
          <w:szCs w:val="32"/>
          <w:lang w:val="en-US" w:eastAsia="zh-CN"/>
        </w:rPr>
        <w:t>城市</w:t>
      </w:r>
      <w:r>
        <w:rPr>
          <w:rFonts w:hint="eastAsia" w:ascii="仿宋" w:hAnsi="仿宋" w:eastAsia="仿宋" w:cs="仿宋"/>
          <w:sz w:val="32"/>
          <w:szCs w:val="32"/>
        </w:rPr>
        <w:t>特困人员生活困难，满足</w:t>
      </w:r>
      <w:r>
        <w:rPr>
          <w:rFonts w:hint="eastAsia" w:ascii="仿宋" w:hAnsi="仿宋" w:eastAsia="仿宋" w:cs="仿宋"/>
          <w:sz w:val="32"/>
          <w:szCs w:val="32"/>
          <w:lang w:val="en-US" w:eastAsia="zh-CN"/>
        </w:rPr>
        <w:t>城市</w:t>
      </w:r>
      <w:r>
        <w:rPr>
          <w:rFonts w:hint="eastAsia" w:ascii="仿宋" w:hAnsi="仿宋" w:eastAsia="仿宋" w:cs="仿宋"/>
          <w:sz w:val="32"/>
          <w:szCs w:val="32"/>
        </w:rPr>
        <w:t>特困人员基本需求，坚持托底供养，为</w:t>
      </w:r>
      <w:r>
        <w:rPr>
          <w:rFonts w:hint="eastAsia" w:ascii="仿宋" w:hAnsi="仿宋" w:eastAsia="仿宋" w:cs="仿宋"/>
          <w:sz w:val="32"/>
          <w:szCs w:val="32"/>
          <w:lang w:val="en-US" w:eastAsia="zh-CN"/>
        </w:rPr>
        <w:t>城市</w:t>
      </w:r>
      <w:r>
        <w:rPr>
          <w:rFonts w:hint="eastAsia" w:ascii="仿宋" w:hAnsi="仿宋" w:eastAsia="仿宋" w:cs="仿宋"/>
          <w:sz w:val="32"/>
          <w:szCs w:val="32"/>
        </w:rPr>
        <w:t>特困人员提供基本生活、照料服务、疾病治疗和殡葬服务等方面保障，做到应救尽救、应养尽养。为改善民生、保障困难群众基本生活奠定了坚实的基础。</w:t>
      </w:r>
    </w:p>
    <w:p w14:paraId="664690ED">
      <w:pPr>
        <w:pStyle w:val="2"/>
        <w:shd w:val="clear" w:color="auto" w:fill="FFFFFF"/>
        <w:spacing w:before="0" w:beforeAutospacing="0" w:after="0" w:afterAutospacing="0" w:line="480" w:lineRule="auto"/>
        <w:ind w:firstLine="480"/>
        <w:rPr>
          <w:rFonts w:ascii="仿宋" w:hAnsi="仿宋" w:eastAsia="仿宋" w:cs="仿宋"/>
          <w:sz w:val="32"/>
          <w:szCs w:val="32"/>
        </w:rPr>
      </w:pPr>
      <w:r>
        <w:rPr>
          <w:rFonts w:hint="eastAsia" w:ascii="仿宋" w:hAnsi="仿宋" w:eastAsia="仿宋" w:cs="仿宋"/>
          <w:sz w:val="32"/>
          <w:szCs w:val="32"/>
        </w:rPr>
        <w:t>2、项目绩效阶段性目标：特困供养资金按月发放不断提高特困人员生活保障制度的科学性和执行力，切实维护困难群众基本生活权益，真正实现老有所养，老有所依。</w:t>
      </w:r>
    </w:p>
    <w:p w14:paraId="3EBF7BBD">
      <w:pPr>
        <w:snapToGrid w:val="0"/>
        <w:spacing w:line="360" w:lineRule="auto"/>
        <w:ind w:firstLine="170" w:firstLineChars="50"/>
        <w:rPr>
          <w:rFonts w:hint="eastAsia" w:ascii="黑体" w:hAnsi="黑体" w:eastAsia="黑体" w:cs="黑体"/>
          <w:b/>
          <w:bCs/>
          <w:spacing w:val="10"/>
          <w:sz w:val="32"/>
          <w:szCs w:val="32"/>
        </w:rPr>
      </w:pPr>
      <w:r>
        <w:rPr>
          <w:rFonts w:hint="eastAsia" w:ascii="黑体" w:hAnsi="黑体" w:eastAsia="黑体" w:cs="黑体"/>
          <w:b/>
          <w:bCs/>
          <w:spacing w:val="10"/>
          <w:sz w:val="32"/>
          <w:szCs w:val="32"/>
        </w:rPr>
        <w:t>二、绩效评价工作开展情况</w:t>
      </w:r>
    </w:p>
    <w:p w14:paraId="05C97BF0">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（一）绩效评价的目的</w:t>
      </w:r>
    </w:p>
    <w:p w14:paraId="2E497CD3">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通过对202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城市</w:t>
      </w:r>
      <w:r>
        <w:rPr>
          <w:rFonts w:hint="eastAsia" w:ascii="仿宋" w:hAnsi="仿宋" w:eastAsia="仿宋" w:cs="仿宋"/>
          <w:color w:val="000000"/>
          <w:sz w:val="32"/>
          <w:szCs w:val="32"/>
        </w:rPr>
        <w:t>特困人员项目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0B169A62">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（二）绩效评价的对象、范围</w:t>
      </w:r>
    </w:p>
    <w:p w14:paraId="1455F1AB">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绩效评价的对象：遵化市民政局202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城市</w:t>
      </w:r>
      <w:r>
        <w:rPr>
          <w:rFonts w:hint="eastAsia" w:ascii="仿宋" w:hAnsi="仿宋" w:eastAsia="仿宋" w:cs="仿宋"/>
          <w:color w:val="000000"/>
          <w:sz w:val="32"/>
          <w:szCs w:val="32"/>
        </w:rPr>
        <w:t>特困人员专项资金。</w:t>
      </w:r>
    </w:p>
    <w:p w14:paraId="7C8EA48C">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绩效评价的范围：遵化市民政局202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城市</w:t>
      </w:r>
      <w:r>
        <w:rPr>
          <w:rFonts w:hint="eastAsia" w:ascii="仿宋" w:hAnsi="仿宋" w:eastAsia="仿宋" w:cs="仿宋"/>
          <w:color w:val="000000"/>
          <w:sz w:val="32"/>
          <w:szCs w:val="32"/>
        </w:rPr>
        <w:t>特困人员专项资金项目的完成情况、专项资金投入的运行情况、项目实施后产生的绩效情况。</w:t>
      </w:r>
    </w:p>
    <w:p w14:paraId="5DEC8A74">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（三）绩效评价的原则，评价指标体系、评价方法、评价标准</w:t>
      </w:r>
    </w:p>
    <w:p w14:paraId="0489C7A3">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采用定量与定性相结合，运用比较法进行评价。</w:t>
      </w:r>
    </w:p>
    <w:p w14:paraId="4D21CDDA">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评价标准依据：遵化市财政局关于印发《遵化市预算绩效管理办法》的通知（遵财字【2020】28号）；</w:t>
      </w:r>
    </w:p>
    <w:p w14:paraId="6530F781">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绩效评价工作过程</w:t>
      </w:r>
    </w:p>
    <w:p w14:paraId="6A81AB57">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工作准备。局领导高度重视绩效工资，召开专门会议，重点部署，明确本单位绩效评价范围，制度本单位自评工作方案，由各业务科室对相关项目自评，财务科牵头，汇总评价工作报告以及协调工作中遇到的问题。2、开展评价。民政局于</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月1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号开始开展对各项目支出绩效评价字自评工作。</w:t>
      </w:r>
    </w:p>
    <w:p w14:paraId="51D4B20F">
      <w:pPr>
        <w:pStyle w:val="2"/>
        <w:widowControl/>
        <w:shd w:val="clear" w:color="auto" w:fill="FFFFFF"/>
        <w:spacing w:before="0" w:beforeAutospacing="0" w:after="0" w:afterAutospacing="0"/>
        <w:ind w:firstLine="640" w:firstLineChars="200"/>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三、绩效评价结论</w:t>
      </w:r>
    </w:p>
    <w:p w14:paraId="6F17C0B7">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szCs w:val="32"/>
        </w:rPr>
        <w:tab/>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城市</w:t>
      </w:r>
      <w:r>
        <w:rPr>
          <w:rFonts w:hint="eastAsia" w:ascii="仿宋" w:hAnsi="仿宋" w:eastAsia="仿宋" w:cs="仿宋"/>
          <w:color w:val="000000"/>
          <w:sz w:val="32"/>
          <w:szCs w:val="32"/>
        </w:rPr>
        <w:t>特困人员生活保障资金由中央及市级财政专项资金预算安排</w:t>
      </w:r>
      <w:r>
        <w:rPr>
          <w:rFonts w:hint="eastAsia" w:ascii="仿宋" w:hAnsi="仿宋" w:eastAsia="仿宋" w:cs="仿宋"/>
          <w:color w:val="000000"/>
          <w:sz w:val="32"/>
          <w:szCs w:val="32"/>
          <w:lang w:val="en-US" w:eastAsia="zh-CN"/>
        </w:rPr>
        <w:t>35.1435</w:t>
      </w:r>
      <w:r>
        <w:rPr>
          <w:rFonts w:hint="eastAsia" w:ascii="仿宋" w:hAnsi="仿宋" w:eastAsia="仿宋" w:cs="仿宋"/>
          <w:color w:val="000000"/>
          <w:sz w:val="32"/>
          <w:szCs w:val="32"/>
        </w:rPr>
        <w:t>万元，实际支出</w:t>
      </w:r>
      <w:r>
        <w:rPr>
          <w:rFonts w:hint="eastAsia" w:ascii="仿宋" w:hAnsi="仿宋" w:eastAsia="仿宋" w:cs="仿宋"/>
          <w:color w:val="000000"/>
          <w:sz w:val="32"/>
          <w:szCs w:val="32"/>
          <w:lang w:val="en-US" w:eastAsia="zh-CN"/>
        </w:rPr>
        <w:t>35.1435</w:t>
      </w:r>
      <w:r>
        <w:rPr>
          <w:rFonts w:hint="eastAsia" w:ascii="仿宋" w:hAnsi="仿宋" w:eastAsia="仿宋" w:cs="仿宋"/>
          <w:color w:val="000000"/>
          <w:sz w:val="32"/>
          <w:szCs w:val="32"/>
        </w:rPr>
        <w:t>万元。</w:t>
      </w:r>
    </w:p>
    <w:p w14:paraId="5D83087E">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2.资金预算执行率为100%。</w:t>
      </w:r>
    </w:p>
    <w:p w14:paraId="24BB2AA3">
      <w:pPr>
        <w:snapToGrid w:val="0"/>
        <w:spacing w:line="360" w:lineRule="auto"/>
        <w:ind w:firstLine="170" w:firstLineChars="50"/>
        <w:rPr>
          <w:rFonts w:hint="eastAsia" w:ascii="仿宋" w:hAnsi="仿宋" w:eastAsia="仿宋" w:cs="仿宋"/>
          <w:b/>
          <w:bCs/>
          <w:spacing w:val="10"/>
          <w:szCs w:val="32"/>
        </w:rPr>
      </w:pPr>
      <w:r>
        <w:rPr>
          <w:rFonts w:hint="eastAsia" w:ascii="黑体" w:hAnsi="黑体" w:eastAsia="黑体" w:cs="黑体"/>
          <w:b/>
          <w:bCs/>
          <w:spacing w:val="10"/>
          <w:sz w:val="32"/>
          <w:szCs w:val="32"/>
        </w:rPr>
        <w:t>四、绩效评价指标分析</w:t>
      </w:r>
    </w:p>
    <w:p w14:paraId="522A3C58">
      <w:pPr>
        <w:pStyle w:val="2"/>
        <w:shd w:val="clear" w:color="auto" w:fill="FFFFFF"/>
        <w:spacing w:before="0" w:beforeAutospacing="0" w:after="0" w:afterAutospacing="0" w:line="480" w:lineRule="auto"/>
        <w:ind w:firstLine="480"/>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城市</w:t>
      </w:r>
      <w:r>
        <w:rPr>
          <w:rFonts w:hint="eastAsia" w:ascii="仿宋" w:hAnsi="仿宋" w:eastAsia="仿宋" w:cs="仿宋"/>
          <w:color w:val="000000"/>
          <w:sz w:val="32"/>
          <w:szCs w:val="32"/>
        </w:rPr>
        <w:t>特困人员救助资金项目绩效考评得分表</w:t>
      </w:r>
    </w:p>
    <w:tbl>
      <w:tblPr>
        <w:tblStyle w:val="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4305"/>
        <w:gridCol w:w="1047"/>
        <w:gridCol w:w="1545"/>
      </w:tblGrid>
      <w:tr w14:paraId="42BE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vAlign w:val="center"/>
          </w:tcPr>
          <w:p w14:paraId="5AB24A65">
            <w:pPr>
              <w:snapToGrid w:val="0"/>
              <w:jc w:val="center"/>
              <w:rPr>
                <w:rFonts w:ascii="仿宋" w:hAnsi="仿宋" w:eastAsia="仿宋" w:cs="仿宋"/>
                <w:spacing w:val="10"/>
                <w:szCs w:val="32"/>
              </w:rPr>
            </w:pPr>
            <w:r>
              <w:rPr>
                <w:rFonts w:hint="eastAsia" w:ascii="仿宋" w:hAnsi="仿宋" w:eastAsia="仿宋" w:cs="仿宋"/>
                <w:spacing w:val="10"/>
                <w:szCs w:val="32"/>
              </w:rPr>
              <w:t>一级指标1</w:t>
            </w:r>
          </w:p>
          <w:p w14:paraId="7B6FA7FE">
            <w:pPr>
              <w:snapToGrid w:val="0"/>
              <w:jc w:val="center"/>
              <w:rPr>
                <w:rFonts w:ascii="仿宋" w:hAnsi="仿宋" w:eastAsia="仿宋" w:cs="仿宋"/>
                <w:spacing w:val="10"/>
                <w:szCs w:val="32"/>
              </w:rPr>
            </w:pPr>
            <w:r>
              <w:rPr>
                <w:rFonts w:hint="eastAsia" w:ascii="仿宋" w:hAnsi="仿宋" w:eastAsia="仿宋" w:cs="仿宋"/>
                <w:spacing w:val="10"/>
                <w:szCs w:val="32"/>
              </w:rPr>
              <w:t>得分</w:t>
            </w:r>
          </w:p>
        </w:tc>
        <w:tc>
          <w:tcPr>
            <w:tcW w:w="4305" w:type="dxa"/>
            <w:vAlign w:val="center"/>
          </w:tcPr>
          <w:p w14:paraId="2CB351F6">
            <w:pPr>
              <w:snapToGrid w:val="0"/>
              <w:jc w:val="center"/>
              <w:rPr>
                <w:rFonts w:ascii="仿宋" w:hAnsi="仿宋" w:eastAsia="仿宋" w:cs="仿宋"/>
                <w:spacing w:val="10"/>
                <w:szCs w:val="32"/>
              </w:rPr>
            </w:pPr>
            <w:r>
              <w:rPr>
                <w:rFonts w:hint="eastAsia" w:ascii="仿宋" w:hAnsi="仿宋" w:eastAsia="仿宋" w:cs="仿宋"/>
                <w:spacing w:val="10"/>
                <w:szCs w:val="32"/>
              </w:rPr>
              <w:t>一级指标2</w:t>
            </w:r>
          </w:p>
          <w:p w14:paraId="243FF907">
            <w:pPr>
              <w:snapToGrid w:val="0"/>
              <w:jc w:val="center"/>
              <w:rPr>
                <w:rFonts w:ascii="仿宋" w:hAnsi="仿宋" w:eastAsia="仿宋" w:cs="仿宋"/>
                <w:spacing w:val="10"/>
                <w:szCs w:val="32"/>
              </w:rPr>
            </w:pPr>
            <w:r>
              <w:rPr>
                <w:rFonts w:hint="eastAsia" w:ascii="仿宋" w:hAnsi="仿宋" w:eastAsia="仿宋" w:cs="仿宋"/>
                <w:spacing w:val="10"/>
                <w:szCs w:val="32"/>
              </w:rPr>
              <w:t>得分</w:t>
            </w:r>
          </w:p>
        </w:tc>
        <w:tc>
          <w:tcPr>
            <w:tcW w:w="1047" w:type="dxa"/>
            <w:vAlign w:val="center"/>
          </w:tcPr>
          <w:p w14:paraId="7CC6B4E0">
            <w:pPr>
              <w:snapToGrid w:val="0"/>
              <w:jc w:val="center"/>
              <w:rPr>
                <w:rFonts w:ascii="仿宋" w:hAnsi="仿宋" w:eastAsia="仿宋" w:cs="仿宋"/>
                <w:spacing w:val="10"/>
                <w:szCs w:val="32"/>
              </w:rPr>
            </w:pPr>
            <w:r>
              <w:rPr>
                <w:rFonts w:hint="eastAsia" w:ascii="仿宋" w:hAnsi="仿宋" w:eastAsia="仿宋" w:cs="仿宋"/>
                <w:spacing w:val="10"/>
                <w:szCs w:val="32"/>
              </w:rPr>
              <w:t>一级指标3</w:t>
            </w:r>
          </w:p>
          <w:p w14:paraId="1881417A">
            <w:pPr>
              <w:snapToGrid w:val="0"/>
              <w:jc w:val="center"/>
              <w:rPr>
                <w:rFonts w:ascii="仿宋" w:hAnsi="仿宋" w:eastAsia="仿宋" w:cs="仿宋"/>
                <w:spacing w:val="10"/>
                <w:szCs w:val="32"/>
              </w:rPr>
            </w:pPr>
            <w:r>
              <w:rPr>
                <w:rFonts w:hint="eastAsia" w:ascii="仿宋" w:hAnsi="仿宋" w:eastAsia="仿宋" w:cs="仿宋"/>
                <w:spacing w:val="10"/>
                <w:szCs w:val="32"/>
              </w:rPr>
              <w:t>得分</w:t>
            </w:r>
          </w:p>
        </w:tc>
        <w:tc>
          <w:tcPr>
            <w:tcW w:w="1545" w:type="dxa"/>
            <w:vAlign w:val="center"/>
          </w:tcPr>
          <w:p w14:paraId="43CD8F50">
            <w:pPr>
              <w:snapToGrid w:val="0"/>
              <w:jc w:val="center"/>
              <w:rPr>
                <w:rFonts w:ascii="仿宋" w:hAnsi="仿宋" w:eastAsia="仿宋" w:cs="仿宋"/>
                <w:spacing w:val="10"/>
                <w:szCs w:val="32"/>
              </w:rPr>
            </w:pPr>
            <w:r>
              <w:rPr>
                <w:rFonts w:hint="eastAsia" w:ascii="仿宋" w:hAnsi="仿宋" w:eastAsia="仿宋" w:cs="仿宋"/>
                <w:spacing w:val="10"/>
                <w:szCs w:val="32"/>
              </w:rPr>
              <w:t>项目</w:t>
            </w:r>
          </w:p>
          <w:p w14:paraId="5D551A18">
            <w:pPr>
              <w:snapToGrid w:val="0"/>
              <w:jc w:val="center"/>
              <w:rPr>
                <w:rFonts w:ascii="仿宋" w:hAnsi="仿宋" w:eastAsia="仿宋" w:cs="仿宋"/>
                <w:spacing w:val="10"/>
                <w:szCs w:val="32"/>
              </w:rPr>
            </w:pPr>
            <w:r>
              <w:rPr>
                <w:rFonts w:hint="eastAsia" w:ascii="仿宋" w:hAnsi="仿宋" w:eastAsia="仿宋" w:cs="仿宋"/>
                <w:spacing w:val="10"/>
                <w:szCs w:val="32"/>
              </w:rPr>
              <w:t>总得分</w:t>
            </w:r>
          </w:p>
        </w:tc>
      </w:tr>
      <w:tr w14:paraId="532F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532F0F9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项目前期工作</w:t>
            </w:r>
          </w:p>
        </w:tc>
        <w:tc>
          <w:tcPr>
            <w:tcW w:w="4305" w:type="dxa"/>
            <w:tcBorders>
              <w:left w:val="single" w:color="auto" w:sz="4" w:space="0"/>
            </w:tcBorders>
            <w:shd w:val="clear" w:color="auto" w:fill="auto"/>
            <w:vAlign w:val="center"/>
          </w:tcPr>
          <w:p w14:paraId="155D2FE8">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1.项目库建设（1分）</w:t>
            </w:r>
          </w:p>
        </w:tc>
        <w:tc>
          <w:tcPr>
            <w:tcW w:w="1047" w:type="dxa"/>
            <w:shd w:val="clear" w:color="auto" w:fill="auto"/>
            <w:vAlign w:val="center"/>
          </w:tcPr>
          <w:p w14:paraId="7C37EFF1">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w:t>
            </w:r>
          </w:p>
        </w:tc>
        <w:tc>
          <w:tcPr>
            <w:tcW w:w="1545" w:type="dxa"/>
            <w:shd w:val="clear" w:color="auto" w:fill="auto"/>
            <w:vAlign w:val="center"/>
          </w:tcPr>
          <w:p w14:paraId="4D1352B3">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w:t>
            </w:r>
          </w:p>
        </w:tc>
      </w:tr>
      <w:tr w14:paraId="0FFF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4CFC92FC">
            <w:pPr>
              <w:snapToGrid w:val="0"/>
              <w:spacing w:line="360" w:lineRule="auto"/>
              <w:jc w:val="center"/>
              <w:rPr>
                <w:rFonts w:ascii="仿宋" w:hAnsi="仿宋" w:eastAsia="仿宋" w:cs="仿宋"/>
                <w:spacing w:val="10"/>
                <w:szCs w:val="32"/>
              </w:rPr>
            </w:pPr>
          </w:p>
        </w:tc>
        <w:tc>
          <w:tcPr>
            <w:tcW w:w="4305" w:type="dxa"/>
            <w:tcBorders>
              <w:left w:val="single" w:color="auto" w:sz="4" w:space="0"/>
            </w:tcBorders>
            <w:shd w:val="clear" w:color="auto" w:fill="auto"/>
            <w:vAlign w:val="center"/>
          </w:tcPr>
          <w:p w14:paraId="39D2F2B2">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2.项目可行性研究报告（2分）</w:t>
            </w:r>
          </w:p>
        </w:tc>
        <w:tc>
          <w:tcPr>
            <w:tcW w:w="1047" w:type="dxa"/>
            <w:shd w:val="clear" w:color="auto" w:fill="auto"/>
            <w:vAlign w:val="center"/>
          </w:tcPr>
          <w:p w14:paraId="3272F271">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c>
          <w:tcPr>
            <w:tcW w:w="1545" w:type="dxa"/>
            <w:shd w:val="clear" w:color="auto" w:fill="auto"/>
            <w:vAlign w:val="center"/>
          </w:tcPr>
          <w:p w14:paraId="1EDEF82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pacing w:val="10"/>
                <w:sz w:val="32"/>
                <w:szCs w:val="32"/>
              </w:rPr>
              <w:t>2</w:t>
            </w:r>
          </w:p>
        </w:tc>
      </w:tr>
      <w:tr w14:paraId="2F0E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1082A8CC">
            <w:pPr>
              <w:snapToGrid w:val="0"/>
              <w:spacing w:line="360" w:lineRule="auto"/>
              <w:jc w:val="center"/>
              <w:rPr>
                <w:rFonts w:ascii="仿宋" w:hAnsi="仿宋" w:eastAsia="仿宋" w:cs="仿宋"/>
                <w:spacing w:val="10"/>
                <w:szCs w:val="32"/>
              </w:rPr>
            </w:pPr>
          </w:p>
        </w:tc>
        <w:tc>
          <w:tcPr>
            <w:tcW w:w="4305" w:type="dxa"/>
            <w:tcBorders>
              <w:left w:val="single" w:color="auto" w:sz="4" w:space="0"/>
            </w:tcBorders>
            <w:shd w:val="clear" w:color="auto" w:fill="auto"/>
            <w:vAlign w:val="center"/>
          </w:tcPr>
          <w:p w14:paraId="450986D7">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3.项目初步设立（2分）</w:t>
            </w:r>
          </w:p>
        </w:tc>
        <w:tc>
          <w:tcPr>
            <w:tcW w:w="1047" w:type="dxa"/>
            <w:shd w:val="clear" w:color="auto" w:fill="auto"/>
            <w:vAlign w:val="center"/>
          </w:tcPr>
          <w:p w14:paraId="1F21AED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c>
          <w:tcPr>
            <w:tcW w:w="1545" w:type="dxa"/>
            <w:shd w:val="clear" w:color="auto" w:fill="auto"/>
            <w:vAlign w:val="center"/>
          </w:tcPr>
          <w:p w14:paraId="082D6826">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r>
      <w:tr w14:paraId="77D7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7C87FA36">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项目组织</w:t>
            </w:r>
          </w:p>
        </w:tc>
        <w:tc>
          <w:tcPr>
            <w:tcW w:w="4305" w:type="dxa"/>
            <w:shd w:val="clear" w:color="auto" w:fill="auto"/>
            <w:vAlign w:val="center"/>
          </w:tcPr>
          <w:p w14:paraId="1D48A5BF">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4.制度建设（6分）</w:t>
            </w:r>
          </w:p>
        </w:tc>
        <w:tc>
          <w:tcPr>
            <w:tcW w:w="1047" w:type="dxa"/>
            <w:shd w:val="clear" w:color="auto" w:fill="auto"/>
            <w:vAlign w:val="center"/>
          </w:tcPr>
          <w:p w14:paraId="1322F08A">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6</w:t>
            </w:r>
          </w:p>
        </w:tc>
        <w:tc>
          <w:tcPr>
            <w:tcW w:w="1545" w:type="dxa"/>
            <w:shd w:val="clear" w:color="auto" w:fill="auto"/>
            <w:vAlign w:val="center"/>
          </w:tcPr>
          <w:p w14:paraId="60E67B39">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6</w:t>
            </w:r>
          </w:p>
        </w:tc>
      </w:tr>
      <w:tr w14:paraId="6E98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94E536A">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7C793A3B">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5.档案资料管理（2分）</w:t>
            </w:r>
          </w:p>
        </w:tc>
        <w:tc>
          <w:tcPr>
            <w:tcW w:w="1047" w:type="dxa"/>
            <w:shd w:val="clear" w:color="auto" w:fill="auto"/>
            <w:vAlign w:val="center"/>
          </w:tcPr>
          <w:p w14:paraId="389E066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c>
          <w:tcPr>
            <w:tcW w:w="1545" w:type="dxa"/>
            <w:shd w:val="clear" w:color="auto" w:fill="auto"/>
            <w:vAlign w:val="center"/>
          </w:tcPr>
          <w:p w14:paraId="0B89D6EB">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r>
      <w:tr w14:paraId="05D8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7DD8108">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057C5A1F">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6.项目公示（2分）</w:t>
            </w:r>
          </w:p>
        </w:tc>
        <w:tc>
          <w:tcPr>
            <w:tcW w:w="1047" w:type="dxa"/>
            <w:shd w:val="clear" w:color="auto" w:fill="auto"/>
            <w:vAlign w:val="center"/>
          </w:tcPr>
          <w:p w14:paraId="3E5E83A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c>
          <w:tcPr>
            <w:tcW w:w="1545" w:type="dxa"/>
            <w:shd w:val="clear" w:color="auto" w:fill="auto"/>
            <w:vAlign w:val="center"/>
          </w:tcPr>
          <w:p w14:paraId="60FBCA81">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r>
      <w:tr w14:paraId="3928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7AC885D2">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项目实施</w:t>
            </w:r>
          </w:p>
        </w:tc>
        <w:tc>
          <w:tcPr>
            <w:tcW w:w="4305" w:type="dxa"/>
            <w:shd w:val="clear" w:color="auto" w:fill="auto"/>
            <w:vAlign w:val="center"/>
          </w:tcPr>
          <w:p w14:paraId="4CE68B8C">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7.建设内容完成（10分）</w:t>
            </w:r>
          </w:p>
        </w:tc>
        <w:tc>
          <w:tcPr>
            <w:tcW w:w="1047" w:type="dxa"/>
            <w:shd w:val="clear" w:color="auto" w:fill="auto"/>
            <w:vAlign w:val="center"/>
          </w:tcPr>
          <w:p w14:paraId="36F29A67">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2AF526D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r>
      <w:tr w14:paraId="1B94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A7347E5">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27C298CF">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8.项目完成质量（10分）</w:t>
            </w:r>
          </w:p>
        </w:tc>
        <w:tc>
          <w:tcPr>
            <w:tcW w:w="1047" w:type="dxa"/>
            <w:shd w:val="clear" w:color="auto" w:fill="auto"/>
            <w:vAlign w:val="center"/>
          </w:tcPr>
          <w:p w14:paraId="3EE1D12F">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62A4DAF1">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9</w:t>
            </w:r>
          </w:p>
        </w:tc>
      </w:tr>
      <w:tr w14:paraId="56E8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13445C0">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1E3EBB48">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9.项目验收（5分）</w:t>
            </w:r>
          </w:p>
        </w:tc>
        <w:tc>
          <w:tcPr>
            <w:tcW w:w="1047" w:type="dxa"/>
            <w:shd w:val="clear" w:color="auto" w:fill="auto"/>
            <w:vAlign w:val="center"/>
          </w:tcPr>
          <w:p w14:paraId="6D4EE398">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5DACDE86">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r>
      <w:tr w14:paraId="79CD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EA04249">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40D83CE5">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10.工程运行管护（5分）</w:t>
            </w:r>
          </w:p>
        </w:tc>
        <w:tc>
          <w:tcPr>
            <w:tcW w:w="1047" w:type="dxa"/>
            <w:shd w:val="clear" w:color="auto" w:fill="auto"/>
            <w:vAlign w:val="center"/>
          </w:tcPr>
          <w:p w14:paraId="3C538CF5">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371C9B04">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3</w:t>
            </w:r>
          </w:p>
        </w:tc>
      </w:tr>
      <w:tr w14:paraId="5DFF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37FD8A9E">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资金使用</w:t>
            </w:r>
          </w:p>
        </w:tc>
        <w:tc>
          <w:tcPr>
            <w:tcW w:w="4305" w:type="dxa"/>
            <w:shd w:val="clear" w:color="auto" w:fill="auto"/>
            <w:vAlign w:val="center"/>
          </w:tcPr>
          <w:p w14:paraId="1B465B13">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11.资金落实（10分）</w:t>
            </w:r>
          </w:p>
        </w:tc>
        <w:tc>
          <w:tcPr>
            <w:tcW w:w="1047" w:type="dxa"/>
            <w:shd w:val="clear" w:color="auto" w:fill="auto"/>
            <w:vAlign w:val="center"/>
          </w:tcPr>
          <w:p w14:paraId="7C7180B8">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26C01E95">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r>
      <w:tr w14:paraId="7D04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89D5277">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215E57A9">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12.实际支出（10分）</w:t>
            </w:r>
          </w:p>
        </w:tc>
        <w:tc>
          <w:tcPr>
            <w:tcW w:w="1047" w:type="dxa"/>
            <w:shd w:val="clear" w:color="auto" w:fill="auto"/>
            <w:vAlign w:val="center"/>
          </w:tcPr>
          <w:p w14:paraId="07A7C4C3">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5A90D4C2">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r>
      <w:tr w14:paraId="12B1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2347A3A">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558CA90C">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13.会计信息质量（5分）</w:t>
            </w:r>
          </w:p>
        </w:tc>
        <w:tc>
          <w:tcPr>
            <w:tcW w:w="1047" w:type="dxa"/>
            <w:shd w:val="clear" w:color="auto" w:fill="auto"/>
            <w:vAlign w:val="center"/>
          </w:tcPr>
          <w:p w14:paraId="2E4FC229">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49D6B0E1">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r>
      <w:tr w14:paraId="4CC2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F2566CF">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181F3727">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14.财务监管（5分）</w:t>
            </w:r>
          </w:p>
        </w:tc>
        <w:tc>
          <w:tcPr>
            <w:tcW w:w="1047" w:type="dxa"/>
            <w:shd w:val="clear" w:color="auto" w:fill="auto"/>
            <w:vAlign w:val="center"/>
          </w:tcPr>
          <w:p w14:paraId="1D0D097A">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5A91CE37">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r>
      <w:tr w14:paraId="0315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48A124B4">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实施效果</w:t>
            </w:r>
          </w:p>
        </w:tc>
        <w:tc>
          <w:tcPr>
            <w:tcW w:w="4305" w:type="dxa"/>
            <w:shd w:val="clear" w:color="auto" w:fill="auto"/>
            <w:vAlign w:val="center"/>
          </w:tcPr>
          <w:p w14:paraId="58BA4EDB">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15.经济效益（10分）</w:t>
            </w:r>
          </w:p>
        </w:tc>
        <w:tc>
          <w:tcPr>
            <w:tcW w:w="1047" w:type="dxa"/>
            <w:shd w:val="clear" w:color="auto" w:fill="auto"/>
            <w:vAlign w:val="center"/>
          </w:tcPr>
          <w:p w14:paraId="50E2CFBB">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5D5D0BE9">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8</w:t>
            </w:r>
          </w:p>
        </w:tc>
      </w:tr>
      <w:tr w14:paraId="38AD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86C863E">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531F6BBC">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16.生态效益（5分）</w:t>
            </w:r>
          </w:p>
        </w:tc>
        <w:tc>
          <w:tcPr>
            <w:tcW w:w="1047" w:type="dxa"/>
            <w:shd w:val="clear" w:color="auto" w:fill="auto"/>
            <w:vAlign w:val="center"/>
          </w:tcPr>
          <w:p w14:paraId="36A118EB">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1ECB1708">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3</w:t>
            </w:r>
          </w:p>
        </w:tc>
      </w:tr>
      <w:tr w14:paraId="54F3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52BD348">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661C17A7">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17.社会效益（10分）</w:t>
            </w:r>
          </w:p>
        </w:tc>
        <w:tc>
          <w:tcPr>
            <w:tcW w:w="1047" w:type="dxa"/>
            <w:shd w:val="clear" w:color="auto" w:fill="auto"/>
            <w:vAlign w:val="center"/>
          </w:tcPr>
          <w:p w14:paraId="25BC8A61">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3E59157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7</w:t>
            </w:r>
          </w:p>
        </w:tc>
      </w:tr>
      <w:tr w14:paraId="2B77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780C910A">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综合得分</w:t>
            </w:r>
          </w:p>
        </w:tc>
        <w:tc>
          <w:tcPr>
            <w:tcW w:w="4305" w:type="dxa"/>
            <w:shd w:val="clear" w:color="auto" w:fill="auto"/>
            <w:vAlign w:val="center"/>
          </w:tcPr>
          <w:p w14:paraId="2D200265">
            <w:pPr>
              <w:snapToGrid w:val="0"/>
              <w:spacing w:line="360" w:lineRule="auto"/>
              <w:jc w:val="center"/>
              <w:rPr>
                <w:rFonts w:ascii="仿宋" w:hAnsi="仿宋" w:eastAsia="仿宋" w:cs="仿宋"/>
                <w:spacing w:val="10"/>
                <w:szCs w:val="32"/>
              </w:rPr>
            </w:pPr>
          </w:p>
        </w:tc>
        <w:tc>
          <w:tcPr>
            <w:tcW w:w="1047" w:type="dxa"/>
            <w:shd w:val="clear" w:color="auto" w:fill="auto"/>
            <w:vAlign w:val="center"/>
          </w:tcPr>
          <w:p w14:paraId="73826B0F">
            <w:pPr>
              <w:snapToGrid w:val="0"/>
              <w:spacing w:line="360" w:lineRule="auto"/>
              <w:jc w:val="center"/>
              <w:rPr>
                <w:rFonts w:ascii="仿宋" w:hAnsi="仿宋" w:eastAsia="仿宋" w:cs="仿宋"/>
                <w:spacing w:val="10"/>
                <w:szCs w:val="32"/>
              </w:rPr>
            </w:pPr>
          </w:p>
        </w:tc>
        <w:tc>
          <w:tcPr>
            <w:tcW w:w="1545" w:type="dxa"/>
            <w:shd w:val="clear" w:color="auto" w:fill="auto"/>
            <w:vAlign w:val="center"/>
          </w:tcPr>
          <w:p w14:paraId="115EBB32">
            <w:pPr>
              <w:snapToGrid w:val="0"/>
              <w:spacing w:line="360" w:lineRule="auto"/>
              <w:jc w:val="center"/>
              <w:rPr>
                <w:rFonts w:ascii="仿宋" w:hAnsi="仿宋" w:eastAsia="仿宋" w:cs="仿宋"/>
                <w:spacing w:val="10"/>
                <w:szCs w:val="32"/>
              </w:rPr>
            </w:pPr>
            <w:r>
              <w:rPr>
                <w:rFonts w:hint="eastAsia" w:ascii="仿宋" w:hAnsi="仿宋" w:eastAsia="仿宋" w:cs="仿宋"/>
                <w:spacing w:val="10"/>
                <w:szCs w:val="32"/>
              </w:rPr>
              <w:t xml:space="preserve"> 90</w:t>
            </w:r>
          </w:p>
        </w:tc>
      </w:tr>
      <w:tr w14:paraId="3F22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04834B9E">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评价等次</w:t>
            </w:r>
          </w:p>
        </w:tc>
        <w:tc>
          <w:tcPr>
            <w:tcW w:w="4305" w:type="dxa"/>
            <w:shd w:val="clear" w:color="auto" w:fill="auto"/>
            <w:vAlign w:val="center"/>
          </w:tcPr>
          <w:p w14:paraId="038F8614">
            <w:pPr>
              <w:snapToGrid w:val="0"/>
              <w:spacing w:line="360" w:lineRule="auto"/>
              <w:jc w:val="center"/>
              <w:rPr>
                <w:rFonts w:ascii="仿宋" w:hAnsi="仿宋" w:eastAsia="仿宋" w:cs="仿宋"/>
                <w:spacing w:val="10"/>
                <w:szCs w:val="32"/>
              </w:rPr>
            </w:pPr>
            <w:r>
              <w:rPr>
                <w:rFonts w:hint="eastAsia" w:ascii="仿宋" w:hAnsi="仿宋" w:eastAsia="仿宋" w:cs="仿宋"/>
                <w:spacing w:val="10"/>
                <w:szCs w:val="32"/>
              </w:rPr>
              <w:t>优秀</w:t>
            </w:r>
          </w:p>
        </w:tc>
        <w:tc>
          <w:tcPr>
            <w:tcW w:w="1047" w:type="dxa"/>
            <w:shd w:val="clear" w:color="auto" w:fill="auto"/>
            <w:vAlign w:val="center"/>
          </w:tcPr>
          <w:p w14:paraId="65B9869C">
            <w:pPr>
              <w:snapToGrid w:val="0"/>
              <w:spacing w:line="360" w:lineRule="auto"/>
              <w:jc w:val="center"/>
              <w:rPr>
                <w:rFonts w:ascii="仿宋" w:hAnsi="仿宋" w:eastAsia="仿宋" w:cs="仿宋"/>
                <w:spacing w:val="10"/>
                <w:szCs w:val="32"/>
              </w:rPr>
            </w:pPr>
          </w:p>
        </w:tc>
        <w:tc>
          <w:tcPr>
            <w:tcW w:w="1545" w:type="dxa"/>
            <w:shd w:val="clear" w:color="auto" w:fill="auto"/>
            <w:vAlign w:val="center"/>
          </w:tcPr>
          <w:p w14:paraId="6506DD02">
            <w:pPr>
              <w:snapToGrid w:val="0"/>
              <w:spacing w:line="360" w:lineRule="auto"/>
              <w:jc w:val="center"/>
              <w:rPr>
                <w:rFonts w:ascii="仿宋" w:hAnsi="仿宋" w:eastAsia="仿宋" w:cs="仿宋"/>
                <w:spacing w:val="10"/>
                <w:szCs w:val="32"/>
              </w:rPr>
            </w:pPr>
          </w:p>
        </w:tc>
      </w:tr>
    </w:tbl>
    <w:p w14:paraId="633E65E9">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一级指标1考评情况分析</w:t>
      </w:r>
    </w:p>
    <w:p w14:paraId="0DA9EB21">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前期准备。本次评价由市财政局与市民政局共同组织实施，按照唐山市财政局《关于调整我市特困人员救助供养标准的通知》（唐民通【2017】2号）制定自评工作方案。</w:t>
      </w:r>
    </w:p>
    <w:p w14:paraId="79972DA2">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组织实施。评价过程中，我们主要是通过收集相关数据和信息资料，获取各项绩效指标实际值。</w:t>
      </w:r>
    </w:p>
    <w:p w14:paraId="3BED0075">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分析评价。对所获取的资料进行综合分析整理，按照评价指标的各项分值及评价标准进行逐项打分汇总，形成自评报告。</w:t>
      </w:r>
    </w:p>
    <w:p w14:paraId="07F8E5DD">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（2）项目自评结果：90分</w:t>
      </w:r>
    </w:p>
    <w:p w14:paraId="5DD96C45">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项目前期工作自评4分 ，满分4分。积极与乡镇结合，将审批合格之后，符合特困待遇的人员，准确确定人员数量，提前和当事人找到银行卡卡号，做好准备工作。</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项目组织自评10分 ，满分10分，积极组织，联系上级主管和统计部门掌握最新标准，和财政积极争取资金，在预算和拨付过程中顺畅。</w:t>
      </w:r>
    </w:p>
    <w:p w14:paraId="0B5661A3">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项目实施自评26分，满分30分， 申请，发放及时到位，高标准全部发放到位。</w:t>
      </w:r>
    </w:p>
    <w:p w14:paraId="1F4E3C36">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资金使用自评25分，满分30分，资金预算充足，配套到位，发放及时，数额准确。</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实施效果自评25分，满分25分。通过社会化发放将特困人员保障资金及时足额发放到当事人卡中。　　</w:t>
      </w:r>
    </w:p>
    <w:p w14:paraId="4C01294F">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2、一级指标2考评情况分析</w:t>
      </w:r>
    </w:p>
    <w:p w14:paraId="79DB5840">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项目库建设（1分），上级专款和本级配套资金全部列入预算项目库。</w:t>
      </w:r>
    </w:p>
    <w:p w14:paraId="24D38D8F">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项目可行性研究报告（2分），提前做好各项准备工作，文件依据等。</w:t>
      </w:r>
    </w:p>
    <w:p w14:paraId="6F979520">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项目初步设立（2分），设立项目，单独进行。</w:t>
      </w:r>
    </w:p>
    <w:p w14:paraId="7911AF3D">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制度建设（6分），严格按照专款的申请拨付流程进行。</w:t>
      </w:r>
    </w:p>
    <w:p w14:paraId="4CD6BD5C">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档案资料管理（2分）救助科各项资料齐全完整，准确。</w:t>
      </w:r>
    </w:p>
    <w:p w14:paraId="4A68946A">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项目公示（2分）在政府网站上进行公开。</w:t>
      </w:r>
    </w:p>
    <w:p w14:paraId="3B283C19">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建设内容完成（10分），所有人员的特困保障资金全部准确及时发放。</w:t>
      </w:r>
    </w:p>
    <w:p w14:paraId="57CB5DC7">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项目完成质量（9分），高标准完成发放，当事人很满意。</w:t>
      </w:r>
    </w:p>
    <w:p w14:paraId="4471439F">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项目验收（5分）发放完毕，没有任何问题。</w:t>
      </w:r>
    </w:p>
    <w:p w14:paraId="4EF8A6A8">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工程运行管护（3分）整个过程，各乡镇、民政局、财政局紧密配合。</w:t>
      </w:r>
    </w:p>
    <w:p w14:paraId="4D5B8BAF">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城市</w:t>
      </w:r>
      <w:r>
        <w:rPr>
          <w:rFonts w:hint="eastAsia" w:ascii="仿宋" w:hAnsi="仿宋" w:eastAsia="仿宋" w:cs="仿宋"/>
          <w:color w:val="000000"/>
          <w:sz w:val="32"/>
          <w:szCs w:val="32"/>
        </w:rPr>
        <w:t>特困人员生活保障担负着解决困难群众基本生活任务，将符合条件的特困人员全部纳入保障范围，实现“老有所依、老有所养”。</w:t>
      </w:r>
    </w:p>
    <w:p w14:paraId="2AD7A1DA">
      <w:pPr>
        <w:pStyle w:val="2"/>
        <w:widowControl/>
        <w:shd w:val="clear" w:color="auto" w:fill="FFFFFF"/>
        <w:spacing w:before="0" w:beforeAutospacing="0" w:after="0" w:afterAutospacing="0"/>
        <w:rPr>
          <w:rFonts w:ascii="仿宋" w:hAnsi="仿宋" w:eastAsia="仿宋" w:cs="仿宋"/>
          <w:b/>
          <w:bCs/>
          <w:color w:val="333333"/>
          <w:sz w:val="32"/>
          <w:szCs w:val="32"/>
        </w:rPr>
      </w:pPr>
      <w:r>
        <w:rPr>
          <w:rFonts w:hint="eastAsia" w:ascii="黑体" w:hAnsi="黑体" w:eastAsia="黑体" w:cs="黑体"/>
          <w:b/>
          <w:bCs/>
          <w:color w:val="333333"/>
          <w:sz w:val="32"/>
          <w:szCs w:val="32"/>
          <w:shd w:val="clear" w:color="auto" w:fill="FFFFFF"/>
        </w:rPr>
        <w:t>五、主要经验和做法</w:t>
      </w:r>
    </w:p>
    <w:p w14:paraId="2805862F">
      <w:pPr>
        <w:tabs>
          <w:tab w:val="left" w:pos="816"/>
        </w:tabs>
        <w:ind w:firstLine="320" w:firstLineChars="10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（一）为实现绩效目标制定了遵化市民政局财务管理暂行规定，严格执行经费审批制度及程序，科室下拨各专项经费需经分管领导同意、财务科审核报局长批准后实施。</w:t>
      </w:r>
    </w:p>
    <w:p w14:paraId="5E28E051">
      <w:pPr>
        <w:pStyle w:val="2"/>
        <w:shd w:val="clear" w:color="auto" w:fill="FFFFFF"/>
        <w:spacing w:before="0" w:beforeAutospacing="0" w:after="0" w:afterAutospacing="0" w:line="480" w:lineRule="auto"/>
        <w:ind w:firstLine="480"/>
        <w:rPr>
          <w:rFonts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、建立健全</w:t>
      </w:r>
      <w:r>
        <w:rPr>
          <w:rFonts w:hint="eastAsia" w:ascii="仿宋" w:hAnsi="仿宋" w:eastAsia="仿宋" w:cs="仿宋"/>
          <w:color w:val="000000"/>
          <w:sz w:val="32"/>
          <w:szCs w:val="32"/>
          <w:shd w:val="clear" w:color="auto" w:fill="F5FAFE"/>
          <w:lang w:val="en-US" w:eastAsia="zh-CN"/>
        </w:rPr>
        <w:t>城市</w:t>
      </w:r>
      <w:r>
        <w:rPr>
          <w:rFonts w:hint="eastAsia" w:ascii="仿宋" w:hAnsi="仿宋" w:eastAsia="仿宋" w:cs="仿宋"/>
          <w:color w:val="000000"/>
          <w:sz w:val="32"/>
          <w:szCs w:val="32"/>
        </w:rPr>
        <w:t>特困标准与社会经济发展、财政状况、物价水平同比增长的联动机制，及时调整</w:t>
      </w:r>
      <w:r>
        <w:rPr>
          <w:rFonts w:hint="eastAsia" w:ascii="仿宋" w:hAnsi="仿宋" w:eastAsia="仿宋" w:cs="仿宋"/>
          <w:color w:val="000000"/>
          <w:sz w:val="32"/>
          <w:szCs w:val="32"/>
          <w:shd w:val="clear" w:color="auto" w:fill="F5FAFE"/>
          <w:lang w:val="en-US" w:eastAsia="zh-CN"/>
        </w:rPr>
        <w:t>城市</w:t>
      </w:r>
      <w:r>
        <w:rPr>
          <w:rFonts w:hint="eastAsia" w:ascii="仿宋" w:hAnsi="仿宋" w:eastAsia="仿宋" w:cs="仿宋"/>
          <w:color w:val="000000"/>
          <w:sz w:val="32"/>
          <w:szCs w:val="32"/>
        </w:rPr>
        <w:t>特困人员生活保障标准，保障困难群众基本生活，坚持“应保尽保、公平公正、动态管理、统筹兼顾”的基本原则，科学制定保障标准，完善认定条件，规范审核审批程序，强化动态管理，健全监管机制，加强与其他救助制度的有效衔接，不断提高</w:t>
      </w:r>
      <w:r>
        <w:rPr>
          <w:rFonts w:hint="eastAsia" w:ascii="仿宋" w:hAnsi="仿宋" w:eastAsia="仿宋" w:cs="仿宋"/>
          <w:color w:val="000000"/>
          <w:sz w:val="32"/>
          <w:szCs w:val="32"/>
          <w:shd w:val="clear" w:color="auto" w:fill="F5FAFE"/>
          <w:lang w:val="en-US" w:eastAsia="zh-CN"/>
        </w:rPr>
        <w:t>城市</w:t>
      </w:r>
      <w:r>
        <w:rPr>
          <w:rFonts w:hint="eastAsia" w:ascii="仿宋" w:hAnsi="仿宋" w:eastAsia="仿宋" w:cs="仿宋"/>
          <w:color w:val="000000"/>
          <w:sz w:val="32"/>
          <w:szCs w:val="32"/>
        </w:rPr>
        <w:t>特困人员生活保障制度的科学性和执行力，切实维护困难群众基本生活权益。</w:t>
      </w:r>
    </w:p>
    <w:p w14:paraId="6C9B8D2D">
      <w:pPr>
        <w:snapToGrid w:val="0"/>
        <w:spacing w:line="360" w:lineRule="auto"/>
        <w:ind w:firstLine="170" w:firstLineChars="50"/>
        <w:rPr>
          <w:rFonts w:hint="eastAsia" w:ascii="黑体" w:hAnsi="黑体" w:eastAsia="黑体" w:cs="黑体"/>
          <w:b/>
          <w:bCs/>
          <w:spacing w:val="10"/>
          <w:sz w:val="32"/>
          <w:szCs w:val="32"/>
        </w:rPr>
      </w:pPr>
      <w:r>
        <w:rPr>
          <w:rFonts w:hint="eastAsia" w:ascii="黑体" w:hAnsi="黑体" w:eastAsia="黑体" w:cs="黑体"/>
          <w:b/>
          <w:bCs/>
          <w:spacing w:val="10"/>
          <w:sz w:val="32"/>
          <w:szCs w:val="32"/>
        </w:rPr>
        <w:t>六、相关意见与建议</w:t>
      </w:r>
    </w:p>
    <w:p w14:paraId="598C586D">
      <w:pPr>
        <w:pStyle w:val="2"/>
        <w:shd w:val="clear" w:color="auto" w:fill="FFFFFF"/>
        <w:spacing w:before="0" w:beforeAutospacing="0" w:after="0" w:afterAutospacing="0" w:line="480" w:lineRule="auto"/>
        <w:ind w:firstLine="480"/>
        <w:rPr>
          <w:rFonts w:ascii="仿宋" w:hAnsi="仿宋" w:eastAsia="仿宋" w:cs="仿宋"/>
          <w:color w:val="000000"/>
          <w:sz w:val="32"/>
          <w:szCs w:val="32"/>
        </w:rPr>
      </w:pPr>
      <w:r>
        <w:rPr>
          <w:rFonts w:hint="eastAsia" w:ascii="仿宋" w:hAnsi="仿宋" w:eastAsia="仿宋" w:cs="仿宋"/>
          <w:color w:val="000000"/>
          <w:sz w:val="32"/>
          <w:szCs w:val="32"/>
        </w:rPr>
        <w:t>（一）进一步加大宣传力度，规范操作程序。要广泛宣传特困工作的各项方针政策，争取全社会对特困工作的理解和支持。完善特困制度，规范特困流程，加强特困监督。严格按照城乡特困评定程序规范化操作，真正做到有章可循、有规可依，减少流程操作中人为因素的干扰。</w:t>
      </w:r>
    </w:p>
    <w:p w14:paraId="4FEDE6E2">
      <w:pPr>
        <w:pStyle w:val="2"/>
        <w:shd w:val="clear" w:color="auto" w:fill="FFFFFF"/>
        <w:spacing w:before="0" w:beforeAutospacing="0" w:after="0" w:afterAutospacing="0" w:line="48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二）配齐配强特困工作力量，提供必要的工作条件。特困工作涉及面广、政策性强、工作量大，大量具体事务都要靠基层来落实，要切实加强基层力量。一是要争取各级政府的支持，及时充实基层特困工作人员，加强对特困工作者的培训。</w:t>
      </w:r>
    </w:p>
    <w:p w14:paraId="298AD41C">
      <w:pPr>
        <w:pStyle w:val="6"/>
        <w:ind w:left="840" w:firstLine="0" w:firstLineChars="0"/>
        <w:rPr>
          <w:rFonts w:hint="eastAsia" w:ascii="黑体" w:hAnsi="黑体" w:eastAsia="黑体" w:cs="黑体"/>
          <w:b/>
          <w:bCs/>
          <w:spacing w:val="10"/>
          <w:kern w:val="2"/>
          <w:sz w:val="32"/>
          <w:szCs w:val="32"/>
          <w:lang w:val="en-US" w:eastAsia="zh-CN" w:bidi="ar-SA"/>
        </w:rPr>
      </w:pPr>
      <w:r>
        <w:rPr>
          <w:rFonts w:hint="eastAsia" w:ascii="黑体" w:hAnsi="黑体" w:eastAsia="黑体" w:cs="黑体"/>
          <w:b/>
          <w:bCs/>
          <w:spacing w:val="10"/>
          <w:kern w:val="2"/>
          <w:sz w:val="32"/>
          <w:szCs w:val="32"/>
          <w:lang w:val="en-US" w:eastAsia="zh-CN" w:bidi="ar-SA"/>
        </w:rPr>
        <w:t>七、其他需要说明的问题</w:t>
      </w:r>
    </w:p>
    <w:p w14:paraId="3B41AC26">
      <w:pPr>
        <w:tabs>
          <w:tab w:val="left" w:pos="921"/>
        </w:tabs>
        <w:jc w:val="left"/>
        <w:rPr>
          <w:rFonts w:hint="eastAsia" w:ascii="仿宋" w:hAnsi="仿宋" w:eastAsia="仿宋" w:cs="仿宋"/>
          <w:color w:val="000000"/>
          <w:kern w:val="0"/>
          <w:sz w:val="32"/>
          <w:szCs w:val="32"/>
          <w:lang w:val="en-US" w:eastAsia="zh-CN" w:bidi="ar-SA"/>
        </w:rPr>
      </w:pPr>
      <w:r>
        <w:rPr>
          <w:rFonts w:hint="eastAsia" w:ascii="仿宋" w:hAnsi="仿宋" w:eastAsia="仿宋" w:cs="仿宋"/>
          <w:b/>
          <w:bCs/>
          <w:szCs w:val="32"/>
        </w:rPr>
        <w:tab/>
      </w:r>
      <w:r>
        <w:rPr>
          <w:rFonts w:hint="eastAsia" w:ascii="仿宋" w:hAnsi="仿宋" w:eastAsia="仿宋" w:cs="仿宋"/>
          <w:color w:val="000000"/>
          <w:kern w:val="0"/>
          <w:sz w:val="32"/>
          <w:szCs w:val="32"/>
          <w:lang w:val="en-US" w:eastAsia="zh-CN" w:bidi="ar-SA"/>
        </w:rPr>
        <w:t>无。</w:t>
      </w:r>
    </w:p>
    <w:p w14:paraId="3E94215F">
      <w:pPr>
        <w:rPr>
          <w:rFonts w:hint="eastAsia" w:eastAsia="宋体"/>
          <w:lang w:eastAsia="zh-CN"/>
        </w:rPr>
      </w:pPr>
    </w:p>
    <w:p w14:paraId="2D2D8FE5">
      <w:pPr>
        <w:rPr>
          <w:rFonts w:hint="eastAsia" w:eastAsia="宋体"/>
          <w:lang w:eastAsia="zh-CN"/>
        </w:rPr>
      </w:pPr>
    </w:p>
    <w:p w14:paraId="698CE596">
      <w:pPr>
        <w:rPr>
          <w:rFonts w:hint="eastAsia" w:eastAsia="宋体"/>
          <w:lang w:eastAsia="zh-CN"/>
        </w:rPr>
      </w:pPr>
    </w:p>
    <w:p w14:paraId="501C38E8">
      <w:pPr>
        <w:rPr>
          <w:rFonts w:hint="eastAsia" w:eastAsia="宋体"/>
          <w:lang w:eastAsia="zh-CN"/>
        </w:rPr>
      </w:pPr>
    </w:p>
    <w:p w14:paraId="415749B7">
      <w:pPr>
        <w:rPr>
          <w:rFonts w:hint="eastAsia" w:eastAsia="宋体"/>
          <w:lang w:eastAsia="zh-CN"/>
        </w:rPr>
      </w:pPr>
    </w:p>
    <w:p w14:paraId="712411DD">
      <w:pPr>
        <w:rPr>
          <w:rFonts w:hint="eastAsia" w:eastAsia="宋体"/>
          <w:lang w:eastAsia="zh-CN"/>
        </w:rPr>
      </w:pPr>
    </w:p>
    <w:p w14:paraId="46BB9C96">
      <w:pPr>
        <w:rPr>
          <w:rFonts w:hint="eastAsia" w:eastAsia="宋体"/>
          <w:lang w:eastAsia="zh-CN"/>
        </w:rPr>
      </w:pPr>
    </w:p>
    <w:p w14:paraId="7EF822D8">
      <w:pPr>
        <w:rPr>
          <w:rFonts w:hint="eastAsia" w:eastAsia="宋体"/>
          <w:lang w:eastAsia="zh-CN"/>
        </w:rPr>
      </w:pPr>
    </w:p>
    <w:p w14:paraId="07B17153">
      <w:pPr>
        <w:rPr>
          <w:rFonts w:hint="eastAsia" w:eastAsia="宋体"/>
          <w:lang w:eastAsia="zh-CN"/>
        </w:rPr>
      </w:pPr>
    </w:p>
    <w:p w14:paraId="3C2F204F">
      <w:pPr>
        <w:rPr>
          <w:rFonts w:hint="eastAsia" w:eastAsia="宋体"/>
          <w:lang w:eastAsia="zh-CN"/>
        </w:rPr>
      </w:pPr>
    </w:p>
    <w:p w14:paraId="6B208CCF">
      <w:pPr>
        <w:rPr>
          <w:rFonts w:hint="eastAsia" w:eastAsia="宋体"/>
          <w:lang w:eastAsia="zh-CN"/>
        </w:rPr>
      </w:pPr>
    </w:p>
    <w:p w14:paraId="66069148">
      <w:pPr>
        <w:rPr>
          <w:rFonts w:hint="eastAsia" w:eastAsia="宋体"/>
          <w:lang w:eastAsia="zh-CN"/>
        </w:rPr>
      </w:pPr>
    </w:p>
    <w:p w14:paraId="7F303A4C">
      <w:pPr>
        <w:rPr>
          <w:rFonts w:hint="eastAsia" w:eastAsia="宋体"/>
          <w:lang w:eastAsia="zh-CN"/>
        </w:rPr>
      </w:pPr>
    </w:p>
    <w:p w14:paraId="1C0660BF">
      <w:pPr>
        <w:rPr>
          <w:rFonts w:hint="eastAsia" w:eastAsia="宋体"/>
          <w:lang w:eastAsia="zh-CN"/>
        </w:rPr>
      </w:pPr>
    </w:p>
    <w:p w14:paraId="3A6949B3">
      <w:pPr>
        <w:rPr>
          <w:rFonts w:hint="eastAsia" w:eastAsia="宋体"/>
          <w:lang w:eastAsia="zh-CN"/>
        </w:rPr>
      </w:pPr>
    </w:p>
    <w:p w14:paraId="27A43A3F">
      <w:pPr>
        <w:rPr>
          <w:rFonts w:hint="eastAsia" w:eastAsia="宋体"/>
          <w:lang w:eastAsia="zh-CN"/>
        </w:rPr>
      </w:pPr>
    </w:p>
    <w:p w14:paraId="6E484B72">
      <w:pPr>
        <w:rPr>
          <w:rFonts w:hint="eastAsia" w:eastAsia="宋体"/>
          <w:lang w:eastAsia="zh-CN"/>
        </w:rPr>
      </w:pPr>
    </w:p>
    <w:p w14:paraId="77CE4A79">
      <w:pPr>
        <w:rPr>
          <w:rFonts w:hint="eastAsia" w:eastAsia="宋体"/>
          <w:lang w:eastAsia="zh-CN"/>
        </w:rPr>
      </w:pPr>
    </w:p>
    <w:p w14:paraId="6DE9949D">
      <w:pPr>
        <w:rPr>
          <w:rFonts w:hint="eastAsia" w:eastAsia="宋体"/>
          <w:lang w:eastAsia="zh-CN"/>
        </w:rPr>
      </w:pPr>
    </w:p>
    <w:p w14:paraId="10D8F8DA">
      <w:pPr>
        <w:rPr>
          <w:rFonts w:hint="eastAsia" w:eastAsia="宋体"/>
          <w:lang w:eastAsia="zh-CN"/>
        </w:rPr>
      </w:pPr>
    </w:p>
    <w:p w14:paraId="52A70D41">
      <w:pPr>
        <w:rPr>
          <w:rFonts w:hint="eastAsia" w:eastAsia="宋体"/>
          <w:lang w:eastAsia="zh-CN"/>
        </w:rPr>
      </w:pPr>
    </w:p>
    <w:tbl>
      <w:tblPr>
        <w:tblStyle w:val="3"/>
        <w:tblpPr w:leftFromText="180" w:rightFromText="180" w:vertAnchor="text" w:horzAnchor="page" w:tblpX="1300" w:tblpY="-350"/>
        <w:tblOverlap w:val="never"/>
        <w:tblW w:w="9040" w:type="dxa"/>
        <w:tblInd w:w="0" w:type="dxa"/>
        <w:tblLayout w:type="fixed"/>
        <w:tblCellMar>
          <w:top w:w="0" w:type="dxa"/>
          <w:left w:w="108" w:type="dxa"/>
          <w:bottom w:w="0" w:type="dxa"/>
          <w:right w:w="108" w:type="dxa"/>
        </w:tblCellMar>
      </w:tblPr>
      <w:tblGrid>
        <w:gridCol w:w="585"/>
        <w:gridCol w:w="647"/>
        <w:gridCol w:w="1435"/>
        <w:gridCol w:w="727"/>
        <w:gridCol w:w="1129"/>
        <w:gridCol w:w="282"/>
        <w:gridCol w:w="847"/>
        <w:gridCol w:w="847"/>
        <w:gridCol w:w="282"/>
        <w:gridCol w:w="282"/>
        <w:gridCol w:w="423"/>
        <w:gridCol w:w="141"/>
        <w:gridCol w:w="706"/>
        <w:gridCol w:w="707"/>
      </w:tblGrid>
      <w:tr w14:paraId="69D0D594">
        <w:tblPrEx>
          <w:tblCellMar>
            <w:top w:w="0" w:type="dxa"/>
            <w:left w:w="108" w:type="dxa"/>
            <w:bottom w:w="0" w:type="dxa"/>
            <w:right w:w="108" w:type="dxa"/>
          </w:tblCellMar>
        </w:tblPrEx>
        <w:trPr>
          <w:trHeight w:val="482" w:hRule="exact"/>
        </w:trPr>
        <w:tc>
          <w:tcPr>
            <w:tcW w:w="9040" w:type="dxa"/>
            <w:gridSpan w:val="14"/>
            <w:tcBorders>
              <w:top w:val="nil"/>
              <w:left w:val="nil"/>
              <w:bottom w:val="nil"/>
              <w:right w:val="nil"/>
            </w:tcBorders>
            <w:vAlign w:val="center"/>
          </w:tcPr>
          <w:p w14:paraId="6E1DD70B">
            <w:pPr>
              <w:widowControl/>
              <w:spacing w:line="320" w:lineRule="exact"/>
              <w:jc w:val="center"/>
              <w:rPr>
                <w:rFonts w:ascii="宋体" w:hAnsi="宋体" w:cs="宋体"/>
                <w:b/>
                <w:bCs/>
                <w:kern w:val="0"/>
                <w:szCs w:val="32"/>
              </w:rPr>
            </w:pPr>
            <w:r>
              <w:rPr>
                <w:rFonts w:hint="eastAsia"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14:paraId="32CF9BF4">
            <w:pPr>
              <w:widowControl/>
              <w:spacing w:line="320" w:lineRule="exact"/>
              <w:jc w:val="center"/>
              <w:rPr>
                <w:rFonts w:ascii="宋体" w:hAnsi="宋体" w:cs="宋体"/>
                <w:b/>
                <w:bCs/>
                <w:kern w:val="0"/>
                <w:szCs w:val="32"/>
              </w:rPr>
            </w:pPr>
          </w:p>
          <w:p w14:paraId="0F54B7D0">
            <w:pPr>
              <w:widowControl/>
              <w:spacing w:line="320" w:lineRule="exact"/>
              <w:jc w:val="center"/>
              <w:rPr>
                <w:rFonts w:ascii="宋体" w:hAnsi="宋体" w:cs="宋体"/>
                <w:b/>
                <w:bCs/>
                <w:kern w:val="0"/>
                <w:szCs w:val="32"/>
              </w:rPr>
            </w:pPr>
          </w:p>
        </w:tc>
      </w:tr>
      <w:tr w14:paraId="45763D0B">
        <w:tblPrEx>
          <w:tblCellMar>
            <w:top w:w="0" w:type="dxa"/>
            <w:left w:w="108" w:type="dxa"/>
            <w:bottom w:w="0" w:type="dxa"/>
            <w:right w:w="108" w:type="dxa"/>
          </w:tblCellMar>
        </w:tblPrEx>
        <w:trPr>
          <w:trHeight w:val="413" w:hRule="atLeast"/>
        </w:trPr>
        <w:tc>
          <w:tcPr>
            <w:tcW w:w="9040" w:type="dxa"/>
            <w:gridSpan w:val="14"/>
            <w:tcBorders>
              <w:top w:val="nil"/>
              <w:left w:val="nil"/>
              <w:bottom w:val="nil"/>
              <w:right w:val="nil"/>
            </w:tcBorders>
          </w:tcPr>
          <w:p w14:paraId="78972DAC">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74A18BE">
        <w:tblPrEx>
          <w:tblCellMar>
            <w:top w:w="0" w:type="dxa"/>
            <w:left w:w="108" w:type="dxa"/>
            <w:bottom w:w="0" w:type="dxa"/>
            <w:right w:w="108" w:type="dxa"/>
          </w:tblCellMar>
        </w:tblPrEx>
        <w:trPr>
          <w:trHeight w:val="320" w:hRule="exact"/>
        </w:trPr>
        <w:tc>
          <w:tcPr>
            <w:tcW w:w="1232" w:type="dxa"/>
            <w:gridSpan w:val="2"/>
            <w:tcBorders>
              <w:top w:val="single" w:color="auto" w:sz="4" w:space="0"/>
              <w:left w:val="single" w:color="auto" w:sz="4" w:space="0"/>
              <w:bottom w:val="single" w:color="auto" w:sz="4" w:space="0"/>
              <w:right w:val="single" w:color="auto" w:sz="4" w:space="0"/>
            </w:tcBorders>
            <w:vAlign w:val="center"/>
          </w:tcPr>
          <w:p w14:paraId="04D7720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08" w:type="dxa"/>
            <w:gridSpan w:val="12"/>
            <w:tcBorders>
              <w:top w:val="single" w:color="auto" w:sz="4" w:space="0"/>
              <w:left w:val="nil"/>
              <w:bottom w:val="single" w:color="auto" w:sz="4" w:space="0"/>
              <w:right w:val="single" w:color="auto" w:sz="4" w:space="0"/>
            </w:tcBorders>
            <w:vAlign w:val="center"/>
          </w:tcPr>
          <w:p w14:paraId="2D684F03">
            <w:pPr>
              <w:widowControl/>
              <w:spacing w:line="240" w:lineRule="exact"/>
              <w:jc w:val="center"/>
              <w:rPr>
                <w:rFonts w:ascii="宋体" w:hAnsi="宋体" w:cs="宋体"/>
                <w:kern w:val="0"/>
                <w:sz w:val="18"/>
                <w:szCs w:val="18"/>
              </w:rPr>
            </w:pPr>
            <w:r>
              <w:rPr>
                <w:rFonts w:hint="eastAsia" w:ascii="宋体" w:hAnsi="宋体" w:cs="宋体"/>
                <w:kern w:val="0"/>
                <w:sz w:val="18"/>
                <w:szCs w:val="18"/>
              </w:rPr>
              <w:t>城乡社会救助体系经费</w:t>
            </w:r>
          </w:p>
        </w:tc>
      </w:tr>
      <w:tr w14:paraId="66BD1B89">
        <w:tblPrEx>
          <w:tblCellMar>
            <w:top w:w="0" w:type="dxa"/>
            <w:left w:w="108" w:type="dxa"/>
            <w:bottom w:w="0" w:type="dxa"/>
            <w:right w:w="108" w:type="dxa"/>
          </w:tblCellMar>
        </w:tblPrEx>
        <w:trPr>
          <w:trHeight w:val="320" w:hRule="exact"/>
        </w:trPr>
        <w:tc>
          <w:tcPr>
            <w:tcW w:w="1232" w:type="dxa"/>
            <w:gridSpan w:val="2"/>
            <w:tcBorders>
              <w:top w:val="single" w:color="auto" w:sz="4" w:space="0"/>
              <w:left w:val="single" w:color="auto" w:sz="4" w:space="0"/>
              <w:bottom w:val="single" w:color="auto" w:sz="4" w:space="0"/>
              <w:right w:val="single" w:color="auto" w:sz="4" w:space="0"/>
            </w:tcBorders>
            <w:vAlign w:val="center"/>
          </w:tcPr>
          <w:p w14:paraId="53F5D9B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20" w:type="dxa"/>
            <w:gridSpan w:val="5"/>
            <w:tcBorders>
              <w:top w:val="single" w:color="auto" w:sz="4" w:space="0"/>
              <w:left w:val="nil"/>
              <w:bottom w:val="single" w:color="auto" w:sz="4" w:space="0"/>
              <w:right w:val="single" w:color="auto" w:sz="4" w:space="0"/>
            </w:tcBorders>
            <w:vAlign w:val="center"/>
          </w:tcPr>
          <w:p w14:paraId="1F2EC51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c>
          <w:tcPr>
            <w:tcW w:w="1129" w:type="dxa"/>
            <w:gridSpan w:val="2"/>
            <w:tcBorders>
              <w:top w:val="nil"/>
              <w:left w:val="nil"/>
              <w:bottom w:val="single" w:color="auto" w:sz="4" w:space="0"/>
              <w:right w:val="single" w:color="auto" w:sz="4" w:space="0"/>
            </w:tcBorders>
            <w:vAlign w:val="center"/>
          </w:tcPr>
          <w:p w14:paraId="350281D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59" w:type="dxa"/>
            <w:gridSpan w:val="5"/>
            <w:tcBorders>
              <w:top w:val="single" w:color="auto" w:sz="4" w:space="0"/>
              <w:left w:val="nil"/>
              <w:bottom w:val="single" w:color="auto" w:sz="4" w:space="0"/>
              <w:right w:val="single" w:color="auto" w:sz="4" w:space="0"/>
            </w:tcBorders>
            <w:vAlign w:val="center"/>
          </w:tcPr>
          <w:p w14:paraId="722B3B16">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r>
      <w:tr w14:paraId="5A5899CB">
        <w:tblPrEx>
          <w:tblCellMar>
            <w:top w:w="0" w:type="dxa"/>
            <w:left w:w="108" w:type="dxa"/>
            <w:bottom w:w="0" w:type="dxa"/>
            <w:right w:w="108" w:type="dxa"/>
          </w:tblCellMar>
        </w:tblPrEx>
        <w:trPr>
          <w:trHeight w:val="320" w:hRule="exact"/>
        </w:trPr>
        <w:tc>
          <w:tcPr>
            <w:tcW w:w="1232" w:type="dxa"/>
            <w:gridSpan w:val="2"/>
            <w:vMerge w:val="restart"/>
            <w:tcBorders>
              <w:top w:val="single" w:color="auto" w:sz="4" w:space="0"/>
              <w:left w:val="single" w:color="auto" w:sz="4" w:space="0"/>
              <w:bottom w:val="single" w:color="auto" w:sz="4" w:space="0"/>
              <w:right w:val="single" w:color="auto" w:sz="4" w:space="0"/>
            </w:tcBorders>
            <w:vAlign w:val="center"/>
          </w:tcPr>
          <w:p w14:paraId="39DC76AA">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62" w:type="dxa"/>
            <w:gridSpan w:val="2"/>
            <w:tcBorders>
              <w:top w:val="single" w:color="auto" w:sz="4" w:space="0"/>
              <w:left w:val="nil"/>
              <w:bottom w:val="single" w:color="auto" w:sz="4" w:space="0"/>
              <w:right w:val="single" w:color="auto" w:sz="4" w:space="0"/>
            </w:tcBorders>
            <w:vAlign w:val="center"/>
          </w:tcPr>
          <w:p w14:paraId="5B042CD9">
            <w:pPr>
              <w:widowControl/>
              <w:spacing w:line="240" w:lineRule="exact"/>
              <w:jc w:val="center"/>
              <w:rPr>
                <w:rFonts w:ascii="宋体" w:hAnsi="宋体" w:cs="宋体"/>
                <w:kern w:val="0"/>
                <w:sz w:val="18"/>
                <w:szCs w:val="18"/>
              </w:rPr>
            </w:pPr>
          </w:p>
        </w:tc>
        <w:tc>
          <w:tcPr>
            <w:tcW w:w="1129" w:type="dxa"/>
            <w:tcBorders>
              <w:top w:val="nil"/>
              <w:left w:val="nil"/>
              <w:bottom w:val="single" w:color="auto" w:sz="4" w:space="0"/>
              <w:right w:val="single" w:color="auto" w:sz="4" w:space="0"/>
            </w:tcBorders>
            <w:vAlign w:val="center"/>
          </w:tcPr>
          <w:p w14:paraId="1B00C1B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29" w:type="dxa"/>
            <w:gridSpan w:val="2"/>
            <w:tcBorders>
              <w:top w:val="nil"/>
              <w:left w:val="nil"/>
              <w:bottom w:val="single" w:color="auto" w:sz="4" w:space="0"/>
              <w:right w:val="single" w:color="auto" w:sz="4" w:space="0"/>
            </w:tcBorders>
            <w:vAlign w:val="center"/>
          </w:tcPr>
          <w:p w14:paraId="64275A3C">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29" w:type="dxa"/>
            <w:gridSpan w:val="2"/>
            <w:tcBorders>
              <w:top w:val="nil"/>
              <w:left w:val="nil"/>
              <w:bottom w:val="single" w:color="auto" w:sz="4" w:space="0"/>
              <w:right w:val="single" w:color="auto" w:sz="4" w:space="0"/>
            </w:tcBorders>
            <w:vAlign w:val="center"/>
          </w:tcPr>
          <w:p w14:paraId="5F1C0F3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5" w:type="dxa"/>
            <w:gridSpan w:val="2"/>
            <w:tcBorders>
              <w:top w:val="nil"/>
              <w:left w:val="nil"/>
              <w:bottom w:val="single" w:color="auto" w:sz="4" w:space="0"/>
              <w:right w:val="single" w:color="auto" w:sz="4" w:space="0"/>
            </w:tcBorders>
            <w:vAlign w:val="center"/>
          </w:tcPr>
          <w:p w14:paraId="07F55EB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47" w:type="dxa"/>
            <w:gridSpan w:val="2"/>
            <w:tcBorders>
              <w:top w:val="single" w:color="auto" w:sz="4" w:space="0"/>
              <w:left w:val="nil"/>
              <w:bottom w:val="single" w:color="auto" w:sz="4" w:space="0"/>
              <w:right w:val="single" w:color="auto" w:sz="4" w:space="0"/>
            </w:tcBorders>
            <w:vAlign w:val="center"/>
          </w:tcPr>
          <w:p w14:paraId="2542BD2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7" w:type="dxa"/>
            <w:tcBorders>
              <w:top w:val="nil"/>
              <w:left w:val="nil"/>
              <w:bottom w:val="single" w:color="auto" w:sz="4" w:space="0"/>
              <w:right w:val="single" w:color="auto" w:sz="4" w:space="0"/>
            </w:tcBorders>
            <w:vAlign w:val="center"/>
          </w:tcPr>
          <w:p w14:paraId="2D51818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EDA7A91">
        <w:tblPrEx>
          <w:tblCellMar>
            <w:top w:w="0" w:type="dxa"/>
            <w:left w:w="108" w:type="dxa"/>
            <w:bottom w:w="0" w:type="dxa"/>
            <w:right w:w="108" w:type="dxa"/>
          </w:tblCellMar>
        </w:tblPrEx>
        <w:trPr>
          <w:trHeight w:val="320" w:hRule="exact"/>
        </w:trPr>
        <w:tc>
          <w:tcPr>
            <w:tcW w:w="1232" w:type="dxa"/>
            <w:gridSpan w:val="2"/>
            <w:vMerge w:val="continue"/>
            <w:tcBorders>
              <w:top w:val="single" w:color="auto" w:sz="4" w:space="0"/>
              <w:left w:val="single" w:color="auto" w:sz="4" w:space="0"/>
              <w:bottom w:val="single" w:color="auto" w:sz="4" w:space="0"/>
              <w:right w:val="single" w:color="auto" w:sz="4" w:space="0"/>
            </w:tcBorders>
            <w:vAlign w:val="center"/>
          </w:tcPr>
          <w:p w14:paraId="4213B25A">
            <w:pPr>
              <w:widowControl/>
              <w:spacing w:line="240" w:lineRule="exact"/>
              <w:jc w:val="center"/>
              <w:rPr>
                <w:rFonts w:ascii="宋体" w:hAnsi="宋体" w:cs="宋体"/>
                <w:kern w:val="0"/>
                <w:sz w:val="18"/>
                <w:szCs w:val="18"/>
              </w:rPr>
            </w:pPr>
          </w:p>
        </w:tc>
        <w:tc>
          <w:tcPr>
            <w:tcW w:w="2162" w:type="dxa"/>
            <w:gridSpan w:val="2"/>
            <w:tcBorders>
              <w:top w:val="single" w:color="auto" w:sz="4" w:space="0"/>
              <w:left w:val="nil"/>
              <w:bottom w:val="single" w:color="auto" w:sz="4" w:space="0"/>
              <w:right w:val="single" w:color="auto" w:sz="4" w:space="0"/>
            </w:tcBorders>
            <w:vAlign w:val="center"/>
          </w:tcPr>
          <w:p w14:paraId="098217C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29" w:type="dxa"/>
            <w:tcBorders>
              <w:top w:val="nil"/>
              <w:left w:val="nil"/>
              <w:bottom w:val="single" w:color="auto" w:sz="4" w:space="0"/>
              <w:right w:val="single" w:color="auto" w:sz="4" w:space="0"/>
            </w:tcBorders>
            <w:vAlign w:val="center"/>
          </w:tcPr>
          <w:p w14:paraId="1CA6B3E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2.87</w:t>
            </w:r>
          </w:p>
        </w:tc>
        <w:tc>
          <w:tcPr>
            <w:tcW w:w="1129" w:type="dxa"/>
            <w:gridSpan w:val="2"/>
            <w:tcBorders>
              <w:top w:val="nil"/>
              <w:left w:val="nil"/>
              <w:bottom w:val="single" w:color="auto" w:sz="4" w:space="0"/>
              <w:right w:val="single" w:color="auto" w:sz="4" w:space="0"/>
            </w:tcBorders>
            <w:vAlign w:val="center"/>
          </w:tcPr>
          <w:p w14:paraId="1CE9C4C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2.87</w:t>
            </w:r>
          </w:p>
        </w:tc>
        <w:tc>
          <w:tcPr>
            <w:tcW w:w="1129" w:type="dxa"/>
            <w:gridSpan w:val="2"/>
            <w:tcBorders>
              <w:top w:val="nil"/>
              <w:left w:val="nil"/>
              <w:bottom w:val="single" w:color="auto" w:sz="4" w:space="0"/>
              <w:right w:val="single" w:color="auto" w:sz="4" w:space="0"/>
            </w:tcBorders>
            <w:vAlign w:val="center"/>
          </w:tcPr>
          <w:p w14:paraId="2EA4D71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2.87</w:t>
            </w:r>
          </w:p>
        </w:tc>
        <w:tc>
          <w:tcPr>
            <w:tcW w:w="705" w:type="dxa"/>
            <w:gridSpan w:val="2"/>
            <w:tcBorders>
              <w:top w:val="nil"/>
              <w:left w:val="nil"/>
              <w:bottom w:val="single" w:color="auto" w:sz="4" w:space="0"/>
              <w:right w:val="single" w:color="auto" w:sz="4" w:space="0"/>
            </w:tcBorders>
            <w:vAlign w:val="center"/>
          </w:tcPr>
          <w:p w14:paraId="0EEC8C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7" w:type="dxa"/>
            <w:gridSpan w:val="2"/>
            <w:tcBorders>
              <w:top w:val="single" w:color="auto" w:sz="4" w:space="0"/>
              <w:left w:val="nil"/>
              <w:bottom w:val="single" w:color="auto" w:sz="4" w:space="0"/>
              <w:right w:val="single" w:color="auto" w:sz="4" w:space="0"/>
            </w:tcBorders>
            <w:vAlign w:val="center"/>
          </w:tcPr>
          <w:p w14:paraId="4A39B3A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7" w:type="dxa"/>
            <w:tcBorders>
              <w:top w:val="nil"/>
              <w:left w:val="nil"/>
              <w:bottom w:val="single" w:color="auto" w:sz="4" w:space="0"/>
              <w:right w:val="single" w:color="auto" w:sz="4" w:space="0"/>
            </w:tcBorders>
            <w:vAlign w:val="center"/>
          </w:tcPr>
          <w:p w14:paraId="7AE4C2E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r>
      <w:tr w14:paraId="06259176">
        <w:tblPrEx>
          <w:tblCellMar>
            <w:top w:w="0" w:type="dxa"/>
            <w:left w:w="108" w:type="dxa"/>
            <w:bottom w:w="0" w:type="dxa"/>
            <w:right w:w="108" w:type="dxa"/>
          </w:tblCellMar>
        </w:tblPrEx>
        <w:trPr>
          <w:trHeight w:val="320" w:hRule="exact"/>
        </w:trPr>
        <w:tc>
          <w:tcPr>
            <w:tcW w:w="1232" w:type="dxa"/>
            <w:gridSpan w:val="2"/>
            <w:vMerge w:val="continue"/>
            <w:tcBorders>
              <w:top w:val="single" w:color="auto" w:sz="4" w:space="0"/>
              <w:left w:val="single" w:color="auto" w:sz="4" w:space="0"/>
              <w:bottom w:val="single" w:color="auto" w:sz="4" w:space="0"/>
              <w:right w:val="single" w:color="auto" w:sz="4" w:space="0"/>
            </w:tcBorders>
            <w:vAlign w:val="center"/>
          </w:tcPr>
          <w:p w14:paraId="5A165704">
            <w:pPr>
              <w:widowControl/>
              <w:spacing w:line="240" w:lineRule="exact"/>
              <w:jc w:val="center"/>
              <w:rPr>
                <w:rFonts w:ascii="宋体" w:hAnsi="宋体" w:cs="宋体"/>
                <w:kern w:val="0"/>
                <w:sz w:val="18"/>
                <w:szCs w:val="18"/>
              </w:rPr>
            </w:pPr>
          </w:p>
        </w:tc>
        <w:tc>
          <w:tcPr>
            <w:tcW w:w="2162" w:type="dxa"/>
            <w:gridSpan w:val="2"/>
            <w:tcBorders>
              <w:top w:val="single" w:color="auto" w:sz="4" w:space="0"/>
              <w:left w:val="nil"/>
              <w:bottom w:val="single" w:color="auto" w:sz="4" w:space="0"/>
              <w:right w:val="single" w:color="auto" w:sz="4" w:space="0"/>
            </w:tcBorders>
            <w:vAlign w:val="center"/>
          </w:tcPr>
          <w:p w14:paraId="0F28211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29" w:type="dxa"/>
            <w:tcBorders>
              <w:top w:val="nil"/>
              <w:left w:val="nil"/>
              <w:bottom w:val="single" w:color="auto" w:sz="4" w:space="0"/>
              <w:right w:val="single" w:color="auto" w:sz="4" w:space="0"/>
            </w:tcBorders>
            <w:vAlign w:val="center"/>
          </w:tcPr>
          <w:p w14:paraId="37CD3FE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2.87</w:t>
            </w:r>
          </w:p>
        </w:tc>
        <w:tc>
          <w:tcPr>
            <w:tcW w:w="1129" w:type="dxa"/>
            <w:gridSpan w:val="2"/>
            <w:tcBorders>
              <w:top w:val="nil"/>
              <w:left w:val="nil"/>
              <w:bottom w:val="single" w:color="auto" w:sz="4" w:space="0"/>
              <w:right w:val="single" w:color="auto" w:sz="4" w:space="0"/>
            </w:tcBorders>
            <w:vAlign w:val="center"/>
          </w:tcPr>
          <w:p w14:paraId="561A9C7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2.87</w:t>
            </w:r>
          </w:p>
        </w:tc>
        <w:tc>
          <w:tcPr>
            <w:tcW w:w="1129" w:type="dxa"/>
            <w:gridSpan w:val="2"/>
            <w:tcBorders>
              <w:top w:val="nil"/>
              <w:left w:val="nil"/>
              <w:bottom w:val="single" w:color="auto" w:sz="4" w:space="0"/>
              <w:right w:val="single" w:color="auto" w:sz="4" w:space="0"/>
            </w:tcBorders>
            <w:vAlign w:val="center"/>
          </w:tcPr>
          <w:p w14:paraId="13971AA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2.87</w:t>
            </w:r>
          </w:p>
        </w:tc>
        <w:tc>
          <w:tcPr>
            <w:tcW w:w="705" w:type="dxa"/>
            <w:gridSpan w:val="2"/>
            <w:tcBorders>
              <w:top w:val="nil"/>
              <w:left w:val="nil"/>
              <w:bottom w:val="single" w:color="auto" w:sz="4" w:space="0"/>
              <w:right w:val="single" w:color="auto" w:sz="4" w:space="0"/>
            </w:tcBorders>
            <w:vAlign w:val="center"/>
          </w:tcPr>
          <w:p w14:paraId="0BD4277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7" w:type="dxa"/>
            <w:gridSpan w:val="2"/>
            <w:tcBorders>
              <w:top w:val="single" w:color="auto" w:sz="4" w:space="0"/>
              <w:left w:val="nil"/>
              <w:bottom w:val="single" w:color="auto" w:sz="4" w:space="0"/>
              <w:right w:val="single" w:color="auto" w:sz="4" w:space="0"/>
            </w:tcBorders>
            <w:vAlign w:val="center"/>
          </w:tcPr>
          <w:p w14:paraId="4F617AA7">
            <w:pPr>
              <w:widowControl/>
              <w:spacing w:line="240" w:lineRule="exact"/>
              <w:jc w:val="center"/>
              <w:rPr>
                <w:rFonts w:ascii="宋体" w:hAnsi="宋体" w:cs="宋体"/>
                <w:kern w:val="0"/>
                <w:sz w:val="18"/>
                <w:szCs w:val="18"/>
              </w:rPr>
            </w:pPr>
          </w:p>
        </w:tc>
        <w:tc>
          <w:tcPr>
            <w:tcW w:w="707" w:type="dxa"/>
            <w:tcBorders>
              <w:top w:val="nil"/>
              <w:left w:val="nil"/>
              <w:bottom w:val="single" w:color="auto" w:sz="4" w:space="0"/>
              <w:right w:val="single" w:color="auto" w:sz="4" w:space="0"/>
            </w:tcBorders>
            <w:vAlign w:val="center"/>
          </w:tcPr>
          <w:p w14:paraId="3C86D9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B007BA3">
        <w:tblPrEx>
          <w:tblCellMar>
            <w:top w:w="0" w:type="dxa"/>
            <w:left w:w="108" w:type="dxa"/>
            <w:bottom w:w="0" w:type="dxa"/>
            <w:right w:w="108" w:type="dxa"/>
          </w:tblCellMar>
        </w:tblPrEx>
        <w:trPr>
          <w:trHeight w:val="320" w:hRule="exact"/>
        </w:trPr>
        <w:tc>
          <w:tcPr>
            <w:tcW w:w="1232" w:type="dxa"/>
            <w:gridSpan w:val="2"/>
            <w:vMerge w:val="continue"/>
            <w:tcBorders>
              <w:top w:val="single" w:color="auto" w:sz="4" w:space="0"/>
              <w:left w:val="single" w:color="auto" w:sz="4" w:space="0"/>
              <w:bottom w:val="single" w:color="auto" w:sz="4" w:space="0"/>
              <w:right w:val="single" w:color="auto" w:sz="4" w:space="0"/>
            </w:tcBorders>
            <w:vAlign w:val="center"/>
          </w:tcPr>
          <w:p w14:paraId="04C96508">
            <w:pPr>
              <w:widowControl/>
              <w:spacing w:line="240" w:lineRule="exact"/>
              <w:jc w:val="center"/>
              <w:rPr>
                <w:rFonts w:ascii="宋体" w:hAnsi="宋体" w:cs="宋体"/>
                <w:kern w:val="0"/>
                <w:sz w:val="18"/>
                <w:szCs w:val="18"/>
              </w:rPr>
            </w:pPr>
          </w:p>
        </w:tc>
        <w:tc>
          <w:tcPr>
            <w:tcW w:w="2162" w:type="dxa"/>
            <w:gridSpan w:val="2"/>
            <w:tcBorders>
              <w:top w:val="single" w:color="auto" w:sz="4" w:space="0"/>
              <w:left w:val="nil"/>
              <w:bottom w:val="single" w:color="auto" w:sz="4" w:space="0"/>
              <w:right w:val="single" w:color="auto" w:sz="4" w:space="0"/>
            </w:tcBorders>
            <w:vAlign w:val="center"/>
          </w:tcPr>
          <w:p w14:paraId="672B576C">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29" w:type="dxa"/>
            <w:tcBorders>
              <w:top w:val="nil"/>
              <w:left w:val="nil"/>
              <w:bottom w:val="single" w:color="auto" w:sz="4" w:space="0"/>
              <w:right w:val="single" w:color="auto" w:sz="4" w:space="0"/>
            </w:tcBorders>
            <w:vAlign w:val="center"/>
          </w:tcPr>
          <w:p w14:paraId="5A03F266">
            <w:pPr>
              <w:widowControl/>
              <w:spacing w:line="240" w:lineRule="exact"/>
              <w:jc w:val="center"/>
              <w:rPr>
                <w:rFonts w:ascii="宋体" w:hAnsi="宋体" w:cs="宋体"/>
                <w:kern w:val="0"/>
                <w:sz w:val="18"/>
                <w:szCs w:val="18"/>
              </w:rPr>
            </w:pPr>
          </w:p>
        </w:tc>
        <w:tc>
          <w:tcPr>
            <w:tcW w:w="1129" w:type="dxa"/>
            <w:gridSpan w:val="2"/>
            <w:tcBorders>
              <w:top w:val="nil"/>
              <w:left w:val="nil"/>
              <w:bottom w:val="single" w:color="auto" w:sz="4" w:space="0"/>
              <w:right w:val="single" w:color="auto" w:sz="4" w:space="0"/>
            </w:tcBorders>
            <w:vAlign w:val="center"/>
          </w:tcPr>
          <w:p w14:paraId="2ECD3D7A">
            <w:pPr>
              <w:widowControl/>
              <w:spacing w:line="240" w:lineRule="exact"/>
              <w:jc w:val="center"/>
              <w:rPr>
                <w:rFonts w:ascii="宋体" w:hAnsi="宋体" w:cs="宋体"/>
                <w:kern w:val="0"/>
                <w:sz w:val="18"/>
                <w:szCs w:val="18"/>
              </w:rPr>
            </w:pPr>
          </w:p>
        </w:tc>
        <w:tc>
          <w:tcPr>
            <w:tcW w:w="1129" w:type="dxa"/>
            <w:gridSpan w:val="2"/>
            <w:tcBorders>
              <w:top w:val="nil"/>
              <w:left w:val="nil"/>
              <w:bottom w:val="single" w:color="auto" w:sz="4" w:space="0"/>
              <w:right w:val="single" w:color="auto" w:sz="4" w:space="0"/>
            </w:tcBorders>
            <w:vAlign w:val="center"/>
          </w:tcPr>
          <w:p w14:paraId="31392427">
            <w:pPr>
              <w:widowControl/>
              <w:spacing w:line="240" w:lineRule="exact"/>
              <w:jc w:val="center"/>
              <w:rPr>
                <w:rFonts w:ascii="宋体" w:hAnsi="宋体" w:cs="宋体"/>
                <w:kern w:val="0"/>
                <w:sz w:val="18"/>
                <w:szCs w:val="18"/>
              </w:rPr>
            </w:pPr>
          </w:p>
        </w:tc>
        <w:tc>
          <w:tcPr>
            <w:tcW w:w="705" w:type="dxa"/>
            <w:gridSpan w:val="2"/>
            <w:tcBorders>
              <w:top w:val="nil"/>
              <w:left w:val="nil"/>
              <w:bottom w:val="single" w:color="auto" w:sz="4" w:space="0"/>
              <w:right w:val="single" w:color="auto" w:sz="4" w:space="0"/>
            </w:tcBorders>
            <w:vAlign w:val="center"/>
          </w:tcPr>
          <w:p w14:paraId="3A9BC6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7" w:type="dxa"/>
            <w:gridSpan w:val="2"/>
            <w:tcBorders>
              <w:top w:val="single" w:color="auto" w:sz="4" w:space="0"/>
              <w:left w:val="nil"/>
              <w:bottom w:val="single" w:color="auto" w:sz="4" w:space="0"/>
              <w:right w:val="single" w:color="auto" w:sz="4" w:space="0"/>
            </w:tcBorders>
            <w:vAlign w:val="center"/>
          </w:tcPr>
          <w:p w14:paraId="1C796421">
            <w:pPr>
              <w:widowControl/>
              <w:spacing w:line="240" w:lineRule="exact"/>
              <w:jc w:val="center"/>
              <w:rPr>
                <w:rFonts w:ascii="宋体" w:hAnsi="宋体" w:cs="宋体"/>
                <w:kern w:val="0"/>
                <w:sz w:val="18"/>
                <w:szCs w:val="18"/>
              </w:rPr>
            </w:pPr>
          </w:p>
        </w:tc>
        <w:tc>
          <w:tcPr>
            <w:tcW w:w="707" w:type="dxa"/>
            <w:tcBorders>
              <w:top w:val="nil"/>
              <w:left w:val="nil"/>
              <w:bottom w:val="single" w:color="auto" w:sz="4" w:space="0"/>
              <w:right w:val="single" w:color="auto" w:sz="4" w:space="0"/>
            </w:tcBorders>
            <w:vAlign w:val="center"/>
          </w:tcPr>
          <w:p w14:paraId="1F77A2C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9EADAB4">
        <w:tblPrEx>
          <w:tblCellMar>
            <w:top w:w="0" w:type="dxa"/>
            <w:left w:w="108" w:type="dxa"/>
            <w:bottom w:w="0" w:type="dxa"/>
            <w:right w:w="108" w:type="dxa"/>
          </w:tblCellMar>
        </w:tblPrEx>
        <w:trPr>
          <w:trHeight w:val="320" w:hRule="exact"/>
        </w:trPr>
        <w:tc>
          <w:tcPr>
            <w:tcW w:w="1232" w:type="dxa"/>
            <w:gridSpan w:val="2"/>
            <w:vMerge w:val="continue"/>
            <w:tcBorders>
              <w:top w:val="single" w:color="auto" w:sz="4" w:space="0"/>
              <w:left w:val="single" w:color="auto" w:sz="4" w:space="0"/>
              <w:bottom w:val="single" w:color="auto" w:sz="4" w:space="0"/>
              <w:right w:val="single" w:color="auto" w:sz="4" w:space="0"/>
            </w:tcBorders>
            <w:vAlign w:val="center"/>
          </w:tcPr>
          <w:p w14:paraId="16109150">
            <w:pPr>
              <w:widowControl/>
              <w:spacing w:line="240" w:lineRule="exact"/>
              <w:jc w:val="center"/>
              <w:rPr>
                <w:rFonts w:ascii="宋体" w:hAnsi="宋体" w:cs="宋体"/>
                <w:kern w:val="0"/>
                <w:sz w:val="18"/>
                <w:szCs w:val="18"/>
              </w:rPr>
            </w:pPr>
          </w:p>
        </w:tc>
        <w:tc>
          <w:tcPr>
            <w:tcW w:w="2162" w:type="dxa"/>
            <w:gridSpan w:val="2"/>
            <w:tcBorders>
              <w:top w:val="single" w:color="auto" w:sz="4" w:space="0"/>
              <w:left w:val="nil"/>
              <w:bottom w:val="single" w:color="auto" w:sz="4" w:space="0"/>
              <w:right w:val="single" w:color="auto" w:sz="4" w:space="0"/>
            </w:tcBorders>
            <w:vAlign w:val="center"/>
          </w:tcPr>
          <w:p w14:paraId="6915B233">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29" w:type="dxa"/>
            <w:tcBorders>
              <w:top w:val="nil"/>
              <w:left w:val="nil"/>
              <w:bottom w:val="single" w:color="auto" w:sz="4" w:space="0"/>
              <w:right w:val="single" w:color="auto" w:sz="4" w:space="0"/>
            </w:tcBorders>
            <w:vAlign w:val="center"/>
          </w:tcPr>
          <w:p w14:paraId="5FE41FA4">
            <w:pPr>
              <w:widowControl/>
              <w:spacing w:line="240" w:lineRule="exact"/>
              <w:jc w:val="center"/>
              <w:rPr>
                <w:rFonts w:ascii="宋体" w:hAnsi="宋体" w:cs="宋体"/>
                <w:kern w:val="0"/>
                <w:sz w:val="18"/>
                <w:szCs w:val="18"/>
              </w:rPr>
            </w:pPr>
          </w:p>
        </w:tc>
        <w:tc>
          <w:tcPr>
            <w:tcW w:w="1129" w:type="dxa"/>
            <w:gridSpan w:val="2"/>
            <w:tcBorders>
              <w:top w:val="nil"/>
              <w:left w:val="nil"/>
              <w:bottom w:val="single" w:color="auto" w:sz="4" w:space="0"/>
              <w:right w:val="single" w:color="auto" w:sz="4" w:space="0"/>
            </w:tcBorders>
            <w:vAlign w:val="center"/>
          </w:tcPr>
          <w:p w14:paraId="56843729">
            <w:pPr>
              <w:widowControl/>
              <w:spacing w:line="240" w:lineRule="exact"/>
              <w:jc w:val="center"/>
              <w:rPr>
                <w:rFonts w:ascii="宋体" w:hAnsi="宋体" w:cs="宋体"/>
                <w:kern w:val="0"/>
                <w:sz w:val="18"/>
                <w:szCs w:val="18"/>
              </w:rPr>
            </w:pPr>
          </w:p>
        </w:tc>
        <w:tc>
          <w:tcPr>
            <w:tcW w:w="1129" w:type="dxa"/>
            <w:gridSpan w:val="2"/>
            <w:tcBorders>
              <w:top w:val="nil"/>
              <w:left w:val="nil"/>
              <w:bottom w:val="single" w:color="auto" w:sz="4" w:space="0"/>
              <w:right w:val="single" w:color="auto" w:sz="4" w:space="0"/>
            </w:tcBorders>
            <w:vAlign w:val="center"/>
          </w:tcPr>
          <w:p w14:paraId="1D16070C">
            <w:pPr>
              <w:widowControl/>
              <w:spacing w:line="240" w:lineRule="exact"/>
              <w:jc w:val="center"/>
              <w:rPr>
                <w:rFonts w:ascii="宋体" w:hAnsi="宋体" w:cs="宋体"/>
                <w:kern w:val="0"/>
                <w:sz w:val="18"/>
                <w:szCs w:val="18"/>
              </w:rPr>
            </w:pPr>
          </w:p>
        </w:tc>
        <w:tc>
          <w:tcPr>
            <w:tcW w:w="705" w:type="dxa"/>
            <w:gridSpan w:val="2"/>
            <w:tcBorders>
              <w:top w:val="nil"/>
              <w:left w:val="nil"/>
              <w:bottom w:val="single" w:color="auto" w:sz="4" w:space="0"/>
              <w:right w:val="single" w:color="auto" w:sz="4" w:space="0"/>
            </w:tcBorders>
            <w:vAlign w:val="center"/>
          </w:tcPr>
          <w:p w14:paraId="61F0F0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7" w:type="dxa"/>
            <w:gridSpan w:val="2"/>
            <w:tcBorders>
              <w:top w:val="single" w:color="auto" w:sz="4" w:space="0"/>
              <w:left w:val="nil"/>
              <w:bottom w:val="single" w:color="auto" w:sz="4" w:space="0"/>
              <w:right w:val="single" w:color="auto" w:sz="4" w:space="0"/>
            </w:tcBorders>
            <w:vAlign w:val="center"/>
          </w:tcPr>
          <w:p w14:paraId="7D3612EC">
            <w:pPr>
              <w:widowControl/>
              <w:spacing w:line="240" w:lineRule="exact"/>
              <w:jc w:val="center"/>
              <w:rPr>
                <w:rFonts w:ascii="宋体" w:hAnsi="宋体" w:cs="宋体"/>
                <w:kern w:val="0"/>
                <w:sz w:val="18"/>
                <w:szCs w:val="18"/>
              </w:rPr>
            </w:pPr>
          </w:p>
        </w:tc>
        <w:tc>
          <w:tcPr>
            <w:tcW w:w="707" w:type="dxa"/>
            <w:tcBorders>
              <w:top w:val="nil"/>
              <w:left w:val="nil"/>
              <w:bottom w:val="single" w:color="auto" w:sz="4" w:space="0"/>
              <w:right w:val="single" w:color="auto" w:sz="4" w:space="0"/>
            </w:tcBorders>
            <w:vAlign w:val="center"/>
          </w:tcPr>
          <w:p w14:paraId="3D2E6FE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05170D1">
        <w:tblPrEx>
          <w:tblCellMar>
            <w:top w:w="0" w:type="dxa"/>
            <w:left w:w="108" w:type="dxa"/>
            <w:bottom w:w="0" w:type="dxa"/>
            <w:right w:w="108" w:type="dxa"/>
          </w:tblCellMar>
        </w:tblPrEx>
        <w:trPr>
          <w:trHeight w:val="320" w:hRule="exact"/>
        </w:trPr>
        <w:tc>
          <w:tcPr>
            <w:tcW w:w="585" w:type="dxa"/>
            <w:vMerge w:val="restart"/>
            <w:tcBorders>
              <w:top w:val="nil"/>
              <w:left w:val="single" w:color="auto" w:sz="4" w:space="0"/>
              <w:bottom w:val="single" w:color="auto" w:sz="4" w:space="0"/>
              <w:right w:val="single" w:color="auto" w:sz="4" w:space="0"/>
            </w:tcBorders>
            <w:vAlign w:val="center"/>
          </w:tcPr>
          <w:p w14:paraId="7C17183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67" w:type="dxa"/>
            <w:gridSpan w:val="6"/>
            <w:tcBorders>
              <w:top w:val="single" w:color="auto" w:sz="4" w:space="0"/>
              <w:left w:val="nil"/>
              <w:bottom w:val="single" w:color="auto" w:sz="4" w:space="0"/>
              <w:right w:val="single" w:color="auto" w:sz="4" w:space="0"/>
            </w:tcBorders>
            <w:vAlign w:val="center"/>
          </w:tcPr>
          <w:p w14:paraId="7AE75DF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88" w:type="dxa"/>
            <w:gridSpan w:val="7"/>
            <w:tcBorders>
              <w:top w:val="single" w:color="auto" w:sz="4" w:space="0"/>
              <w:left w:val="nil"/>
              <w:bottom w:val="single" w:color="auto" w:sz="4" w:space="0"/>
              <w:right w:val="single" w:color="auto" w:sz="4" w:space="0"/>
            </w:tcBorders>
            <w:vAlign w:val="center"/>
          </w:tcPr>
          <w:p w14:paraId="1FA6400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15EE6224">
        <w:tblPrEx>
          <w:tblCellMar>
            <w:top w:w="0" w:type="dxa"/>
            <w:left w:w="108" w:type="dxa"/>
            <w:bottom w:w="0" w:type="dxa"/>
            <w:right w:w="108" w:type="dxa"/>
          </w:tblCellMar>
        </w:tblPrEx>
        <w:trPr>
          <w:trHeight w:val="686" w:hRule="exact"/>
        </w:trPr>
        <w:tc>
          <w:tcPr>
            <w:tcW w:w="585" w:type="dxa"/>
            <w:vMerge w:val="continue"/>
            <w:tcBorders>
              <w:top w:val="nil"/>
              <w:left w:val="single" w:color="auto" w:sz="4" w:space="0"/>
              <w:bottom w:val="single" w:color="auto" w:sz="4" w:space="0"/>
              <w:right w:val="single" w:color="auto" w:sz="4" w:space="0"/>
            </w:tcBorders>
            <w:vAlign w:val="center"/>
          </w:tcPr>
          <w:p w14:paraId="55430DC9">
            <w:pPr>
              <w:widowControl/>
              <w:spacing w:line="240" w:lineRule="exact"/>
              <w:jc w:val="center"/>
              <w:rPr>
                <w:rFonts w:ascii="宋体" w:hAnsi="宋体" w:cs="宋体"/>
                <w:kern w:val="0"/>
                <w:sz w:val="18"/>
                <w:szCs w:val="18"/>
              </w:rPr>
            </w:pPr>
          </w:p>
        </w:tc>
        <w:tc>
          <w:tcPr>
            <w:tcW w:w="5067" w:type="dxa"/>
            <w:gridSpan w:val="6"/>
            <w:tcBorders>
              <w:top w:val="single" w:color="auto" w:sz="4" w:space="0"/>
              <w:left w:val="nil"/>
              <w:bottom w:val="single" w:color="auto" w:sz="4" w:space="0"/>
              <w:right w:val="single" w:color="auto" w:sz="4" w:space="0"/>
            </w:tcBorders>
            <w:vAlign w:val="center"/>
          </w:tcPr>
          <w:p w14:paraId="73D7C286">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目标1：保障城乡救助工作顺利开展。</w:t>
            </w:r>
          </w:p>
          <w:p w14:paraId="3C7749F8">
            <w:pPr>
              <w:widowControl/>
              <w:spacing w:line="240" w:lineRule="exact"/>
              <w:jc w:val="left"/>
              <w:rPr>
                <w:rFonts w:ascii="宋体" w:hAnsi="宋体" w:cs="宋体"/>
                <w:kern w:val="0"/>
                <w:sz w:val="18"/>
                <w:szCs w:val="18"/>
              </w:rPr>
            </w:pPr>
            <w:r>
              <w:rPr>
                <w:rFonts w:hint="eastAsia" w:ascii="宋体" w:hAnsi="宋体" w:cs="宋体"/>
                <w:kern w:val="0"/>
                <w:sz w:val="18"/>
                <w:szCs w:val="18"/>
              </w:rPr>
              <w:t>目标2：救助工作得到有力保障。</w:t>
            </w:r>
          </w:p>
          <w:p w14:paraId="06F4C8DF">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388" w:type="dxa"/>
            <w:gridSpan w:val="7"/>
            <w:tcBorders>
              <w:top w:val="single" w:color="auto" w:sz="4" w:space="0"/>
              <w:left w:val="nil"/>
              <w:bottom w:val="single" w:color="auto" w:sz="4" w:space="0"/>
              <w:right w:val="single" w:color="auto" w:sz="4" w:space="0"/>
            </w:tcBorders>
            <w:vAlign w:val="center"/>
          </w:tcPr>
          <w:p w14:paraId="5E12616E">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目标1完成情况：100%</w:t>
            </w:r>
          </w:p>
          <w:p w14:paraId="28B88056">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目标2完成情况：100%</w:t>
            </w:r>
          </w:p>
          <w:p w14:paraId="51505BEB">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3B130A17">
        <w:tblPrEx>
          <w:tblCellMar>
            <w:top w:w="0" w:type="dxa"/>
            <w:left w:w="108" w:type="dxa"/>
            <w:bottom w:w="0" w:type="dxa"/>
            <w:right w:w="108" w:type="dxa"/>
          </w:tblCellMar>
        </w:tblPrEx>
        <w:trPr>
          <w:trHeight w:val="529" w:hRule="exact"/>
        </w:trPr>
        <w:tc>
          <w:tcPr>
            <w:tcW w:w="585" w:type="dxa"/>
            <w:vMerge w:val="restart"/>
            <w:tcBorders>
              <w:top w:val="nil"/>
              <w:left w:val="single" w:color="auto" w:sz="4" w:space="0"/>
              <w:right w:val="single" w:color="auto" w:sz="4" w:space="0"/>
            </w:tcBorders>
            <w:vAlign w:val="center"/>
          </w:tcPr>
          <w:p w14:paraId="07EE7AF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47" w:type="dxa"/>
            <w:tcBorders>
              <w:top w:val="nil"/>
              <w:left w:val="nil"/>
              <w:bottom w:val="single" w:color="auto" w:sz="4" w:space="0"/>
              <w:right w:val="single" w:color="auto" w:sz="4" w:space="0"/>
            </w:tcBorders>
            <w:vAlign w:val="center"/>
          </w:tcPr>
          <w:p w14:paraId="1F126086">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35" w:type="dxa"/>
            <w:tcBorders>
              <w:top w:val="nil"/>
              <w:left w:val="nil"/>
              <w:bottom w:val="single" w:color="auto" w:sz="4" w:space="0"/>
              <w:right w:val="single" w:color="auto" w:sz="4" w:space="0"/>
            </w:tcBorders>
            <w:vAlign w:val="center"/>
          </w:tcPr>
          <w:p w14:paraId="15E14E8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38" w:type="dxa"/>
            <w:gridSpan w:val="3"/>
            <w:tcBorders>
              <w:top w:val="single" w:color="auto" w:sz="4" w:space="0"/>
              <w:left w:val="nil"/>
              <w:bottom w:val="single" w:color="auto" w:sz="4" w:space="0"/>
              <w:right w:val="single" w:color="auto" w:sz="4" w:space="0"/>
            </w:tcBorders>
            <w:vAlign w:val="center"/>
          </w:tcPr>
          <w:p w14:paraId="68BF3AE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47" w:type="dxa"/>
            <w:tcBorders>
              <w:top w:val="nil"/>
              <w:left w:val="nil"/>
              <w:bottom w:val="single" w:color="auto" w:sz="4" w:space="0"/>
              <w:right w:val="single" w:color="auto" w:sz="4" w:space="0"/>
            </w:tcBorders>
            <w:vAlign w:val="center"/>
          </w:tcPr>
          <w:p w14:paraId="2DFCA07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07A37D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7" w:type="dxa"/>
            <w:tcBorders>
              <w:top w:val="nil"/>
              <w:left w:val="nil"/>
              <w:bottom w:val="single" w:color="auto" w:sz="4" w:space="0"/>
              <w:right w:val="single" w:color="auto" w:sz="4" w:space="0"/>
            </w:tcBorders>
            <w:vAlign w:val="center"/>
          </w:tcPr>
          <w:p w14:paraId="41860E4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7B2F0D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4" w:type="dxa"/>
            <w:gridSpan w:val="2"/>
            <w:tcBorders>
              <w:top w:val="nil"/>
              <w:left w:val="nil"/>
              <w:bottom w:val="single" w:color="auto" w:sz="4" w:space="0"/>
              <w:right w:val="single" w:color="auto" w:sz="4" w:space="0"/>
            </w:tcBorders>
            <w:vAlign w:val="center"/>
          </w:tcPr>
          <w:p w14:paraId="082E006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4" w:type="dxa"/>
            <w:gridSpan w:val="2"/>
            <w:tcBorders>
              <w:top w:val="nil"/>
              <w:left w:val="nil"/>
              <w:bottom w:val="single" w:color="auto" w:sz="4" w:space="0"/>
              <w:right w:val="single" w:color="auto" w:sz="4" w:space="0"/>
            </w:tcBorders>
            <w:vAlign w:val="center"/>
          </w:tcPr>
          <w:p w14:paraId="5F9AB8E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3" w:type="dxa"/>
            <w:gridSpan w:val="2"/>
            <w:tcBorders>
              <w:top w:val="single" w:color="auto" w:sz="4" w:space="0"/>
              <w:left w:val="nil"/>
              <w:bottom w:val="single" w:color="auto" w:sz="4" w:space="0"/>
              <w:right w:val="single" w:color="auto" w:sz="4" w:space="0"/>
            </w:tcBorders>
            <w:vAlign w:val="center"/>
          </w:tcPr>
          <w:p w14:paraId="612C328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1E343E7">
        <w:tblPrEx>
          <w:tblCellMar>
            <w:top w:w="0" w:type="dxa"/>
            <w:left w:w="108" w:type="dxa"/>
            <w:bottom w:w="0" w:type="dxa"/>
            <w:right w:w="108" w:type="dxa"/>
          </w:tblCellMar>
        </w:tblPrEx>
        <w:trPr>
          <w:trHeight w:val="480" w:hRule="exact"/>
        </w:trPr>
        <w:tc>
          <w:tcPr>
            <w:tcW w:w="585" w:type="dxa"/>
            <w:vMerge w:val="continue"/>
            <w:tcBorders>
              <w:left w:val="single" w:color="auto" w:sz="4" w:space="0"/>
              <w:right w:val="single" w:color="auto" w:sz="4" w:space="0"/>
            </w:tcBorders>
            <w:vAlign w:val="center"/>
          </w:tcPr>
          <w:p w14:paraId="5768B272">
            <w:pPr>
              <w:widowControl/>
              <w:spacing w:line="240" w:lineRule="exact"/>
              <w:jc w:val="center"/>
              <w:rPr>
                <w:rFonts w:ascii="宋体" w:hAnsi="宋体" w:cs="宋体"/>
                <w:kern w:val="0"/>
                <w:sz w:val="18"/>
                <w:szCs w:val="18"/>
              </w:rPr>
            </w:pPr>
          </w:p>
        </w:tc>
        <w:tc>
          <w:tcPr>
            <w:tcW w:w="647" w:type="dxa"/>
            <w:vMerge w:val="restart"/>
            <w:tcBorders>
              <w:top w:val="nil"/>
              <w:left w:val="single" w:color="auto" w:sz="4" w:space="0"/>
              <w:bottom w:val="single" w:color="auto" w:sz="4" w:space="0"/>
              <w:right w:val="single" w:color="auto" w:sz="4" w:space="0"/>
            </w:tcBorders>
            <w:vAlign w:val="center"/>
          </w:tcPr>
          <w:p w14:paraId="1409622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35" w:type="dxa"/>
            <w:tcBorders>
              <w:top w:val="nil"/>
              <w:left w:val="single" w:color="auto" w:sz="4" w:space="0"/>
              <w:bottom w:val="single" w:color="auto" w:sz="4" w:space="0"/>
              <w:right w:val="single" w:color="auto" w:sz="4" w:space="0"/>
            </w:tcBorders>
            <w:vAlign w:val="center"/>
          </w:tcPr>
          <w:p w14:paraId="75DC19E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38" w:type="dxa"/>
            <w:gridSpan w:val="3"/>
            <w:tcBorders>
              <w:top w:val="single" w:color="auto" w:sz="4" w:space="0"/>
              <w:left w:val="nil"/>
              <w:bottom w:val="single" w:color="auto" w:sz="4" w:space="0"/>
              <w:right w:val="single" w:color="auto" w:sz="4" w:space="0"/>
            </w:tcBorders>
            <w:vAlign w:val="center"/>
          </w:tcPr>
          <w:p w14:paraId="587869F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指标1：城乡救助受到补助人数</w:t>
            </w:r>
          </w:p>
          <w:p w14:paraId="1C61BD08">
            <w:pPr>
              <w:widowControl/>
              <w:spacing w:line="240" w:lineRule="exact"/>
              <w:jc w:val="left"/>
              <w:rPr>
                <w:rFonts w:ascii="宋体" w:hAnsi="宋体" w:cs="宋体"/>
                <w:color w:val="000000"/>
                <w:kern w:val="0"/>
                <w:sz w:val="18"/>
                <w:szCs w:val="18"/>
              </w:rPr>
            </w:pPr>
          </w:p>
        </w:tc>
        <w:tc>
          <w:tcPr>
            <w:tcW w:w="847" w:type="dxa"/>
            <w:tcBorders>
              <w:top w:val="nil"/>
              <w:left w:val="nil"/>
              <w:bottom w:val="single" w:color="auto" w:sz="4" w:space="0"/>
              <w:right w:val="single" w:color="auto" w:sz="4" w:space="0"/>
            </w:tcBorders>
            <w:vAlign w:val="center"/>
          </w:tcPr>
          <w:p w14:paraId="4ACE74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7" w:type="dxa"/>
            <w:tcBorders>
              <w:top w:val="nil"/>
              <w:left w:val="nil"/>
              <w:bottom w:val="single" w:color="auto" w:sz="4" w:space="0"/>
              <w:right w:val="single" w:color="auto" w:sz="4" w:space="0"/>
            </w:tcBorders>
            <w:vAlign w:val="center"/>
          </w:tcPr>
          <w:p w14:paraId="55458F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7BA7DAF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434748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3" w:type="dxa"/>
            <w:gridSpan w:val="2"/>
            <w:tcBorders>
              <w:top w:val="single" w:color="auto" w:sz="4" w:space="0"/>
              <w:left w:val="nil"/>
              <w:bottom w:val="single" w:color="auto" w:sz="4" w:space="0"/>
              <w:right w:val="single" w:color="auto" w:sz="4" w:space="0"/>
            </w:tcBorders>
            <w:vAlign w:val="center"/>
          </w:tcPr>
          <w:p w14:paraId="79E16FB1">
            <w:pPr>
              <w:widowControl/>
              <w:spacing w:line="240" w:lineRule="exact"/>
              <w:jc w:val="center"/>
              <w:rPr>
                <w:rFonts w:ascii="宋体" w:hAnsi="宋体" w:cs="宋体"/>
                <w:kern w:val="0"/>
                <w:sz w:val="18"/>
                <w:szCs w:val="18"/>
              </w:rPr>
            </w:pPr>
          </w:p>
        </w:tc>
      </w:tr>
      <w:tr w14:paraId="19732768">
        <w:tblPrEx>
          <w:tblCellMar>
            <w:top w:w="0" w:type="dxa"/>
            <w:left w:w="108" w:type="dxa"/>
            <w:bottom w:w="0" w:type="dxa"/>
            <w:right w:w="108" w:type="dxa"/>
          </w:tblCellMar>
        </w:tblPrEx>
        <w:trPr>
          <w:trHeight w:val="831" w:hRule="exact"/>
        </w:trPr>
        <w:tc>
          <w:tcPr>
            <w:tcW w:w="585" w:type="dxa"/>
            <w:vMerge w:val="continue"/>
            <w:tcBorders>
              <w:left w:val="single" w:color="auto" w:sz="4" w:space="0"/>
              <w:right w:val="single" w:color="auto" w:sz="4" w:space="0"/>
            </w:tcBorders>
            <w:vAlign w:val="center"/>
          </w:tcPr>
          <w:p w14:paraId="099A8814">
            <w:pPr>
              <w:widowControl/>
              <w:spacing w:line="240" w:lineRule="exact"/>
              <w:jc w:val="center"/>
              <w:rPr>
                <w:rFonts w:ascii="宋体" w:hAnsi="宋体" w:cs="宋体"/>
                <w:kern w:val="0"/>
                <w:sz w:val="18"/>
                <w:szCs w:val="18"/>
              </w:rPr>
            </w:pPr>
          </w:p>
        </w:tc>
        <w:tc>
          <w:tcPr>
            <w:tcW w:w="647" w:type="dxa"/>
            <w:vMerge w:val="continue"/>
            <w:tcBorders>
              <w:top w:val="nil"/>
              <w:left w:val="single" w:color="auto" w:sz="4" w:space="0"/>
              <w:bottom w:val="single" w:color="auto" w:sz="4" w:space="0"/>
              <w:right w:val="single" w:color="auto" w:sz="4" w:space="0"/>
            </w:tcBorders>
            <w:vAlign w:val="center"/>
          </w:tcPr>
          <w:p w14:paraId="7CF29319">
            <w:pPr>
              <w:widowControl/>
              <w:spacing w:line="240" w:lineRule="exact"/>
              <w:jc w:val="center"/>
              <w:rPr>
                <w:rFonts w:ascii="宋体" w:hAnsi="宋体" w:cs="宋体"/>
                <w:kern w:val="0"/>
                <w:sz w:val="18"/>
                <w:szCs w:val="18"/>
              </w:rPr>
            </w:pPr>
          </w:p>
        </w:tc>
        <w:tc>
          <w:tcPr>
            <w:tcW w:w="1435" w:type="dxa"/>
            <w:tcBorders>
              <w:top w:val="nil"/>
              <w:left w:val="single" w:color="auto" w:sz="4" w:space="0"/>
              <w:bottom w:val="single" w:color="auto" w:sz="4" w:space="0"/>
              <w:right w:val="single" w:color="auto" w:sz="4" w:space="0"/>
            </w:tcBorders>
            <w:vAlign w:val="center"/>
          </w:tcPr>
          <w:p w14:paraId="32F2ED7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38" w:type="dxa"/>
            <w:gridSpan w:val="3"/>
            <w:tcBorders>
              <w:top w:val="single" w:color="auto" w:sz="4" w:space="0"/>
              <w:left w:val="nil"/>
              <w:bottom w:val="single" w:color="auto" w:sz="4" w:space="0"/>
              <w:right w:val="single" w:color="auto" w:sz="4" w:space="0"/>
            </w:tcBorders>
            <w:vAlign w:val="center"/>
          </w:tcPr>
          <w:p w14:paraId="7D7DA9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指标1：严格按照文件政策要求做到城乡救助经费落到实处</w:t>
            </w:r>
          </w:p>
        </w:tc>
        <w:tc>
          <w:tcPr>
            <w:tcW w:w="847" w:type="dxa"/>
            <w:tcBorders>
              <w:top w:val="nil"/>
              <w:left w:val="nil"/>
              <w:bottom w:val="single" w:color="auto" w:sz="4" w:space="0"/>
              <w:right w:val="single" w:color="auto" w:sz="4" w:space="0"/>
            </w:tcBorders>
            <w:vAlign w:val="center"/>
          </w:tcPr>
          <w:p w14:paraId="1396EC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7" w:type="dxa"/>
            <w:tcBorders>
              <w:top w:val="nil"/>
              <w:left w:val="nil"/>
              <w:bottom w:val="single" w:color="auto" w:sz="4" w:space="0"/>
              <w:right w:val="single" w:color="auto" w:sz="4" w:space="0"/>
            </w:tcBorders>
            <w:vAlign w:val="center"/>
          </w:tcPr>
          <w:p w14:paraId="5301834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0E041AF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6F3271C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3" w:type="dxa"/>
            <w:gridSpan w:val="2"/>
            <w:tcBorders>
              <w:top w:val="single" w:color="auto" w:sz="4" w:space="0"/>
              <w:left w:val="nil"/>
              <w:bottom w:val="single" w:color="auto" w:sz="4" w:space="0"/>
              <w:right w:val="single" w:color="auto" w:sz="4" w:space="0"/>
            </w:tcBorders>
            <w:vAlign w:val="center"/>
          </w:tcPr>
          <w:p w14:paraId="508BEC81">
            <w:pPr>
              <w:widowControl/>
              <w:spacing w:line="240" w:lineRule="exact"/>
              <w:jc w:val="center"/>
              <w:rPr>
                <w:rFonts w:ascii="宋体" w:hAnsi="宋体" w:cs="宋体"/>
                <w:kern w:val="0"/>
                <w:sz w:val="18"/>
                <w:szCs w:val="18"/>
              </w:rPr>
            </w:pPr>
          </w:p>
        </w:tc>
      </w:tr>
      <w:tr w14:paraId="230BC8CE">
        <w:tblPrEx>
          <w:tblCellMar>
            <w:top w:w="0" w:type="dxa"/>
            <w:left w:w="108" w:type="dxa"/>
            <w:bottom w:w="0" w:type="dxa"/>
            <w:right w:w="108" w:type="dxa"/>
          </w:tblCellMar>
        </w:tblPrEx>
        <w:trPr>
          <w:trHeight w:val="780" w:hRule="atLeast"/>
        </w:trPr>
        <w:tc>
          <w:tcPr>
            <w:tcW w:w="585" w:type="dxa"/>
            <w:vMerge w:val="continue"/>
            <w:tcBorders>
              <w:left w:val="single" w:color="auto" w:sz="4" w:space="0"/>
              <w:right w:val="single" w:color="auto" w:sz="4" w:space="0"/>
            </w:tcBorders>
            <w:vAlign w:val="center"/>
          </w:tcPr>
          <w:p w14:paraId="78AA4B34">
            <w:pPr>
              <w:widowControl/>
              <w:spacing w:line="240" w:lineRule="exact"/>
              <w:jc w:val="center"/>
              <w:rPr>
                <w:rFonts w:ascii="宋体" w:hAnsi="宋体" w:cs="宋体"/>
                <w:kern w:val="0"/>
                <w:sz w:val="18"/>
                <w:szCs w:val="18"/>
              </w:rPr>
            </w:pPr>
          </w:p>
        </w:tc>
        <w:tc>
          <w:tcPr>
            <w:tcW w:w="647" w:type="dxa"/>
            <w:vMerge w:val="continue"/>
            <w:tcBorders>
              <w:top w:val="nil"/>
              <w:left w:val="single" w:color="auto" w:sz="4" w:space="0"/>
              <w:bottom w:val="single" w:color="auto" w:sz="4" w:space="0"/>
              <w:right w:val="single" w:color="auto" w:sz="4" w:space="0"/>
            </w:tcBorders>
            <w:vAlign w:val="center"/>
          </w:tcPr>
          <w:p w14:paraId="27FA6A6E">
            <w:pPr>
              <w:widowControl/>
              <w:spacing w:line="240" w:lineRule="exact"/>
              <w:jc w:val="center"/>
              <w:rPr>
                <w:rFonts w:ascii="宋体" w:hAnsi="宋体" w:cs="宋体"/>
                <w:kern w:val="0"/>
                <w:sz w:val="18"/>
                <w:szCs w:val="18"/>
              </w:rPr>
            </w:pPr>
          </w:p>
        </w:tc>
        <w:tc>
          <w:tcPr>
            <w:tcW w:w="1435" w:type="dxa"/>
            <w:tcBorders>
              <w:top w:val="nil"/>
              <w:left w:val="single" w:color="auto" w:sz="4" w:space="0"/>
              <w:bottom w:val="single" w:color="auto" w:sz="4" w:space="0"/>
              <w:right w:val="single" w:color="auto" w:sz="4" w:space="0"/>
            </w:tcBorders>
            <w:vAlign w:val="center"/>
          </w:tcPr>
          <w:p w14:paraId="7C37931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38" w:type="dxa"/>
            <w:gridSpan w:val="3"/>
            <w:tcBorders>
              <w:top w:val="single" w:color="auto" w:sz="4" w:space="0"/>
              <w:left w:val="nil"/>
              <w:bottom w:val="single" w:color="auto" w:sz="4" w:space="0"/>
              <w:right w:val="single" w:color="auto" w:sz="4" w:space="0"/>
            </w:tcBorders>
            <w:vAlign w:val="center"/>
          </w:tcPr>
          <w:p w14:paraId="0A11CDF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指标1：按时发放城乡社会救助经费等各项民政救助资金</w:t>
            </w:r>
          </w:p>
        </w:tc>
        <w:tc>
          <w:tcPr>
            <w:tcW w:w="847" w:type="dxa"/>
            <w:tcBorders>
              <w:top w:val="nil"/>
              <w:left w:val="nil"/>
              <w:bottom w:val="single" w:color="auto" w:sz="4" w:space="0"/>
              <w:right w:val="single" w:color="auto" w:sz="4" w:space="0"/>
            </w:tcBorders>
            <w:vAlign w:val="center"/>
          </w:tcPr>
          <w:p w14:paraId="12462F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7" w:type="dxa"/>
            <w:tcBorders>
              <w:top w:val="nil"/>
              <w:left w:val="nil"/>
              <w:bottom w:val="single" w:color="auto" w:sz="4" w:space="0"/>
              <w:right w:val="single" w:color="auto" w:sz="4" w:space="0"/>
            </w:tcBorders>
            <w:vAlign w:val="center"/>
          </w:tcPr>
          <w:p w14:paraId="3B212E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744581C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1984E5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3" w:type="dxa"/>
            <w:gridSpan w:val="2"/>
            <w:tcBorders>
              <w:top w:val="single" w:color="auto" w:sz="4" w:space="0"/>
              <w:left w:val="nil"/>
              <w:bottom w:val="single" w:color="auto" w:sz="4" w:space="0"/>
              <w:right w:val="single" w:color="auto" w:sz="4" w:space="0"/>
            </w:tcBorders>
            <w:vAlign w:val="center"/>
          </w:tcPr>
          <w:p w14:paraId="049384C7">
            <w:pPr>
              <w:widowControl/>
              <w:spacing w:line="240" w:lineRule="exact"/>
              <w:jc w:val="center"/>
              <w:rPr>
                <w:rFonts w:ascii="宋体" w:hAnsi="宋体" w:cs="宋体"/>
                <w:kern w:val="0"/>
                <w:sz w:val="18"/>
                <w:szCs w:val="18"/>
              </w:rPr>
            </w:pPr>
          </w:p>
        </w:tc>
      </w:tr>
      <w:tr w14:paraId="6F682D24">
        <w:tblPrEx>
          <w:tblCellMar>
            <w:top w:w="0" w:type="dxa"/>
            <w:left w:w="108" w:type="dxa"/>
            <w:bottom w:w="0" w:type="dxa"/>
            <w:right w:w="108" w:type="dxa"/>
          </w:tblCellMar>
        </w:tblPrEx>
        <w:trPr>
          <w:trHeight w:val="780" w:hRule="atLeast"/>
        </w:trPr>
        <w:tc>
          <w:tcPr>
            <w:tcW w:w="585" w:type="dxa"/>
            <w:vMerge w:val="continue"/>
            <w:tcBorders>
              <w:left w:val="single" w:color="auto" w:sz="4" w:space="0"/>
              <w:right w:val="single" w:color="auto" w:sz="4" w:space="0"/>
            </w:tcBorders>
            <w:vAlign w:val="center"/>
          </w:tcPr>
          <w:p w14:paraId="74C79D3B">
            <w:pPr>
              <w:widowControl/>
              <w:spacing w:line="240" w:lineRule="exact"/>
              <w:jc w:val="center"/>
              <w:rPr>
                <w:rFonts w:ascii="宋体" w:hAnsi="宋体" w:cs="宋体"/>
                <w:kern w:val="0"/>
                <w:sz w:val="18"/>
                <w:szCs w:val="18"/>
              </w:rPr>
            </w:pPr>
          </w:p>
        </w:tc>
        <w:tc>
          <w:tcPr>
            <w:tcW w:w="647" w:type="dxa"/>
            <w:vMerge w:val="continue"/>
            <w:tcBorders>
              <w:top w:val="nil"/>
              <w:left w:val="single" w:color="auto" w:sz="4" w:space="0"/>
              <w:bottom w:val="single" w:color="auto" w:sz="4" w:space="0"/>
              <w:right w:val="single" w:color="auto" w:sz="4" w:space="0"/>
            </w:tcBorders>
            <w:vAlign w:val="center"/>
          </w:tcPr>
          <w:p w14:paraId="4AA68C59">
            <w:pPr>
              <w:widowControl/>
              <w:spacing w:line="240" w:lineRule="exact"/>
              <w:jc w:val="center"/>
              <w:rPr>
                <w:rFonts w:ascii="宋体" w:hAnsi="宋体" w:cs="宋体"/>
                <w:kern w:val="0"/>
                <w:sz w:val="18"/>
                <w:szCs w:val="18"/>
              </w:rPr>
            </w:pPr>
          </w:p>
        </w:tc>
        <w:tc>
          <w:tcPr>
            <w:tcW w:w="1435" w:type="dxa"/>
            <w:tcBorders>
              <w:top w:val="nil"/>
              <w:left w:val="single" w:color="auto" w:sz="4" w:space="0"/>
              <w:bottom w:val="single" w:color="auto" w:sz="4" w:space="0"/>
              <w:right w:val="single" w:color="auto" w:sz="4" w:space="0"/>
            </w:tcBorders>
            <w:vAlign w:val="center"/>
          </w:tcPr>
          <w:p w14:paraId="4990635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38" w:type="dxa"/>
            <w:gridSpan w:val="3"/>
            <w:tcBorders>
              <w:top w:val="single" w:color="auto" w:sz="4" w:space="0"/>
              <w:left w:val="nil"/>
              <w:bottom w:val="single" w:color="auto" w:sz="4" w:space="0"/>
              <w:right w:val="single" w:color="auto" w:sz="4" w:space="0"/>
            </w:tcBorders>
            <w:vAlign w:val="center"/>
          </w:tcPr>
          <w:p w14:paraId="5664C68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指标1：严格按照文件标准发放城乡社会救助人均补助</w:t>
            </w:r>
          </w:p>
        </w:tc>
        <w:tc>
          <w:tcPr>
            <w:tcW w:w="847" w:type="dxa"/>
            <w:tcBorders>
              <w:top w:val="nil"/>
              <w:left w:val="nil"/>
              <w:bottom w:val="single" w:color="auto" w:sz="4" w:space="0"/>
              <w:right w:val="single" w:color="auto" w:sz="4" w:space="0"/>
            </w:tcBorders>
            <w:vAlign w:val="center"/>
          </w:tcPr>
          <w:p w14:paraId="791DB22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7" w:type="dxa"/>
            <w:tcBorders>
              <w:top w:val="nil"/>
              <w:left w:val="nil"/>
              <w:bottom w:val="single" w:color="auto" w:sz="4" w:space="0"/>
              <w:right w:val="single" w:color="auto" w:sz="4" w:space="0"/>
            </w:tcBorders>
            <w:vAlign w:val="center"/>
          </w:tcPr>
          <w:p w14:paraId="369FDF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5C900C9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4EF4DB2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3" w:type="dxa"/>
            <w:gridSpan w:val="2"/>
            <w:tcBorders>
              <w:top w:val="single" w:color="auto" w:sz="4" w:space="0"/>
              <w:left w:val="nil"/>
              <w:bottom w:val="single" w:color="auto" w:sz="4" w:space="0"/>
              <w:right w:val="single" w:color="auto" w:sz="4" w:space="0"/>
            </w:tcBorders>
            <w:vAlign w:val="center"/>
          </w:tcPr>
          <w:p w14:paraId="29082FA2">
            <w:pPr>
              <w:widowControl/>
              <w:spacing w:line="240" w:lineRule="exact"/>
              <w:jc w:val="center"/>
              <w:rPr>
                <w:rFonts w:ascii="宋体" w:hAnsi="宋体" w:cs="宋体"/>
                <w:kern w:val="0"/>
                <w:sz w:val="18"/>
                <w:szCs w:val="18"/>
              </w:rPr>
            </w:pPr>
          </w:p>
        </w:tc>
      </w:tr>
      <w:tr w14:paraId="7441DDE3">
        <w:tblPrEx>
          <w:tblCellMar>
            <w:top w:w="0" w:type="dxa"/>
            <w:left w:w="108" w:type="dxa"/>
            <w:bottom w:w="0" w:type="dxa"/>
            <w:right w:w="108" w:type="dxa"/>
          </w:tblCellMar>
        </w:tblPrEx>
        <w:trPr>
          <w:trHeight w:val="780" w:hRule="atLeast"/>
        </w:trPr>
        <w:tc>
          <w:tcPr>
            <w:tcW w:w="585" w:type="dxa"/>
            <w:vMerge w:val="continue"/>
            <w:tcBorders>
              <w:left w:val="single" w:color="auto" w:sz="4" w:space="0"/>
              <w:right w:val="single" w:color="auto" w:sz="4" w:space="0"/>
            </w:tcBorders>
            <w:vAlign w:val="center"/>
          </w:tcPr>
          <w:p w14:paraId="1B13B130">
            <w:pPr>
              <w:widowControl/>
              <w:spacing w:line="240" w:lineRule="exact"/>
              <w:jc w:val="center"/>
              <w:rPr>
                <w:rFonts w:ascii="宋体" w:hAnsi="宋体" w:cs="宋体"/>
                <w:kern w:val="0"/>
                <w:sz w:val="18"/>
                <w:szCs w:val="18"/>
              </w:rPr>
            </w:pPr>
          </w:p>
        </w:tc>
        <w:tc>
          <w:tcPr>
            <w:tcW w:w="647" w:type="dxa"/>
            <w:vMerge w:val="restart"/>
            <w:tcBorders>
              <w:top w:val="nil"/>
              <w:left w:val="single" w:color="auto" w:sz="4" w:space="0"/>
              <w:bottom w:val="single" w:color="auto" w:sz="4" w:space="0"/>
              <w:right w:val="single" w:color="auto" w:sz="4" w:space="0"/>
            </w:tcBorders>
            <w:vAlign w:val="center"/>
          </w:tcPr>
          <w:p w14:paraId="75B94891">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35" w:type="dxa"/>
            <w:tcBorders>
              <w:top w:val="nil"/>
              <w:left w:val="single" w:color="auto" w:sz="4" w:space="0"/>
              <w:bottom w:val="single" w:color="auto" w:sz="4" w:space="0"/>
              <w:right w:val="single" w:color="auto" w:sz="4" w:space="0"/>
            </w:tcBorders>
            <w:vAlign w:val="center"/>
          </w:tcPr>
          <w:p w14:paraId="3D54937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7185C3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8" w:type="dxa"/>
            <w:gridSpan w:val="3"/>
            <w:tcBorders>
              <w:top w:val="single" w:color="auto" w:sz="4" w:space="0"/>
              <w:left w:val="nil"/>
              <w:bottom w:val="single" w:color="auto" w:sz="4" w:space="0"/>
              <w:right w:val="single" w:color="auto" w:sz="4" w:space="0"/>
            </w:tcBorders>
            <w:vAlign w:val="center"/>
          </w:tcPr>
          <w:p w14:paraId="70B2D74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指标1：促进受补助人群消费水平，提高活救助保障制度</w:t>
            </w:r>
          </w:p>
        </w:tc>
        <w:tc>
          <w:tcPr>
            <w:tcW w:w="847" w:type="dxa"/>
            <w:tcBorders>
              <w:top w:val="nil"/>
              <w:left w:val="nil"/>
              <w:bottom w:val="single" w:color="auto" w:sz="4" w:space="0"/>
              <w:right w:val="single" w:color="auto" w:sz="4" w:space="0"/>
            </w:tcBorders>
            <w:vAlign w:val="center"/>
          </w:tcPr>
          <w:p w14:paraId="784EE9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7" w:type="dxa"/>
            <w:tcBorders>
              <w:top w:val="nil"/>
              <w:left w:val="nil"/>
              <w:bottom w:val="single" w:color="auto" w:sz="4" w:space="0"/>
              <w:right w:val="single" w:color="auto" w:sz="4" w:space="0"/>
            </w:tcBorders>
            <w:vAlign w:val="center"/>
          </w:tcPr>
          <w:p w14:paraId="24065F3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5ECBDE8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1029B9D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3" w:type="dxa"/>
            <w:gridSpan w:val="2"/>
            <w:tcBorders>
              <w:top w:val="single" w:color="auto" w:sz="4" w:space="0"/>
              <w:left w:val="nil"/>
              <w:bottom w:val="single" w:color="auto" w:sz="4" w:space="0"/>
              <w:right w:val="single" w:color="auto" w:sz="4" w:space="0"/>
            </w:tcBorders>
            <w:vAlign w:val="center"/>
          </w:tcPr>
          <w:p w14:paraId="198F6AAA">
            <w:pPr>
              <w:widowControl/>
              <w:spacing w:line="240" w:lineRule="exact"/>
              <w:jc w:val="center"/>
              <w:rPr>
                <w:rFonts w:ascii="宋体" w:hAnsi="宋体" w:cs="宋体"/>
                <w:kern w:val="0"/>
                <w:sz w:val="18"/>
                <w:szCs w:val="18"/>
              </w:rPr>
            </w:pPr>
          </w:p>
        </w:tc>
      </w:tr>
      <w:tr w14:paraId="549DA2F8">
        <w:tblPrEx>
          <w:tblCellMar>
            <w:top w:w="0" w:type="dxa"/>
            <w:left w:w="108" w:type="dxa"/>
            <w:bottom w:w="0" w:type="dxa"/>
            <w:right w:w="108" w:type="dxa"/>
          </w:tblCellMar>
        </w:tblPrEx>
        <w:trPr>
          <w:trHeight w:val="1036" w:hRule="atLeast"/>
        </w:trPr>
        <w:tc>
          <w:tcPr>
            <w:tcW w:w="585" w:type="dxa"/>
            <w:vMerge w:val="continue"/>
            <w:tcBorders>
              <w:left w:val="single" w:color="auto" w:sz="4" w:space="0"/>
              <w:right w:val="single" w:color="auto" w:sz="4" w:space="0"/>
            </w:tcBorders>
            <w:vAlign w:val="center"/>
          </w:tcPr>
          <w:p w14:paraId="318AAFAA">
            <w:pPr>
              <w:widowControl/>
              <w:spacing w:line="240" w:lineRule="exact"/>
              <w:jc w:val="center"/>
              <w:rPr>
                <w:rFonts w:ascii="宋体" w:hAnsi="宋体" w:cs="宋体"/>
                <w:kern w:val="0"/>
                <w:sz w:val="18"/>
                <w:szCs w:val="18"/>
              </w:rPr>
            </w:pPr>
          </w:p>
        </w:tc>
        <w:tc>
          <w:tcPr>
            <w:tcW w:w="647" w:type="dxa"/>
            <w:vMerge w:val="continue"/>
            <w:tcBorders>
              <w:top w:val="nil"/>
              <w:left w:val="single" w:color="auto" w:sz="4" w:space="0"/>
              <w:bottom w:val="single" w:color="auto" w:sz="4" w:space="0"/>
              <w:right w:val="single" w:color="auto" w:sz="4" w:space="0"/>
            </w:tcBorders>
            <w:vAlign w:val="center"/>
          </w:tcPr>
          <w:p w14:paraId="437FA553">
            <w:pPr>
              <w:widowControl/>
              <w:spacing w:line="240" w:lineRule="exact"/>
              <w:jc w:val="center"/>
              <w:rPr>
                <w:rFonts w:ascii="宋体" w:hAnsi="宋体" w:cs="宋体"/>
                <w:kern w:val="0"/>
                <w:sz w:val="18"/>
                <w:szCs w:val="18"/>
              </w:rPr>
            </w:pPr>
          </w:p>
        </w:tc>
        <w:tc>
          <w:tcPr>
            <w:tcW w:w="1435" w:type="dxa"/>
            <w:tcBorders>
              <w:top w:val="nil"/>
              <w:left w:val="single" w:color="auto" w:sz="4" w:space="0"/>
              <w:bottom w:val="single" w:color="auto" w:sz="4" w:space="0"/>
              <w:right w:val="single" w:color="auto" w:sz="4" w:space="0"/>
            </w:tcBorders>
            <w:vAlign w:val="center"/>
          </w:tcPr>
          <w:p w14:paraId="7AF4FD2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B524EA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8" w:type="dxa"/>
            <w:gridSpan w:val="3"/>
            <w:tcBorders>
              <w:top w:val="single" w:color="auto" w:sz="4" w:space="0"/>
              <w:left w:val="nil"/>
              <w:bottom w:val="single" w:color="auto" w:sz="4" w:space="0"/>
              <w:right w:val="single" w:color="auto" w:sz="4" w:space="0"/>
            </w:tcBorders>
            <w:vAlign w:val="center"/>
          </w:tcPr>
          <w:p w14:paraId="3F96B2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指标1：通过社会救助政策的全面实施，为救助对象提供基本生活保障，确保社会稳定</w:t>
            </w:r>
          </w:p>
        </w:tc>
        <w:tc>
          <w:tcPr>
            <w:tcW w:w="847" w:type="dxa"/>
            <w:tcBorders>
              <w:top w:val="nil"/>
              <w:left w:val="nil"/>
              <w:bottom w:val="single" w:color="auto" w:sz="4" w:space="0"/>
              <w:right w:val="single" w:color="auto" w:sz="4" w:space="0"/>
            </w:tcBorders>
            <w:vAlign w:val="center"/>
          </w:tcPr>
          <w:p w14:paraId="4DF7EB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7" w:type="dxa"/>
            <w:tcBorders>
              <w:top w:val="nil"/>
              <w:left w:val="nil"/>
              <w:bottom w:val="single" w:color="auto" w:sz="4" w:space="0"/>
              <w:right w:val="single" w:color="auto" w:sz="4" w:space="0"/>
            </w:tcBorders>
            <w:vAlign w:val="center"/>
          </w:tcPr>
          <w:p w14:paraId="372EF76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17FA0AF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31108BF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3" w:type="dxa"/>
            <w:gridSpan w:val="2"/>
            <w:tcBorders>
              <w:top w:val="single" w:color="auto" w:sz="4" w:space="0"/>
              <w:left w:val="nil"/>
              <w:bottom w:val="single" w:color="auto" w:sz="4" w:space="0"/>
              <w:right w:val="single" w:color="auto" w:sz="4" w:space="0"/>
            </w:tcBorders>
            <w:vAlign w:val="center"/>
          </w:tcPr>
          <w:p w14:paraId="4CEA4D87">
            <w:pPr>
              <w:widowControl/>
              <w:spacing w:line="240" w:lineRule="exact"/>
              <w:jc w:val="center"/>
              <w:rPr>
                <w:rFonts w:ascii="宋体" w:hAnsi="宋体" w:cs="宋体"/>
                <w:kern w:val="0"/>
                <w:sz w:val="18"/>
                <w:szCs w:val="18"/>
              </w:rPr>
            </w:pPr>
          </w:p>
        </w:tc>
      </w:tr>
      <w:tr w14:paraId="788E0273">
        <w:tblPrEx>
          <w:tblCellMar>
            <w:top w:w="0" w:type="dxa"/>
            <w:left w:w="108" w:type="dxa"/>
            <w:bottom w:w="0" w:type="dxa"/>
            <w:right w:w="108" w:type="dxa"/>
          </w:tblCellMar>
        </w:tblPrEx>
        <w:trPr>
          <w:trHeight w:val="523" w:hRule="atLeast"/>
        </w:trPr>
        <w:tc>
          <w:tcPr>
            <w:tcW w:w="585" w:type="dxa"/>
            <w:vMerge w:val="continue"/>
            <w:tcBorders>
              <w:left w:val="single" w:color="auto" w:sz="4" w:space="0"/>
              <w:right w:val="single" w:color="auto" w:sz="4" w:space="0"/>
            </w:tcBorders>
            <w:vAlign w:val="center"/>
          </w:tcPr>
          <w:p w14:paraId="79FF68D8">
            <w:pPr>
              <w:widowControl/>
              <w:spacing w:line="240" w:lineRule="exact"/>
              <w:jc w:val="center"/>
              <w:rPr>
                <w:rFonts w:ascii="宋体" w:hAnsi="宋体" w:cs="宋体"/>
                <w:kern w:val="0"/>
                <w:sz w:val="18"/>
                <w:szCs w:val="18"/>
              </w:rPr>
            </w:pPr>
          </w:p>
        </w:tc>
        <w:tc>
          <w:tcPr>
            <w:tcW w:w="647" w:type="dxa"/>
            <w:vMerge w:val="continue"/>
            <w:tcBorders>
              <w:top w:val="nil"/>
              <w:left w:val="single" w:color="auto" w:sz="4" w:space="0"/>
              <w:bottom w:val="single" w:color="auto" w:sz="4" w:space="0"/>
              <w:right w:val="single" w:color="auto" w:sz="4" w:space="0"/>
            </w:tcBorders>
            <w:vAlign w:val="center"/>
          </w:tcPr>
          <w:p w14:paraId="374B2AEE">
            <w:pPr>
              <w:widowControl/>
              <w:spacing w:line="240" w:lineRule="exact"/>
              <w:jc w:val="center"/>
              <w:rPr>
                <w:rFonts w:ascii="宋体" w:hAnsi="宋体" w:cs="宋体"/>
                <w:kern w:val="0"/>
                <w:sz w:val="18"/>
                <w:szCs w:val="18"/>
              </w:rPr>
            </w:pPr>
          </w:p>
        </w:tc>
        <w:tc>
          <w:tcPr>
            <w:tcW w:w="1435" w:type="dxa"/>
            <w:tcBorders>
              <w:top w:val="nil"/>
              <w:left w:val="single" w:color="auto" w:sz="4" w:space="0"/>
              <w:bottom w:val="single" w:color="auto" w:sz="4" w:space="0"/>
              <w:right w:val="single" w:color="auto" w:sz="4" w:space="0"/>
            </w:tcBorders>
            <w:vAlign w:val="center"/>
          </w:tcPr>
          <w:p w14:paraId="6E5FF5A1">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3B7885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8" w:type="dxa"/>
            <w:gridSpan w:val="3"/>
            <w:tcBorders>
              <w:top w:val="single" w:color="auto" w:sz="4" w:space="0"/>
              <w:left w:val="nil"/>
              <w:bottom w:val="single" w:color="auto" w:sz="4" w:space="0"/>
              <w:right w:val="single" w:color="auto" w:sz="4" w:space="0"/>
            </w:tcBorders>
            <w:vAlign w:val="center"/>
          </w:tcPr>
          <w:p w14:paraId="54F668B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指标1：绿色生态影响</w:t>
            </w:r>
          </w:p>
        </w:tc>
        <w:tc>
          <w:tcPr>
            <w:tcW w:w="847" w:type="dxa"/>
            <w:tcBorders>
              <w:top w:val="nil"/>
              <w:left w:val="nil"/>
              <w:bottom w:val="single" w:color="auto" w:sz="4" w:space="0"/>
              <w:right w:val="single" w:color="auto" w:sz="4" w:space="0"/>
            </w:tcBorders>
            <w:vAlign w:val="center"/>
          </w:tcPr>
          <w:p w14:paraId="63850E8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7" w:type="dxa"/>
            <w:tcBorders>
              <w:top w:val="nil"/>
              <w:left w:val="nil"/>
              <w:bottom w:val="single" w:color="auto" w:sz="4" w:space="0"/>
              <w:right w:val="single" w:color="auto" w:sz="4" w:space="0"/>
            </w:tcBorders>
            <w:vAlign w:val="center"/>
          </w:tcPr>
          <w:p w14:paraId="3A4752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371122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0B4461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3" w:type="dxa"/>
            <w:gridSpan w:val="2"/>
            <w:tcBorders>
              <w:top w:val="single" w:color="auto" w:sz="4" w:space="0"/>
              <w:left w:val="nil"/>
              <w:bottom w:val="single" w:color="auto" w:sz="4" w:space="0"/>
              <w:right w:val="single" w:color="auto" w:sz="4" w:space="0"/>
            </w:tcBorders>
            <w:vAlign w:val="center"/>
          </w:tcPr>
          <w:p w14:paraId="631A7D98">
            <w:pPr>
              <w:widowControl/>
              <w:spacing w:line="240" w:lineRule="exact"/>
              <w:jc w:val="center"/>
              <w:rPr>
                <w:rFonts w:ascii="宋体" w:hAnsi="宋体" w:cs="宋体"/>
                <w:kern w:val="0"/>
                <w:sz w:val="18"/>
                <w:szCs w:val="18"/>
              </w:rPr>
            </w:pPr>
          </w:p>
        </w:tc>
      </w:tr>
      <w:tr w14:paraId="144EE8CE">
        <w:tblPrEx>
          <w:tblCellMar>
            <w:top w:w="0" w:type="dxa"/>
            <w:left w:w="108" w:type="dxa"/>
            <w:bottom w:w="0" w:type="dxa"/>
            <w:right w:w="108" w:type="dxa"/>
          </w:tblCellMar>
        </w:tblPrEx>
        <w:trPr>
          <w:trHeight w:val="780" w:hRule="atLeast"/>
        </w:trPr>
        <w:tc>
          <w:tcPr>
            <w:tcW w:w="585" w:type="dxa"/>
            <w:vMerge w:val="continue"/>
            <w:tcBorders>
              <w:left w:val="single" w:color="auto" w:sz="4" w:space="0"/>
              <w:right w:val="single" w:color="auto" w:sz="4" w:space="0"/>
            </w:tcBorders>
            <w:vAlign w:val="center"/>
          </w:tcPr>
          <w:p w14:paraId="7CA8FF21">
            <w:pPr>
              <w:widowControl/>
              <w:spacing w:line="240" w:lineRule="exact"/>
              <w:jc w:val="center"/>
              <w:rPr>
                <w:rFonts w:ascii="宋体" w:hAnsi="宋体" w:cs="宋体"/>
                <w:kern w:val="0"/>
                <w:sz w:val="18"/>
                <w:szCs w:val="18"/>
              </w:rPr>
            </w:pPr>
          </w:p>
        </w:tc>
        <w:tc>
          <w:tcPr>
            <w:tcW w:w="647" w:type="dxa"/>
            <w:vMerge w:val="continue"/>
            <w:tcBorders>
              <w:top w:val="nil"/>
              <w:left w:val="single" w:color="auto" w:sz="4" w:space="0"/>
              <w:bottom w:val="single" w:color="auto" w:sz="4" w:space="0"/>
              <w:right w:val="single" w:color="auto" w:sz="4" w:space="0"/>
            </w:tcBorders>
            <w:vAlign w:val="center"/>
          </w:tcPr>
          <w:p w14:paraId="191B739E">
            <w:pPr>
              <w:widowControl/>
              <w:spacing w:line="240" w:lineRule="exact"/>
              <w:jc w:val="center"/>
              <w:rPr>
                <w:rFonts w:ascii="宋体" w:hAnsi="宋体" w:cs="宋体"/>
                <w:kern w:val="0"/>
                <w:sz w:val="18"/>
                <w:szCs w:val="18"/>
              </w:rPr>
            </w:pPr>
          </w:p>
        </w:tc>
        <w:tc>
          <w:tcPr>
            <w:tcW w:w="1435" w:type="dxa"/>
            <w:tcBorders>
              <w:top w:val="nil"/>
              <w:left w:val="single" w:color="auto" w:sz="4" w:space="0"/>
              <w:bottom w:val="single" w:color="auto" w:sz="4" w:space="0"/>
              <w:right w:val="single" w:color="auto" w:sz="4" w:space="0"/>
            </w:tcBorders>
            <w:vAlign w:val="center"/>
          </w:tcPr>
          <w:p w14:paraId="297C64C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38" w:type="dxa"/>
            <w:gridSpan w:val="3"/>
            <w:tcBorders>
              <w:top w:val="single" w:color="auto" w:sz="4" w:space="0"/>
              <w:left w:val="nil"/>
              <w:bottom w:val="single" w:color="auto" w:sz="4" w:space="0"/>
              <w:right w:val="single" w:color="auto" w:sz="4" w:space="0"/>
            </w:tcBorders>
            <w:vAlign w:val="center"/>
          </w:tcPr>
          <w:p w14:paraId="7FAD2C9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指标1：开展救助帮扶工作，解决困难群众生活问题</w:t>
            </w:r>
          </w:p>
        </w:tc>
        <w:tc>
          <w:tcPr>
            <w:tcW w:w="847" w:type="dxa"/>
            <w:tcBorders>
              <w:top w:val="nil"/>
              <w:left w:val="nil"/>
              <w:bottom w:val="single" w:color="auto" w:sz="4" w:space="0"/>
              <w:right w:val="single" w:color="auto" w:sz="4" w:space="0"/>
            </w:tcBorders>
            <w:vAlign w:val="center"/>
          </w:tcPr>
          <w:p w14:paraId="71AF44D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47" w:type="dxa"/>
            <w:tcBorders>
              <w:top w:val="nil"/>
              <w:left w:val="nil"/>
              <w:bottom w:val="single" w:color="auto" w:sz="4" w:space="0"/>
              <w:right w:val="single" w:color="auto" w:sz="4" w:space="0"/>
            </w:tcBorders>
            <w:vAlign w:val="center"/>
          </w:tcPr>
          <w:p w14:paraId="6214BDC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77A0BC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73F994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3" w:type="dxa"/>
            <w:gridSpan w:val="2"/>
            <w:tcBorders>
              <w:top w:val="single" w:color="auto" w:sz="4" w:space="0"/>
              <w:left w:val="nil"/>
              <w:bottom w:val="single" w:color="auto" w:sz="4" w:space="0"/>
              <w:right w:val="single" w:color="auto" w:sz="4" w:space="0"/>
            </w:tcBorders>
            <w:vAlign w:val="center"/>
          </w:tcPr>
          <w:p w14:paraId="2E04681B">
            <w:pPr>
              <w:widowControl/>
              <w:spacing w:line="240" w:lineRule="exact"/>
              <w:jc w:val="center"/>
              <w:rPr>
                <w:rFonts w:ascii="宋体" w:hAnsi="宋体" w:cs="宋体"/>
                <w:kern w:val="0"/>
                <w:sz w:val="18"/>
                <w:szCs w:val="18"/>
              </w:rPr>
            </w:pPr>
          </w:p>
        </w:tc>
      </w:tr>
      <w:tr w14:paraId="5381A16A">
        <w:tblPrEx>
          <w:tblCellMar>
            <w:top w:w="0" w:type="dxa"/>
            <w:left w:w="108" w:type="dxa"/>
            <w:bottom w:w="0" w:type="dxa"/>
            <w:right w:w="108" w:type="dxa"/>
          </w:tblCellMar>
        </w:tblPrEx>
        <w:trPr>
          <w:trHeight w:val="780" w:hRule="atLeast"/>
        </w:trPr>
        <w:tc>
          <w:tcPr>
            <w:tcW w:w="585" w:type="dxa"/>
            <w:vMerge w:val="continue"/>
            <w:tcBorders>
              <w:left w:val="single" w:color="auto" w:sz="4" w:space="0"/>
              <w:right w:val="single" w:color="auto" w:sz="4" w:space="0"/>
            </w:tcBorders>
            <w:vAlign w:val="center"/>
          </w:tcPr>
          <w:p w14:paraId="6E3CF68C">
            <w:pPr>
              <w:widowControl/>
              <w:spacing w:line="240" w:lineRule="exact"/>
              <w:jc w:val="center"/>
              <w:rPr>
                <w:rFonts w:ascii="宋体" w:hAnsi="宋体" w:cs="宋体"/>
                <w:kern w:val="0"/>
                <w:sz w:val="18"/>
                <w:szCs w:val="18"/>
              </w:rPr>
            </w:pPr>
          </w:p>
        </w:tc>
        <w:tc>
          <w:tcPr>
            <w:tcW w:w="647" w:type="dxa"/>
            <w:tcBorders>
              <w:top w:val="nil"/>
              <w:left w:val="single" w:color="auto" w:sz="4" w:space="0"/>
              <w:right w:val="single" w:color="auto" w:sz="4" w:space="0"/>
            </w:tcBorders>
            <w:vAlign w:val="center"/>
          </w:tcPr>
          <w:p w14:paraId="7E60552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B963C3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35" w:type="dxa"/>
            <w:tcBorders>
              <w:top w:val="nil"/>
              <w:left w:val="single" w:color="auto" w:sz="4" w:space="0"/>
              <w:bottom w:val="single" w:color="auto" w:sz="4" w:space="0"/>
              <w:right w:val="single" w:color="auto" w:sz="4" w:space="0"/>
            </w:tcBorders>
            <w:vAlign w:val="center"/>
          </w:tcPr>
          <w:p w14:paraId="5E59E6D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38" w:type="dxa"/>
            <w:gridSpan w:val="3"/>
            <w:tcBorders>
              <w:top w:val="single" w:color="auto" w:sz="4" w:space="0"/>
              <w:left w:val="nil"/>
              <w:bottom w:val="single" w:color="auto" w:sz="4" w:space="0"/>
              <w:right w:val="single" w:color="auto" w:sz="4" w:space="0"/>
            </w:tcBorders>
            <w:vAlign w:val="center"/>
          </w:tcPr>
          <w:p w14:paraId="2EDFFEE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指标1：进一步提升人民群众的获得感、幸福感</w:t>
            </w:r>
          </w:p>
        </w:tc>
        <w:tc>
          <w:tcPr>
            <w:tcW w:w="847" w:type="dxa"/>
            <w:tcBorders>
              <w:top w:val="nil"/>
              <w:left w:val="nil"/>
              <w:bottom w:val="single" w:color="auto" w:sz="4" w:space="0"/>
              <w:right w:val="single" w:color="auto" w:sz="4" w:space="0"/>
            </w:tcBorders>
            <w:vAlign w:val="center"/>
          </w:tcPr>
          <w:p w14:paraId="24280D0B">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847" w:type="dxa"/>
            <w:tcBorders>
              <w:top w:val="nil"/>
              <w:left w:val="nil"/>
              <w:bottom w:val="single" w:color="auto" w:sz="4" w:space="0"/>
              <w:right w:val="single" w:color="auto" w:sz="4" w:space="0"/>
            </w:tcBorders>
            <w:vAlign w:val="center"/>
          </w:tcPr>
          <w:p w14:paraId="11E808A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1435A5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4" w:type="dxa"/>
            <w:gridSpan w:val="2"/>
            <w:tcBorders>
              <w:top w:val="nil"/>
              <w:left w:val="nil"/>
              <w:bottom w:val="single" w:color="auto" w:sz="4" w:space="0"/>
              <w:right w:val="single" w:color="auto" w:sz="4" w:space="0"/>
            </w:tcBorders>
            <w:vAlign w:val="center"/>
          </w:tcPr>
          <w:p w14:paraId="5020E70B">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3" w:type="dxa"/>
            <w:gridSpan w:val="2"/>
            <w:tcBorders>
              <w:top w:val="single" w:color="auto" w:sz="4" w:space="0"/>
              <w:left w:val="nil"/>
              <w:bottom w:val="single" w:color="auto" w:sz="4" w:space="0"/>
              <w:right w:val="single" w:color="auto" w:sz="4" w:space="0"/>
            </w:tcBorders>
            <w:vAlign w:val="center"/>
          </w:tcPr>
          <w:p w14:paraId="21CB176A">
            <w:pPr>
              <w:widowControl/>
              <w:spacing w:line="240" w:lineRule="exact"/>
              <w:jc w:val="center"/>
              <w:rPr>
                <w:rFonts w:ascii="宋体" w:hAnsi="宋体" w:cs="宋体"/>
                <w:kern w:val="0"/>
                <w:sz w:val="18"/>
                <w:szCs w:val="18"/>
              </w:rPr>
            </w:pPr>
          </w:p>
        </w:tc>
      </w:tr>
      <w:tr w14:paraId="1E8F2B27">
        <w:tblPrEx>
          <w:tblCellMar>
            <w:top w:w="0" w:type="dxa"/>
            <w:left w:w="108" w:type="dxa"/>
            <w:bottom w:w="0" w:type="dxa"/>
            <w:right w:w="108" w:type="dxa"/>
          </w:tblCellMar>
        </w:tblPrEx>
        <w:trPr>
          <w:trHeight w:val="707" w:hRule="atLeast"/>
        </w:trPr>
        <w:tc>
          <w:tcPr>
            <w:tcW w:w="6499" w:type="dxa"/>
            <w:gridSpan w:val="8"/>
            <w:tcBorders>
              <w:top w:val="single" w:color="auto" w:sz="4" w:space="0"/>
              <w:left w:val="single" w:color="auto" w:sz="4" w:space="0"/>
              <w:bottom w:val="single" w:color="auto" w:sz="4" w:space="0"/>
              <w:right w:val="single" w:color="auto" w:sz="4" w:space="0"/>
            </w:tcBorders>
            <w:vAlign w:val="center"/>
          </w:tcPr>
          <w:p w14:paraId="453B77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4" w:type="dxa"/>
            <w:gridSpan w:val="2"/>
            <w:tcBorders>
              <w:top w:val="nil"/>
              <w:left w:val="nil"/>
              <w:bottom w:val="single" w:color="auto" w:sz="4" w:space="0"/>
              <w:right w:val="single" w:color="auto" w:sz="4" w:space="0"/>
            </w:tcBorders>
            <w:vAlign w:val="center"/>
          </w:tcPr>
          <w:p w14:paraId="7A9CC1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4" w:type="dxa"/>
            <w:gridSpan w:val="2"/>
            <w:tcBorders>
              <w:top w:val="nil"/>
              <w:left w:val="nil"/>
              <w:bottom w:val="single" w:color="auto" w:sz="4" w:space="0"/>
              <w:right w:val="single" w:color="auto" w:sz="4" w:space="0"/>
            </w:tcBorders>
            <w:vAlign w:val="center"/>
          </w:tcPr>
          <w:p w14:paraId="1C7894A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13" w:type="dxa"/>
            <w:gridSpan w:val="2"/>
            <w:tcBorders>
              <w:top w:val="single" w:color="auto" w:sz="4" w:space="0"/>
              <w:left w:val="nil"/>
              <w:bottom w:val="single" w:color="auto" w:sz="4" w:space="0"/>
              <w:right w:val="single" w:color="auto" w:sz="4" w:space="0"/>
            </w:tcBorders>
            <w:vAlign w:val="center"/>
          </w:tcPr>
          <w:p w14:paraId="65F047EB">
            <w:pPr>
              <w:widowControl/>
              <w:spacing w:line="240" w:lineRule="exact"/>
              <w:jc w:val="center"/>
              <w:rPr>
                <w:rFonts w:ascii="宋体" w:hAnsi="宋体" w:cs="宋体"/>
                <w:kern w:val="0"/>
                <w:sz w:val="18"/>
                <w:szCs w:val="18"/>
              </w:rPr>
            </w:pPr>
          </w:p>
        </w:tc>
      </w:tr>
      <w:tr w14:paraId="63F0197B">
        <w:tblPrEx>
          <w:tblCellMar>
            <w:top w:w="0" w:type="dxa"/>
            <w:left w:w="108" w:type="dxa"/>
            <w:bottom w:w="0" w:type="dxa"/>
            <w:right w:w="108" w:type="dxa"/>
          </w:tblCellMar>
        </w:tblPrEx>
        <w:trPr>
          <w:trHeight w:val="667" w:hRule="exact"/>
        </w:trPr>
        <w:tc>
          <w:tcPr>
            <w:tcW w:w="6499" w:type="dxa"/>
            <w:gridSpan w:val="8"/>
            <w:tcBorders>
              <w:top w:val="single" w:color="auto" w:sz="4" w:space="0"/>
              <w:left w:val="single" w:color="auto" w:sz="4" w:space="0"/>
              <w:bottom w:val="single" w:color="auto" w:sz="4" w:space="0"/>
              <w:right w:val="single" w:color="auto" w:sz="4" w:space="0"/>
            </w:tcBorders>
            <w:vAlign w:val="center"/>
          </w:tcPr>
          <w:p w14:paraId="648E513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4" w:type="dxa"/>
            <w:gridSpan w:val="2"/>
            <w:tcBorders>
              <w:top w:val="nil"/>
              <w:left w:val="nil"/>
              <w:bottom w:val="single" w:color="auto" w:sz="4" w:space="0"/>
              <w:right w:val="single" w:color="auto" w:sz="4" w:space="0"/>
            </w:tcBorders>
            <w:vAlign w:val="center"/>
          </w:tcPr>
          <w:p w14:paraId="3553C0C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4" w:type="dxa"/>
            <w:gridSpan w:val="2"/>
            <w:tcBorders>
              <w:top w:val="nil"/>
              <w:left w:val="nil"/>
              <w:bottom w:val="single" w:color="auto" w:sz="4" w:space="0"/>
              <w:right w:val="single" w:color="auto" w:sz="4" w:space="0"/>
            </w:tcBorders>
            <w:vAlign w:val="center"/>
          </w:tcPr>
          <w:p w14:paraId="705FBC6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413" w:type="dxa"/>
            <w:gridSpan w:val="2"/>
            <w:tcBorders>
              <w:top w:val="single" w:color="auto" w:sz="4" w:space="0"/>
              <w:left w:val="nil"/>
              <w:bottom w:val="single" w:color="auto" w:sz="4" w:space="0"/>
              <w:right w:val="single" w:color="auto" w:sz="4" w:space="0"/>
            </w:tcBorders>
            <w:vAlign w:val="center"/>
          </w:tcPr>
          <w:p w14:paraId="151ACB00">
            <w:pPr>
              <w:widowControl/>
              <w:spacing w:line="240" w:lineRule="exact"/>
              <w:jc w:val="center"/>
              <w:rPr>
                <w:rFonts w:ascii="宋体" w:hAnsi="宋体" w:cs="宋体"/>
                <w:kern w:val="0"/>
                <w:sz w:val="18"/>
                <w:szCs w:val="18"/>
              </w:rPr>
            </w:pPr>
          </w:p>
        </w:tc>
      </w:tr>
    </w:tbl>
    <w:p w14:paraId="7F88BB3B">
      <w:pPr>
        <w:rPr>
          <w:rFonts w:hint="eastAsia" w:eastAsia="宋体"/>
          <w:lang w:eastAsia="zh-CN"/>
        </w:rPr>
      </w:pPr>
    </w:p>
    <w:p w14:paraId="606E835B">
      <w:pPr>
        <w:rPr>
          <w:rFonts w:hint="eastAsia"/>
          <w:sz w:val="21"/>
          <w:szCs w:val="21"/>
        </w:rPr>
      </w:pPr>
    </w:p>
    <w:p w14:paraId="6477CD27">
      <w:pPr>
        <w:rPr>
          <w:rFonts w:hint="default" w:eastAsia="宋体"/>
          <w:lang w:val="en-US" w:eastAsia="zh-CN"/>
        </w:rPr>
      </w:pPr>
    </w:p>
    <w:p w14:paraId="3C0B3532">
      <w:pPr>
        <w:ind w:firstLine="840" w:firstLineChars="400"/>
        <w:rPr>
          <w:sz w:val="21"/>
          <w:szCs w:val="21"/>
        </w:rPr>
      </w:pPr>
      <w:r>
        <w:rPr>
          <w:rFonts w:hint="eastAsia"/>
          <w:sz w:val="21"/>
          <w:szCs w:val="21"/>
        </w:rPr>
        <w:t>注：其中预算执行率固定为10分，其中各项指标96分，总分100分。</w:t>
      </w:r>
    </w:p>
    <w:p w14:paraId="54D1F5BA">
      <w:pPr>
        <w:rPr>
          <w:rFonts w:hint="default" w:eastAsia="宋体"/>
          <w:lang w:val="en-US" w:eastAsia="zh-CN"/>
        </w:rPr>
      </w:pPr>
    </w:p>
    <w:p w14:paraId="77C08683">
      <w:pPr>
        <w:rPr>
          <w:rFonts w:hint="default" w:eastAsia="宋体"/>
          <w:lang w:val="en-US" w:eastAsia="zh-CN"/>
        </w:rPr>
      </w:pPr>
    </w:p>
    <w:p w14:paraId="1C278388">
      <w:pPr>
        <w:spacing w:line="600" w:lineRule="exact"/>
        <w:ind w:firstLine="420" w:firstLineChars="200"/>
        <w:jc w:val="center"/>
        <w:outlineLvl w:val="0"/>
        <w:rPr>
          <w:rFonts w:hint="eastAsia" w:ascii="仿宋_GB2312" w:eastAsia="仿宋_GB2312"/>
          <w:b/>
          <w:bCs/>
          <w:szCs w:val="32"/>
        </w:rPr>
      </w:pPr>
    </w:p>
    <w:p w14:paraId="2CF665B9">
      <w:pPr>
        <w:spacing w:line="600" w:lineRule="exact"/>
        <w:ind w:firstLine="640" w:firstLineChars="200"/>
        <w:jc w:val="center"/>
        <w:outlineLvl w:val="0"/>
        <w:rPr>
          <w:rFonts w:hint="eastAsia" w:ascii="仿宋_GB2312" w:hAnsi="Times New Roman" w:eastAsia="仿宋_GB2312"/>
          <w:b/>
          <w:bCs/>
          <w:sz w:val="32"/>
          <w:szCs w:val="32"/>
        </w:rPr>
      </w:pPr>
      <w:r>
        <w:rPr>
          <w:rFonts w:hint="eastAsia" w:ascii="仿宋_GB2312" w:hAnsi="Times New Roman" w:eastAsia="仿宋_GB2312"/>
          <w:b/>
          <w:bCs/>
          <w:sz w:val="32"/>
          <w:szCs w:val="32"/>
        </w:rPr>
        <w:t>城乡社会救助体系经费项目支出绩效评价报告</w:t>
      </w:r>
    </w:p>
    <w:p w14:paraId="1383892E">
      <w:pPr>
        <w:spacing w:line="600" w:lineRule="exact"/>
        <w:ind w:firstLine="640" w:firstLineChars="200"/>
        <w:jc w:val="center"/>
        <w:outlineLvl w:val="0"/>
        <w:rPr>
          <w:rFonts w:hint="eastAsia" w:ascii="仿宋_GB2312" w:hAnsi="Times New Roman" w:eastAsia="仿宋_GB2312"/>
          <w:b/>
          <w:bCs/>
          <w:sz w:val="32"/>
          <w:szCs w:val="32"/>
        </w:rPr>
      </w:pPr>
    </w:p>
    <w:p w14:paraId="1877ADC5">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一、基本情况</w:t>
      </w:r>
    </w:p>
    <w:p w14:paraId="5BC4284B">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（一）项目概况。包括项目背景、主要内容及实施情况、资金投入和使用情况等。</w:t>
      </w:r>
    </w:p>
    <w:p w14:paraId="3C31C535">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按照河北省财政厅、河北省民政厅《关于城乡社会救助工勤有关资金问题的通知》（冀财社【2018】74号）精神，为做好城乡救助工作，进一步加强资金管理，确保各项救助政策落到实处，适当安排城乡救助工作经费，各项（市）城乡社会救助体系建设工作经费按照当地低保对象人数确定，每年人居不低于15元，此项专款要专款专用，确保城乡社会救助工作健康有序的发展。财政实际拨款</w:t>
      </w:r>
      <w:r>
        <w:rPr>
          <w:rFonts w:hint="eastAsia" w:ascii="仿宋_GB2312" w:hAnsi="Times New Roman" w:eastAsia="仿宋_GB2312"/>
          <w:sz w:val="32"/>
          <w:szCs w:val="32"/>
          <w:lang w:val="en-US" w:eastAsia="zh-CN"/>
        </w:rPr>
        <w:t>2.87</w:t>
      </w:r>
      <w:r>
        <w:rPr>
          <w:rFonts w:hint="eastAsia" w:ascii="仿宋_GB2312" w:hAnsi="Times New Roman" w:eastAsia="仿宋_GB2312"/>
          <w:sz w:val="32"/>
          <w:szCs w:val="32"/>
        </w:rPr>
        <w:t>万元，实际支出</w:t>
      </w:r>
      <w:r>
        <w:rPr>
          <w:rFonts w:hint="eastAsia" w:ascii="仿宋_GB2312" w:hAnsi="Times New Roman" w:eastAsia="仿宋_GB2312"/>
          <w:sz w:val="32"/>
          <w:szCs w:val="32"/>
          <w:lang w:val="en-US" w:eastAsia="zh-CN"/>
        </w:rPr>
        <w:t>2.87</w:t>
      </w:r>
      <w:r>
        <w:rPr>
          <w:rFonts w:hint="eastAsia" w:ascii="仿宋_GB2312" w:hAnsi="Times New Roman" w:eastAsia="仿宋_GB2312"/>
          <w:sz w:val="32"/>
          <w:szCs w:val="32"/>
        </w:rPr>
        <w:t>万元。</w:t>
      </w:r>
    </w:p>
    <w:p w14:paraId="59FE9649">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（二）项目绩效目标。包括总体目标和阶段性目标。</w:t>
      </w:r>
    </w:p>
    <w:p w14:paraId="40861B20">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总体目标是为了更好的完成专项业务，保障救助工作正常运转而进行必要的经费保障，本着厉行节俭、低碳高效的原则，节俭办公。按照年初工作计划实施。</w:t>
      </w:r>
    </w:p>
    <w:p w14:paraId="43F8027B">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二、绩效评价工作开展情况</w:t>
      </w:r>
    </w:p>
    <w:p w14:paraId="32D4A508">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（一）绩效评价目的、对象和范围。</w:t>
      </w:r>
    </w:p>
    <w:p w14:paraId="0784CD78">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了解项目进展，资金使用、制度建设及执行情况，取得的成效；总结经验，对发现的问题，提出改进意见和建议。通过绩效评价，完善制度、加强管理，强化监督、保障项目资金使用规范性、安全性和有效性，为指导预算编制、申报绩效目标、优化财政支出结构，提高公共服务水平提供决策依据。</w:t>
      </w:r>
    </w:p>
    <w:p w14:paraId="6C068770">
      <w:pPr>
        <w:snapToGrid w:val="0"/>
        <w:spacing w:line="360" w:lineRule="auto"/>
        <w:ind w:firstLine="1671" w:firstLineChars="557"/>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城乡社会救助体系经费</w:t>
      </w:r>
      <w:r>
        <w:rPr>
          <w:rFonts w:hint="eastAsia" w:ascii="仿宋_GB2312" w:hAnsi="仿宋_GB2312" w:eastAsia="仿宋_GB2312" w:cs="仿宋_GB2312"/>
          <w:kern w:val="0"/>
          <w:sz w:val="30"/>
          <w:szCs w:val="30"/>
        </w:rPr>
        <w:t>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5F61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vAlign w:val="center"/>
          </w:tcPr>
          <w:p w14:paraId="6C41E974">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一级指标1</w:t>
            </w:r>
          </w:p>
          <w:p w14:paraId="3FD00088">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3837" w:type="dxa"/>
            <w:vAlign w:val="center"/>
          </w:tcPr>
          <w:p w14:paraId="46B298D5">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一级指标2</w:t>
            </w:r>
          </w:p>
          <w:p w14:paraId="3C2A7FF0">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515" w:type="dxa"/>
            <w:vAlign w:val="center"/>
          </w:tcPr>
          <w:p w14:paraId="6C1B7490">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一级指标3</w:t>
            </w:r>
          </w:p>
          <w:p w14:paraId="2CAD1276">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890" w:type="dxa"/>
            <w:vAlign w:val="center"/>
          </w:tcPr>
          <w:p w14:paraId="1DB74C69">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w:t>
            </w:r>
          </w:p>
          <w:p w14:paraId="3724E10F">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总得分</w:t>
            </w:r>
          </w:p>
        </w:tc>
      </w:tr>
      <w:tr w14:paraId="5921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26F28202">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项目前期工作</w:t>
            </w:r>
          </w:p>
        </w:tc>
        <w:tc>
          <w:tcPr>
            <w:tcW w:w="3837" w:type="dxa"/>
            <w:tcBorders>
              <w:left w:val="single" w:color="auto" w:sz="4" w:space="0"/>
            </w:tcBorders>
            <w:shd w:val="clear" w:color="auto" w:fill="auto"/>
            <w:vAlign w:val="center"/>
          </w:tcPr>
          <w:p w14:paraId="6F286E5C">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1.项目库建设（1分）</w:t>
            </w:r>
          </w:p>
        </w:tc>
        <w:tc>
          <w:tcPr>
            <w:tcW w:w="1515" w:type="dxa"/>
            <w:shd w:val="clear" w:color="auto" w:fill="auto"/>
            <w:vAlign w:val="center"/>
          </w:tcPr>
          <w:p w14:paraId="29EA98B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c>
          <w:tcPr>
            <w:tcW w:w="1890" w:type="dxa"/>
            <w:shd w:val="clear" w:color="auto" w:fill="auto"/>
            <w:vAlign w:val="center"/>
          </w:tcPr>
          <w:p w14:paraId="47DD5AB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r>
      <w:tr w14:paraId="4A2C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4C7283E7">
            <w:pPr>
              <w:snapToGrid w:val="0"/>
              <w:spacing w:line="360" w:lineRule="auto"/>
              <w:jc w:val="center"/>
              <w:rPr>
                <w:rFonts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6E455C4C">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2.项目可行性研究报告（2分）</w:t>
            </w:r>
          </w:p>
        </w:tc>
        <w:tc>
          <w:tcPr>
            <w:tcW w:w="1515" w:type="dxa"/>
            <w:shd w:val="clear" w:color="auto" w:fill="auto"/>
            <w:vAlign w:val="center"/>
          </w:tcPr>
          <w:p w14:paraId="036B342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609E930C">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w:t>
            </w:r>
          </w:p>
        </w:tc>
      </w:tr>
      <w:tr w14:paraId="068B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1CAEC17B">
            <w:pPr>
              <w:snapToGrid w:val="0"/>
              <w:spacing w:line="360" w:lineRule="auto"/>
              <w:jc w:val="center"/>
              <w:rPr>
                <w:rFonts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023D163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3.项目初步设立（2分）</w:t>
            </w:r>
          </w:p>
        </w:tc>
        <w:tc>
          <w:tcPr>
            <w:tcW w:w="1515" w:type="dxa"/>
            <w:shd w:val="clear" w:color="auto" w:fill="auto"/>
            <w:vAlign w:val="center"/>
          </w:tcPr>
          <w:p w14:paraId="494ECBD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6D5F740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018E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1A545C9F">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项目组织</w:t>
            </w:r>
          </w:p>
        </w:tc>
        <w:tc>
          <w:tcPr>
            <w:tcW w:w="3837" w:type="dxa"/>
            <w:shd w:val="clear" w:color="auto" w:fill="auto"/>
            <w:vAlign w:val="center"/>
          </w:tcPr>
          <w:p w14:paraId="4852FBB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4.制度建设（6分）</w:t>
            </w:r>
          </w:p>
        </w:tc>
        <w:tc>
          <w:tcPr>
            <w:tcW w:w="1515" w:type="dxa"/>
            <w:shd w:val="clear" w:color="auto" w:fill="auto"/>
            <w:vAlign w:val="center"/>
          </w:tcPr>
          <w:p w14:paraId="4917690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c>
          <w:tcPr>
            <w:tcW w:w="1890" w:type="dxa"/>
            <w:shd w:val="clear" w:color="auto" w:fill="auto"/>
            <w:vAlign w:val="center"/>
          </w:tcPr>
          <w:p w14:paraId="3676C9D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r>
      <w:tr w14:paraId="125F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217BC6C">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4D1A597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5.档案资料管理（2分）</w:t>
            </w:r>
          </w:p>
        </w:tc>
        <w:tc>
          <w:tcPr>
            <w:tcW w:w="1515" w:type="dxa"/>
            <w:shd w:val="clear" w:color="auto" w:fill="auto"/>
            <w:vAlign w:val="center"/>
          </w:tcPr>
          <w:p w14:paraId="0C9B177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3D588EC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0904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A817BDA">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23773CBF">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6.项目公示（2分）</w:t>
            </w:r>
          </w:p>
        </w:tc>
        <w:tc>
          <w:tcPr>
            <w:tcW w:w="1515" w:type="dxa"/>
            <w:shd w:val="clear" w:color="auto" w:fill="auto"/>
            <w:vAlign w:val="center"/>
          </w:tcPr>
          <w:p w14:paraId="6953CB3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679863E0">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1646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6542CAA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项目实施</w:t>
            </w:r>
          </w:p>
        </w:tc>
        <w:tc>
          <w:tcPr>
            <w:tcW w:w="3837" w:type="dxa"/>
            <w:shd w:val="clear" w:color="auto" w:fill="auto"/>
            <w:vAlign w:val="center"/>
          </w:tcPr>
          <w:p w14:paraId="1A8CE8B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7.建设内容完成（10分）</w:t>
            </w:r>
          </w:p>
        </w:tc>
        <w:tc>
          <w:tcPr>
            <w:tcW w:w="1515" w:type="dxa"/>
            <w:shd w:val="clear" w:color="auto" w:fill="auto"/>
            <w:vAlign w:val="center"/>
          </w:tcPr>
          <w:p w14:paraId="75400E6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3726C4A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30C1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DBBB4F3">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6448CA2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8.项目完成质量（10分）</w:t>
            </w:r>
          </w:p>
        </w:tc>
        <w:tc>
          <w:tcPr>
            <w:tcW w:w="1515" w:type="dxa"/>
            <w:shd w:val="clear" w:color="auto" w:fill="auto"/>
            <w:vAlign w:val="center"/>
          </w:tcPr>
          <w:p w14:paraId="109AB7E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02B63CE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9</w:t>
            </w:r>
          </w:p>
        </w:tc>
      </w:tr>
      <w:tr w14:paraId="4953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1DCDA5E">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7A723C20">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9.项目验收（5分）</w:t>
            </w:r>
          </w:p>
        </w:tc>
        <w:tc>
          <w:tcPr>
            <w:tcW w:w="1515" w:type="dxa"/>
            <w:shd w:val="clear" w:color="auto" w:fill="auto"/>
            <w:vAlign w:val="center"/>
          </w:tcPr>
          <w:p w14:paraId="712D769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5691481F">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1D31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DDC523F">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75E528EC">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10.工程运行管护（5分）</w:t>
            </w:r>
          </w:p>
        </w:tc>
        <w:tc>
          <w:tcPr>
            <w:tcW w:w="1515" w:type="dxa"/>
            <w:shd w:val="clear" w:color="auto" w:fill="auto"/>
            <w:vAlign w:val="center"/>
          </w:tcPr>
          <w:p w14:paraId="3B57614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11DDD4AA">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w:t>
            </w:r>
          </w:p>
        </w:tc>
      </w:tr>
      <w:tr w14:paraId="0C2B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37A3C4A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资金使用</w:t>
            </w:r>
          </w:p>
        </w:tc>
        <w:tc>
          <w:tcPr>
            <w:tcW w:w="3837" w:type="dxa"/>
            <w:shd w:val="clear" w:color="auto" w:fill="auto"/>
            <w:vAlign w:val="center"/>
          </w:tcPr>
          <w:p w14:paraId="5A1506C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11.资金落实（10分）</w:t>
            </w:r>
          </w:p>
        </w:tc>
        <w:tc>
          <w:tcPr>
            <w:tcW w:w="1515" w:type="dxa"/>
            <w:shd w:val="clear" w:color="auto" w:fill="auto"/>
            <w:vAlign w:val="center"/>
          </w:tcPr>
          <w:p w14:paraId="18007FF2">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254C8F8F">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7EFC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C52C0FE">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021B6FA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12.实际支出（10分）</w:t>
            </w:r>
          </w:p>
        </w:tc>
        <w:tc>
          <w:tcPr>
            <w:tcW w:w="1515" w:type="dxa"/>
            <w:shd w:val="clear" w:color="auto" w:fill="auto"/>
            <w:vAlign w:val="center"/>
          </w:tcPr>
          <w:p w14:paraId="4CB4012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376140D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4484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7DA08A7">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1EA08CE0">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13.会计信息质量（5分）</w:t>
            </w:r>
          </w:p>
        </w:tc>
        <w:tc>
          <w:tcPr>
            <w:tcW w:w="1515" w:type="dxa"/>
            <w:shd w:val="clear" w:color="auto" w:fill="auto"/>
            <w:vAlign w:val="center"/>
          </w:tcPr>
          <w:p w14:paraId="5FA2ED0C">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4C602F1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2EF9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09E4CF8">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55110D4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14.财务监管（5分）</w:t>
            </w:r>
          </w:p>
        </w:tc>
        <w:tc>
          <w:tcPr>
            <w:tcW w:w="1515" w:type="dxa"/>
            <w:shd w:val="clear" w:color="auto" w:fill="auto"/>
            <w:vAlign w:val="center"/>
          </w:tcPr>
          <w:p w14:paraId="668BC95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33F36E4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46FB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7EEDE7B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实施效果</w:t>
            </w:r>
          </w:p>
        </w:tc>
        <w:tc>
          <w:tcPr>
            <w:tcW w:w="3837" w:type="dxa"/>
            <w:shd w:val="clear" w:color="auto" w:fill="auto"/>
            <w:vAlign w:val="center"/>
          </w:tcPr>
          <w:p w14:paraId="284F7D1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15.经济效益（10分）</w:t>
            </w:r>
          </w:p>
        </w:tc>
        <w:tc>
          <w:tcPr>
            <w:tcW w:w="1515" w:type="dxa"/>
            <w:shd w:val="clear" w:color="auto" w:fill="auto"/>
            <w:vAlign w:val="center"/>
          </w:tcPr>
          <w:p w14:paraId="54B41B7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29B031F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8</w:t>
            </w:r>
          </w:p>
        </w:tc>
      </w:tr>
      <w:tr w14:paraId="5174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0020D4A">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408F67FF">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16.生态效益（5分）</w:t>
            </w:r>
          </w:p>
        </w:tc>
        <w:tc>
          <w:tcPr>
            <w:tcW w:w="1515" w:type="dxa"/>
            <w:shd w:val="clear" w:color="auto" w:fill="auto"/>
            <w:vAlign w:val="center"/>
          </w:tcPr>
          <w:p w14:paraId="25B05AF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6083272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w:t>
            </w:r>
          </w:p>
        </w:tc>
      </w:tr>
      <w:tr w14:paraId="3B07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6AF2839">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2130586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17.社会效益（10分）</w:t>
            </w:r>
          </w:p>
        </w:tc>
        <w:tc>
          <w:tcPr>
            <w:tcW w:w="1515" w:type="dxa"/>
            <w:shd w:val="clear" w:color="auto" w:fill="auto"/>
            <w:vAlign w:val="center"/>
          </w:tcPr>
          <w:p w14:paraId="4DE9F95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4574984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7</w:t>
            </w:r>
          </w:p>
        </w:tc>
      </w:tr>
      <w:tr w14:paraId="4252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02ED1DE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综合得分</w:t>
            </w:r>
          </w:p>
        </w:tc>
        <w:tc>
          <w:tcPr>
            <w:tcW w:w="3837" w:type="dxa"/>
            <w:shd w:val="clear" w:color="auto" w:fill="auto"/>
            <w:vAlign w:val="center"/>
          </w:tcPr>
          <w:p w14:paraId="35A90B1B">
            <w:pPr>
              <w:snapToGrid w:val="0"/>
              <w:spacing w:line="360" w:lineRule="auto"/>
              <w:jc w:val="center"/>
              <w:rPr>
                <w:rFonts w:ascii="仿宋_GB2312" w:hAnsi="仿宋_GB2312" w:eastAsia="仿宋_GB2312" w:cs="仿宋_GB2312"/>
                <w:spacing w:val="10"/>
                <w:sz w:val="30"/>
                <w:szCs w:val="30"/>
              </w:rPr>
            </w:pPr>
          </w:p>
        </w:tc>
        <w:tc>
          <w:tcPr>
            <w:tcW w:w="1515" w:type="dxa"/>
            <w:shd w:val="clear" w:color="auto" w:fill="auto"/>
            <w:vAlign w:val="center"/>
          </w:tcPr>
          <w:p w14:paraId="67E45A12">
            <w:pPr>
              <w:snapToGrid w:val="0"/>
              <w:spacing w:line="360" w:lineRule="auto"/>
              <w:jc w:val="center"/>
              <w:rPr>
                <w:rFonts w:ascii="仿宋_GB2312" w:hAnsi="仿宋_GB2312" w:eastAsia="仿宋_GB2312" w:cs="仿宋_GB2312"/>
                <w:spacing w:val="10"/>
                <w:sz w:val="30"/>
                <w:szCs w:val="30"/>
              </w:rPr>
            </w:pPr>
          </w:p>
        </w:tc>
        <w:tc>
          <w:tcPr>
            <w:tcW w:w="1890" w:type="dxa"/>
            <w:shd w:val="clear" w:color="auto" w:fill="auto"/>
            <w:vAlign w:val="center"/>
          </w:tcPr>
          <w:p w14:paraId="63F1559E">
            <w:pPr>
              <w:snapToGrid w:val="0"/>
              <w:spacing w:line="360" w:lineRule="auto"/>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90</w:t>
            </w:r>
          </w:p>
        </w:tc>
      </w:tr>
      <w:tr w14:paraId="7841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45A8620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评价等次</w:t>
            </w:r>
          </w:p>
        </w:tc>
        <w:tc>
          <w:tcPr>
            <w:tcW w:w="3837" w:type="dxa"/>
            <w:shd w:val="clear" w:color="auto" w:fill="auto"/>
            <w:vAlign w:val="center"/>
          </w:tcPr>
          <w:p w14:paraId="115059F7">
            <w:pPr>
              <w:snapToGrid w:val="0"/>
              <w:spacing w:line="360" w:lineRule="auto"/>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优秀</w:t>
            </w:r>
          </w:p>
        </w:tc>
        <w:tc>
          <w:tcPr>
            <w:tcW w:w="1515" w:type="dxa"/>
            <w:shd w:val="clear" w:color="auto" w:fill="auto"/>
            <w:vAlign w:val="center"/>
          </w:tcPr>
          <w:p w14:paraId="10994956">
            <w:pPr>
              <w:snapToGrid w:val="0"/>
              <w:spacing w:line="360" w:lineRule="auto"/>
              <w:jc w:val="center"/>
              <w:rPr>
                <w:rFonts w:ascii="仿宋_GB2312" w:hAnsi="仿宋_GB2312" w:eastAsia="仿宋_GB2312" w:cs="仿宋_GB2312"/>
                <w:spacing w:val="10"/>
                <w:sz w:val="30"/>
                <w:szCs w:val="30"/>
              </w:rPr>
            </w:pPr>
          </w:p>
        </w:tc>
        <w:tc>
          <w:tcPr>
            <w:tcW w:w="1890" w:type="dxa"/>
            <w:shd w:val="clear" w:color="auto" w:fill="auto"/>
            <w:vAlign w:val="center"/>
          </w:tcPr>
          <w:p w14:paraId="66F72771">
            <w:pPr>
              <w:snapToGrid w:val="0"/>
              <w:spacing w:line="360" w:lineRule="auto"/>
              <w:jc w:val="center"/>
              <w:rPr>
                <w:rFonts w:ascii="仿宋_GB2312" w:hAnsi="仿宋_GB2312" w:eastAsia="仿宋_GB2312" w:cs="仿宋_GB2312"/>
                <w:spacing w:val="10"/>
                <w:sz w:val="30"/>
                <w:szCs w:val="30"/>
              </w:rPr>
            </w:pPr>
          </w:p>
        </w:tc>
      </w:tr>
    </w:tbl>
    <w:p w14:paraId="40A5AD31">
      <w:pPr>
        <w:snapToGrid w:val="0"/>
        <w:spacing w:line="360" w:lineRule="auto"/>
        <w:ind w:firstLine="192" w:firstLineChars="60"/>
        <w:rPr>
          <w:rFonts w:ascii="仿宋_GB2312" w:hAnsi="仿宋_GB2312" w:eastAsia="仿宋_GB2312" w:cs="仿宋_GB2312"/>
          <w:spacing w:val="10"/>
          <w:sz w:val="30"/>
          <w:szCs w:val="30"/>
        </w:rPr>
      </w:pPr>
    </w:p>
    <w:p w14:paraId="7565CA01">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1、一级指标1考评情况分析</w:t>
      </w:r>
    </w:p>
    <w:p w14:paraId="329D640C">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前期准备。本次评价由市财政局与市民政局共同组织实施，按照《关于全面建立困难残疾人生活和重度残疾人护理补贴制度的实施方案》制定自评工作方案。</w:t>
      </w:r>
    </w:p>
    <w:p w14:paraId="359B63B1">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组织实施。评价过程中，我们主要是通过收集相关数据和信息资料，获取各项绩效指标实际值。</w:t>
      </w:r>
    </w:p>
    <w:p w14:paraId="1E80AE5B">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分析评价。对所获取的资料进行综合分析整理，按照评价指标的各项分值及评价标准进行逐项打分汇总，形成自评报告。</w:t>
      </w:r>
    </w:p>
    <w:p w14:paraId="08923C50">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（2）项目自评结果：90分</w:t>
      </w:r>
    </w:p>
    <w:p w14:paraId="7400D94D">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项目前期工作自评4分 ，满分4分。积极与乡镇结合，准确确定各类人员数量，提前和当事人找到银行卡卡号，做好准备工作。</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项目组织自评10分 ，满分10分，积极组织，联系上级主管和统计部门掌握最新标准，和财政积极争取资金，在预算和拨付过程中顺畅。</w:t>
      </w:r>
    </w:p>
    <w:p w14:paraId="10335BE7">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项目实施自评26分，满分30分， 申请，发放及时到位，高标准全部发放到位。</w:t>
      </w:r>
    </w:p>
    <w:p w14:paraId="6335700B">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资金使用自评25分，满分30分，资金预算充足，配套到位，发放及时，数额准确。</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xml:space="preserve">   实施效果自评25分，满分25分。通过社会化发放将残疾人两项补贴及时足额发放到当事人卡中。　　</w:t>
      </w:r>
    </w:p>
    <w:p w14:paraId="12DEC528">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2、一级指标2考评情况分析</w:t>
      </w:r>
    </w:p>
    <w:p w14:paraId="7C032C7F">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项目库建设（1分），上级专款和本级配套资金全部列入预算项目库。</w:t>
      </w:r>
    </w:p>
    <w:p w14:paraId="5368499F">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项目可行性研究报告（2分），提前做好各项准备工作，文件依据等。</w:t>
      </w:r>
    </w:p>
    <w:p w14:paraId="45429D89">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项目初步设立（2分），设立项目，单独进行。</w:t>
      </w:r>
    </w:p>
    <w:p w14:paraId="02331AA4">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制度建设（6分），严格按照专款的申请拨付流程进行。</w:t>
      </w:r>
    </w:p>
    <w:p w14:paraId="57F91915">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档案资料管理（2分）救助科各项资料齐全完整，准确。</w:t>
      </w:r>
    </w:p>
    <w:p w14:paraId="40649E1B">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项目公示（2分）在政府网站上进行公开。</w:t>
      </w:r>
    </w:p>
    <w:p w14:paraId="7F6B641F">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建设内容完成（10分），所有人员的残疾人两项补贴全部准确及时发放。</w:t>
      </w:r>
    </w:p>
    <w:p w14:paraId="629FB12B">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项目完成质量（10分），高标准完成发放，当事人很满意。</w:t>
      </w:r>
    </w:p>
    <w:p w14:paraId="5D8BF647">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项目验收（5分）发放完毕，没有任何问题。</w:t>
      </w:r>
    </w:p>
    <w:p w14:paraId="7D55C467">
      <w:pPr>
        <w:snapToGrid w:val="0"/>
        <w:spacing w:line="360" w:lineRule="auto"/>
        <w:rPr>
          <w:rFonts w:ascii="仿宋_GB2312" w:hAnsi="仿宋_GB2312" w:eastAsia="仿宋_GB2312" w:cs="仿宋_GB2312"/>
          <w:sz w:val="30"/>
          <w:szCs w:val="30"/>
        </w:rPr>
      </w:pPr>
      <w:r>
        <w:rPr>
          <w:rFonts w:hint="eastAsia" w:ascii="仿宋_GB2312" w:hAnsi="仿宋_GB2312" w:eastAsia="仿宋_GB2312" w:cs="仿宋_GB2312"/>
          <w:spacing w:val="10"/>
          <w:sz w:val="30"/>
          <w:szCs w:val="30"/>
          <w:lang w:val="en-US" w:eastAsia="zh-CN"/>
        </w:rPr>
        <w:t xml:space="preserve">   </w:t>
      </w:r>
      <w:r>
        <w:rPr>
          <w:rFonts w:hint="eastAsia" w:ascii="仿宋_GB2312" w:hAnsi="仿宋_GB2312" w:eastAsia="仿宋_GB2312" w:cs="仿宋_GB2312"/>
          <w:spacing w:val="10"/>
          <w:sz w:val="30"/>
          <w:szCs w:val="30"/>
        </w:rPr>
        <w:t>工程运行管护（3分）整个过程，各乡镇、民政局、财政局紧密配合。</w:t>
      </w:r>
    </w:p>
    <w:p w14:paraId="7C834A6E">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（二）绩效评价原则、评价指标体系（附表说明）、评价方法、评价标准等。</w:t>
      </w:r>
    </w:p>
    <w:p w14:paraId="28C4E3FE">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绩效评价基本原则：1、科学规范原则。注重资金使用的经济性、效率性和效益性，严格执行规定程序。2、全面系统原则。项目支出绩效管理贯穿各个环节，涵盖事前、事中、事后全过程。3、公正、公开原则。项目支出绩效管理符合真实、客观、公正要求，依法公开并接受外界监督。4、绩效相关原则。对项目资金执行及产出绩效的评价结果应反映支出与绩效的相关性。</w:t>
      </w:r>
    </w:p>
    <w:p w14:paraId="4CE2D1CA">
      <w:pPr>
        <w:spacing w:line="600" w:lineRule="exact"/>
        <w:ind w:firstLine="640" w:firstLineChars="200"/>
        <w:rPr>
          <w:rFonts w:ascii="仿宋_GB2312" w:eastAsia="仿宋_GB2312"/>
          <w:szCs w:val="32"/>
        </w:rPr>
      </w:pPr>
      <w:r>
        <w:rPr>
          <w:rFonts w:hint="eastAsia" w:ascii="仿宋_GB2312" w:hAnsi="Times New Roman" w:eastAsia="仿宋_GB2312"/>
          <w:sz w:val="32"/>
          <w:szCs w:val="32"/>
        </w:rPr>
        <w:t>（三）绩效评价工作过程。1、工作准备。局领导高度重视绩效工资，召开专门会议，重点部署，明确本单位绩效评价范围，制度本单位自评工作方案，由各业务使用科室对相关项目自评，财务科牵头，汇总评价工作报告以及协调工作中遇到的问题。2、开展评价。民政局于</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月1</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号开始开展对各项目支出绩效评价字自评工作。3、结果报送。按照要求形成有关材料，上报到财政部门。</w:t>
      </w:r>
    </w:p>
    <w:p w14:paraId="318D3A8B">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三、综合评价情况及评价结论</w:t>
      </w:r>
    </w:p>
    <w:p w14:paraId="6EF671F5">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民政综合业务经费按照项目资金要求，对照标准进行，并且制定了长效的管理制度，严格控制资金使用，本项目综合得96分，自评优秀。</w:t>
      </w:r>
    </w:p>
    <w:p w14:paraId="1FFC9AF6">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四、绩效评价指标分析</w:t>
      </w:r>
    </w:p>
    <w:p w14:paraId="03C5CF19">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（一）项目决策情况。</w:t>
      </w:r>
    </w:p>
    <w:p w14:paraId="4C3251D9">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1、项目立项规范性。</w:t>
      </w:r>
    </w:p>
    <w:p w14:paraId="191AC0A6">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2、预算执行率，按照进度拨付。</w:t>
      </w:r>
    </w:p>
    <w:p w14:paraId="2C192FCD">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（二）项目过程情况。</w:t>
      </w:r>
    </w:p>
    <w:p w14:paraId="06B38780">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业务管理指标得分分析。我局财务管理制度健全，资金拨付手续合规、完整，严格按照财务管理制度报销，账物一致，凭证合法有效，资金走向清晰。总账、明细账、凭证管理规范。</w:t>
      </w:r>
    </w:p>
    <w:p w14:paraId="759CE709">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（三）项目产出情况。</w:t>
      </w:r>
    </w:p>
    <w:p w14:paraId="20B95E10">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1、产出数量指标分析。现全市享受农村低保8801 人，城市低保 331人，农村特困供养3317人，城市特困供养20人，做到应保尽保，保障困难群众的基本生活保障权益。该分值10分，自评10分。</w:t>
      </w:r>
    </w:p>
    <w:p w14:paraId="6FC5066A">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2、产出质量指标分析。低保合格率100%，特困救助率100%，服务广大群众水平逐年提高。该分值10分，自评10分。</w:t>
      </w:r>
    </w:p>
    <w:p w14:paraId="624FDC05">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3、产出时效指标分析。按照工作计划任务和目标，各项工作都顺利推进，在规定的时间内完成各项专项业务。该分值10分，自评10分。</w:t>
      </w:r>
    </w:p>
    <w:p w14:paraId="20E6B6A8">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4、产出成本指标分析。成本节约率=50 %,该分值10分，自评10分。</w:t>
      </w:r>
    </w:p>
    <w:p w14:paraId="2534DB56">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（四）项目效益情况。</w:t>
      </w:r>
    </w:p>
    <w:p w14:paraId="7FB57B9F">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1、经济效益指标分析。按照年初工作安排，全年共支出</w:t>
      </w:r>
      <w:r>
        <w:rPr>
          <w:rFonts w:hint="eastAsia" w:ascii="仿宋_GB2312" w:hAnsi="Times New Roman" w:eastAsia="仿宋_GB2312"/>
          <w:sz w:val="32"/>
          <w:szCs w:val="32"/>
          <w:lang w:val="en-US" w:eastAsia="zh-CN"/>
        </w:rPr>
        <w:t>2.87</w:t>
      </w:r>
      <w:r>
        <w:rPr>
          <w:rFonts w:hint="eastAsia" w:ascii="仿宋_GB2312" w:hAnsi="Times New Roman" w:eastAsia="仿宋_GB2312"/>
          <w:sz w:val="32"/>
          <w:szCs w:val="32"/>
        </w:rPr>
        <w:t>万元，工作任务完成。该分值10分，自评10分。</w:t>
      </w:r>
    </w:p>
    <w:p w14:paraId="059B4B1F">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2、社会效益指标分析。保障全市困难群众的基本生活权益，体现我市民生保障水平。该分值10分，自评10分。</w:t>
      </w:r>
    </w:p>
    <w:p w14:paraId="1686E6ED">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3、生态效益指标分析。保障困难基本生活水平，保障合法权利，促进社会和谐。该分值10分，自评10分。</w:t>
      </w:r>
    </w:p>
    <w:p w14:paraId="2FC85959">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4、可持续影响指标分析。不断优化救助水平和为广大群众服务的政务水平。该分值10分，自评10分。</w:t>
      </w:r>
    </w:p>
    <w:p w14:paraId="0903E7C4">
      <w:pPr>
        <w:spacing w:line="600" w:lineRule="exact"/>
        <w:ind w:firstLine="640" w:firstLineChars="200"/>
        <w:rPr>
          <w:rFonts w:ascii="黑体" w:hAnsi="黑体" w:eastAsia="黑体"/>
          <w:szCs w:val="32"/>
        </w:rPr>
      </w:pPr>
      <w:r>
        <w:rPr>
          <w:rFonts w:hint="eastAsia" w:ascii="黑体" w:hAnsi="黑体" w:eastAsia="黑体"/>
          <w:sz w:val="32"/>
          <w:szCs w:val="32"/>
        </w:rPr>
        <w:t>五、主要经验及做法、存在的问题及原因分析</w:t>
      </w:r>
    </w:p>
    <w:p w14:paraId="13CBF39C">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经费支出要严格控制资金支出范围，按照财务管理制度上报支出申请，手续齐全，厉行节俭，确保不超支。</w:t>
      </w:r>
    </w:p>
    <w:p w14:paraId="53487FDF">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六、有关建议</w:t>
      </w:r>
    </w:p>
    <w:p w14:paraId="158A40A4">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财政拨款根据年初预算基数和进度拨款。</w:t>
      </w:r>
    </w:p>
    <w:p w14:paraId="43873CA2">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七、其他需要说明的问题</w:t>
      </w:r>
    </w:p>
    <w:p w14:paraId="51B6E629">
      <w:pPr>
        <w:spacing w:line="580" w:lineRule="exact"/>
        <w:rPr>
          <w:rFonts w:hint="eastAsia" w:ascii="仿宋_GB2312" w:hAnsi="Times New Roman" w:eastAsia="仿宋_GB2312"/>
          <w:sz w:val="32"/>
          <w:szCs w:val="32"/>
        </w:rPr>
      </w:pPr>
      <w:r>
        <w:rPr>
          <w:rFonts w:hint="eastAsia" w:ascii="仿宋_GB2312" w:eastAsia="仿宋_GB2312"/>
          <w:szCs w:val="32"/>
        </w:rPr>
        <w:t xml:space="preserve">    </w:t>
      </w:r>
      <w:r>
        <w:rPr>
          <w:rFonts w:hint="eastAsia" w:ascii="仿宋_GB2312" w:hAnsi="Times New Roman" w:eastAsia="仿宋_GB2312"/>
          <w:sz w:val="32"/>
          <w:szCs w:val="32"/>
        </w:rPr>
        <w:t>无</w:t>
      </w:r>
    </w:p>
    <w:p w14:paraId="4713007F">
      <w:pPr>
        <w:rPr>
          <w:rFonts w:hint="default" w:eastAsia="宋体"/>
          <w:lang w:val="en-US" w:eastAsia="zh-CN"/>
        </w:rPr>
      </w:pPr>
    </w:p>
    <w:p w14:paraId="12EC7ED9">
      <w:pPr>
        <w:rPr>
          <w:rFonts w:hint="default" w:eastAsia="宋体"/>
          <w:lang w:val="en-US" w:eastAsia="zh-CN"/>
        </w:rPr>
      </w:pPr>
    </w:p>
    <w:p w14:paraId="7D0DEB25">
      <w:pPr>
        <w:rPr>
          <w:rFonts w:hint="default" w:eastAsia="宋体"/>
          <w:lang w:val="en-US" w:eastAsia="zh-CN"/>
        </w:rPr>
      </w:pPr>
    </w:p>
    <w:p w14:paraId="78A477F3">
      <w:pPr>
        <w:rPr>
          <w:rFonts w:hint="default" w:eastAsia="宋体"/>
          <w:lang w:val="en-US" w:eastAsia="zh-CN"/>
        </w:rPr>
      </w:pPr>
    </w:p>
    <w:p w14:paraId="09ACBF9E">
      <w:pPr>
        <w:rPr>
          <w:rFonts w:hint="default" w:eastAsia="宋体"/>
          <w:lang w:val="en-US" w:eastAsia="zh-CN"/>
        </w:rPr>
      </w:pPr>
    </w:p>
    <w:p w14:paraId="4A028738">
      <w:pPr>
        <w:rPr>
          <w:rFonts w:hint="default" w:eastAsia="宋体"/>
          <w:lang w:val="en-US" w:eastAsia="zh-CN"/>
        </w:rPr>
      </w:pPr>
    </w:p>
    <w:p w14:paraId="59596AD9">
      <w:pPr>
        <w:rPr>
          <w:rFonts w:hint="default" w:eastAsia="宋体"/>
          <w:lang w:val="en-US" w:eastAsia="zh-CN"/>
        </w:rPr>
      </w:pPr>
    </w:p>
    <w:p w14:paraId="4FF8B325">
      <w:pPr>
        <w:rPr>
          <w:rFonts w:hint="default" w:eastAsia="宋体"/>
          <w:lang w:val="en-US" w:eastAsia="zh-CN"/>
        </w:rPr>
      </w:pPr>
    </w:p>
    <w:p w14:paraId="2AFA6B43">
      <w:pPr>
        <w:rPr>
          <w:rFonts w:hint="default" w:eastAsia="宋体"/>
          <w:lang w:val="en-US" w:eastAsia="zh-CN"/>
        </w:rPr>
      </w:pPr>
    </w:p>
    <w:p w14:paraId="43DA63BB">
      <w:pPr>
        <w:rPr>
          <w:rFonts w:hint="default" w:eastAsia="宋体"/>
          <w:lang w:val="en-US" w:eastAsia="zh-CN"/>
        </w:rPr>
      </w:pPr>
    </w:p>
    <w:p w14:paraId="4A7963AA">
      <w:pPr>
        <w:rPr>
          <w:rFonts w:hint="default" w:eastAsia="宋体"/>
          <w:lang w:val="en-US" w:eastAsia="zh-CN"/>
        </w:rPr>
      </w:pPr>
    </w:p>
    <w:p w14:paraId="09C5EEA9">
      <w:pPr>
        <w:rPr>
          <w:rFonts w:hint="default" w:eastAsia="宋体"/>
          <w:lang w:val="en-US" w:eastAsia="zh-CN"/>
        </w:rPr>
      </w:pPr>
    </w:p>
    <w:p w14:paraId="59B6A164">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7FC154B5">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292BCCF3">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7A53ED06">
            <w:pPr>
              <w:widowControl/>
              <w:spacing w:line="320" w:lineRule="exact"/>
              <w:jc w:val="center"/>
              <w:rPr>
                <w:rFonts w:hint="eastAsia" w:ascii="宋体" w:hAnsi="宋体" w:cs="宋体"/>
                <w:b/>
                <w:bCs/>
                <w:kern w:val="0"/>
                <w:sz w:val="32"/>
                <w:szCs w:val="32"/>
              </w:rPr>
            </w:pPr>
          </w:p>
          <w:p w14:paraId="09BB1B26">
            <w:pPr>
              <w:widowControl/>
              <w:spacing w:line="320" w:lineRule="exact"/>
              <w:jc w:val="center"/>
              <w:rPr>
                <w:rFonts w:ascii="宋体" w:hAnsi="宋体" w:cs="宋体"/>
                <w:b/>
                <w:bCs/>
                <w:kern w:val="0"/>
                <w:sz w:val="32"/>
                <w:szCs w:val="32"/>
              </w:rPr>
            </w:pPr>
          </w:p>
        </w:tc>
      </w:tr>
      <w:tr w14:paraId="4E5AD85C">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66FE6685">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7F0243E">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8D99F6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20B3A03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城镇低保资金</w:t>
            </w:r>
          </w:p>
        </w:tc>
      </w:tr>
      <w:tr w14:paraId="511F4AC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0AE53B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38DBA38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sz w:val="18"/>
                <w:szCs w:val="18"/>
                <w:u w:val="none"/>
              </w:rPr>
              <w:t>遵化市</w:t>
            </w:r>
            <w:r>
              <w:rPr>
                <w:rFonts w:hint="eastAsia" w:asciiTheme="majorEastAsia" w:hAnsiTheme="majorEastAsia" w:eastAsiaTheme="majorEastAsia" w:cstheme="majorEastAsia"/>
                <w:sz w:val="18"/>
                <w:szCs w:val="18"/>
                <w:u w:val="none"/>
                <w:lang w:eastAsia="zh-CN"/>
              </w:rPr>
              <w:t>民政局</w:t>
            </w:r>
            <w:r>
              <w:rPr>
                <w:rFonts w:hint="eastAsia" w:asciiTheme="majorEastAsia" w:hAnsiTheme="majorEastAsia" w:eastAsiaTheme="majorEastAsia" w:cstheme="majorEastAsia"/>
                <w:sz w:val="18"/>
                <w:szCs w:val="18"/>
                <w:u w:val="none"/>
              </w:rPr>
              <w:t xml:space="preserve"> </w:t>
            </w:r>
          </w:p>
        </w:tc>
        <w:tc>
          <w:tcPr>
            <w:tcW w:w="1134" w:type="dxa"/>
            <w:gridSpan w:val="2"/>
            <w:tcBorders>
              <w:top w:val="nil"/>
              <w:left w:val="nil"/>
              <w:bottom w:val="single" w:color="auto" w:sz="4" w:space="0"/>
              <w:right w:val="single" w:color="auto" w:sz="4" w:space="0"/>
            </w:tcBorders>
            <w:vAlign w:val="center"/>
          </w:tcPr>
          <w:p w14:paraId="1893D48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7AF2FC3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sz w:val="18"/>
                <w:szCs w:val="18"/>
                <w:u w:val="none"/>
              </w:rPr>
              <w:t>遵化市</w:t>
            </w:r>
            <w:r>
              <w:rPr>
                <w:rFonts w:hint="eastAsia" w:asciiTheme="majorEastAsia" w:hAnsiTheme="majorEastAsia" w:eastAsiaTheme="majorEastAsia" w:cstheme="majorEastAsia"/>
                <w:sz w:val="18"/>
                <w:szCs w:val="18"/>
                <w:u w:val="none"/>
                <w:lang w:eastAsia="zh-CN"/>
              </w:rPr>
              <w:t>民政局</w:t>
            </w:r>
            <w:r>
              <w:rPr>
                <w:rFonts w:hint="eastAsia" w:asciiTheme="majorEastAsia" w:hAnsiTheme="majorEastAsia" w:eastAsiaTheme="majorEastAsia" w:cstheme="majorEastAsia"/>
                <w:sz w:val="18"/>
                <w:szCs w:val="18"/>
                <w:u w:val="none"/>
              </w:rPr>
              <w:t xml:space="preserve"> </w:t>
            </w:r>
          </w:p>
        </w:tc>
      </w:tr>
      <w:tr w14:paraId="75F257BF">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50E41EB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项目资金</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61CC95D9">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tcBorders>
              <w:top w:val="nil"/>
              <w:left w:val="nil"/>
              <w:bottom w:val="single" w:color="auto" w:sz="4" w:space="0"/>
              <w:right w:val="single" w:color="auto" w:sz="4" w:space="0"/>
            </w:tcBorders>
            <w:vAlign w:val="center"/>
          </w:tcPr>
          <w:p w14:paraId="377238A5">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0EC0C22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0534B66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3E89CE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6063D2B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执行率</w:t>
            </w:r>
          </w:p>
        </w:tc>
        <w:tc>
          <w:tcPr>
            <w:tcW w:w="708" w:type="dxa"/>
            <w:tcBorders>
              <w:top w:val="nil"/>
              <w:left w:val="nil"/>
              <w:bottom w:val="single" w:color="auto" w:sz="4" w:space="0"/>
              <w:right w:val="single" w:color="auto" w:sz="4" w:space="0"/>
            </w:tcBorders>
            <w:vAlign w:val="center"/>
          </w:tcPr>
          <w:p w14:paraId="7CEAC64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得分</w:t>
            </w:r>
          </w:p>
        </w:tc>
      </w:tr>
      <w:tr w14:paraId="10EF1A6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D259E20">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DCF7E54">
            <w:pPr>
              <w:widowControl/>
              <w:spacing w:line="240" w:lineRule="exac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年度资金总额</w:t>
            </w:r>
          </w:p>
        </w:tc>
        <w:tc>
          <w:tcPr>
            <w:tcW w:w="1134" w:type="dxa"/>
            <w:tcBorders>
              <w:top w:val="nil"/>
              <w:left w:val="nil"/>
              <w:bottom w:val="single" w:color="auto" w:sz="4" w:space="0"/>
              <w:right w:val="single" w:color="auto" w:sz="4" w:space="0"/>
            </w:tcBorders>
            <w:vAlign w:val="center"/>
          </w:tcPr>
          <w:p w14:paraId="24CF60B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i w:val="0"/>
                <w:iCs w:val="0"/>
                <w:color w:val="000000"/>
                <w:kern w:val="0"/>
                <w:sz w:val="18"/>
                <w:szCs w:val="18"/>
                <w:u w:val="none"/>
                <w:lang w:val="en-US" w:eastAsia="zh-CN" w:bidi="ar"/>
              </w:rPr>
              <w:t>253.7258</w:t>
            </w:r>
          </w:p>
        </w:tc>
        <w:tc>
          <w:tcPr>
            <w:tcW w:w="1134" w:type="dxa"/>
            <w:gridSpan w:val="2"/>
            <w:tcBorders>
              <w:top w:val="nil"/>
              <w:left w:val="nil"/>
              <w:bottom w:val="single" w:color="auto" w:sz="4" w:space="0"/>
              <w:right w:val="single" w:color="auto" w:sz="4" w:space="0"/>
            </w:tcBorders>
            <w:vAlign w:val="center"/>
          </w:tcPr>
          <w:p w14:paraId="0CBD9A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i w:val="0"/>
                <w:iCs w:val="0"/>
                <w:color w:val="000000"/>
                <w:kern w:val="0"/>
                <w:sz w:val="18"/>
                <w:szCs w:val="18"/>
                <w:u w:val="none"/>
                <w:lang w:val="en-US" w:eastAsia="zh-CN" w:bidi="ar"/>
              </w:rPr>
              <w:t>253.7258</w:t>
            </w:r>
          </w:p>
        </w:tc>
        <w:tc>
          <w:tcPr>
            <w:tcW w:w="1134" w:type="dxa"/>
            <w:gridSpan w:val="2"/>
            <w:tcBorders>
              <w:top w:val="nil"/>
              <w:left w:val="nil"/>
              <w:bottom w:val="single" w:color="auto" w:sz="4" w:space="0"/>
              <w:right w:val="single" w:color="auto" w:sz="4" w:space="0"/>
            </w:tcBorders>
            <w:vAlign w:val="center"/>
          </w:tcPr>
          <w:p w14:paraId="56669D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i w:val="0"/>
                <w:iCs w:val="0"/>
                <w:color w:val="000000"/>
                <w:kern w:val="0"/>
                <w:sz w:val="18"/>
                <w:szCs w:val="18"/>
                <w:u w:val="none"/>
                <w:lang w:val="en-US" w:eastAsia="zh-CN" w:bidi="ar"/>
              </w:rPr>
              <w:t>253.7258</w:t>
            </w:r>
          </w:p>
        </w:tc>
        <w:tc>
          <w:tcPr>
            <w:tcW w:w="709" w:type="dxa"/>
            <w:gridSpan w:val="2"/>
            <w:tcBorders>
              <w:top w:val="nil"/>
              <w:left w:val="nil"/>
              <w:bottom w:val="single" w:color="auto" w:sz="4" w:space="0"/>
              <w:right w:val="single" w:color="auto" w:sz="4" w:space="0"/>
            </w:tcBorders>
            <w:vAlign w:val="center"/>
          </w:tcPr>
          <w:p w14:paraId="39D9948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06B2D19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70EA6DD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r>
      <w:tr w14:paraId="2343981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30E1D09">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08D4DDF">
            <w:pPr>
              <w:widowControl/>
              <w:spacing w:line="240" w:lineRule="exac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其中：</w:t>
            </w:r>
            <w:r>
              <w:rPr>
                <w:rFonts w:hint="eastAsia" w:asciiTheme="majorEastAsia" w:hAnsiTheme="majorEastAsia" w:eastAsiaTheme="majorEastAsia" w:cstheme="majorEastAsia"/>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7AF00A2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i w:val="0"/>
                <w:iCs w:val="0"/>
                <w:color w:val="000000"/>
                <w:kern w:val="0"/>
                <w:sz w:val="18"/>
                <w:szCs w:val="18"/>
                <w:u w:val="none"/>
                <w:lang w:val="en-US" w:eastAsia="zh-CN" w:bidi="ar"/>
              </w:rPr>
              <w:t>253.7258</w:t>
            </w:r>
          </w:p>
        </w:tc>
        <w:tc>
          <w:tcPr>
            <w:tcW w:w="1134" w:type="dxa"/>
            <w:gridSpan w:val="2"/>
            <w:tcBorders>
              <w:top w:val="nil"/>
              <w:left w:val="nil"/>
              <w:bottom w:val="single" w:color="auto" w:sz="4" w:space="0"/>
              <w:right w:val="single" w:color="auto" w:sz="4" w:space="0"/>
            </w:tcBorders>
            <w:vAlign w:val="center"/>
          </w:tcPr>
          <w:p w14:paraId="0470CF6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i w:val="0"/>
                <w:iCs w:val="0"/>
                <w:color w:val="000000"/>
                <w:kern w:val="0"/>
                <w:sz w:val="18"/>
                <w:szCs w:val="18"/>
                <w:u w:val="none"/>
                <w:lang w:val="en-US" w:eastAsia="zh-CN" w:bidi="ar"/>
              </w:rPr>
              <w:t>253.7258</w:t>
            </w:r>
          </w:p>
        </w:tc>
        <w:tc>
          <w:tcPr>
            <w:tcW w:w="1134" w:type="dxa"/>
            <w:gridSpan w:val="2"/>
            <w:tcBorders>
              <w:top w:val="nil"/>
              <w:left w:val="nil"/>
              <w:bottom w:val="single" w:color="auto" w:sz="4" w:space="0"/>
              <w:right w:val="single" w:color="auto" w:sz="4" w:space="0"/>
            </w:tcBorders>
            <w:vAlign w:val="center"/>
          </w:tcPr>
          <w:p w14:paraId="58EEBE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i w:val="0"/>
                <w:iCs w:val="0"/>
                <w:color w:val="000000"/>
                <w:kern w:val="0"/>
                <w:sz w:val="18"/>
                <w:szCs w:val="18"/>
                <w:u w:val="none"/>
                <w:lang w:val="en-US" w:eastAsia="zh-CN" w:bidi="ar"/>
              </w:rPr>
              <w:t>253.7258</w:t>
            </w:r>
          </w:p>
        </w:tc>
        <w:tc>
          <w:tcPr>
            <w:tcW w:w="709" w:type="dxa"/>
            <w:gridSpan w:val="2"/>
            <w:tcBorders>
              <w:top w:val="nil"/>
              <w:left w:val="nil"/>
              <w:bottom w:val="single" w:color="auto" w:sz="4" w:space="0"/>
              <w:right w:val="single" w:color="auto" w:sz="4" w:space="0"/>
            </w:tcBorders>
            <w:vAlign w:val="center"/>
          </w:tcPr>
          <w:p w14:paraId="6EB69F8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B0D8B4A">
            <w:pPr>
              <w:widowControl/>
              <w:spacing w:line="240" w:lineRule="exact"/>
              <w:jc w:val="center"/>
              <w:rPr>
                <w:rFonts w:hint="eastAsia" w:asciiTheme="majorEastAsia" w:hAnsiTheme="majorEastAsia" w:eastAsiaTheme="majorEastAsia" w:cstheme="majorEastAsia"/>
                <w:kern w:val="0"/>
                <w:sz w:val="18"/>
                <w:szCs w:val="18"/>
              </w:rPr>
            </w:pPr>
          </w:p>
        </w:tc>
        <w:tc>
          <w:tcPr>
            <w:tcW w:w="708" w:type="dxa"/>
            <w:tcBorders>
              <w:top w:val="nil"/>
              <w:left w:val="nil"/>
              <w:bottom w:val="single" w:color="auto" w:sz="4" w:space="0"/>
              <w:right w:val="single" w:color="auto" w:sz="4" w:space="0"/>
            </w:tcBorders>
            <w:vAlign w:val="center"/>
          </w:tcPr>
          <w:p w14:paraId="6D0EA83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6CD5DD1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6702ED5">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594D7C5">
            <w:pPr>
              <w:widowControl/>
              <w:spacing w:line="240" w:lineRule="exac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 xml:space="preserve">     </w:t>
            </w:r>
            <w:r>
              <w:rPr>
                <w:rFonts w:hint="eastAsia" w:asciiTheme="majorEastAsia" w:hAnsiTheme="majorEastAsia" w:eastAsiaTheme="majorEastAsia" w:cstheme="majorEastAsia"/>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7AE35B4C">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5D0ECD16">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4DC3AD77">
            <w:pPr>
              <w:widowControl/>
              <w:spacing w:line="240" w:lineRule="exact"/>
              <w:jc w:val="center"/>
              <w:rPr>
                <w:rFonts w:hint="eastAsia" w:asciiTheme="majorEastAsia" w:hAnsiTheme="majorEastAsia" w:eastAsiaTheme="majorEastAsia" w:cstheme="maj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5936620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12D4A88">
            <w:pPr>
              <w:widowControl/>
              <w:spacing w:line="240" w:lineRule="exact"/>
              <w:jc w:val="center"/>
              <w:rPr>
                <w:rFonts w:hint="eastAsia" w:asciiTheme="majorEastAsia" w:hAnsiTheme="majorEastAsia" w:eastAsiaTheme="majorEastAsia" w:cstheme="majorEastAsia"/>
                <w:kern w:val="0"/>
                <w:sz w:val="18"/>
                <w:szCs w:val="18"/>
              </w:rPr>
            </w:pPr>
          </w:p>
        </w:tc>
        <w:tc>
          <w:tcPr>
            <w:tcW w:w="708" w:type="dxa"/>
            <w:tcBorders>
              <w:top w:val="nil"/>
              <w:left w:val="nil"/>
              <w:bottom w:val="single" w:color="auto" w:sz="4" w:space="0"/>
              <w:right w:val="single" w:color="auto" w:sz="4" w:space="0"/>
            </w:tcBorders>
            <w:vAlign w:val="center"/>
          </w:tcPr>
          <w:p w14:paraId="201F4C1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1C2A816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BEC94B1">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537F780">
            <w:pPr>
              <w:widowControl/>
              <w:spacing w:line="240" w:lineRule="exact"/>
              <w:ind w:firstLine="540" w:firstLineChars="300"/>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其他资金</w:t>
            </w:r>
          </w:p>
        </w:tc>
        <w:tc>
          <w:tcPr>
            <w:tcW w:w="1134" w:type="dxa"/>
            <w:tcBorders>
              <w:top w:val="nil"/>
              <w:left w:val="nil"/>
              <w:bottom w:val="single" w:color="auto" w:sz="4" w:space="0"/>
              <w:right w:val="single" w:color="auto" w:sz="4" w:space="0"/>
            </w:tcBorders>
            <w:vAlign w:val="center"/>
          </w:tcPr>
          <w:p w14:paraId="4C01279C">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218FF882">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495B7815">
            <w:pPr>
              <w:widowControl/>
              <w:spacing w:line="240" w:lineRule="exact"/>
              <w:jc w:val="center"/>
              <w:rPr>
                <w:rFonts w:hint="eastAsia" w:asciiTheme="majorEastAsia" w:hAnsiTheme="majorEastAsia" w:eastAsiaTheme="majorEastAsia" w:cstheme="maj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5E28923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D2F43C9">
            <w:pPr>
              <w:widowControl/>
              <w:spacing w:line="240" w:lineRule="exact"/>
              <w:jc w:val="center"/>
              <w:rPr>
                <w:rFonts w:hint="eastAsia" w:asciiTheme="majorEastAsia" w:hAnsiTheme="majorEastAsia" w:eastAsiaTheme="majorEastAsia" w:cstheme="majorEastAsia"/>
                <w:kern w:val="0"/>
                <w:sz w:val="18"/>
                <w:szCs w:val="18"/>
              </w:rPr>
            </w:pPr>
          </w:p>
        </w:tc>
        <w:tc>
          <w:tcPr>
            <w:tcW w:w="708" w:type="dxa"/>
            <w:tcBorders>
              <w:top w:val="nil"/>
              <w:left w:val="nil"/>
              <w:bottom w:val="single" w:color="auto" w:sz="4" w:space="0"/>
              <w:right w:val="single" w:color="auto" w:sz="4" w:space="0"/>
            </w:tcBorders>
            <w:vAlign w:val="center"/>
          </w:tcPr>
          <w:p w14:paraId="7F8E1D3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73C558F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26D69CB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6B1CA4F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2BB9458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实际完成情况综述</w:t>
            </w:r>
          </w:p>
        </w:tc>
      </w:tr>
      <w:tr w14:paraId="794E20C3">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75870F96">
            <w:pPr>
              <w:widowControl/>
              <w:spacing w:line="240" w:lineRule="exact"/>
              <w:jc w:val="center"/>
              <w:rPr>
                <w:rFonts w:hint="eastAsia" w:asciiTheme="majorEastAsia" w:hAnsiTheme="majorEastAsia" w:eastAsiaTheme="majorEastAsia" w:cstheme="majorEastAsia"/>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3FD0EEE2">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目标1：提高城镇低保人员的生活水平</w:t>
            </w:r>
          </w:p>
          <w:p w14:paraId="4BA0067B">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目标2：更好的落实城镇低保人员的生活待遇</w:t>
            </w:r>
          </w:p>
          <w:p w14:paraId="422F1C13">
            <w:pPr>
              <w:widowControl/>
              <w:spacing w:line="240" w:lineRule="exact"/>
              <w:jc w:val="left"/>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63BDE393">
            <w:pPr>
              <w:widowControl/>
              <w:spacing w:line="240" w:lineRule="exact"/>
              <w:jc w:val="lef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目标1完成情况：救助对象满意度</w:t>
            </w:r>
            <w:r>
              <w:rPr>
                <w:rFonts w:hint="eastAsia" w:asciiTheme="majorEastAsia" w:hAnsiTheme="majorEastAsia" w:eastAsiaTheme="majorEastAsia" w:cstheme="majorEastAsia"/>
                <w:kern w:val="0"/>
                <w:sz w:val="18"/>
                <w:szCs w:val="18"/>
                <w:lang w:val="en-US" w:eastAsia="zh-CN"/>
              </w:rPr>
              <w:t>100%</w:t>
            </w:r>
          </w:p>
          <w:p w14:paraId="7CB2D25B">
            <w:pPr>
              <w:widowControl/>
              <w:spacing w:line="240" w:lineRule="exact"/>
              <w:jc w:val="lef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目标2完成情况：救助对象满意度</w:t>
            </w:r>
            <w:r>
              <w:rPr>
                <w:rFonts w:hint="eastAsia" w:asciiTheme="majorEastAsia" w:hAnsiTheme="majorEastAsia" w:eastAsiaTheme="majorEastAsia" w:cstheme="majorEastAsia"/>
                <w:kern w:val="0"/>
                <w:sz w:val="18"/>
                <w:szCs w:val="18"/>
                <w:lang w:val="en-US" w:eastAsia="zh-CN"/>
              </w:rPr>
              <w:t>100%</w:t>
            </w:r>
          </w:p>
          <w:p w14:paraId="7F5E1821">
            <w:pPr>
              <w:widowControl/>
              <w:spacing w:line="240" w:lineRule="exact"/>
              <w:jc w:val="left"/>
              <w:rPr>
                <w:rFonts w:hint="eastAsia" w:asciiTheme="majorEastAsia" w:hAnsiTheme="majorEastAsia" w:eastAsiaTheme="majorEastAsia" w:cstheme="majorEastAsia"/>
                <w:kern w:val="0"/>
                <w:sz w:val="18"/>
                <w:szCs w:val="18"/>
              </w:rPr>
            </w:pPr>
          </w:p>
          <w:p w14:paraId="409EDB0D">
            <w:pPr>
              <w:widowControl/>
              <w:spacing w:line="240" w:lineRule="exact"/>
              <w:jc w:val="left"/>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w:t>
            </w:r>
          </w:p>
        </w:tc>
      </w:tr>
      <w:tr w14:paraId="582D2AA6">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2F42094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绩</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效</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指</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标</w:t>
            </w:r>
          </w:p>
        </w:tc>
        <w:tc>
          <w:tcPr>
            <w:tcW w:w="650" w:type="dxa"/>
            <w:tcBorders>
              <w:top w:val="nil"/>
              <w:left w:val="nil"/>
              <w:bottom w:val="single" w:color="auto" w:sz="4" w:space="0"/>
              <w:right w:val="single" w:color="auto" w:sz="4" w:space="0"/>
            </w:tcBorders>
            <w:vAlign w:val="center"/>
          </w:tcPr>
          <w:p w14:paraId="638ECEA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一级指标</w:t>
            </w:r>
          </w:p>
        </w:tc>
        <w:tc>
          <w:tcPr>
            <w:tcW w:w="1442" w:type="dxa"/>
            <w:tcBorders>
              <w:top w:val="nil"/>
              <w:left w:val="nil"/>
              <w:bottom w:val="single" w:color="auto" w:sz="4" w:space="0"/>
              <w:right w:val="single" w:color="auto" w:sz="4" w:space="0"/>
            </w:tcBorders>
            <w:vAlign w:val="center"/>
          </w:tcPr>
          <w:p w14:paraId="6FBB4D48">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4AF1A57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三级指标</w:t>
            </w:r>
          </w:p>
        </w:tc>
        <w:tc>
          <w:tcPr>
            <w:tcW w:w="850" w:type="dxa"/>
            <w:tcBorders>
              <w:top w:val="nil"/>
              <w:left w:val="nil"/>
              <w:bottom w:val="single" w:color="auto" w:sz="4" w:space="0"/>
              <w:right w:val="single" w:color="auto" w:sz="4" w:space="0"/>
            </w:tcBorders>
            <w:vAlign w:val="center"/>
          </w:tcPr>
          <w:p w14:paraId="589EDD8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w:t>
            </w:r>
          </w:p>
          <w:p w14:paraId="278FE62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指标值</w:t>
            </w:r>
          </w:p>
        </w:tc>
        <w:tc>
          <w:tcPr>
            <w:tcW w:w="851" w:type="dxa"/>
            <w:tcBorders>
              <w:top w:val="nil"/>
              <w:left w:val="nil"/>
              <w:bottom w:val="single" w:color="auto" w:sz="4" w:space="0"/>
              <w:right w:val="single" w:color="auto" w:sz="4" w:space="0"/>
            </w:tcBorders>
            <w:vAlign w:val="center"/>
          </w:tcPr>
          <w:p w14:paraId="4651FFA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实际</w:t>
            </w:r>
          </w:p>
          <w:p w14:paraId="272F04A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2F6790C5">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306F762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04909A2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偏差原因分析及改进措施</w:t>
            </w:r>
          </w:p>
        </w:tc>
      </w:tr>
      <w:tr w14:paraId="7B82420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BAC3F17">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71F58D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2413A8F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FAC3890">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指标1发放补助人数</w:t>
            </w:r>
          </w:p>
        </w:tc>
        <w:tc>
          <w:tcPr>
            <w:tcW w:w="850" w:type="dxa"/>
            <w:tcBorders>
              <w:top w:val="nil"/>
              <w:left w:val="nil"/>
              <w:bottom w:val="single" w:color="auto" w:sz="4" w:space="0"/>
              <w:right w:val="single" w:color="auto" w:sz="4" w:space="0"/>
            </w:tcBorders>
            <w:vAlign w:val="center"/>
          </w:tcPr>
          <w:p w14:paraId="205DFD9F">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69E007A0">
            <w:pPr>
              <w:keepNext w:val="0"/>
              <w:keepLines w:val="0"/>
              <w:widowControl/>
              <w:suppressLineNumbers w:val="0"/>
              <w:jc w:val="right"/>
              <w:textAlignment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48A5B88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6890B7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97FDFDA">
            <w:pPr>
              <w:widowControl/>
              <w:spacing w:line="240" w:lineRule="exact"/>
              <w:jc w:val="center"/>
              <w:rPr>
                <w:rFonts w:hint="eastAsia" w:asciiTheme="majorEastAsia" w:hAnsiTheme="majorEastAsia" w:eastAsiaTheme="majorEastAsia" w:cstheme="majorEastAsia"/>
                <w:kern w:val="0"/>
                <w:sz w:val="18"/>
                <w:szCs w:val="18"/>
              </w:rPr>
            </w:pPr>
          </w:p>
        </w:tc>
      </w:tr>
      <w:tr w14:paraId="04D24E7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54BB245">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C9BCCB4">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86300DF">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0902C12">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5C1306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81BE9A7">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8A2F47D">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1BB36A5">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A38A2C5">
            <w:pPr>
              <w:widowControl/>
              <w:spacing w:line="240" w:lineRule="exact"/>
              <w:jc w:val="center"/>
              <w:rPr>
                <w:rFonts w:hint="eastAsia" w:asciiTheme="majorEastAsia" w:hAnsiTheme="majorEastAsia" w:eastAsiaTheme="majorEastAsia" w:cstheme="majorEastAsia"/>
                <w:kern w:val="0"/>
                <w:sz w:val="18"/>
                <w:szCs w:val="18"/>
              </w:rPr>
            </w:pPr>
          </w:p>
        </w:tc>
      </w:tr>
      <w:tr w14:paraId="4265D78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12BC10B">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0FFC77F">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DF6483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7555D0E9">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指标1：受补助人生活质量</w:t>
            </w:r>
          </w:p>
        </w:tc>
        <w:tc>
          <w:tcPr>
            <w:tcW w:w="850" w:type="dxa"/>
            <w:tcBorders>
              <w:top w:val="nil"/>
              <w:left w:val="nil"/>
              <w:bottom w:val="single" w:color="auto" w:sz="4" w:space="0"/>
              <w:right w:val="single" w:color="auto" w:sz="4" w:space="0"/>
            </w:tcBorders>
            <w:vAlign w:val="center"/>
          </w:tcPr>
          <w:p w14:paraId="2C5A753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851" w:type="dxa"/>
            <w:tcBorders>
              <w:top w:val="nil"/>
              <w:left w:val="nil"/>
              <w:bottom w:val="single" w:color="auto" w:sz="4" w:space="0"/>
              <w:right w:val="single" w:color="auto" w:sz="4" w:space="0"/>
            </w:tcBorders>
            <w:vAlign w:val="center"/>
          </w:tcPr>
          <w:p w14:paraId="13AD661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14:paraId="35A4B2C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3EAC05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26488BA">
            <w:pPr>
              <w:widowControl/>
              <w:spacing w:line="240" w:lineRule="exact"/>
              <w:jc w:val="center"/>
              <w:rPr>
                <w:rFonts w:hint="eastAsia" w:asciiTheme="majorEastAsia" w:hAnsiTheme="majorEastAsia" w:eastAsiaTheme="majorEastAsia" w:cstheme="majorEastAsia"/>
                <w:kern w:val="0"/>
                <w:sz w:val="18"/>
                <w:szCs w:val="18"/>
              </w:rPr>
            </w:pPr>
          </w:p>
        </w:tc>
      </w:tr>
      <w:tr w14:paraId="389C29A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444F6F0">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022F1C">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8682D54">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9144C4A">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986E9A5">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17F328B9">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FCC0EF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01CF7AD">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4A4475B">
            <w:pPr>
              <w:widowControl/>
              <w:spacing w:line="240" w:lineRule="exact"/>
              <w:jc w:val="center"/>
              <w:rPr>
                <w:rFonts w:hint="eastAsia" w:asciiTheme="majorEastAsia" w:hAnsiTheme="majorEastAsia" w:eastAsiaTheme="majorEastAsia" w:cstheme="majorEastAsia"/>
                <w:kern w:val="0"/>
                <w:sz w:val="18"/>
                <w:szCs w:val="18"/>
              </w:rPr>
            </w:pPr>
          </w:p>
        </w:tc>
      </w:tr>
      <w:tr w14:paraId="451766A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CDF266A">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9226030">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DE9450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5E1E550D">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指标1：审批发放及时率</w:t>
            </w:r>
          </w:p>
        </w:tc>
        <w:tc>
          <w:tcPr>
            <w:tcW w:w="850" w:type="dxa"/>
            <w:tcBorders>
              <w:top w:val="nil"/>
              <w:left w:val="nil"/>
              <w:bottom w:val="single" w:color="auto" w:sz="4" w:space="0"/>
              <w:right w:val="single" w:color="auto" w:sz="4" w:space="0"/>
            </w:tcBorders>
            <w:vAlign w:val="center"/>
          </w:tcPr>
          <w:p w14:paraId="2BC8FD9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851" w:type="dxa"/>
            <w:tcBorders>
              <w:top w:val="nil"/>
              <w:left w:val="nil"/>
              <w:bottom w:val="single" w:color="auto" w:sz="4" w:space="0"/>
              <w:right w:val="single" w:color="auto" w:sz="4" w:space="0"/>
            </w:tcBorders>
            <w:vAlign w:val="center"/>
          </w:tcPr>
          <w:p w14:paraId="21207EE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14:paraId="451B9991">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2BEBBB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D8F282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78AC6D4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102381D">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8D0F429">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1189A66">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CDAA2D5">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7F43A7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68006D60">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40E461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B5388E4">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0D6F609">
            <w:pPr>
              <w:widowControl/>
              <w:spacing w:line="240" w:lineRule="exact"/>
              <w:jc w:val="center"/>
              <w:rPr>
                <w:rFonts w:hint="eastAsia" w:asciiTheme="majorEastAsia" w:hAnsiTheme="majorEastAsia" w:eastAsiaTheme="majorEastAsia" w:cstheme="majorEastAsia"/>
                <w:kern w:val="0"/>
                <w:sz w:val="18"/>
                <w:szCs w:val="18"/>
              </w:rPr>
            </w:pPr>
          </w:p>
        </w:tc>
      </w:tr>
      <w:tr w14:paraId="56E715FA">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41C83113">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34180B3">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5F6E5B6">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B0A069E">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4F53910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45082F1C">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EAF62E7">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A7EA2E6">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D2BAD19">
            <w:pPr>
              <w:widowControl/>
              <w:spacing w:line="240" w:lineRule="exact"/>
              <w:jc w:val="center"/>
              <w:rPr>
                <w:rFonts w:hint="eastAsia" w:asciiTheme="majorEastAsia" w:hAnsiTheme="majorEastAsia" w:eastAsiaTheme="majorEastAsia" w:cstheme="majorEastAsia"/>
                <w:kern w:val="0"/>
                <w:sz w:val="18"/>
                <w:szCs w:val="18"/>
              </w:rPr>
            </w:pPr>
          </w:p>
        </w:tc>
      </w:tr>
      <w:tr w14:paraId="5E9644F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4974786">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B1D9693">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880294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6AF46F32">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指标1：人均补助标准</w:t>
            </w:r>
          </w:p>
        </w:tc>
        <w:tc>
          <w:tcPr>
            <w:tcW w:w="850" w:type="dxa"/>
            <w:tcBorders>
              <w:top w:val="nil"/>
              <w:left w:val="nil"/>
              <w:bottom w:val="single" w:color="auto" w:sz="4" w:space="0"/>
              <w:right w:val="single" w:color="auto" w:sz="4" w:space="0"/>
            </w:tcBorders>
            <w:vAlign w:val="center"/>
          </w:tcPr>
          <w:p w14:paraId="6EF5576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851" w:type="dxa"/>
            <w:tcBorders>
              <w:top w:val="nil"/>
              <w:left w:val="nil"/>
              <w:bottom w:val="single" w:color="auto" w:sz="4" w:space="0"/>
              <w:right w:val="single" w:color="auto" w:sz="4" w:space="0"/>
            </w:tcBorders>
            <w:vAlign w:val="center"/>
          </w:tcPr>
          <w:p w14:paraId="73C76BC2">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14:paraId="2CA62AE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67A2F9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F3FAFD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70CA305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6A71CD3">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839F3BF">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201FB86">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C4D3CDB">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239C70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4356BBB7">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87854D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34B11CB">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FCE2B90">
            <w:pPr>
              <w:widowControl/>
              <w:spacing w:line="240" w:lineRule="exact"/>
              <w:jc w:val="center"/>
              <w:rPr>
                <w:rFonts w:hint="eastAsia" w:asciiTheme="majorEastAsia" w:hAnsiTheme="majorEastAsia" w:eastAsiaTheme="majorEastAsia" w:cstheme="majorEastAsia"/>
                <w:kern w:val="0"/>
                <w:sz w:val="18"/>
                <w:szCs w:val="18"/>
              </w:rPr>
            </w:pPr>
          </w:p>
        </w:tc>
      </w:tr>
      <w:tr w14:paraId="0279F894">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16C67A9F">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EBF74C8">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484E1D6">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E566014">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4F1FB2D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3D2E4FC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A26E59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5FDFCA2">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013CEBC">
            <w:pPr>
              <w:widowControl/>
              <w:spacing w:line="240" w:lineRule="exact"/>
              <w:jc w:val="center"/>
              <w:rPr>
                <w:rFonts w:hint="eastAsia" w:asciiTheme="majorEastAsia" w:hAnsiTheme="majorEastAsia" w:eastAsiaTheme="majorEastAsia" w:cstheme="majorEastAsia"/>
                <w:kern w:val="0"/>
                <w:sz w:val="18"/>
                <w:szCs w:val="18"/>
              </w:rPr>
            </w:pPr>
          </w:p>
        </w:tc>
      </w:tr>
      <w:tr w14:paraId="11DC838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1973570">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2414339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036C0F2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经济效益</w:t>
            </w:r>
          </w:p>
          <w:p w14:paraId="1A51C06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C824914">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指标1：促进经济水平的提升</w:t>
            </w:r>
          </w:p>
        </w:tc>
        <w:tc>
          <w:tcPr>
            <w:tcW w:w="850" w:type="dxa"/>
            <w:tcBorders>
              <w:top w:val="nil"/>
              <w:left w:val="nil"/>
              <w:bottom w:val="single" w:color="auto" w:sz="4" w:space="0"/>
              <w:right w:val="single" w:color="auto" w:sz="4" w:space="0"/>
            </w:tcBorders>
            <w:vAlign w:val="center"/>
          </w:tcPr>
          <w:p w14:paraId="75856F6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6D594295">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099F741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7C2D68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08613D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6D926F3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9D929F3">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3E5354">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C71E838">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E5C7473">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E452A2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703AB5B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30C894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A329CFD">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B7B1BD4">
            <w:pPr>
              <w:widowControl/>
              <w:spacing w:line="240" w:lineRule="exact"/>
              <w:jc w:val="center"/>
              <w:rPr>
                <w:rFonts w:hint="eastAsia" w:asciiTheme="majorEastAsia" w:hAnsiTheme="majorEastAsia" w:eastAsiaTheme="majorEastAsia" w:cstheme="majorEastAsia"/>
                <w:kern w:val="0"/>
                <w:sz w:val="18"/>
                <w:szCs w:val="18"/>
              </w:rPr>
            </w:pPr>
          </w:p>
        </w:tc>
      </w:tr>
      <w:tr w14:paraId="1E0FDF1C">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2436F53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7ECEE02">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14F57FE">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D5CC397">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3AE09962">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25B0F89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22B55E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F8E071E">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71DF3DD">
            <w:pPr>
              <w:widowControl/>
              <w:spacing w:line="240" w:lineRule="exact"/>
              <w:jc w:val="center"/>
              <w:rPr>
                <w:rFonts w:hint="eastAsia" w:asciiTheme="majorEastAsia" w:hAnsiTheme="majorEastAsia" w:eastAsiaTheme="majorEastAsia" w:cstheme="majorEastAsia"/>
                <w:kern w:val="0"/>
                <w:sz w:val="18"/>
                <w:szCs w:val="18"/>
              </w:rPr>
            </w:pPr>
          </w:p>
        </w:tc>
      </w:tr>
      <w:tr w14:paraId="4911D6F0">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14:paraId="6F0FE5DF">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433678B">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1351A8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社会效益</w:t>
            </w:r>
          </w:p>
          <w:p w14:paraId="1AC94B1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A7858C0">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指标1：困难群众生活水平提升情况</w:t>
            </w:r>
          </w:p>
        </w:tc>
        <w:tc>
          <w:tcPr>
            <w:tcW w:w="850" w:type="dxa"/>
            <w:tcBorders>
              <w:top w:val="nil"/>
              <w:left w:val="nil"/>
              <w:bottom w:val="single" w:color="auto" w:sz="4" w:space="0"/>
              <w:right w:val="single" w:color="auto" w:sz="4" w:space="0"/>
            </w:tcBorders>
            <w:vAlign w:val="center"/>
          </w:tcPr>
          <w:p w14:paraId="77B35F7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851" w:type="dxa"/>
            <w:tcBorders>
              <w:top w:val="nil"/>
              <w:left w:val="nil"/>
              <w:bottom w:val="single" w:color="auto" w:sz="4" w:space="0"/>
              <w:right w:val="single" w:color="auto" w:sz="4" w:space="0"/>
            </w:tcBorders>
            <w:vAlign w:val="center"/>
          </w:tcPr>
          <w:p w14:paraId="7F98517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14:paraId="416A631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8C69C52">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D3AB60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526DF8F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3E75221">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8DC20AE">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158FB3F">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D16E5CD">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CB6325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B58EE6A">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2F9B92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DDB4E51">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5AE93EF">
            <w:pPr>
              <w:widowControl/>
              <w:spacing w:line="240" w:lineRule="exact"/>
              <w:jc w:val="center"/>
              <w:rPr>
                <w:rFonts w:hint="eastAsia" w:asciiTheme="majorEastAsia" w:hAnsiTheme="majorEastAsia" w:eastAsiaTheme="majorEastAsia" w:cstheme="majorEastAsia"/>
                <w:kern w:val="0"/>
                <w:sz w:val="18"/>
                <w:szCs w:val="18"/>
              </w:rPr>
            </w:pPr>
          </w:p>
        </w:tc>
      </w:tr>
      <w:tr w14:paraId="4095E64A">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159DC9BA">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F5F955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7F31D7C">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4D724B0">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59DC0155">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640BF7D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F8ADB5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57E43C7">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A118ED7">
            <w:pPr>
              <w:widowControl/>
              <w:spacing w:line="240" w:lineRule="exact"/>
              <w:jc w:val="center"/>
              <w:rPr>
                <w:rFonts w:hint="eastAsia" w:asciiTheme="majorEastAsia" w:hAnsiTheme="majorEastAsia" w:eastAsiaTheme="majorEastAsia" w:cstheme="majorEastAsia"/>
                <w:kern w:val="0"/>
                <w:sz w:val="18"/>
                <w:szCs w:val="18"/>
              </w:rPr>
            </w:pPr>
          </w:p>
        </w:tc>
      </w:tr>
      <w:tr w14:paraId="2DE0391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AECA8CD">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409700">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86AAD9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生态效益</w:t>
            </w:r>
          </w:p>
          <w:p w14:paraId="3078046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14D562F">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0ECD599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968845C">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AA128B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637F37B">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910157B">
            <w:pPr>
              <w:widowControl/>
              <w:spacing w:line="240" w:lineRule="exact"/>
              <w:jc w:val="center"/>
              <w:rPr>
                <w:rFonts w:hint="eastAsia" w:asciiTheme="majorEastAsia" w:hAnsiTheme="majorEastAsia" w:eastAsiaTheme="majorEastAsia" w:cstheme="majorEastAsia"/>
                <w:kern w:val="0"/>
                <w:sz w:val="18"/>
                <w:szCs w:val="18"/>
              </w:rPr>
            </w:pPr>
          </w:p>
        </w:tc>
      </w:tr>
      <w:tr w14:paraId="2BADCDD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610D4B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AEC4BD0">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31ECA6D">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0A45FA5">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176A6A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745A6CB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5BEF0E6">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3AB4B7C">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C223986">
            <w:pPr>
              <w:widowControl/>
              <w:spacing w:line="240" w:lineRule="exact"/>
              <w:jc w:val="center"/>
              <w:rPr>
                <w:rFonts w:hint="eastAsia" w:asciiTheme="majorEastAsia" w:hAnsiTheme="majorEastAsia" w:eastAsiaTheme="majorEastAsia" w:cstheme="majorEastAsia"/>
                <w:kern w:val="0"/>
                <w:sz w:val="18"/>
                <w:szCs w:val="18"/>
              </w:rPr>
            </w:pPr>
          </w:p>
        </w:tc>
      </w:tr>
      <w:tr w14:paraId="36092CF4">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059E4534">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DC85A1C">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7CFA114">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DEC592D">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4CAA3CF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0743964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4F5F5D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7665C55">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B4D4ABD">
            <w:pPr>
              <w:widowControl/>
              <w:spacing w:line="240" w:lineRule="exact"/>
              <w:jc w:val="center"/>
              <w:rPr>
                <w:rFonts w:hint="eastAsia" w:asciiTheme="majorEastAsia" w:hAnsiTheme="majorEastAsia" w:eastAsiaTheme="majorEastAsia" w:cstheme="majorEastAsia"/>
                <w:kern w:val="0"/>
                <w:sz w:val="18"/>
                <w:szCs w:val="18"/>
              </w:rPr>
            </w:pPr>
          </w:p>
        </w:tc>
      </w:tr>
      <w:tr w14:paraId="5DACC964">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vAlign w:val="center"/>
          </w:tcPr>
          <w:p w14:paraId="2227319C">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A3EA34F">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C419E7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52AF5E93">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指标1：持续带动受补助人的生活水平提升</w:t>
            </w:r>
          </w:p>
        </w:tc>
        <w:tc>
          <w:tcPr>
            <w:tcW w:w="850" w:type="dxa"/>
            <w:tcBorders>
              <w:top w:val="nil"/>
              <w:left w:val="nil"/>
              <w:bottom w:val="single" w:color="auto" w:sz="4" w:space="0"/>
              <w:right w:val="single" w:color="auto" w:sz="4" w:space="0"/>
            </w:tcBorders>
            <w:vAlign w:val="center"/>
          </w:tcPr>
          <w:p w14:paraId="324F5B2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851" w:type="dxa"/>
            <w:tcBorders>
              <w:top w:val="nil"/>
              <w:left w:val="nil"/>
              <w:bottom w:val="single" w:color="auto" w:sz="4" w:space="0"/>
              <w:right w:val="single" w:color="auto" w:sz="4" w:space="0"/>
            </w:tcBorders>
            <w:vAlign w:val="center"/>
          </w:tcPr>
          <w:p w14:paraId="4BAC1CE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14:paraId="5C5DF85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21DDCC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5AB77A2">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09BB619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4C3CFAA">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3CD9F29">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09D38D1">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6E6B363">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E9AED3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6BCA044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0CEEA6A">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568BF2E">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A990BE0">
            <w:pPr>
              <w:widowControl/>
              <w:spacing w:line="240" w:lineRule="exact"/>
              <w:jc w:val="center"/>
              <w:rPr>
                <w:rFonts w:hint="eastAsia" w:asciiTheme="majorEastAsia" w:hAnsiTheme="majorEastAsia" w:eastAsiaTheme="majorEastAsia" w:cstheme="majorEastAsia"/>
                <w:kern w:val="0"/>
                <w:sz w:val="18"/>
                <w:szCs w:val="18"/>
              </w:rPr>
            </w:pPr>
          </w:p>
        </w:tc>
      </w:tr>
      <w:tr w14:paraId="447748ED">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447A47D8">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7D6EE04">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BA1BC76">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9ABD983">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19F0915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C458CEC">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79113ED">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33E168B">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D62E79B">
            <w:pPr>
              <w:widowControl/>
              <w:spacing w:line="240" w:lineRule="exact"/>
              <w:jc w:val="center"/>
              <w:rPr>
                <w:rFonts w:hint="eastAsia" w:asciiTheme="majorEastAsia" w:hAnsiTheme="majorEastAsia" w:eastAsiaTheme="majorEastAsia" w:cstheme="majorEastAsia"/>
                <w:kern w:val="0"/>
                <w:sz w:val="18"/>
                <w:szCs w:val="18"/>
              </w:rPr>
            </w:pPr>
          </w:p>
        </w:tc>
      </w:tr>
      <w:tr w14:paraId="304A13E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5CCA4D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right w:val="single" w:color="auto" w:sz="4" w:space="0"/>
            </w:tcBorders>
            <w:vAlign w:val="center"/>
          </w:tcPr>
          <w:p w14:paraId="7E6C553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满意度</w:t>
            </w:r>
          </w:p>
          <w:p w14:paraId="3741B78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3EEE6B7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304EA81C">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指标1：救助对象的满意度</w:t>
            </w:r>
          </w:p>
        </w:tc>
        <w:tc>
          <w:tcPr>
            <w:tcW w:w="850" w:type="dxa"/>
            <w:tcBorders>
              <w:top w:val="nil"/>
              <w:left w:val="nil"/>
              <w:bottom w:val="single" w:color="auto" w:sz="4" w:space="0"/>
              <w:right w:val="single" w:color="auto" w:sz="4" w:space="0"/>
            </w:tcBorders>
            <w:vAlign w:val="center"/>
          </w:tcPr>
          <w:p w14:paraId="70B5C29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4C6AD34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28E5AF4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5F07DC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C7945B0">
            <w:pPr>
              <w:widowControl/>
              <w:spacing w:line="240" w:lineRule="exact"/>
              <w:jc w:val="center"/>
              <w:rPr>
                <w:rFonts w:hint="eastAsia" w:asciiTheme="majorEastAsia" w:hAnsiTheme="majorEastAsia" w:eastAsiaTheme="majorEastAsia" w:cstheme="majorEastAsia"/>
                <w:kern w:val="0"/>
                <w:sz w:val="18"/>
                <w:szCs w:val="18"/>
              </w:rPr>
            </w:pPr>
          </w:p>
        </w:tc>
      </w:tr>
      <w:tr w14:paraId="46D9AE5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EB643AE">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left w:val="single" w:color="auto" w:sz="4" w:space="0"/>
              <w:right w:val="single" w:color="auto" w:sz="4" w:space="0"/>
            </w:tcBorders>
            <w:vAlign w:val="center"/>
          </w:tcPr>
          <w:p w14:paraId="5536815B">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F3817A1">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5E8B294">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AB52D4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1137AFF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1E7BDB5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498192C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74126686">
            <w:pPr>
              <w:widowControl/>
              <w:spacing w:line="240" w:lineRule="exact"/>
              <w:jc w:val="center"/>
              <w:rPr>
                <w:rFonts w:hint="eastAsia" w:asciiTheme="majorEastAsia" w:hAnsiTheme="majorEastAsia" w:eastAsiaTheme="majorEastAsia" w:cstheme="majorEastAsia"/>
                <w:kern w:val="0"/>
                <w:sz w:val="18"/>
                <w:szCs w:val="18"/>
              </w:rPr>
            </w:pPr>
          </w:p>
        </w:tc>
      </w:tr>
      <w:tr w14:paraId="14CF5C53">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4CCDAA13">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17067552">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7913CFC">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40CCFFE">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048FC918">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0927F400">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FD98BC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0E3820D">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0F5B4D7">
            <w:pPr>
              <w:widowControl/>
              <w:spacing w:line="240" w:lineRule="exact"/>
              <w:jc w:val="center"/>
              <w:rPr>
                <w:rFonts w:hint="eastAsia" w:asciiTheme="majorEastAsia" w:hAnsiTheme="majorEastAsia" w:eastAsiaTheme="majorEastAsia" w:cstheme="majorEastAsia"/>
                <w:kern w:val="0"/>
                <w:sz w:val="18"/>
                <w:szCs w:val="18"/>
              </w:rPr>
            </w:pPr>
          </w:p>
        </w:tc>
      </w:tr>
      <w:tr w14:paraId="7E7D17C2">
        <w:tblPrEx>
          <w:tblCellMar>
            <w:top w:w="0" w:type="dxa"/>
            <w:left w:w="108" w:type="dxa"/>
            <w:bottom w:w="0" w:type="dxa"/>
            <w:right w:w="108" w:type="dxa"/>
          </w:tblCellMar>
        </w:tblPrEx>
        <w:trPr>
          <w:trHeight w:val="4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D8320AD">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40845ED2">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1D75FB34">
            <w:pPr>
              <w:widowControl/>
              <w:spacing w:line="240" w:lineRule="exact"/>
              <w:jc w:val="center"/>
              <w:rPr>
                <w:rFonts w:hint="eastAsia" w:asciiTheme="majorEastAsia" w:hAnsiTheme="majorEastAsia" w:eastAsiaTheme="majorEastAsia" w:cstheme="majorEastAsia"/>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vAlign w:val="center"/>
          </w:tcPr>
          <w:p w14:paraId="40D50D14">
            <w:pPr>
              <w:widowControl/>
              <w:spacing w:line="240" w:lineRule="exact"/>
              <w:jc w:val="center"/>
              <w:rPr>
                <w:rFonts w:hint="eastAsia" w:asciiTheme="majorEastAsia" w:hAnsiTheme="majorEastAsia" w:eastAsiaTheme="majorEastAsia" w:cstheme="majorEastAsia"/>
                <w:kern w:val="0"/>
                <w:sz w:val="18"/>
                <w:szCs w:val="18"/>
              </w:rPr>
            </w:pPr>
          </w:p>
        </w:tc>
      </w:tr>
      <w:tr w14:paraId="24BAF69E">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CABFDA8">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1903D320">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54F75F7F">
            <w:pPr>
              <w:widowControl/>
              <w:spacing w:line="240" w:lineRule="exact"/>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80</w:t>
            </w:r>
          </w:p>
        </w:tc>
        <w:tc>
          <w:tcPr>
            <w:tcW w:w="1417" w:type="dxa"/>
            <w:gridSpan w:val="2"/>
            <w:tcBorders>
              <w:top w:val="single" w:color="auto" w:sz="4" w:space="0"/>
              <w:left w:val="nil"/>
              <w:bottom w:val="single" w:color="auto" w:sz="4" w:space="0"/>
              <w:right w:val="single" w:color="auto" w:sz="4" w:space="0"/>
            </w:tcBorders>
            <w:vAlign w:val="center"/>
          </w:tcPr>
          <w:p w14:paraId="08BADFD8">
            <w:pPr>
              <w:widowControl/>
              <w:spacing w:line="240" w:lineRule="exact"/>
              <w:jc w:val="center"/>
              <w:rPr>
                <w:rFonts w:hint="eastAsia" w:asciiTheme="majorEastAsia" w:hAnsiTheme="majorEastAsia" w:eastAsiaTheme="majorEastAsia" w:cstheme="majorEastAsia"/>
                <w:kern w:val="0"/>
                <w:sz w:val="18"/>
                <w:szCs w:val="18"/>
              </w:rPr>
            </w:pPr>
          </w:p>
        </w:tc>
      </w:tr>
    </w:tbl>
    <w:p w14:paraId="7064F426">
      <w:pPr>
        <w:rPr>
          <w:rFonts w:hint="default" w:eastAsia="宋体"/>
          <w:lang w:val="en-US" w:eastAsia="zh-CN"/>
        </w:rPr>
      </w:pPr>
    </w:p>
    <w:p w14:paraId="72649D1F">
      <w:pPr>
        <w:rPr>
          <w:rFonts w:hint="default" w:eastAsia="宋体"/>
          <w:lang w:val="en-US" w:eastAsia="zh-CN"/>
        </w:rPr>
      </w:pPr>
    </w:p>
    <w:p w14:paraId="0F8A323C">
      <w:pPr>
        <w:rPr>
          <w:rFonts w:hint="default" w:eastAsia="宋体"/>
          <w:lang w:val="en-US" w:eastAsia="zh-CN"/>
        </w:rPr>
      </w:pPr>
    </w:p>
    <w:p w14:paraId="2DFD9A67">
      <w:pPr>
        <w:rPr>
          <w:rFonts w:hint="default" w:eastAsia="宋体"/>
          <w:lang w:val="en-US" w:eastAsia="zh-CN"/>
        </w:rPr>
      </w:pPr>
    </w:p>
    <w:p w14:paraId="3041CF8F">
      <w:pPr>
        <w:rPr>
          <w:rFonts w:hint="default" w:eastAsia="宋体"/>
          <w:lang w:val="en-US" w:eastAsia="zh-CN"/>
        </w:rPr>
      </w:pPr>
    </w:p>
    <w:p w14:paraId="784A93C9">
      <w:pPr>
        <w:snapToGrid w:val="0"/>
        <w:spacing w:line="360" w:lineRule="auto"/>
        <w:ind w:firstLine="170" w:firstLineChars="50"/>
        <w:rPr>
          <w:rFonts w:hint="eastAsia" w:ascii="黑体" w:hAnsi="黑体" w:eastAsia="黑体" w:cs="黑体"/>
          <w:b/>
          <w:bCs/>
          <w:spacing w:val="10"/>
          <w:sz w:val="32"/>
          <w:szCs w:val="32"/>
        </w:rPr>
      </w:pPr>
      <w:r>
        <w:rPr>
          <w:rFonts w:hint="eastAsia" w:ascii="黑体" w:hAnsi="黑体" w:eastAsia="黑体" w:cs="黑体"/>
          <w:b/>
          <w:bCs/>
          <w:spacing w:val="10"/>
          <w:sz w:val="32"/>
          <w:szCs w:val="32"/>
          <w:lang w:eastAsia="zh-CN"/>
        </w:rPr>
        <w:t>一、</w:t>
      </w:r>
      <w:r>
        <w:rPr>
          <w:rFonts w:hint="eastAsia" w:ascii="黑体" w:hAnsi="黑体" w:eastAsia="黑体" w:cs="黑体"/>
          <w:b/>
          <w:bCs/>
          <w:spacing w:val="10"/>
          <w:sz w:val="32"/>
          <w:szCs w:val="32"/>
        </w:rPr>
        <w:t>项目基本情况</w:t>
      </w:r>
    </w:p>
    <w:p w14:paraId="3E49E1E5">
      <w:pPr>
        <w:pStyle w:val="7"/>
        <w:spacing w:line="560" w:lineRule="exact"/>
        <w:ind w:firstLine="693" w:firstLineChars="231"/>
        <w:rPr>
          <w:rFonts w:hint="eastAsia" w:ascii="仿宋_GB2312" w:hAnsi="仿宋_GB2312" w:eastAsia="仿宋_GB2312" w:cs="仿宋_GB2312"/>
          <w:sz w:val="30"/>
          <w:szCs w:val="30"/>
          <w:lang w:eastAsia="zh-CN"/>
        </w:rPr>
      </w:pPr>
      <w:r>
        <w:rPr>
          <w:rFonts w:hint="eastAsia" w:ascii="仿宋_GB2312" w:hAnsi="仿宋_GB2312" w:eastAsia="仿宋_GB2312" w:cs="仿宋_GB2312"/>
          <w:i w:val="0"/>
          <w:caps w:val="0"/>
          <w:color w:val="333333"/>
          <w:spacing w:val="0"/>
          <w:sz w:val="30"/>
          <w:szCs w:val="30"/>
          <w:shd w:val="clear" w:fill="FFFFFF"/>
          <w:lang w:eastAsia="zh-CN"/>
        </w:rPr>
        <w:t>（一）项目</w:t>
      </w:r>
      <w:r>
        <w:rPr>
          <w:rFonts w:hint="eastAsia" w:ascii="仿宋_GB2312" w:hAnsi="仿宋_GB2312" w:eastAsia="仿宋_GB2312" w:cs="仿宋_GB2312"/>
          <w:i w:val="0"/>
          <w:caps w:val="0"/>
          <w:color w:val="333333"/>
          <w:spacing w:val="0"/>
          <w:sz w:val="30"/>
          <w:szCs w:val="30"/>
          <w:shd w:val="clear" w:fill="FFFFFF"/>
        </w:rPr>
        <w:t>资金基本情况：</w:t>
      </w:r>
      <w:r>
        <w:rPr>
          <w:rFonts w:hint="eastAsia" w:ascii="仿宋_GB2312" w:hAnsi="仿宋_GB2312" w:eastAsia="仿宋_GB2312" w:cs="仿宋_GB2312"/>
          <w:color w:val="000000"/>
          <w:sz w:val="30"/>
          <w:szCs w:val="30"/>
        </w:rPr>
        <w:t>最低生活保障制度是一种社会保障制度类型。最低生活保障是我国1999年以来实行的一种社会保障制度，是指国家对家庭人均收入低于当地政府公告的最低生活标准的人口给予一定现金资助，以保证该家庭成员基本生活所需的社会保障制度</w:t>
      </w:r>
      <w:r>
        <w:rPr>
          <w:rFonts w:ascii="微软雅黑" w:hAnsi="微软雅黑"/>
          <w:color w:val="000000"/>
          <w:sz w:val="30"/>
          <w:szCs w:val="30"/>
        </w:rPr>
        <w:t>。</w:t>
      </w:r>
      <w:r>
        <w:rPr>
          <w:rFonts w:hint="eastAsia" w:ascii="仿宋_GB2312" w:hAnsi="仿宋_GB2312" w:eastAsia="仿宋_GB2312" w:cs="仿宋_GB2312"/>
          <w:color w:val="000000"/>
          <w:sz w:val="30"/>
          <w:szCs w:val="30"/>
        </w:rPr>
        <w:t>为进一步提高困难群众基本生活救助工作管理服务水平和资金使用效益</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spacing w:val="10"/>
          <w:sz w:val="30"/>
          <w:szCs w:val="30"/>
          <w:lang w:val="en-US" w:eastAsia="zh-CN"/>
        </w:rPr>
        <w:t>按照《唐山市民政局关于提高城乡居民保障标准的通知》的要求，，</w:t>
      </w:r>
      <w:r>
        <w:rPr>
          <w:rFonts w:hint="eastAsia" w:ascii="仿宋_GB2312" w:hAnsi="仿宋_GB2312" w:eastAsia="仿宋_GB2312" w:cs="仿宋_GB2312"/>
          <w:sz w:val="30"/>
          <w:szCs w:val="30"/>
        </w:rPr>
        <w:t>截止到20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月底，我市城镇低保对象</w:t>
      </w:r>
      <w:r>
        <w:rPr>
          <w:rFonts w:hint="eastAsia" w:ascii="仿宋_GB2312" w:hAnsi="仿宋_GB2312" w:eastAsia="仿宋_GB2312" w:cs="仿宋_GB2312"/>
          <w:sz w:val="30"/>
          <w:szCs w:val="30"/>
          <w:lang w:val="en-US" w:eastAsia="zh-CN"/>
        </w:rPr>
        <w:t>256</w:t>
      </w:r>
      <w:r>
        <w:rPr>
          <w:rFonts w:hint="eastAsia" w:ascii="仿宋_GB2312" w:hAnsi="仿宋_GB2312" w:eastAsia="仿宋_GB2312" w:cs="仿宋_GB2312"/>
          <w:sz w:val="30"/>
          <w:szCs w:val="30"/>
        </w:rPr>
        <w:t>户、</w:t>
      </w:r>
      <w:r>
        <w:rPr>
          <w:rFonts w:hint="eastAsia" w:ascii="仿宋_GB2312" w:hAnsi="仿宋_GB2312" w:eastAsia="仿宋_GB2312" w:cs="仿宋_GB2312"/>
          <w:sz w:val="30"/>
          <w:szCs w:val="30"/>
          <w:lang w:val="en-US" w:eastAsia="zh-CN"/>
        </w:rPr>
        <w:t>331</w:t>
      </w:r>
      <w:r>
        <w:rPr>
          <w:rFonts w:hint="eastAsia" w:ascii="仿宋_GB2312" w:hAnsi="仿宋_GB2312" w:eastAsia="仿宋_GB2312" w:cs="仿宋_GB2312"/>
          <w:sz w:val="30"/>
          <w:szCs w:val="30"/>
        </w:rPr>
        <w:t>人。根据我市城镇低保保障率在唐山市县区所处水平，人均补差达到</w:t>
      </w:r>
      <w:r>
        <w:rPr>
          <w:rFonts w:hint="eastAsia" w:ascii="仿宋_GB2312" w:hAnsi="仿宋_GB2312" w:eastAsia="仿宋_GB2312" w:cs="仿宋_GB2312"/>
          <w:sz w:val="30"/>
          <w:szCs w:val="30"/>
          <w:lang w:val="en-US" w:eastAsia="zh-CN"/>
        </w:rPr>
        <w:t>733</w:t>
      </w:r>
      <w:r>
        <w:rPr>
          <w:rFonts w:hint="eastAsia" w:ascii="仿宋_GB2312" w:hAnsi="仿宋_GB2312" w:eastAsia="仿宋_GB2312" w:cs="仿宋_GB2312"/>
          <w:sz w:val="30"/>
          <w:szCs w:val="30"/>
        </w:rPr>
        <w:t>元每月，另外，按照相关政策规定，城镇低保家庭享受取暖补贴，每户补助800元。</w:t>
      </w:r>
      <w:r>
        <w:rPr>
          <w:rFonts w:hint="eastAsia" w:ascii="仿宋_GB2312" w:hAnsi="仿宋_GB2312" w:eastAsia="仿宋_GB2312" w:cs="仿宋_GB2312"/>
          <w:b w:val="0"/>
          <w:bCs w:val="0"/>
          <w:sz w:val="30"/>
          <w:szCs w:val="30"/>
          <w:lang w:val="en-US" w:eastAsia="zh-CN"/>
        </w:rPr>
        <w:t>此项目安排资金253.7258万元，为城镇困难居民提供最低生活保障</w:t>
      </w:r>
      <w:r>
        <w:rPr>
          <w:rFonts w:hint="eastAsia" w:ascii="仿宋_GB2312" w:hAnsi="仿宋_GB2312" w:eastAsia="仿宋_GB2312" w:cs="仿宋_GB2312"/>
          <w:sz w:val="30"/>
          <w:szCs w:val="30"/>
          <w:lang w:eastAsia="zh-CN"/>
        </w:rPr>
        <w:t>。</w:t>
      </w:r>
    </w:p>
    <w:p w14:paraId="73E3E093">
      <w:pPr>
        <w:pStyle w:val="2"/>
        <w:numPr>
          <w:ilvl w:val="0"/>
          <w:numId w:val="0"/>
        </w:numPr>
        <w:shd w:val="clear" w:color="auto" w:fill="FFFFFF"/>
        <w:spacing w:before="0" w:beforeAutospacing="0" w:after="0" w:afterAutospacing="0" w:line="480" w:lineRule="auto"/>
        <w:ind w:right="0" w:rightChars="0"/>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aps w:val="0"/>
          <w:color w:val="333333"/>
          <w:spacing w:val="0"/>
          <w:sz w:val="30"/>
          <w:szCs w:val="30"/>
          <w:shd w:val="clear" w:fill="FFFFFF"/>
          <w:lang w:eastAsia="zh-CN"/>
        </w:rPr>
        <w:t>（二）项目</w:t>
      </w:r>
      <w:r>
        <w:rPr>
          <w:rFonts w:hint="eastAsia" w:ascii="仿宋_GB2312" w:hAnsi="仿宋_GB2312" w:eastAsia="仿宋_GB2312" w:cs="仿宋_GB2312"/>
          <w:i w:val="0"/>
          <w:caps w:val="0"/>
          <w:color w:val="333333"/>
          <w:spacing w:val="0"/>
          <w:sz w:val="30"/>
          <w:szCs w:val="30"/>
          <w:shd w:val="clear" w:fill="FFFFFF"/>
        </w:rPr>
        <w:t>绩效目标：</w:t>
      </w:r>
      <w:r>
        <w:rPr>
          <w:rFonts w:hint="eastAsia" w:ascii="仿宋_GB2312" w:hAnsi="仿宋_GB2312" w:eastAsia="仿宋_GB2312" w:cs="仿宋_GB2312"/>
          <w:i w:val="0"/>
          <w:caps w:val="0"/>
          <w:color w:val="333333"/>
          <w:spacing w:val="0"/>
          <w:sz w:val="30"/>
          <w:szCs w:val="30"/>
          <w:shd w:val="clear" w:fill="FFFFFF"/>
          <w:lang w:val="en-US" w:eastAsia="zh-CN"/>
        </w:rPr>
        <w:t>1、坚持保基本、可持续、重公正、求实效的工作方针，</w:t>
      </w:r>
      <w:r>
        <w:rPr>
          <w:rFonts w:hint="eastAsia" w:ascii="仿宋_GB2312" w:hAnsi="仿宋_GB2312" w:eastAsia="仿宋_GB2312" w:cs="仿宋_GB2312"/>
          <w:color w:val="000000"/>
          <w:sz w:val="30"/>
          <w:szCs w:val="30"/>
        </w:rPr>
        <w:t>以实现 “应保尽保”为救助目标，大力完善城乡一体的最低生活保障制度,初步建立了与我省社会经济发展水平相适应、城乡统筹、多层次、全覆盖的社会救助体系,为改善民生、保障困难群众基本生活奠定了坚实的基础。</w:t>
      </w:r>
      <w:r>
        <w:rPr>
          <w:rFonts w:hint="eastAsia" w:ascii="仿宋_GB2312" w:hAnsi="仿宋_GB2312" w:eastAsia="仿宋_GB2312" w:cs="仿宋_GB2312"/>
          <w:color w:val="000000"/>
          <w:sz w:val="30"/>
          <w:szCs w:val="30"/>
          <w:lang w:val="en-US" w:eastAsia="zh-CN"/>
        </w:rPr>
        <w:t>不断提高最低生活保障制度的科学性和执行力，切实维护困难群众基本生活权益。</w:t>
      </w:r>
    </w:p>
    <w:p w14:paraId="2EDB0AF7">
      <w:pPr>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二、绩效评价工作开展情况</w:t>
      </w:r>
    </w:p>
    <w:p w14:paraId="7244C43F">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（一）绩效评价的目的</w:t>
      </w:r>
    </w:p>
    <w:p w14:paraId="13342A6E">
      <w:p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通过对</w:t>
      </w:r>
      <w:r>
        <w:rPr>
          <w:rFonts w:hint="eastAsia" w:ascii="仿宋_GB2312" w:hAnsi="仿宋_GB2312" w:eastAsia="仿宋_GB2312" w:cs="仿宋_GB2312"/>
          <w:b w:val="0"/>
          <w:bCs w:val="0"/>
          <w:sz w:val="30"/>
          <w:szCs w:val="30"/>
          <w:lang w:val="en-US" w:eastAsia="zh-CN"/>
        </w:rPr>
        <w:t>2022年城镇低保项目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0FDAD137">
      <w:pPr>
        <w:numPr>
          <w:ilvl w:val="0"/>
          <w:numId w:val="0"/>
        </w:numPr>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（二）绩效评价的对象、范围</w:t>
      </w:r>
    </w:p>
    <w:p w14:paraId="4E520530">
      <w:pPr>
        <w:numPr>
          <w:ilvl w:val="0"/>
          <w:numId w:val="1"/>
        </w:numPr>
        <w:ind w:left="630" w:leftChars="0" w:firstLine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绩效评价的对象：遵化市民政局2022年城镇低保专项资金。</w:t>
      </w:r>
    </w:p>
    <w:p w14:paraId="7209EDC3">
      <w:pPr>
        <w:numPr>
          <w:ilvl w:val="0"/>
          <w:numId w:val="1"/>
        </w:numPr>
        <w:ind w:left="630" w:leftChars="0" w:firstLineChars="0"/>
        <w:jc w:val="left"/>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绩效评价的范围：遵化市民政局2022年城镇低保专项资金项目的完成情况、专项资金投入的运行情况、项目实施后产生的绩效情况。</w:t>
      </w:r>
    </w:p>
    <w:p w14:paraId="562E6E41">
      <w:pPr>
        <w:numPr>
          <w:ilvl w:val="0"/>
          <w:numId w:val="0"/>
        </w:numPr>
        <w:jc w:val="left"/>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（三）绩效评价的原则，评价指标体系、评价方法、评价标准</w:t>
      </w:r>
    </w:p>
    <w:p w14:paraId="3C9CDFBA">
      <w:pPr>
        <w:jc w:val="left"/>
        <w:rPr>
          <w:rFonts w:hint="eastAsia" w:ascii="仿宋_GB2312" w:hAnsi="仿宋_GB2312" w:eastAsia="仿宋_GB2312" w:cs="仿宋_GB2312"/>
          <w:b w:val="0"/>
          <w:bCs w:val="0"/>
          <w:sz w:val="30"/>
          <w:szCs w:val="30"/>
          <w:lang w:val="en-US" w:eastAsia="zh-CN"/>
        </w:rPr>
      </w:pPr>
      <w:r>
        <w:rPr>
          <w:rFonts w:hint="eastAsia" w:ascii="黑体" w:hAnsi="黑体" w:eastAsia="黑体" w:cs="黑体"/>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采用定量与定性相结合，运用比较法进行评价。</w:t>
      </w:r>
    </w:p>
    <w:p w14:paraId="7F800428">
      <w:pPr>
        <w:jc w:val="left"/>
        <w:rPr>
          <w:rFonts w:hint="eastAsia" w:ascii="黑体" w:hAnsi="黑体" w:eastAsia="黑体" w:cs="黑体"/>
          <w:b/>
          <w:bCs/>
          <w:sz w:val="30"/>
          <w:szCs w:val="30"/>
          <w:lang w:eastAsia="zh-CN"/>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评价标准依据：遵化市财政局关于印发《遵化市预算绩效管理办法》的通知（遵财字【2020】28号）；</w:t>
      </w:r>
    </w:p>
    <w:p w14:paraId="7C292CC4">
      <w:pPr>
        <w:numPr>
          <w:ilvl w:val="0"/>
          <w:numId w:val="2"/>
        </w:numPr>
        <w:ind w:left="0" w:leftChars="0" w:firstLine="480" w:firstLineChars="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绩效评价工作过程</w:t>
      </w:r>
    </w:p>
    <w:p w14:paraId="232B0205">
      <w:pPr>
        <w:spacing w:line="600" w:lineRule="exact"/>
        <w:ind w:firstLine="600" w:firstLineChars="200"/>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工作准备。局领导高度重视绩效工资，召开专门会议，重点部署，明确本单位绩效评价范围，制度本单位自评工作方案，由各业务科室对相关项目自评，财务科牵头，汇总评价工作报告以及协调工作中遇到的问题。2、开展评价。民政局于4月12号开始开展对各项目支出绩效评价字自评工作。</w:t>
      </w:r>
    </w:p>
    <w:p w14:paraId="610F49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rPr>
        <w:t>　</w:t>
      </w:r>
      <w:r>
        <w:rPr>
          <w:rFonts w:hint="eastAsia" w:ascii="黑体" w:hAnsi="黑体" w:eastAsia="黑体" w:cs="黑体"/>
          <w:b/>
          <w:bCs/>
          <w:i w:val="0"/>
          <w:caps w:val="0"/>
          <w:color w:val="333333"/>
          <w:spacing w:val="0"/>
          <w:sz w:val="32"/>
          <w:szCs w:val="32"/>
          <w:shd w:val="clear" w:fill="FFFFFF"/>
          <w:lang w:eastAsia="zh-CN"/>
        </w:rPr>
        <w:t>三</w:t>
      </w:r>
      <w:r>
        <w:rPr>
          <w:rFonts w:hint="eastAsia" w:ascii="黑体" w:hAnsi="黑体" w:eastAsia="黑体" w:cs="黑体"/>
          <w:b/>
          <w:bCs/>
          <w:i w:val="0"/>
          <w:caps w:val="0"/>
          <w:color w:val="333333"/>
          <w:spacing w:val="0"/>
          <w:sz w:val="32"/>
          <w:szCs w:val="32"/>
          <w:shd w:val="clear" w:fill="FFFFFF"/>
        </w:rPr>
        <w:t>、绩效评价结论</w:t>
      </w:r>
    </w:p>
    <w:p w14:paraId="70FC7DA4">
      <w:pPr>
        <w:tabs>
          <w:tab w:val="left" w:pos="606"/>
        </w:tabs>
        <w:bidi w:val="0"/>
        <w:jc w:val="left"/>
        <w:rPr>
          <w:rFonts w:hint="eastAsia" w:ascii="仿宋_GB2312" w:hAnsi="仿宋_GB2312" w:eastAsia="仿宋_GB2312" w:cs="仿宋_GB2312"/>
          <w:i w:val="0"/>
          <w:caps w:val="0"/>
          <w:color w:val="333333"/>
          <w:spacing w:val="0"/>
          <w:sz w:val="30"/>
          <w:szCs w:val="30"/>
        </w:rPr>
      </w:pPr>
      <w:r>
        <w:rPr>
          <w:rFonts w:hint="eastAsia"/>
          <w:lang w:eastAsia="zh-CN"/>
        </w:rPr>
        <w:tab/>
      </w:r>
      <w:r>
        <w:rPr>
          <w:rFonts w:hint="eastAsia" w:ascii="仿宋_GB2312" w:hAnsi="仿宋_GB2312" w:eastAsia="仿宋_GB2312" w:cs="仿宋_GB2312"/>
          <w:i w:val="0"/>
          <w:caps w:val="0"/>
          <w:color w:val="333333"/>
          <w:spacing w:val="0"/>
          <w:sz w:val="30"/>
          <w:szCs w:val="30"/>
          <w:shd w:val="clear" w:fill="FFFFFF"/>
        </w:rPr>
        <w:t>　1.</w:t>
      </w:r>
      <w:r>
        <w:rPr>
          <w:rFonts w:hint="eastAsia" w:ascii="仿宋_GB2312" w:hAnsi="仿宋_GB2312" w:eastAsia="仿宋_GB2312" w:cs="仿宋_GB2312"/>
          <w:i w:val="0"/>
          <w:caps w:val="0"/>
          <w:color w:val="333333"/>
          <w:spacing w:val="0"/>
          <w:sz w:val="30"/>
          <w:szCs w:val="30"/>
          <w:shd w:val="clear" w:fill="FFFFFF"/>
          <w:lang w:val="en-US" w:eastAsia="zh-CN"/>
        </w:rPr>
        <w:t>城镇</w:t>
      </w:r>
      <w:r>
        <w:rPr>
          <w:rFonts w:hint="eastAsia" w:ascii="仿宋_GB2312" w:hAnsi="仿宋_GB2312" w:eastAsia="仿宋_GB2312" w:cs="仿宋_GB2312"/>
          <w:i w:val="0"/>
          <w:caps w:val="0"/>
          <w:color w:val="333333"/>
          <w:spacing w:val="0"/>
          <w:sz w:val="30"/>
          <w:szCs w:val="30"/>
          <w:shd w:val="clear" w:fill="FFFFFF"/>
        </w:rPr>
        <w:t>居民</w:t>
      </w:r>
      <w:r>
        <w:rPr>
          <w:rFonts w:hint="eastAsia" w:ascii="仿宋_GB2312" w:hAnsi="仿宋_GB2312" w:eastAsia="仿宋_GB2312" w:cs="仿宋_GB2312"/>
          <w:i w:val="0"/>
          <w:caps w:val="0"/>
          <w:color w:val="333333"/>
          <w:spacing w:val="0"/>
          <w:sz w:val="30"/>
          <w:szCs w:val="30"/>
          <w:shd w:val="clear" w:fill="FFFFFF"/>
          <w:lang w:eastAsia="zh-CN"/>
        </w:rPr>
        <w:t>最低生活保障资金由中央及</w:t>
      </w:r>
      <w:r>
        <w:rPr>
          <w:rFonts w:hint="eastAsia" w:ascii="仿宋_GB2312" w:hAnsi="仿宋_GB2312" w:eastAsia="仿宋_GB2312" w:cs="仿宋_GB2312"/>
          <w:i w:val="0"/>
          <w:caps w:val="0"/>
          <w:color w:val="333333"/>
          <w:spacing w:val="0"/>
          <w:sz w:val="30"/>
          <w:szCs w:val="30"/>
          <w:shd w:val="clear" w:fill="FFFFFF"/>
        </w:rPr>
        <w:t>市级财政专项资金预算安排</w:t>
      </w:r>
      <w:r>
        <w:rPr>
          <w:rFonts w:hint="eastAsia" w:ascii="仿宋_GB2312" w:hAnsi="仿宋_GB2312" w:eastAsia="仿宋_GB2312" w:cs="仿宋_GB2312"/>
          <w:b w:val="0"/>
          <w:bCs w:val="0"/>
          <w:sz w:val="30"/>
          <w:szCs w:val="30"/>
          <w:lang w:val="en-US" w:eastAsia="zh-CN"/>
        </w:rPr>
        <w:t>253.7258</w:t>
      </w:r>
      <w:r>
        <w:rPr>
          <w:rFonts w:hint="eastAsia" w:ascii="仿宋_GB2312" w:hAnsi="仿宋_GB2312" w:eastAsia="仿宋_GB2312" w:cs="仿宋_GB2312"/>
          <w:i w:val="0"/>
          <w:caps w:val="0"/>
          <w:color w:val="333333"/>
          <w:spacing w:val="0"/>
          <w:sz w:val="30"/>
          <w:szCs w:val="30"/>
          <w:shd w:val="clear" w:fill="FFFFFF"/>
        </w:rPr>
        <w:t>万元，实际支出</w:t>
      </w:r>
      <w:r>
        <w:rPr>
          <w:rFonts w:hint="eastAsia" w:ascii="仿宋_GB2312" w:hAnsi="仿宋_GB2312" w:eastAsia="仿宋_GB2312" w:cs="仿宋_GB2312"/>
          <w:b w:val="0"/>
          <w:bCs w:val="0"/>
          <w:sz w:val="30"/>
          <w:szCs w:val="30"/>
          <w:lang w:val="en-US" w:eastAsia="zh-CN"/>
        </w:rPr>
        <w:t>253.7258</w:t>
      </w:r>
      <w:r>
        <w:rPr>
          <w:rFonts w:hint="eastAsia" w:ascii="仿宋_GB2312" w:hAnsi="仿宋_GB2312" w:eastAsia="仿宋_GB2312" w:cs="仿宋_GB2312"/>
          <w:i w:val="0"/>
          <w:caps w:val="0"/>
          <w:color w:val="333333"/>
          <w:spacing w:val="0"/>
          <w:sz w:val="30"/>
          <w:szCs w:val="30"/>
          <w:shd w:val="clear" w:fill="FFFFFF"/>
        </w:rPr>
        <w:t>万元。</w:t>
      </w:r>
    </w:p>
    <w:p w14:paraId="29C26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　　2.资金预算执行率为100%。</w:t>
      </w:r>
    </w:p>
    <w:p w14:paraId="4F485E3F">
      <w:pPr>
        <w:snapToGrid w:val="0"/>
        <w:spacing w:line="360" w:lineRule="auto"/>
        <w:ind w:firstLine="204" w:firstLineChars="6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四、绩效评价指标分析</w:t>
      </w:r>
    </w:p>
    <w:p w14:paraId="3451847C">
      <w:pPr>
        <w:snapToGrid w:val="0"/>
        <w:spacing w:line="360" w:lineRule="auto"/>
        <w:ind w:firstLine="1971" w:firstLineChars="657"/>
        <w:rPr>
          <w:rFonts w:hint="eastAsia" w:ascii="仿宋_GB2312" w:hAnsi="仿宋_GB2312" w:eastAsia="仿宋_GB2312" w:cs="仿宋_GB2312"/>
          <w:kern w:val="0"/>
          <w:sz w:val="30"/>
          <w:szCs w:val="30"/>
        </w:rPr>
      </w:pP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sz w:val="30"/>
          <w:szCs w:val="30"/>
          <w:u w:val="none"/>
          <w:lang w:eastAsia="zh-CN"/>
        </w:rPr>
        <w:t>202</w:t>
      </w:r>
      <w:r>
        <w:rPr>
          <w:rFonts w:hint="eastAsia" w:ascii="仿宋_GB2312" w:hAnsi="仿宋_GB2312" w:eastAsia="仿宋_GB2312" w:cs="仿宋_GB2312"/>
          <w:sz w:val="30"/>
          <w:szCs w:val="30"/>
          <w:u w:val="none"/>
          <w:lang w:val="en-US" w:eastAsia="zh-CN"/>
        </w:rPr>
        <w:t>2</w:t>
      </w:r>
      <w:r>
        <w:rPr>
          <w:rFonts w:hint="eastAsia" w:ascii="仿宋_GB2312" w:hAnsi="仿宋_GB2312" w:eastAsia="仿宋_GB2312" w:cs="仿宋_GB2312"/>
          <w:sz w:val="30"/>
          <w:szCs w:val="30"/>
          <w:u w:val="none"/>
          <w:lang w:eastAsia="zh-CN"/>
        </w:rPr>
        <w:t>年</w:t>
      </w:r>
      <w:r>
        <w:rPr>
          <w:rFonts w:hint="eastAsia" w:ascii="仿宋_GB2312" w:hAnsi="仿宋_GB2312" w:eastAsia="仿宋_GB2312" w:cs="仿宋_GB2312"/>
          <w:sz w:val="30"/>
          <w:szCs w:val="30"/>
          <w:u w:val="none"/>
          <w:lang w:val="en-US" w:eastAsia="zh-CN"/>
        </w:rPr>
        <w:t>城镇</w:t>
      </w:r>
      <w:r>
        <w:rPr>
          <w:rFonts w:hint="eastAsia" w:ascii="仿宋_GB2312" w:hAnsi="仿宋_GB2312" w:eastAsia="仿宋_GB2312" w:cs="仿宋_GB2312"/>
          <w:sz w:val="30"/>
          <w:szCs w:val="30"/>
          <w:u w:val="none"/>
          <w:lang w:eastAsia="zh-CN"/>
        </w:rPr>
        <w:t>低保资金</w:t>
      </w:r>
      <w:r>
        <w:rPr>
          <w:rFonts w:hint="eastAsia" w:ascii="仿宋_GB2312" w:hAnsi="仿宋_GB2312" w:eastAsia="仿宋_GB2312" w:cs="仿宋_GB2312"/>
          <w:kern w:val="0"/>
          <w:sz w:val="30"/>
          <w:szCs w:val="30"/>
        </w:rPr>
        <w:t>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546F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vAlign w:val="center"/>
          </w:tcPr>
          <w:p w14:paraId="045735F5">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一级指标1</w:t>
            </w:r>
          </w:p>
          <w:p w14:paraId="55D5C504">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3837" w:type="dxa"/>
            <w:vAlign w:val="center"/>
          </w:tcPr>
          <w:p w14:paraId="2E024602">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一级指标2</w:t>
            </w:r>
          </w:p>
          <w:p w14:paraId="65B7FB58">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515" w:type="dxa"/>
            <w:vAlign w:val="center"/>
          </w:tcPr>
          <w:p w14:paraId="43C65569">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一级指标3</w:t>
            </w:r>
          </w:p>
          <w:p w14:paraId="12228526">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890" w:type="dxa"/>
            <w:vAlign w:val="center"/>
          </w:tcPr>
          <w:p w14:paraId="1814F3BA">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w:t>
            </w:r>
          </w:p>
          <w:p w14:paraId="6A0FC21E">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总得分</w:t>
            </w:r>
          </w:p>
        </w:tc>
      </w:tr>
      <w:tr w14:paraId="6F6F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66C08D3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项目前期工作</w:t>
            </w:r>
          </w:p>
        </w:tc>
        <w:tc>
          <w:tcPr>
            <w:tcW w:w="3837" w:type="dxa"/>
            <w:tcBorders>
              <w:left w:val="single" w:color="auto" w:sz="4" w:space="0"/>
            </w:tcBorders>
            <w:shd w:val="clear" w:color="auto" w:fill="auto"/>
            <w:vAlign w:val="center"/>
          </w:tcPr>
          <w:p w14:paraId="5257201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1.项目库建设（1分）</w:t>
            </w:r>
          </w:p>
        </w:tc>
        <w:tc>
          <w:tcPr>
            <w:tcW w:w="1515" w:type="dxa"/>
            <w:shd w:val="clear" w:color="auto" w:fill="auto"/>
            <w:vAlign w:val="center"/>
          </w:tcPr>
          <w:p w14:paraId="205DA7C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c>
          <w:tcPr>
            <w:tcW w:w="1890" w:type="dxa"/>
            <w:shd w:val="clear" w:color="auto" w:fill="auto"/>
            <w:vAlign w:val="center"/>
          </w:tcPr>
          <w:p w14:paraId="2DC3C2F1">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r>
      <w:tr w14:paraId="41CD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2550969A">
            <w:pPr>
              <w:snapToGrid w:val="0"/>
              <w:spacing w:line="360" w:lineRule="auto"/>
              <w:jc w:val="center"/>
              <w:rPr>
                <w:rFonts w:hint="eastAsia"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71E6E4D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2.项目可行性研究报告（2分）</w:t>
            </w:r>
          </w:p>
        </w:tc>
        <w:tc>
          <w:tcPr>
            <w:tcW w:w="1515" w:type="dxa"/>
            <w:shd w:val="clear" w:color="auto" w:fill="auto"/>
            <w:vAlign w:val="center"/>
          </w:tcPr>
          <w:p w14:paraId="030492E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5DC4C87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t>2</w:t>
            </w:r>
          </w:p>
        </w:tc>
      </w:tr>
      <w:tr w14:paraId="6F83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3CE72EE7">
            <w:pPr>
              <w:snapToGrid w:val="0"/>
              <w:spacing w:line="360" w:lineRule="auto"/>
              <w:jc w:val="center"/>
              <w:rPr>
                <w:rFonts w:hint="eastAsia"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60D207D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3.项目初步设立（2分）</w:t>
            </w:r>
          </w:p>
        </w:tc>
        <w:tc>
          <w:tcPr>
            <w:tcW w:w="1515" w:type="dxa"/>
            <w:shd w:val="clear" w:color="auto" w:fill="auto"/>
            <w:vAlign w:val="center"/>
          </w:tcPr>
          <w:p w14:paraId="795908F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1D6993E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4AB5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61DC4D2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项目组织</w:t>
            </w:r>
          </w:p>
        </w:tc>
        <w:tc>
          <w:tcPr>
            <w:tcW w:w="3837" w:type="dxa"/>
            <w:shd w:val="clear" w:color="auto" w:fill="auto"/>
            <w:vAlign w:val="center"/>
          </w:tcPr>
          <w:p w14:paraId="791A0701">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4.制度建设（6分）</w:t>
            </w:r>
          </w:p>
        </w:tc>
        <w:tc>
          <w:tcPr>
            <w:tcW w:w="1515" w:type="dxa"/>
            <w:shd w:val="clear" w:color="auto" w:fill="auto"/>
            <w:vAlign w:val="center"/>
          </w:tcPr>
          <w:p w14:paraId="41F29A0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c>
          <w:tcPr>
            <w:tcW w:w="1890" w:type="dxa"/>
            <w:shd w:val="clear" w:color="auto" w:fill="auto"/>
            <w:vAlign w:val="center"/>
          </w:tcPr>
          <w:p w14:paraId="7DA83A5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r>
      <w:tr w14:paraId="1757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76F2805">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52E2B73A">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5.档案资料管理（2分）</w:t>
            </w:r>
          </w:p>
        </w:tc>
        <w:tc>
          <w:tcPr>
            <w:tcW w:w="1515" w:type="dxa"/>
            <w:shd w:val="clear" w:color="auto" w:fill="auto"/>
            <w:vAlign w:val="center"/>
          </w:tcPr>
          <w:p w14:paraId="6FAF2608">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5C0A882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4A5C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7413FF2">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7BE507D4">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6.项目公示（2分）</w:t>
            </w:r>
          </w:p>
        </w:tc>
        <w:tc>
          <w:tcPr>
            <w:tcW w:w="1515" w:type="dxa"/>
            <w:shd w:val="clear" w:color="auto" w:fill="auto"/>
            <w:vAlign w:val="center"/>
          </w:tcPr>
          <w:p w14:paraId="356F351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72226CF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34CE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50B612C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项目实施</w:t>
            </w:r>
          </w:p>
        </w:tc>
        <w:tc>
          <w:tcPr>
            <w:tcW w:w="3837" w:type="dxa"/>
            <w:shd w:val="clear" w:color="auto" w:fill="auto"/>
            <w:vAlign w:val="center"/>
          </w:tcPr>
          <w:p w14:paraId="52AE6A9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7.建设内容完成（10分）</w:t>
            </w:r>
          </w:p>
        </w:tc>
        <w:tc>
          <w:tcPr>
            <w:tcW w:w="1515" w:type="dxa"/>
            <w:shd w:val="clear" w:color="auto" w:fill="auto"/>
            <w:vAlign w:val="center"/>
          </w:tcPr>
          <w:p w14:paraId="1A1EEE3B">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3716A681">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10</w:t>
            </w:r>
          </w:p>
        </w:tc>
      </w:tr>
      <w:tr w14:paraId="1C50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70688D5">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49800F1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8.项目完成质量（10分）</w:t>
            </w:r>
          </w:p>
        </w:tc>
        <w:tc>
          <w:tcPr>
            <w:tcW w:w="1515" w:type="dxa"/>
            <w:shd w:val="clear" w:color="auto" w:fill="auto"/>
            <w:vAlign w:val="center"/>
          </w:tcPr>
          <w:p w14:paraId="7B10D92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2F41301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9</w:t>
            </w:r>
          </w:p>
        </w:tc>
      </w:tr>
      <w:tr w14:paraId="700D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28134F1">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27FEEE48">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9.项目验收（5分）</w:t>
            </w:r>
          </w:p>
        </w:tc>
        <w:tc>
          <w:tcPr>
            <w:tcW w:w="1515" w:type="dxa"/>
            <w:shd w:val="clear" w:color="auto" w:fill="auto"/>
            <w:vAlign w:val="center"/>
          </w:tcPr>
          <w:p w14:paraId="6D88469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564B1B71">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6989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05061CA">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2D4919FB">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10.工程运行管护（5分）</w:t>
            </w:r>
          </w:p>
        </w:tc>
        <w:tc>
          <w:tcPr>
            <w:tcW w:w="1515" w:type="dxa"/>
            <w:shd w:val="clear" w:color="auto" w:fill="auto"/>
            <w:vAlign w:val="center"/>
          </w:tcPr>
          <w:p w14:paraId="7BC0ED9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0B499C9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3</w:t>
            </w:r>
          </w:p>
        </w:tc>
      </w:tr>
      <w:tr w14:paraId="732A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167CFE4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资金使用</w:t>
            </w:r>
          </w:p>
        </w:tc>
        <w:tc>
          <w:tcPr>
            <w:tcW w:w="3837" w:type="dxa"/>
            <w:shd w:val="clear" w:color="auto" w:fill="auto"/>
            <w:vAlign w:val="center"/>
          </w:tcPr>
          <w:p w14:paraId="6D17DC2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11.资金落实（10分）</w:t>
            </w:r>
          </w:p>
        </w:tc>
        <w:tc>
          <w:tcPr>
            <w:tcW w:w="1515" w:type="dxa"/>
            <w:shd w:val="clear" w:color="auto" w:fill="auto"/>
            <w:vAlign w:val="center"/>
          </w:tcPr>
          <w:p w14:paraId="52751314">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1330286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5E97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D7575E0">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59BC1721">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12.实际支出（10分）</w:t>
            </w:r>
          </w:p>
        </w:tc>
        <w:tc>
          <w:tcPr>
            <w:tcW w:w="1515" w:type="dxa"/>
            <w:shd w:val="clear" w:color="auto" w:fill="auto"/>
            <w:vAlign w:val="center"/>
          </w:tcPr>
          <w:p w14:paraId="0A6217F8">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21DCE5A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40E6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AC9B243">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39E0E3B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13.会计信息质量（5分）</w:t>
            </w:r>
          </w:p>
        </w:tc>
        <w:tc>
          <w:tcPr>
            <w:tcW w:w="1515" w:type="dxa"/>
            <w:shd w:val="clear" w:color="auto" w:fill="auto"/>
            <w:vAlign w:val="center"/>
          </w:tcPr>
          <w:p w14:paraId="1F983384">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02ACCE2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31A2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D472B72">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5EED5C1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14.财务监管（5分）</w:t>
            </w:r>
          </w:p>
        </w:tc>
        <w:tc>
          <w:tcPr>
            <w:tcW w:w="1515" w:type="dxa"/>
            <w:shd w:val="clear" w:color="auto" w:fill="auto"/>
            <w:vAlign w:val="center"/>
          </w:tcPr>
          <w:p w14:paraId="1F61313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06B20FFB">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3FB0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0A822A0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实施效果</w:t>
            </w:r>
          </w:p>
        </w:tc>
        <w:tc>
          <w:tcPr>
            <w:tcW w:w="3837" w:type="dxa"/>
            <w:shd w:val="clear" w:color="auto" w:fill="auto"/>
            <w:vAlign w:val="center"/>
          </w:tcPr>
          <w:p w14:paraId="110762E6">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15.经济效益（10分）</w:t>
            </w:r>
          </w:p>
        </w:tc>
        <w:tc>
          <w:tcPr>
            <w:tcW w:w="1515" w:type="dxa"/>
            <w:shd w:val="clear" w:color="auto" w:fill="auto"/>
            <w:vAlign w:val="center"/>
          </w:tcPr>
          <w:p w14:paraId="04E88E2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2CC91A2A">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8</w:t>
            </w:r>
          </w:p>
        </w:tc>
      </w:tr>
      <w:tr w14:paraId="3A08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CF24C10">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261E5D6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16.生态效益（5分）</w:t>
            </w:r>
          </w:p>
        </w:tc>
        <w:tc>
          <w:tcPr>
            <w:tcW w:w="1515" w:type="dxa"/>
            <w:shd w:val="clear" w:color="auto" w:fill="auto"/>
            <w:vAlign w:val="center"/>
          </w:tcPr>
          <w:p w14:paraId="7294CCB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7AFD7D3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3</w:t>
            </w:r>
          </w:p>
        </w:tc>
      </w:tr>
      <w:tr w14:paraId="2B1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C8EB54F">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50F49806">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17.社会效益（10分）</w:t>
            </w:r>
          </w:p>
        </w:tc>
        <w:tc>
          <w:tcPr>
            <w:tcW w:w="1515" w:type="dxa"/>
            <w:shd w:val="clear" w:color="auto" w:fill="auto"/>
            <w:vAlign w:val="center"/>
          </w:tcPr>
          <w:p w14:paraId="2DFCFA7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12CF98F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7</w:t>
            </w:r>
          </w:p>
        </w:tc>
      </w:tr>
      <w:tr w14:paraId="0E8C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0BE6957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综合得分</w:t>
            </w:r>
          </w:p>
        </w:tc>
        <w:tc>
          <w:tcPr>
            <w:tcW w:w="3837" w:type="dxa"/>
            <w:shd w:val="clear" w:color="auto" w:fill="auto"/>
            <w:vAlign w:val="center"/>
          </w:tcPr>
          <w:p w14:paraId="7B2D2B9D">
            <w:pPr>
              <w:snapToGrid w:val="0"/>
              <w:spacing w:line="360" w:lineRule="auto"/>
              <w:jc w:val="center"/>
              <w:rPr>
                <w:rFonts w:hint="eastAsia" w:ascii="仿宋_GB2312" w:hAnsi="仿宋_GB2312" w:eastAsia="仿宋_GB2312" w:cs="仿宋_GB2312"/>
                <w:spacing w:val="10"/>
                <w:sz w:val="30"/>
                <w:szCs w:val="30"/>
              </w:rPr>
            </w:pPr>
          </w:p>
        </w:tc>
        <w:tc>
          <w:tcPr>
            <w:tcW w:w="1515" w:type="dxa"/>
            <w:shd w:val="clear" w:color="auto" w:fill="auto"/>
            <w:vAlign w:val="center"/>
          </w:tcPr>
          <w:p w14:paraId="00D2F7FD">
            <w:pPr>
              <w:snapToGrid w:val="0"/>
              <w:spacing w:line="360" w:lineRule="auto"/>
              <w:jc w:val="center"/>
              <w:rPr>
                <w:rFonts w:hint="eastAsia" w:ascii="仿宋_GB2312" w:hAnsi="仿宋_GB2312" w:eastAsia="仿宋_GB2312" w:cs="仿宋_GB2312"/>
                <w:spacing w:val="10"/>
                <w:sz w:val="30"/>
                <w:szCs w:val="30"/>
              </w:rPr>
            </w:pPr>
          </w:p>
        </w:tc>
        <w:tc>
          <w:tcPr>
            <w:tcW w:w="1890" w:type="dxa"/>
            <w:shd w:val="clear" w:color="auto" w:fill="auto"/>
            <w:vAlign w:val="center"/>
          </w:tcPr>
          <w:p w14:paraId="6920A95B">
            <w:pPr>
              <w:snapToGrid w:val="0"/>
              <w:spacing w:line="360" w:lineRule="auto"/>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t xml:space="preserve"> 90</w:t>
            </w:r>
          </w:p>
        </w:tc>
      </w:tr>
      <w:tr w14:paraId="240D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762EFF2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评价等次</w:t>
            </w:r>
          </w:p>
        </w:tc>
        <w:tc>
          <w:tcPr>
            <w:tcW w:w="3837" w:type="dxa"/>
            <w:shd w:val="clear" w:color="auto" w:fill="auto"/>
            <w:vAlign w:val="center"/>
          </w:tcPr>
          <w:p w14:paraId="1FB0398E">
            <w:pPr>
              <w:snapToGrid w:val="0"/>
              <w:spacing w:line="360" w:lineRule="auto"/>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优秀</w:t>
            </w:r>
          </w:p>
        </w:tc>
        <w:tc>
          <w:tcPr>
            <w:tcW w:w="1515" w:type="dxa"/>
            <w:shd w:val="clear" w:color="auto" w:fill="auto"/>
            <w:vAlign w:val="center"/>
          </w:tcPr>
          <w:p w14:paraId="7BBE1ECC">
            <w:pPr>
              <w:snapToGrid w:val="0"/>
              <w:spacing w:line="360" w:lineRule="auto"/>
              <w:jc w:val="center"/>
              <w:rPr>
                <w:rFonts w:hint="eastAsia" w:ascii="仿宋_GB2312" w:hAnsi="仿宋_GB2312" w:eastAsia="仿宋_GB2312" w:cs="仿宋_GB2312"/>
                <w:spacing w:val="10"/>
                <w:sz w:val="30"/>
                <w:szCs w:val="30"/>
              </w:rPr>
            </w:pPr>
          </w:p>
        </w:tc>
        <w:tc>
          <w:tcPr>
            <w:tcW w:w="1890" w:type="dxa"/>
            <w:shd w:val="clear" w:color="auto" w:fill="auto"/>
            <w:vAlign w:val="center"/>
          </w:tcPr>
          <w:p w14:paraId="3CD934BE">
            <w:pPr>
              <w:snapToGrid w:val="0"/>
              <w:spacing w:line="360" w:lineRule="auto"/>
              <w:jc w:val="center"/>
              <w:rPr>
                <w:rFonts w:hint="eastAsia" w:ascii="仿宋_GB2312" w:hAnsi="仿宋_GB2312" w:eastAsia="仿宋_GB2312" w:cs="仿宋_GB2312"/>
                <w:spacing w:val="10"/>
                <w:sz w:val="30"/>
                <w:szCs w:val="30"/>
              </w:rPr>
            </w:pPr>
          </w:p>
        </w:tc>
      </w:tr>
    </w:tbl>
    <w:p w14:paraId="59F4A481">
      <w:pPr>
        <w:snapToGrid w:val="0"/>
        <w:spacing w:line="360" w:lineRule="auto"/>
        <w:ind w:firstLine="640" w:firstLineChars="20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考评情况分析</w:t>
      </w:r>
    </w:p>
    <w:p w14:paraId="2A308DAF">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前期准备。本次评价由市财政局与市民政局共同组织实施，按照</w:t>
      </w:r>
      <w:r>
        <w:rPr>
          <w:rFonts w:hint="eastAsia" w:ascii="仿宋_GB2312" w:hAnsi="仿宋_GB2312" w:eastAsia="仿宋_GB2312" w:cs="仿宋_GB2312"/>
          <w:spacing w:val="10"/>
          <w:sz w:val="30"/>
          <w:szCs w:val="30"/>
          <w:lang w:val="en-US" w:eastAsia="zh-CN"/>
        </w:rPr>
        <w:t>《唐山市民政局关于提高城乡居民保障标准的通知》</w:t>
      </w:r>
      <w:r>
        <w:rPr>
          <w:rFonts w:hint="eastAsia" w:ascii="仿宋_GB2312" w:hAnsi="仿宋_GB2312" w:eastAsia="仿宋_GB2312" w:cs="仿宋_GB2312"/>
          <w:spacing w:val="10"/>
          <w:sz w:val="30"/>
          <w:szCs w:val="30"/>
        </w:rPr>
        <w:t>制定自评工作方案。</w:t>
      </w:r>
    </w:p>
    <w:p w14:paraId="5D4D1779">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组织实施。评价过程中，我们主要是通过收集相关数据和信息资料，获取各项绩效指标实际值。</w:t>
      </w:r>
    </w:p>
    <w:p w14:paraId="42EA0A60">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分析评价。对所获取的资料进行综合分析整理，按照评价指标的各项分值及评价标准进行逐项打分汇总，形成自评报告。</w:t>
      </w:r>
    </w:p>
    <w:p w14:paraId="08289E7C">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（2）项目自评结果：9</w:t>
      </w:r>
      <w:r>
        <w:rPr>
          <w:rFonts w:hint="eastAsia" w:ascii="仿宋_GB2312" w:hAnsi="仿宋_GB2312" w:eastAsia="仿宋_GB2312" w:cs="仿宋_GB2312"/>
          <w:spacing w:val="10"/>
          <w:sz w:val="30"/>
          <w:szCs w:val="30"/>
          <w:lang w:val="en-US" w:eastAsia="zh-CN"/>
        </w:rPr>
        <w:t>0</w:t>
      </w:r>
      <w:r>
        <w:rPr>
          <w:rFonts w:hint="eastAsia" w:ascii="仿宋_GB2312" w:hAnsi="仿宋_GB2312" w:eastAsia="仿宋_GB2312" w:cs="仿宋_GB2312"/>
          <w:spacing w:val="10"/>
          <w:sz w:val="30"/>
          <w:szCs w:val="30"/>
        </w:rPr>
        <w:t>分</w:t>
      </w:r>
    </w:p>
    <w:p w14:paraId="25BCB278">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项目前期工作自评4分 ，满分4分。积极与</w:t>
      </w:r>
      <w:r>
        <w:rPr>
          <w:rFonts w:hint="eastAsia" w:ascii="仿宋_GB2312" w:hAnsi="仿宋_GB2312" w:eastAsia="仿宋_GB2312" w:cs="仿宋_GB2312"/>
          <w:spacing w:val="10"/>
          <w:sz w:val="30"/>
          <w:szCs w:val="30"/>
          <w:lang w:eastAsia="zh-CN"/>
        </w:rPr>
        <w:t>乡镇</w:t>
      </w:r>
      <w:r>
        <w:rPr>
          <w:rFonts w:hint="eastAsia" w:ascii="仿宋_GB2312" w:hAnsi="仿宋_GB2312" w:eastAsia="仿宋_GB2312" w:cs="仿宋_GB2312"/>
          <w:spacing w:val="10"/>
          <w:sz w:val="30"/>
          <w:szCs w:val="30"/>
        </w:rPr>
        <w:t>结合，</w:t>
      </w:r>
      <w:r>
        <w:rPr>
          <w:rFonts w:hint="eastAsia" w:ascii="仿宋_GB2312" w:hAnsi="仿宋_GB2312" w:eastAsia="仿宋_GB2312" w:cs="仿宋_GB2312"/>
          <w:spacing w:val="10"/>
          <w:sz w:val="30"/>
          <w:szCs w:val="30"/>
          <w:lang w:eastAsia="zh-CN"/>
        </w:rPr>
        <w:t>将审批合格之后，符合城镇低保待遇的人员，</w:t>
      </w:r>
      <w:r>
        <w:rPr>
          <w:rFonts w:hint="eastAsia" w:ascii="仿宋_GB2312" w:hAnsi="仿宋_GB2312" w:eastAsia="仿宋_GB2312" w:cs="仿宋_GB2312"/>
          <w:spacing w:val="10"/>
          <w:sz w:val="30"/>
          <w:szCs w:val="30"/>
        </w:rPr>
        <w:t>准确确定人员数量，提前和</w:t>
      </w:r>
      <w:r>
        <w:rPr>
          <w:rFonts w:hint="eastAsia" w:ascii="仿宋_GB2312" w:hAnsi="仿宋_GB2312" w:eastAsia="仿宋_GB2312" w:cs="仿宋_GB2312"/>
          <w:spacing w:val="10"/>
          <w:sz w:val="30"/>
          <w:szCs w:val="30"/>
          <w:lang w:eastAsia="zh-CN"/>
        </w:rPr>
        <w:t>当事人</w:t>
      </w:r>
      <w:r>
        <w:rPr>
          <w:rFonts w:hint="eastAsia" w:ascii="仿宋_GB2312" w:hAnsi="仿宋_GB2312" w:eastAsia="仿宋_GB2312" w:cs="仿宋_GB2312"/>
          <w:spacing w:val="10"/>
          <w:sz w:val="30"/>
          <w:szCs w:val="30"/>
        </w:rPr>
        <w:t>找到银行卡卡号，做好准备工作。</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项目组织自评10分 ，满分10分，积极组织，联系</w:t>
      </w:r>
      <w:r>
        <w:rPr>
          <w:rFonts w:hint="eastAsia" w:ascii="仿宋_GB2312" w:hAnsi="仿宋_GB2312" w:eastAsia="仿宋_GB2312" w:cs="仿宋_GB2312"/>
          <w:spacing w:val="10"/>
          <w:sz w:val="30"/>
          <w:szCs w:val="30"/>
          <w:lang w:eastAsia="zh-CN"/>
        </w:rPr>
        <w:t>上级主管</w:t>
      </w:r>
      <w:r>
        <w:rPr>
          <w:rFonts w:hint="eastAsia" w:ascii="仿宋_GB2312" w:hAnsi="仿宋_GB2312" w:eastAsia="仿宋_GB2312" w:cs="仿宋_GB2312"/>
          <w:spacing w:val="10"/>
          <w:sz w:val="30"/>
          <w:szCs w:val="30"/>
        </w:rPr>
        <w:t>和统计部门掌握最新标准，和财政积极争取资金，在预算和拨付过程中顺畅。</w:t>
      </w:r>
    </w:p>
    <w:p w14:paraId="50206141">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项目实施自评2</w:t>
      </w:r>
      <w:r>
        <w:rPr>
          <w:rFonts w:hint="eastAsia" w:ascii="仿宋_GB2312" w:hAnsi="仿宋_GB2312" w:eastAsia="仿宋_GB2312" w:cs="仿宋_GB2312"/>
          <w:spacing w:val="10"/>
          <w:sz w:val="30"/>
          <w:szCs w:val="30"/>
          <w:lang w:val="en-US" w:eastAsia="zh-CN"/>
        </w:rPr>
        <w:t>6</w:t>
      </w:r>
      <w:r>
        <w:rPr>
          <w:rFonts w:hint="eastAsia" w:ascii="仿宋_GB2312" w:hAnsi="仿宋_GB2312" w:eastAsia="仿宋_GB2312" w:cs="仿宋_GB2312"/>
          <w:spacing w:val="10"/>
          <w:sz w:val="30"/>
          <w:szCs w:val="30"/>
        </w:rPr>
        <w:t>分，满分30分， 申请，发放及时到位，高标准全部发放到位。</w:t>
      </w:r>
    </w:p>
    <w:p w14:paraId="4A123F3A">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资金使用自评</w:t>
      </w:r>
      <w:r>
        <w:rPr>
          <w:rFonts w:hint="eastAsia" w:ascii="仿宋_GB2312" w:hAnsi="仿宋_GB2312" w:eastAsia="仿宋_GB2312" w:cs="仿宋_GB2312"/>
          <w:spacing w:val="10"/>
          <w:sz w:val="30"/>
          <w:szCs w:val="30"/>
          <w:lang w:val="en-US" w:eastAsia="zh-CN"/>
        </w:rPr>
        <w:t>25</w:t>
      </w:r>
      <w:r>
        <w:rPr>
          <w:rFonts w:hint="eastAsia" w:ascii="仿宋_GB2312" w:hAnsi="仿宋_GB2312" w:eastAsia="仿宋_GB2312" w:cs="仿宋_GB2312"/>
          <w:spacing w:val="10"/>
          <w:sz w:val="30"/>
          <w:szCs w:val="30"/>
        </w:rPr>
        <w:t>分，满分30分，资金预算充足，配套到位，发放及时，数额准确。</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xml:space="preserve">   实施效果自评25分，满分25分。</w:t>
      </w:r>
      <w:r>
        <w:rPr>
          <w:rFonts w:hint="eastAsia" w:ascii="仿宋_GB2312" w:hAnsi="仿宋_GB2312" w:eastAsia="仿宋_GB2312" w:cs="仿宋_GB2312"/>
          <w:spacing w:val="10"/>
          <w:sz w:val="30"/>
          <w:szCs w:val="30"/>
          <w:lang w:eastAsia="zh-CN"/>
        </w:rPr>
        <w:t>通过社会化发放将</w:t>
      </w:r>
      <w:r>
        <w:rPr>
          <w:rFonts w:hint="eastAsia" w:ascii="仿宋_GB2312" w:hAnsi="仿宋_GB2312" w:eastAsia="仿宋_GB2312" w:cs="仿宋_GB2312"/>
          <w:spacing w:val="10"/>
          <w:sz w:val="30"/>
          <w:szCs w:val="30"/>
          <w:lang w:val="en-US" w:eastAsia="zh-CN"/>
        </w:rPr>
        <w:t>城镇</w:t>
      </w:r>
      <w:r>
        <w:rPr>
          <w:rFonts w:hint="eastAsia" w:ascii="仿宋_GB2312" w:hAnsi="仿宋_GB2312" w:eastAsia="仿宋_GB2312" w:cs="仿宋_GB2312"/>
          <w:sz w:val="30"/>
          <w:szCs w:val="30"/>
          <w:u w:val="none"/>
          <w:lang w:eastAsia="zh-CN"/>
        </w:rPr>
        <w:t>居民最低生活保障资金</w:t>
      </w:r>
      <w:r>
        <w:rPr>
          <w:rFonts w:hint="eastAsia" w:ascii="仿宋_GB2312" w:hAnsi="仿宋_GB2312" w:eastAsia="仿宋_GB2312" w:cs="仿宋_GB2312"/>
          <w:spacing w:val="10"/>
          <w:sz w:val="30"/>
          <w:szCs w:val="30"/>
        </w:rPr>
        <w:t>及时足额发放到</w:t>
      </w:r>
      <w:r>
        <w:rPr>
          <w:rFonts w:hint="eastAsia" w:ascii="仿宋_GB2312" w:hAnsi="仿宋_GB2312" w:eastAsia="仿宋_GB2312" w:cs="仿宋_GB2312"/>
          <w:spacing w:val="10"/>
          <w:sz w:val="30"/>
          <w:szCs w:val="30"/>
          <w:lang w:eastAsia="zh-CN"/>
        </w:rPr>
        <w:t>当事人</w:t>
      </w:r>
      <w:r>
        <w:rPr>
          <w:rFonts w:hint="eastAsia" w:ascii="仿宋_GB2312" w:hAnsi="仿宋_GB2312" w:eastAsia="仿宋_GB2312" w:cs="仿宋_GB2312"/>
          <w:spacing w:val="10"/>
          <w:sz w:val="30"/>
          <w:szCs w:val="30"/>
        </w:rPr>
        <w:t>卡中</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　　</w:t>
      </w:r>
    </w:p>
    <w:p w14:paraId="23295DA5">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2、一级指标2考评情况分析</w:t>
      </w:r>
    </w:p>
    <w:p w14:paraId="7E0DFF90">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项目库建设（1分），上级专款和本级配套资金全部列入预算项目库。</w:t>
      </w:r>
    </w:p>
    <w:p w14:paraId="57B16443">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项目可行性研究报告（2分），提前做好各项准备工作，文件依据等。</w:t>
      </w:r>
    </w:p>
    <w:p w14:paraId="231859EC">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项目初步设立（2分），设立项目，单独进行。</w:t>
      </w:r>
    </w:p>
    <w:p w14:paraId="61F66B92">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制度建设（6分），严格按照专款的申请拨付流程进行。</w:t>
      </w:r>
    </w:p>
    <w:p w14:paraId="697AB983">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档案资料管理（2分）</w:t>
      </w:r>
      <w:r>
        <w:rPr>
          <w:rFonts w:hint="eastAsia" w:ascii="仿宋_GB2312" w:hAnsi="仿宋_GB2312" w:eastAsia="仿宋_GB2312" w:cs="仿宋_GB2312"/>
          <w:spacing w:val="10"/>
          <w:sz w:val="30"/>
          <w:szCs w:val="30"/>
          <w:lang w:eastAsia="zh-CN"/>
        </w:rPr>
        <w:t>救助</w:t>
      </w:r>
      <w:r>
        <w:rPr>
          <w:rFonts w:hint="eastAsia" w:ascii="仿宋_GB2312" w:hAnsi="仿宋_GB2312" w:eastAsia="仿宋_GB2312" w:cs="仿宋_GB2312"/>
          <w:spacing w:val="10"/>
          <w:sz w:val="30"/>
          <w:szCs w:val="30"/>
        </w:rPr>
        <w:t>科各项资料齐全完整，准确。</w:t>
      </w:r>
    </w:p>
    <w:p w14:paraId="0973C134">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项目公示（2分）在政府网站上进行公开。</w:t>
      </w:r>
    </w:p>
    <w:p w14:paraId="287B4C9E">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建设内容完成（10分），所有人员的</w:t>
      </w:r>
      <w:r>
        <w:rPr>
          <w:rFonts w:hint="eastAsia" w:ascii="仿宋_GB2312" w:hAnsi="仿宋_GB2312" w:eastAsia="仿宋_GB2312" w:cs="仿宋_GB2312"/>
          <w:sz w:val="30"/>
          <w:szCs w:val="30"/>
          <w:u w:val="none"/>
          <w:lang w:val="en-US" w:eastAsia="zh-CN"/>
        </w:rPr>
        <w:t>城镇</w:t>
      </w:r>
      <w:r>
        <w:rPr>
          <w:rFonts w:hint="eastAsia" w:ascii="仿宋_GB2312" w:hAnsi="仿宋_GB2312" w:eastAsia="仿宋_GB2312" w:cs="仿宋_GB2312"/>
          <w:sz w:val="30"/>
          <w:szCs w:val="30"/>
          <w:u w:val="none"/>
          <w:lang w:eastAsia="zh-CN"/>
        </w:rPr>
        <w:t>居民最低生活保障资金</w:t>
      </w:r>
      <w:r>
        <w:rPr>
          <w:rFonts w:hint="eastAsia" w:ascii="仿宋_GB2312" w:hAnsi="仿宋_GB2312" w:eastAsia="仿宋_GB2312" w:cs="仿宋_GB2312"/>
          <w:spacing w:val="10"/>
          <w:sz w:val="30"/>
          <w:szCs w:val="30"/>
        </w:rPr>
        <w:t>全部准确及时发放。</w:t>
      </w:r>
    </w:p>
    <w:p w14:paraId="551E6772">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项目完成质量（</w:t>
      </w:r>
      <w:r>
        <w:rPr>
          <w:rFonts w:hint="eastAsia" w:ascii="仿宋_GB2312" w:hAnsi="仿宋_GB2312" w:eastAsia="仿宋_GB2312" w:cs="仿宋_GB2312"/>
          <w:spacing w:val="10"/>
          <w:sz w:val="30"/>
          <w:szCs w:val="30"/>
          <w:lang w:val="en-US" w:eastAsia="zh-CN"/>
        </w:rPr>
        <w:t>9</w:t>
      </w:r>
      <w:r>
        <w:rPr>
          <w:rFonts w:hint="eastAsia" w:ascii="仿宋_GB2312" w:hAnsi="仿宋_GB2312" w:eastAsia="仿宋_GB2312" w:cs="仿宋_GB2312"/>
          <w:spacing w:val="10"/>
          <w:sz w:val="30"/>
          <w:szCs w:val="30"/>
        </w:rPr>
        <w:t>分），高标准完成发放，</w:t>
      </w:r>
      <w:r>
        <w:rPr>
          <w:rFonts w:hint="eastAsia" w:ascii="仿宋_GB2312" w:hAnsi="仿宋_GB2312" w:eastAsia="仿宋_GB2312" w:cs="仿宋_GB2312"/>
          <w:spacing w:val="10"/>
          <w:sz w:val="30"/>
          <w:szCs w:val="30"/>
          <w:lang w:eastAsia="zh-CN"/>
        </w:rPr>
        <w:t>当事人</w:t>
      </w:r>
      <w:r>
        <w:rPr>
          <w:rFonts w:hint="eastAsia" w:ascii="仿宋_GB2312" w:hAnsi="仿宋_GB2312" w:eastAsia="仿宋_GB2312" w:cs="仿宋_GB2312"/>
          <w:spacing w:val="10"/>
          <w:sz w:val="30"/>
          <w:szCs w:val="30"/>
        </w:rPr>
        <w:t>很满意。</w:t>
      </w:r>
    </w:p>
    <w:p w14:paraId="3D5B0240">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项目验收（5分）发放完毕，没有任何问题。</w:t>
      </w:r>
    </w:p>
    <w:p w14:paraId="759C36C3">
      <w:pPr>
        <w:snapToGrid w:val="0"/>
        <w:spacing w:line="360" w:lineRule="auto"/>
        <w:ind w:firstLine="800" w:firstLineChars="250"/>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10"/>
          <w:sz w:val="30"/>
          <w:szCs w:val="30"/>
        </w:rPr>
        <w:t>工程运行管护（</w:t>
      </w:r>
      <w:r>
        <w:rPr>
          <w:rFonts w:hint="eastAsia" w:ascii="仿宋_GB2312" w:hAnsi="仿宋_GB2312" w:eastAsia="仿宋_GB2312" w:cs="仿宋_GB2312"/>
          <w:spacing w:val="10"/>
          <w:sz w:val="30"/>
          <w:szCs w:val="30"/>
          <w:lang w:val="en-US" w:eastAsia="zh-CN"/>
        </w:rPr>
        <w:t>3</w:t>
      </w:r>
      <w:r>
        <w:rPr>
          <w:rFonts w:hint="eastAsia" w:ascii="仿宋_GB2312" w:hAnsi="仿宋_GB2312" w:eastAsia="仿宋_GB2312" w:cs="仿宋_GB2312"/>
          <w:spacing w:val="10"/>
          <w:sz w:val="30"/>
          <w:szCs w:val="30"/>
        </w:rPr>
        <w:t>分）整个过程，</w:t>
      </w:r>
      <w:r>
        <w:rPr>
          <w:rFonts w:hint="eastAsia" w:ascii="仿宋_GB2312" w:hAnsi="仿宋_GB2312" w:eastAsia="仿宋_GB2312" w:cs="仿宋_GB2312"/>
          <w:spacing w:val="10"/>
          <w:sz w:val="30"/>
          <w:szCs w:val="30"/>
          <w:lang w:eastAsia="zh-CN"/>
        </w:rPr>
        <w:t>各乡镇</w:t>
      </w:r>
      <w:r>
        <w:rPr>
          <w:rFonts w:hint="eastAsia" w:ascii="仿宋_GB2312" w:hAnsi="仿宋_GB2312" w:eastAsia="仿宋_GB2312" w:cs="仿宋_GB2312"/>
          <w:spacing w:val="10"/>
          <w:sz w:val="30"/>
          <w:szCs w:val="30"/>
        </w:rPr>
        <w:t>、民政局、财政局紧密配</w:t>
      </w:r>
      <w:r>
        <w:rPr>
          <w:rFonts w:hint="eastAsia" w:ascii="仿宋_GB2312" w:hAnsi="仿宋_GB2312" w:eastAsia="仿宋_GB2312" w:cs="仿宋_GB2312"/>
          <w:spacing w:val="10"/>
          <w:sz w:val="30"/>
          <w:szCs w:val="30"/>
          <w:lang w:eastAsia="zh-CN"/>
        </w:rPr>
        <w:t>合。</w:t>
      </w:r>
    </w:p>
    <w:p w14:paraId="7289EAFE">
      <w:pPr>
        <w:numPr>
          <w:ilvl w:val="0"/>
          <w:numId w:val="0"/>
        </w:numPr>
        <w:snapToGrid w:val="0"/>
        <w:spacing w:line="360" w:lineRule="auto"/>
        <w:rPr>
          <w:rFonts w:hint="eastAsia" w:ascii="仿宋_GB2312" w:hAnsi="仿宋_GB2312" w:eastAsia="仿宋_GB2312" w:cs="仿宋_GB2312"/>
          <w:spacing w:val="10"/>
          <w:sz w:val="30"/>
          <w:szCs w:val="30"/>
          <w:lang w:val="en-US" w:eastAsia="zh-CN"/>
        </w:rPr>
      </w:pPr>
      <w:r>
        <w:rPr>
          <w:rFonts w:hint="eastAsia" w:ascii="仿宋_GB2312" w:hAnsi="仿宋_GB2312" w:eastAsia="仿宋_GB2312" w:cs="仿宋_GB2312"/>
          <w:spacing w:val="10"/>
          <w:sz w:val="30"/>
          <w:szCs w:val="30"/>
          <w:lang w:val="en-US" w:eastAsia="zh-CN"/>
        </w:rPr>
        <w:t xml:space="preserve">    </w:t>
      </w:r>
      <w:r>
        <w:rPr>
          <w:rFonts w:hint="eastAsia" w:ascii="仿宋_GB2312" w:hAnsi="仿宋_GB2312" w:eastAsia="仿宋_GB2312" w:cs="仿宋_GB2312"/>
          <w:color w:val="auto"/>
          <w:sz w:val="30"/>
          <w:szCs w:val="30"/>
          <w:lang w:eastAsia="zh-CN"/>
        </w:rPr>
        <w:t>最低生活保障担负着解决困难群众基本生活任务，将符合条件的困难群众全部纳入最低生活保障范围，</w:t>
      </w:r>
      <w:r>
        <w:rPr>
          <w:rFonts w:hint="eastAsia" w:ascii="仿宋_GB2312" w:hAnsi="仿宋_GB2312" w:eastAsia="仿宋_GB2312" w:cs="仿宋_GB2312"/>
          <w:color w:val="auto"/>
          <w:sz w:val="30"/>
          <w:szCs w:val="30"/>
          <w:u w:val="none" w:color="auto"/>
        </w:rPr>
        <w:t>实现</w:t>
      </w:r>
      <w:r>
        <w:rPr>
          <w:rFonts w:hint="eastAsia" w:ascii="仿宋_GB2312" w:hAnsi="仿宋_GB2312" w:eastAsia="仿宋_GB2312" w:cs="仿宋_GB2312"/>
          <w:color w:val="auto"/>
          <w:sz w:val="30"/>
          <w:szCs w:val="30"/>
          <w:u w:val="none" w:color="auto"/>
          <w:lang w:eastAsia="zh-CN"/>
        </w:rPr>
        <w:t>“</w:t>
      </w:r>
      <w:r>
        <w:rPr>
          <w:rFonts w:hint="eastAsia" w:ascii="仿宋_GB2312" w:hAnsi="仿宋_GB2312" w:eastAsia="仿宋_GB2312" w:cs="仿宋_GB2312"/>
          <w:color w:val="auto"/>
          <w:sz w:val="30"/>
          <w:szCs w:val="30"/>
          <w:u w:val="none" w:color="auto"/>
        </w:rPr>
        <w:t>应保尽保</w:t>
      </w:r>
      <w:r>
        <w:rPr>
          <w:rFonts w:hint="eastAsia" w:ascii="仿宋_GB2312" w:hAnsi="仿宋_GB2312" w:eastAsia="仿宋_GB2312" w:cs="仿宋_GB2312"/>
          <w:color w:val="auto"/>
          <w:sz w:val="30"/>
          <w:szCs w:val="30"/>
          <w:u w:val="none" w:color="auto"/>
          <w:lang w:eastAsia="zh-CN"/>
        </w:rPr>
        <w:t>”，杜绝“漏保”问题发生。</w:t>
      </w:r>
    </w:p>
    <w:p w14:paraId="16929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五</w:t>
      </w:r>
      <w:r>
        <w:rPr>
          <w:rFonts w:hint="eastAsia" w:ascii="黑体" w:hAnsi="黑体" w:eastAsia="黑体" w:cs="黑体"/>
          <w:b/>
          <w:bCs/>
          <w:i w:val="0"/>
          <w:caps w:val="0"/>
          <w:color w:val="333333"/>
          <w:spacing w:val="0"/>
          <w:sz w:val="32"/>
          <w:szCs w:val="32"/>
          <w:shd w:val="clear" w:fill="FFFFFF"/>
        </w:rPr>
        <w:t>、主要经验和做法</w:t>
      </w:r>
    </w:p>
    <w:p w14:paraId="30B27588">
      <w:pPr>
        <w:tabs>
          <w:tab w:val="left" w:pos="816"/>
        </w:tabs>
        <w:bidi w:val="0"/>
        <w:ind w:firstLine="300" w:firstLineChars="100"/>
        <w:jc w:val="left"/>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lang w:eastAsia="zh-CN"/>
        </w:rPr>
        <w:t>一、</w:t>
      </w:r>
      <w:r>
        <w:rPr>
          <w:rFonts w:hint="eastAsia" w:ascii="仿宋_GB2312" w:hAnsi="仿宋_GB2312" w:eastAsia="仿宋_GB2312" w:cs="仿宋_GB2312"/>
          <w:i w:val="0"/>
          <w:caps w:val="0"/>
          <w:color w:val="333333"/>
          <w:spacing w:val="0"/>
          <w:sz w:val="30"/>
          <w:szCs w:val="30"/>
          <w:shd w:val="clear" w:fill="FFFFFF"/>
        </w:rPr>
        <w:t>为实现绩效目标制定了</w:t>
      </w:r>
      <w:r>
        <w:rPr>
          <w:rFonts w:hint="eastAsia" w:ascii="仿宋_GB2312" w:hAnsi="仿宋_GB2312" w:eastAsia="仿宋_GB2312" w:cs="仿宋_GB2312"/>
          <w:i w:val="0"/>
          <w:caps w:val="0"/>
          <w:color w:val="333333"/>
          <w:spacing w:val="0"/>
          <w:sz w:val="30"/>
          <w:szCs w:val="30"/>
          <w:shd w:val="clear" w:fill="FFFFFF"/>
          <w:lang w:eastAsia="zh-CN"/>
        </w:rPr>
        <w:t>遵化</w:t>
      </w:r>
      <w:r>
        <w:rPr>
          <w:rFonts w:hint="eastAsia" w:ascii="仿宋_GB2312" w:hAnsi="仿宋_GB2312" w:eastAsia="仿宋_GB2312" w:cs="仿宋_GB2312"/>
          <w:i w:val="0"/>
          <w:caps w:val="0"/>
          <w:color w:val="333333"/>
          <w:spacing w:val="0"/>
          <w:sz w:val="30"/>
          <w:szCs w:val="30"/>
          <w:shd w:val="clear" w:fill="FFFFFF"/>
        </w:rPr>
        <w:t>市民政局财务管理暂行规定，严格执行经费审批制度及程序，科室下拨各专项经费需经分管领导同意、财务科审核报局长批准后实施。</w:t>
      </w:r>
    </w:p>
    <w:p w14:paraId="14F65C1A">
      <w:pPr>
        <w:pStyle w:val="2"/>
        <w:shd w:val="clear" w:color="auto" w:fill="FFFFFF"/>
        <w:spacing w:before="0" w:beforeAutospacing="0" w:after="0" w:afterAutospacing="0" w:line="480" w:lineRule="auto"/>
        <w:ind w:firstLine="480"/>
        <w:rPr>
          <w:rFonts w:ascii="微软雅黑" w:hAnsi="微软雅黑"/>
          <w:color w:val="000000"/>
          <w:sz w:val="27"/>
          <w:szCs w:val="27"/>
        </w:rPr>
      </w:pPr>
      <w:r>
        <w:rPr>
          <w:rFonts w:hint="eastAsia" w:ascii="仿宋_GB2312" w:hAnsi="仿宋_GB2312" w:eastAsia="仿宋_GB2312" w:cs="仿宋_GB2312"/>
          <w:color w:val="000000"/>
          <w:sz w:val="30"/>
          <w:szCs w:val="30"/>
          <w:lang w:eastAsia="zh-CN"/>
        </w:rPr>
        <w:t>二、</w:t>
      </w:r>
      <w:r>
        <w:rPr>
          <w:rFonts w:hint="eastAsia" w:ascii="仿宋_GB2312" w:hAnsi="仿宋_GB2312" w:eastAsia="仿宋_GB2312" w:cs="仿宋_GB2312"/>
          <w:color w:val="000000"/>
          <w:sz w:val="30"/>
          <w:szCs w:val="30"/>
        </w:rPr>
        <w:t>建立健全了低保标准与社会经济发展、财政状况、物价水平同比增长的联动机制，及时调整最低生活保障标准，保障困难群众基本生活</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坚持“应保尽保、公平公正、动态管理、统筹兼顾”的基本原则，科学制定保障标准，完善认定条件，规范审核审批程序，强化动态管理，健全监管机制，加强与其他救助制度的有效衔接，不断提高最低生活保障制度的科学性和执行力，切实维护困难群众基本生活权益。</w:t>
      </w:r>
    </w:p>
    <w:p w14:paraId="000661F9">
      <w:pPr>
        <w:numPr>
          <w:ilvl w:val="0"/>
          <w:numId w:val="0"/>
        </w:numPr>
        <w:spacing w:line="440" w:lineRule="exact"/>
        <w:ind w:leftChars="50" w:firstLine="320" w:firstLineChars="100"/>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相关意见与建议</w:t>
      </w:r>
    </w:p>
    <w:p w14:paraId="3C8492DA">
      <w:pPr>
        <w:pStyle w:val="2"/>
        <w:shd w:val="clear" w:color="auto" w:fill="FFFFFF"/>
        <w:spacing w:before="0" w:beforeAutospacing="0" w:after="0" w:afterAutospacing="0" w:line="480" w:lineRule="auto"/>
        <w:ind w:firstLine="48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进一步加大宣传力度，规范操作程序。要广泛宣传低保工作的各项方针政策，争取全社会对城乡低保工作的理解和支持。完善低保制度，规范低保流程，加强低保监督。严格按照城乡低保评定程序规范化操作，真正做到有章可循、有规可依，减少流程操作中人为因素的干扰。</w:t>
      </w:r>
    </w:p>
    <w:p w14:paraId="7CA78F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50" w:firstLine="300" w:firstLineChars="100"/>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bidi="ar-SA"/>
        </w:rPr>
        <w:t>（二）配齐配强低保工作力量，提供必要的工作条件。城乡低保工作涉及面广、政策性强、工作量大，大量具体事务都要靠基层来落实，要切实加强基层力量。一是要争取各级政府的支持，及时充实基层低保工作人员，加强对低保工作者的培训。</w:t>
      </w:r>
    </w:p>
    <w:p w14:paraId="28300A07">
      <w:pPr>
        <w:pStyle w:val="6"/>
        <w:ind w:left="840" w:firstLine="0" w:firstLineChars="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七、其他需要说明的问题</w:t>
      </w:r>
    </w:p>
    <w:p w14:paraId="249459A1">
      <w:pPr>
        <w:tabs>
          <w:tab w:val="left" w:pos="1087"/>
        </w:tabs>
        <w:snapToGrid w:val="0"/>
        <w:spacing w:line="360" w:lineRule="auto"/>
        <w:ind w:firstLine="1200" w:firstLineChars="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无</w:t>
      </w:r>
    </w:p>
    <w:p w14:paraId="159736E4">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243B5F6">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28F00A76">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F325904">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B2BC750">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1CF6628">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D4073B4">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219B3303">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184D082E">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5AF5F697">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173F07DC">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3329D2F">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0C873AA">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464BAC25">
      <w:pPr>
        <w:tabs>
          <w:tab w:val="left" w:pos="1087"/>
        </w:tabs>
        <w:snapToGrid w:val="0"/>
        <w:spacing w:line="360" w:lineRule="auto"/>
        <w:ind w:firstLine="1200" w:firstLineChars="400"/>
        <w:rPr>
          <w:rFonts w:hint="eastAsia" w:ascii="仿宋_GB2312" w:hAnsi="仿宋_GB2312" w:eastAsia="仿宋_GB2312" w:cs="仿宋_GB2312"/>
          <w:sz w:val="30"/>
          <w:szCs w:val="30"/>
        </w:rPr>
      </w:pPr>
    </w:p>
    <w:tbl>
      <w:tblPr>
        <w:tblStyle w:val="3"/>
        <w:tblW w:w="9440" w:type="dxa"/>
        <w:jc w:val="center"/>
        <w:tblLayout w:type="fixed"/>
        <w:tblCellMar>
          <w:top w:w="0" w:type="dxa"/>
          <w:left w:w="108" w:type="dxa"/>
          <w:bottom w:w="0" w:type="dxa"/>
          <w:right w:w="108" w:type="dxa"/>
        </w:tblCellMar>
      </w:tblPr>
      <w:tblGrid>
        <w:gridCol w:w="609"/>
        <w:gridCol w:w="675"/>
        <w:gridCol w:w="1496"/>
        <w:gridCol w:w="759"/>
        <w:gridCol w:w="1176"/>
        <w:gridCol w:w="295"/>
        <w:gridCol w:w="887"/>
        <w:gridCol w:w="883"/>
        <w:gridCol w:w="293"/>
        <w:gridCol w:w="294"/>
        <w:gridCol w:w="440"/>
        <w:gridCol w:w="147"/>
        <w:gridCol w:w="736"/>
        <w:gridCol w:w="750"/>
      </w:tblGrid>
      <w:tr w14:paraId="2B8D08A4">
        <w:tblPrEx>
          <w:tblCellMar>
            <w:top w:w="0" w:type="dxa"/>
            <w:left w:w="108" w:type="dxa"/>
            <w:bottom w:w="0" w:type="dxa"/>
            <w:right w:w="108" w:type="dxa"/>
          </w:tblCellMar>
        </w:tblPrEx>
        <w:trPr>
          <w:trHeight w:val="467" w:hRule="exact"/>
          <w:jc w:val="center"/>
        </w:trPr>
        <w:tc>
          <w:tcPr>
            <w:tcW w:w="9440" w:type="dxa"/>
            <w:gridSpan w:val="14"/>
            <w:tcBorders>
              <w:top w:val="nil"/>
              <w:left w:val="nil"/>
              <w:bottom w:val="nil"/>
              <w:right w:val="nil"/>
            </w:tcBorders>
            <w:vAlign w:val="center"/>
          </w:tcPr>
          <w:p w14:paraId="56876DD2">
            <w:pPr>
              <w:widowControl/>
              <w:spacing w:line="320" w:lineRule="exact"/>
              <w:jc w:val="center"/>
              <w:rPr>
                <w:rFonts w:ascii="宋体" w:hAnsi="宋体" w:cs="宋体"/>
                <w:b/>
                <w:bCs/>
                <w:kern w:val="0"/>
                <w:szCs w:val="32"/>
              </w:rPr>
            </w:pPr>
            <w:r>
              <w:rPr>
                <w:rFonts w:hint="eastAsia"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14:paraId="64A47763">
            <w:pPr>
              <w:widowControl/>
              <w:spacing w:line="320" w:lineRule="exact"/>
              <w:jc w:val="center"/>
              <w:rPr>
                <w:rFonts w:ascii="宋体" w:hAnsi="宋体" w:cs="宋体"/>
                <w:b/>
                <w:bCs/>
                <w:kern w:val="0"/>
                <w:szCs w:val="32"/>
              </w:rPr>
            </w:pPr>
          </w:p>
          <w:p w14:paraId="1120591D">
            <w:pPr>
              <w:widowControl/>
              <w:spacing w:line="320" w:lineRule="exact"/>
              <w:jc w:val="center"/>
              <w:rPr>
                <w:rFonts w:ascii="宋体" w:hAnsi="宋体" w:cs="宋体"/>
                <w:b/>
                <w:bCs/>
                <w:kern w:val="0"/>
                <w:szCs w:val="32"/>
              </w:rPr>
            </w:pPr>
          </w:p>
        </w:tc>
      </w:tr>
      <w:tr w14:paraId="311306C0">
        <w:tblPrEx>
          <w:tblCellMar>
            <w:top w:w="0" w:type="dxa"/>
            <w:left w:w="108" w:type="dxa"/>
            <w:bottom w:w="0" w:type="dxa"/>
            <w:right w:w="108" w:type="dxa"/>
          </w:tblCellMar>
        </w:tblPrEx>
        <w:trPr>
          <w:trHeight w:val="399" w:hRule="atLeast"/>
          <w:jc w:val="center"/>
        </w:trPr>
        <w:tc>
          <w:tcPr>
            <w:tcW w:w="9440" w:type="dxa"/>
            <w:gridSpan w:val="14"/>
            <w:tcBorders>
              <w:top w:val="nil"/>
              <w:left w:val="nil"/>
              <w:bottom w:val="nil"/>
              <w:right w:val="nil"/>
            </w:tcBorders>
          </w:tcPr>
          <w:p w14:paraId="57DB29B6">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E3F3757">
        <w:tblPrEx>
          <w:tblCellMar>
            <w:top w:w="0" w:type="dxa"/>
            <w:left w:w="108" w:type="dxa"/>
            <w:bottom w:w="0" w:type="dxa"/>
            <w:right w:w="108" w:type="dxa"/>
          </w:tblCellMar>
        </w:tblPrEx>
        <w:trPr>
          <w:trHeight w:val="310" w:hRule="exact"/>
          <w:jc w:val="center"/>
        </w:trPr>
        <w:tc>
          <w:tcPr>
            <w:tcW w:w="1284" w:type="dxa"/>
            <w:gridSpan w:val="2"/>
            <w:tcBorders>
              <w:top w:val="single" w:color="auto" w:sz="4" w:space="0"/>
              <w:left w:val="single" w:color="auto" w:sz="4" w:space="0"/>
              <w:bottom w:val="single" w:color="auto" w:sz="4" w:space="0"/>
              <w:right w:val="single" w:color="auto" w:sz="4" w:space="0"/>
            </w:tcBorders>
            <w:vAlign w:val="center"/>
          </w:tcPr>
          <w:p w14:paraId="1ECDD5C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2"/>
            <w:tcBorders>
              <w:top w:val="single" w:color="auto" w:sz="4" w:space="0"/>
              <w:left w:val="nil"/>
              <w:bottom w:val="single" w:color="auto" w:sz="4" w:space="0"/>
              <w:right w:val="single" w:color="auto" w:sz="4" w:space="0"/>
            </w:tcBorders>
            <w:vAlign w:val="center"/>
          </w:tcPr>
          <w:p w14:paraId="494B8357">
            <w:pPr>
              <w:widowControl/>
              <w:spacing w:line="240" w:lineRule="exact"/>
              <w:jc w:val="center"/>
              <w:rPr>
                <w:rFonts w:ascii="宋体" w:hAnsi="宋体" w:cs="宋体"/>
                <w:kern w:val="0"/>
                <w:sz w:val="18"/>
                <w:szCs w:val="18"/>
              </w:rPr>
            </w:pPr>
            <w:r>
              <w:rPr>
                <w:rFonts w:hint="eastAsia"/>
                <w:sz w:val="18"/>
                <w:szCs w:val="18"/>
              </w:rPr>
              <w:t>春节重阳节慰问百岁老人、90周岁以上高龄贫困老人资金</w:t>
            </w:r>
          </w:p>
        </w:tc>
      </w:tr>
      <w:tr w14:paraId="50A402E6">
        <w:tblPrEx>
          <w:tblCellMar>
            <w:top w:w="0" w:type="dxa"/>
            <w:left w:w="108" w:type="dxa"/>
            <w:bottom w:w="0" w:type="dxa"/>
            <w:right w:w="108" w:type="dxa"/>
          </w:tblCellMar>
        </w:tblPrEx>
        <w:trPr>
          <w:trHeight w:val="310" w:hRule="exact"/>
          <w:jc w:val="center"/>
        </w:trPr>
        <w:tc>
          <w:tcPr>
            <w:tcW w:w="1284" w:type="dxa"/>
            <w:gridSpan w:val="2"/>
            <w:tcBorders>
              <w:top w:val="single" w:color="auto" w:sz="4" w:space="0"/>
              <w:left w:val="single" w:color="auto" w:sz="4" w:space="0"/>
              <w:bottom w:val="single" w:color="auto" w:sz="4" w:space="0"/>
              <w:right w:val="single" w:color="auto" w:sz="4" w:space="0"/>
            </w:tcBorders>
            <w:vAlign w:val="center"/>
          </w:tcPr>
          <w:p w14:paraId="578926C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13" w:type="dxa"/>
            <w:gridSpan w:val="5"/>
            <w:tcBorders>
              <w:top w:val="single" w:color="auto" w:sz="4" w:space="0"/>
              <w:left w:val="nil"/>
              <w:bottom w:val="single" w:color="auto" w:sz="4" w:space="0"/>
              <w:right w:val="single" w:color="auto" w:sz="4" w:space="0"/>
            </w:tcBorders>
            <w:vAlign w:val="center"/>
          </w:tcPr>
          <w:p w14:paraId="16D16B3E">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遵化市民政局</w:t>
            </w:r>
          </w:p>
        </w:tc>
        <w:tc>
          <w:tcPr>
            <w:tcW w:w="1176" w:type="dxa"/>
            <w:gridSpan w:val="2"/>
            <w:tcBorders>
              <w:top w:val="nil"/>
              <w:left w:val="nil"/>
              <w:bottom w:val="single" w:color="auto" w:sz="4" w:space="0"/>
              <w:right w:val="single" w:color="auto" w:sz="4" w:space="0"/>
            </w:tcBorders>
            <w:vAlign w:val="center"/>
          </w:tcPr>
          <w:p w14:paraId="309A2B2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67" w:type="dxa"/>
            <w:gridSpan w:val="5"/>
            <w:tcBorders>
              <w:top w:val="single" w:color="auto" w:sz="4" w:space="0"/>
              <w:left w:val="nil"/>
              <w:bottom w:val="single" w:color="auto" w:sz="4" w:space="0"/>
              <w:right w:val="single" w:color="auto" w:sz="4" w:space="0"/>
            </w:tcBorders>
            <w:vAlign w:val="center"/>
          </w:tcPr>
          <w:p w14:paraId="756102C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遵化市民政局</w:t>
            </w:r>
          </w:p>
        </w:tc>
      </w:tr>
      <w:tr w14:paraId="4ECB486F">
        <w:tblPrEx>
          <w:tblCellMar>
            <w:top w:w="0" w:type="dxa"/>
            <w:left w:w="108" w:type="dxa"/>
            <w:bottom w:w="0" w:type="dxa"/>
            <w:right w:w="108" w:type="dxa"/>
          </w:tblCellMar>
        </w:tblPrEx>
        <w:trPr>
          <w:trHeight w:val="310" w:hRule="exact"/>
          <w:jc w:val="center"/>
        </w:trPr>
        <w:tc>
          <w:tcPr>
            <w:tcW w:w="1284" w:type="dxa"/>
            <w:gridSpan w:val="2"/>
            <w:vMerge w:val="restart"/>
            <w:tcBorders>
              <w:top w:val="single" w:color="auto" w:sz="4" w:space="0"/>
              <w:left w:val="single" w:color="auto" w:sz="4" w:space="0"/>
              <w:bottom w:val="single" w:color="auto" w:sz="4" w:space="0"/>
              <w:right w:val="single" w:color="auto" w:sz="4" w:space="0"/>
            </w:tcBorders>
            <w:vAlign w:val="center"/>
          </w:tcPr>
          <w:p w14:paraId="02CDD44D">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255" w:type="dxa"/>
            <w:gridSpan w:val="2"/>
            <w:tcBorders>
              <w:top w:val="single" w:color="auto" w:sz="4" w:space="0"/>
              <w:left w:val="nil"/>
              <w:bottom w:val="single" w:color="auto" w:sz="4" w:space="0"/>
              <w:right w:val="single" w:color="auto" w:sz="4" w:space="0"/>
            </w:tcBorders>
            <w:vAlign w:val="center"/>
          </w:tcPr>
          <w:p w14:paraId="4C33C88A">
            <w:pPr>
              <w:widowControl/>
              <w:spacing w:line="240" w:lineRule="exact"/>
              <w:jc w:val="center"/>
              <w:rPr>
                <w:rFonts w:ascii="宋体" w:hAnsi="宋体" w:cs="宋体"/>
                <w:kern w:val="0"/>
                <w:sz w:val="18"/>
                <w:szCs w:val="18"/>
              </w:rPr>
            </w:pPr>
          </w:p>
        </w:tc>
        <w:tc>
          <w:tcPr>
            <w:tcW w:w="1176" w:type="dxa"/>
            <w:tcBorders>
              <w:top w:val="nil"/>
              <w:left w:val="nil"/>
              <w:bottom w:val="single" w:color="auto" w:sz="4" w:space="0"/>
              <w:right w:val="single" w:color="auto" w:sz="4" w:space="0"/>
            </w:tcBorders>
            <w:vAlign w:val="center"/>
          </w:tcPr>
          <w:p w14:paraId="11A35A0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82" w:type="dxa"/>
            <w:gridSpan w:val="2"/>
            <w:tcBorders>
              <w:top w:val="nil"/>
              <w:left w:val="nil"/>
              <w:bottom w:val="single" w:color="auto" w:sz="4" w:space="0"/>
              <w:right w:val="single" w:color="auto" w:sz="4" w:space="0"/>
            </w:tcBorders>
            <w:vAlign w:val="center"/>
          </w:tcPr>
          <w:p w14:paraId="70C165C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6" w:type="dxa"/>
            <w:gridSpan w:val="2"/>
            <w:tcBorders>
              <w:top w:val="nil"/>
              <w:left w:val="nil"/>
              <w:bottom w:val="single" w:color="auto" w:sz="4" w:space="0"/>
              <w:right w:val="single" w:color="auto" w:sz="4" w:space="0"/>
            </w:tcBorders>
            <w:vAlign w:val="center"/>
          </w:tcPr>
          <w:p w14:paraId="24A5C616">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14:paraId="4335F5F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14:paraId="741A28E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50" w:type="dxa"/>
            <w:tcBorders>
              <w:top w:val="nil"/>
              <w:left w:val="nil"/>
              <w:bottom w:val="single" w:color="auto" w:sz="4" w:space="0"/>
              <w:right w:val="single" w:color="auto" w:sz="4" w:space="0"/>
            </w:tcBorders>
            <w:vAlign w:val="center"/>
          </w:tcPr>
          <w:p w14:paraId="2E79F97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10AA9BF">
        <w:tblPrEx>
          <w:tblCellMar>
            <w:top w:w="0" w:type="dxa"/>
            <w:left w:w="108" w:type="dxa"/>
            <w:bottom w:w="0" w:type="dxa"/>
            <w:right w:w="108" w:type="dxa"/>
          </w:tblCellMar>
        </w:tblPrEx>
        <w:trPr>
          <w:trHeight w:val="310" w:hRule="exact"/>
          <w:jc w:val="center"/>
        </w:trPr>
        <w:tc>
          <w:tcPr>
            <w:tcW w:w="1284" w:type="dxa"/>
            <w:gridSpan w:val="2"/>
            <w:vMerge w:val="continue"/>
            <w:tcBorders>
              <w:top w:val="single" w:color="auto" w:sz="4" w:space="0"/>
              <w:left w:val="single" w:color="auto" w:sz="4" w:space="0"/>
              <w:bottom w:val="single" w:color="auto" w:sz="4" w:space="0"/>
              <w:right w:val="single" w:color="auto" w:sz="4" w:space="0"/>
            </w:tcBorders>
            <w:vAlign w:val="center"/>
          </w:tcPr>
          <w:p w14:paraId="0A27A490">
            <w:pPr>
              <w:widowControl/>
              <w:spacing w:line="240" w:lineRule="exact"/>
              <w:jc w:val="center"/>
              <w:rPr>
                <w:rFonts w:ascii="宋体" w:hAnsi="宋体" w:cs="宋体"/>
                <w:kern w:val="0"/>
                <w:sz w:val="18"/>
                <w:szCs w:val="18"/>
              </w:rPr>
            </w:pPr>
          </w:p>
        </w:tc>
        <w:tc>
          <w:tcPr>
            <w:tcW w:w="2255" w:type="dxa"/>
            <w:gridSpan w:val="2"/>
            <w:tcBorders>
              <w:top w:val="single" w:color="auto" w:sz="4" w:space="0"/>
              <w:left w:val="nil"/>
              <w:bottom w:val="single" w:color="auto" w:sz="4" w:space="0"/>
              <w:right w:val="single" w:color="auto" w:sz="4" w:space="0"/>
            </w:tcBorders>
            <w:vAlign w:val="center"/>
          </w:tcPr>
          <w:p w14:paraId="0F8D7F4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6" w:type="dxa"/>
            <w:tcBorders>
              <w:top w:val="nil"/>
              <w:left w:val="nil"/>
              <w:bottom w:val="single" w:color="auto" w:sz="4" w:space="0"/>
              <w:right w:val="single" w:color="auto" w:sz="4" w:space="0"/>
            </w:tcBorders>
            <w:vAlign w:val="center"/>
          </w:tcPr>
          <w:p w14:paraId="6990604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1182" w:type="dxa"/>
            <w:gridSpan w:val="2"/>
            <w:tcBorders>
              <w:top w:val="nil"/>
              <w:left w:val="nil"/>
              <w:bottom w:val="single" w:color="auto" w:sz="4" w:space="0"/>
              <w:right w:val="single" w:color="auto" w:sz="4" w:space="0"/>
            </w:tcBorders>
            <w:vAlign w:val="center"/>
          </w:tcPr>
          <w:p w14:paraId="175D720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1176" w:type="dxa"/>
            <w:gridSpan w:val="2"/>
            <w:tcBorders>
              <w:top w:val="nil"/>
              <w:left w:val="nil"/>
              <w:bottom w:val="single" w:color="auto" w:sz="4" w:space="0"/>
              <w:right w:val="single" w:color="auto" w:sz="4" w:space="0"/>
            </w:tcBorders>
            <w:vAlign w:val="center"/>
          </w:tcPr>
          <w:p w14:paraId="1606182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734" w:type="dxa"/>
            <w:gridSpan w:val="2"/>
            <w:tcBorders>
              <w:top w:val="nil"/>
              <w:left w:val="nil"/>
              <w:bottom w:val="single" w:color="auto" w:sz="4" w:space="0"/>
              <w:right w:val="single" w:color="auto" w:sz="4" w:space="0"/>
            </w:tcBorders>
            <w:vAlign w:val="center"/>
          </w:tcPr>
          <w:p w14:paraId="4937AAF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14:paraId="3436985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0" w:type="dxa"/>
            <w:tcBorders>
              <w:top w:val="nil"/>
              <w:left w:val="nil"/>
              <w:bottom w:val="single" w:color="auto" w:sz="4" w:space="0"/>
              <w:right w:val="single" w:color="auto" w:sz="4" w:space="0"/>
            </w:tcBorders>
            <w:vAlign w:val="center"/>
          </w:tcPr>
          <w:p w14:paraId="733C65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6D3A200">
        <w:tblPrEx>
          <w:tblCellMar>
            <w:top w:w="0" w:type="dxa"/>
            <w:left w:w="108" w:type="dxa"/>
            <w:bottom w:w="0" w:type="dxa"/>
            <w:right w:w="108" w:type="dxa"/>
          </w:tblCellMar>
        </w:tblPrEx>
        <w:trPr>
          <w:trHeight w:val="310" w:hRule="exact"/>
          <w:jc w:val="center"/>
        </w:trPr>
        <w:tc>
          <w:tcPr>
            <w:tcW w:w="1284" w:type="dxa"/>
            <w:gridSpan w:val="2"/>
            <w:vMerge w:val="continue"/>
            <w:tcBorders>
              <w:top w:val="single" w:color="auto" w:sz="4" w:space="0"/>
              <w:left w:val="single" w:color="auto" w:sz="4" w:space="0"/>
              <w:bottom w:val="single" w:color="auto" w:sz="4" w:space="0"/>
              <w:right w:val="single" w:color="auto" w:sz="4" w:space="0"/>
            </w:tcBorders>
            <w:vAlign w:val="center"/>
          </w:tcPr>
          <w:p w14:paraId="66147FFA">
            <w:pPr>
              <w:widowControl/>
              <w:spacing w:line="240" w:lineRule="exact"/>
              <w:jc w:val="center"/>
              <w:rPr>
                <w:rFonts w:ascii="宋体" w:hAnsi="宋体" w:cs="宋体"/>
                <w:kern w:val="0"/>
                <w:sz w:val="18"/>
                <w:szCs w:val="18"/>
              </w:rPr>
            </w:pPr>
          </w:p>
        </w:tc>
        <w:tc>
          <w:tcPr>
            <w:tcW w:w="2255" w:type="dxa"/>
            <w:gridSpan w:val="2"/>
            <w:tcBorders>
              <w:top w:val="single" w:color="auto" w:sz="4" w:space="0"/>
              <w:left w:val="nil"/>
              <w:bottom w:val="single" w:color="auto" w:sz="4" w:space="0"/>
              <w:right w:val="single" w:color="auto" w:sz="4" w:space="0"/>
            </w:tcBorders>
            <w:vAlign w:val="center"/>
          </w:tcPr>
          <w:p w14:paraId="1FAAE9A8">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76" w:type="dxa"/>
            <w:tcBorders>
              <w:top w:val="nil"/>
              <w:left w:val="nil"/>
              <w:bottom w:val="single" w:color="auto" w:sz="4" w:space="0"/>
              <w:right w:val="single" w:color="auto" w:sz="4" w:space="0"/>
            </w:tcBorders>
            <w:vAlign w:val="center"/>
          </w:tcPr>
          <w:p w14:paraId="3C2FD90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1182" w:type="dxa"/>
            <w:gridSpan w:val="2"/>
            <w:tcBorders>
              <w:top w:val="nil"/>
              <w:left w:val="nil"/>
              <w:bottom w:val="single" w:color="auto" w:sz="4" w:space="0"/>
              <w:right w:val="single" w:color="auto" w:sz="4" w:space="0"/>
            </w:tcBorders>
            <w:vAlign w:val="center"/>
          </w:tcPr>
          <w:p w14:paraId="6AEB6EB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1176" w:type="dxa"/>
            <w:gridSpan w:val="2"/>
            <w:tcBorders>
              <w:top w:val="nil"/>
              <w:left w:val="nil"/>
              <w:bottom w:val="single" w:color="auto" w:sz="4" w:space="0"/>
              <w:right w:val="single" w:color="auto" w:sz="4" w:space="0"/>
            </w:tcBorders>
            <w:vAlign w:val="center"/>
          </w:tcPr>
          <w:p w14:paraId="6FDEC74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734" w:type="dxa"/>
            <w:gridSpan w:val="2"/>
            <w:tcBorders>
              <w:top w:val="nil"/>
              <w:left w:val="nil"/>
              <w:bottom w:val="single" w:color="auto" w:sz="4" w:space="0"/>
              <w:right w:val="single" w:color="auto" w:sz="4" w:space="0"/>
            </w:tcBorders>
            <w:vAlign w:val="center"/>
          </w:tcPr>
          <w:p w14:paraId="563EA5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14:paraId="0713FBA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0" w:type="dxa"/>
            <w:tcBorders>
              <w:top w:val="nil"/>
              <w:left w:val="nil"/>
              <w:bottom w:val="single" w:color="auto" w:sz="4" w:space="0"/>
              <w:right w:val="single" w:color="auto" w:sz="4" w:space="0"/>
            </w:tcBorders>
            <w:vAlign w:val="center"/>
          </w:tcPr>
          <w:p w14:paraId="7E0A0CE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EE8EEA0">
        <w:tblPrEx>
          <w:tblCellMar>
            <w:top w:w="0" w:type="dxa"/>
            <w:left w:w="108" w:type="dxa"/>
            <w:bottom w:w="0" w:type="dxa"/>
            <w:right w:w="108" w:type="dxa"/>
          </w:tblCellMar>
        </w:tblPrEx>
        <w:trPr>
          <w:trHeight w:val="310" w:hRule="exact"/>
          <w:jc w:val="center"/>
        </w:trPr>
        <w:tc>
          <w:tcPr>
            <w:tcW w:w="1284" w:type="dxa"/>
            <w:gridSpan w:val="2"/>
            <w:vMerge w:val="continue"/>
            <w:tcBorders>
              <w:top w:val="single" w:color="auto" w:sz="4" w:space="0"/>
              <w:left w:val="single" w:color="auto" w:sz="4" w:space="0"/>
              <w:bottom w:val="single" w:color="auto" w:sz="4" w:space="0"/>
              <w:right w:val="single" w:color="auto" w:sz="4" w:space="0"/>
            </w:tcBorders>
            <w:vAlign w:val="center"/>
          </w:tcPr>
          <w:p w14:paraId="465DE9BF">
            <w:pPr>
              <w:widowControl/>
              <w:spacing w:line="240" w:lineRule="exact"/>
              <w:jc w:val="center"/>
              <w:rPr>
                <w:rFonts w:ascii="宋体" w:hAnsi="宋体" w:cs="宋体"/>
                <w:kern w:val="0"/>
                <w:sz w:val="18"/>
                <w:szCs w:val="18"/>
              </w:rPr>
            </w:pPr>
          </w:p>
        </w:tc>
        <w:tc>
          <w:tcPr>
            <w:tcW w:w="2255" w:type="dxa"/>
            <w:gridSpan w:val="2"/>
            <w:tcBorders>
              <w:top w:val="single" w:color="auto" w:sz="4" w:space="0"/>
              <w:left w:val="nil"/>
              <w:bottom w:val="single" w:color="auto" w:sz="4" w:space="0"/>
              <w:right w:val="single" w:color="auto" w:sz="4" w:space="0"/>
            </w:tcBorders>
            <w:vAlign w:val="center"/>
          </w:tcPr>
          <w:p w14:paraId="1F210B7C">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76" w:type="dxa"/>
            <w:tcBorders>
              <w:top w:val="nil"/>
              <w:left w:val="nil"/>
              <w:bottom w:val="single" w:color="auto" w:sz="4" w:space="0"/>
              <w:right w:val="single" w:color="auto" w:sz="4" w:space="0"/>
            </w:tcBorders>
            <w:vAlign w:val="center"/>
          </w:tcPr>
          <w:p w14:paraId="0078B368">
            <w:pPr>
              <w:widowControl/>
              <w:spacing w:line="240" w:lineRule="exact"/>
              <w:jc w:val="center"/>
              <w:rPr>
                <w:rFonts w:ascii="宋体" w:hAnsi="宋体" w:cs="宋体"/>
                <w:kern w:val="0"/>
                <w:sz w:val="18"/>
                <w:szCs w:val="18"/>
              </w:rPr>
            </w:pPr>
          </w:p>
        </w:tc>
        <w:tc>
          <w:tcPr>
            <w:tcW w:w="1182" w:type="dxa"/>
            <w:gridSpan w:val="2"/>
            <w:tcBorders>
              <w:top w:val="nil"/>
              <w:left w:val="nil"/>
              <w:bottom w:val="single" w:color="auto" w:sz="4" w:space="0"/>
              <w:right w:val="single" w:color="auto" w:sz="4" w:space="0"/>
            </w:tcBorders>
            <w:vAlign w:val="center"/>
          </w:tcPr>
          <w:p w14:paraId="3DD87C5A">
            <w:pPr>
              <w:widowControl/>
              <w:spacing w:line="240" w:lineRule="exact"/>
              <w:jc w:val="center"/>
              <w:rPr>
                <w:rFonts w:ascii="宋体" w:hAnsi="宋体" w:cs="宋体"/>
                <w:kern w:val="0"/>
                <w:sz w:val="18"/>
                <w:szCs w:val="18"/>
              </w:rPr>
            </w:pPr>
          </w:p>
        </w:tc>
        <w:tc>
          <w:tcPr>
            <w:tcW w:w="1176" w:type="dxa"/>
            <w:gridSpan w:val="2"/>
            <w:tcBorders>
              <w:top w:val="nil"/>
              <w:left w:val="nil"/>
              <w:bottom w:val="single" w:color="auto" w:sz="4" w:space="0"/>
              <w:right w:val="single" w:color="auto" w:sz="4" w:space="0"/>
            </w:tcBorders>
            <w:vAlign w:val="center"/>
          </w:tcPr>
          <w:p w14:paraId="230A1D06">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2D488CE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14:paraId="397BEE66">
            <w:pPr>
              <w:widowControl/>
              <w:spacing w:line="240" w:lineRule="exact"/>
              <w:jc w:val="center"/>
              <w:rPr>
                <w:rFonts w:ascii="宋体" w:hAnsi="宋体" w:cs="宋体"/>
                <w:kern w:val="0"/>
                <w:sz w:val="18"/>
                <w:szCs w:val="18"/>
              </w:rPr>
            </w:pPr>
          </w:p>
        </w:tc>
        <w:tc>
          <w:tcPr>
            <w:tcW w:w="750" w:type="dxa"/>
            <w:tcBorders>
              <w:top w:val="nil"/>
              <w:left w:val="nil"/>
              <w:bottom w:val="single" w:color="auto" w:sz="4" w:space="0"/>
              <w:right w:val="single" w:color="auto" w:sz="4" w:space="0"/>
            </w:tcBorders>
            <w:vAlign w:val="center"/>
          </w:tcPr>
          <w:p w14:paraId="05E5908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467C590">
        <w:tblPrEx>
          <w:tblCellMar>
            <w:top w:w="0" w:type="dxa"/>
            <w:left w:w="108" w:type="dxa"/>
            <w:bottom w:w="0" w:type="dxa"/>
            <w:right w:w="108" w:type="dxa"/>
          </w:tblCellMar>
        </w:tblPrEx>
        <w:trPr>
          <w:trHeight w:val="310" w:hRule="exact"/>
          <w:jc w:val="center"/>
        </w:trPr>
        <w:tc>
          <w:tcPr>
            <w:tcW w:w="1284" w:type="dxa"/>
            <w:gridSpan w:val="2"/>
            <w:vMerge w:val="continue"/>
            <w:tcBorders>
              <w:top w:val="single" w:color="auto" w:sz="4" w:space="0"/>
              <w:left w:val="single" w:color="auto" w:sz="4" w:space="0"/>
              <w:bottom w:val="single" w:color="auto" w:sz="4" w:space="0"/>
              <w:right w:val="single" w:color="auto" w:sz="4" w:space="0"/>
            </w:tcBorders>
            <w:vAlign w:val="center"/>
          </w:tcPr>
          <w:p w14:paraId="77547AEF">
            <w:pPr>
              <w:widowControl/>
              <w:spacing w:line="240" w:lineRule="exact"/>
              <w:jc w:val="center"/>
              <w:rPr>
                <w:rFonts w:ascii="宋体" w:hAnsi="宋体" w:cs="宋体"/>
                <w:kern w:val="0"/>
                <w:sz w:val="18"/>
                <w:szCs w:val="18"/>
              </w:rPr>
            </w:pPr>
          </w:p>
        </w:tc>
        <w:tc>
          <w:tcPr>
            <w:tcW w:w="2255" w:type="dxa"/>
            <w:gridSpan w:val="2"/>
            <w:tcBorders>
              <w:top w:val="single" w:color="auto" w:sz="4" w:space="0"/>
              <w:left w:val="nil"/>
              <w:bottom w:val="single" w:color="auto" w:sz="4" w:space="0"/>
              <w:right w:val="single" w:color="auto" w:sz="4" w:space="0"/>
            </w:tcBorders>
            <w:vAlign w:val="center"/>
          </w:tcPr>
          <w:p w14:paraId="14B12025">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76" w:type="dxa"/>
            <w:tcBorders>
              <w:top w:val="nil"/>
              <w:left w:val="nil"/>
              <w:bottom w:val="single" w:color="auto" w:sz="4" w:space="0"/>
              <w:right w:val="single" w:color="auto" w:sz="4" w:space="0"/>
            </w:tcBorders>
            <w:vAlign w:val="center"/>
          </w:tcPr>
          <w:p w14:paraId="721D83E9">
            <w:pPr>
              <w:widowControl/>
              <w:spacing w:line="240" w:lineRule="exact"/>
              <w:jc w:val="center"/>
              <w:rPr>
                <w:rFonts w:ascii="宋体" w:hAnsi="宋体" w:cs="宋体"/>
                <w:kern w:val="0"/>
                <w:sz w:val="18"/>
                <w:szCs w:val="18"/>
              </w:rPr>
            </w:pPr>
          </w:p>
        </w:tc>
        <w:tc>
          <w:tcPr>
            <w:tcW w:w="1182" w:type="dxa"/>
            <w:gridSpan w:val="2"/>
            <w:tcBorders>
              <w:top w:val="nil"/>
              <w:left w:val="nil"/>
              <w:bottom w:val="single" w:color="auto" w:sz="4" w:space="0"/>
              <w:right w:val="single" w:color="auto" w:sz="4" w:space="0"/>
            </w:tcBorders>
            <w:vAlign w:val="center"/>
          </w:tcPr>
          <w:p w14:paraId="0422AB78">
            <w:pPr>
              <w:widowControl/>
              <w:spacing w:line="240" w:lineRule="exact"/>
              <w:jc w:val="center"/>
              <w:rPr>
                <w:rFonts w:ascii="宋体" w:hAnsi="宋体" w:cs="宋体"/>
                <w:kern w:val="0"/>
                <w:sz w:val="18"/>
                <w:szCs w:val="18"/>
              </w:rPr>
            </w:pPr>
          </w:p>
        </w:tc>
        <w:tc>
          <w:tcPr>
            <w:tcW w:w="1176" w:type="dxa"/>
            <w:gridSpan w:val="2"/>
            <w:tcBorders>
              <w:top w:val="nil"/>
              <w:left w:val="nil"/>
              <w:bottom w:val="single" w:color="auto" w:sz="4" w:space="0"/>
              <w:right w:val="single" w:color="auto" w:sz="4" w:space="0"/>
            </w:tcBorders>
            <w:vAlign w:val="center"/>
          </w:tcPr>
          <w:p w14:paraId="24890975">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4CFD968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14:paraId="31DFAEDD">
            <w:pPr>
              <w:widowControl/>
              <w:spacing w:line="240" w:lineRule="exact"/>
              <w:jc w:val="center"/>
              <w:rPr>
                <w:rFonts w:ascii="宋体" w:hAnsi="宋体" w:cs="宋体"/>
                <w:kern w:val="0"/>
                <w:sz w:val="18"/>
                <w:szCs w:val="18"/>
              </w:rPr>
            </w:pPr>
          </w:p>
        </w:tc>
        <w:tc>
          <w:tcPr>
            <w:tcW w:w="750" w:type="dxa"/>
            <w:tcBorders>
              <w:top w:val="nil"/>
              <w:left w:val="nil"/>
              <w:bottom w:val="single" w:color="auto" w:sz="4" w:space="0"/>
              <w:right w:val="single" w:color="auto" w:sz="4" w:space="0"/>
            </w:tcBorders>
            <w:vAlign w:val="center"/>
          </w:tcPr>
          <w:p w14:paraId="6083CCD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D608EF1">
        <w:tblPrEx>
          <w:tblCellMar>
            <w:top w:w="0" w:type="dxa"/>
            <w:left w:w="108" w:type="dxa"/>
            <w:bottom w:w="0" w:type="dxa"/>
            <w:right w:w="108" w:type="dxa"/>
          </w:tblCellMar>
        </w:tblPrEx>
        <w:trPr>
          <w:trHeight w:val="310" w:hRule="exact"/>
          <w:jc w:val="center"/>
        </w:trPr>
        <w:tc>
          <w:tcPr>
            <w:tcW w:w="609" w:type="dxa"/>
            <w:vMerge w:val="restart"/>
            <w:tcBorders>
              <w:top w:val="nil"/>
              <w:left w:val="single" w:color="auto" w:sz="4" w:space="0"/>
              <w:bottom w:val="single" w:color="auto" w:sz="4" w:space="0"/>
              <w:right w:val="single" w:color="auto" w:sz="4" w:space="0"/>
            </w:tcBorders>
            <w:vAlign w:val="center"/>
          </w:tcPr>
          <w:p w14:paraId="099FBEC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88" w:type="dxa"/>
            <w:gridSpan w:val="6"/>
            <w:tcBorders>
              <w:top w:val="single" w:color="auto" w:sz="4" w:space="0"/>
              <w:left w:val="nil"/>
              <w:bottom w:val="single" w:color="auto" w:sz="4" w:space="0"/>
              <w:right w:val="single" w:color="auto" w:sz="4" w:space="0"/>
            </w:tcBorders>
            <w:vAlign w:val="center"/>
          </w:tcPr>
          <w:p w14:paraId="158315C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43" w:type="dxa"/>
            <w:gridSpan w:val="7"/>
            <w:tcBorders>
              <w:top w:val="single" w:color="auto" w:sz="4" w:space="0"/>
              <w:left w:val="nil"/>
              <w:bottom w:val="single" w:color="auto" w:sz="4" w:space="0"/>
              <w:right w:val="single" w:color="auto" w:sz="4" w:space="0"/>
            </w:tcBorders>
            <w:vAlign w:val="center"/>
          </w:tcPr>
          <w:p w14:paraId="306F7C9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502647E">
        <w:tblPrEx>
          <w:tblCellMar>
            <w:top w:w="0" w:type="dxa"/>
            <w:left w:w="108" w:type="dxa"/>
            <w:bottom w:w="0" w:type="dxa"/>
            <w:right w:w="108" w:type="dxa"/>
          </w:tblCellMar>
        </w:tblPrEx>
        <w:trPr>
          <w:trHeight w:val="878" w:hRule="exact"/>
          <w:jc w:val="center"/>
        </w:trPr>
        <w:tc>
          <w:tcPr>
            <w:tcW w:w="609" w:type="dxa"/>
            <w:vMerge w:val="continue"/>
            <w:tcBorders>
              <w:top w:val="nil"/>
              <w:left w:val="single" w:color="auto" w:sz="4" w:space="0"/>
              <w:bottom w:val="single" w:color="auto" w:sz="4" w:space="0"/>
              <w:right w:val="single" w:color="auto" w:sz="4" w:space="0"/>
            </w:tcBorders>
            <w:vAlign w:val="center"/>
          </w:tcPr>
          <w:p w14:paraId="55695487">
            <w:pPr>
              <w:widowControl/>
              <w:spacing w:line="240" w:lineRule="exact"/>
              <w:jc w:val="center"/>
              <w:rPr>
                <w:rFonts w:ascii="宋体" w:hAnsi="宋体" w:cs="宋体"/>
                <w:kern w:val="0"/>
                <w:sz w:val="18"/>
                <w:szCs w:val="18"/>
              </w:rPr>
            </w:pPr>
          </w:p>
        </w:tc>
        <w:tc>
          <w:tcPr>
            <w:tcW w:w="5288" w:type="dxa"/>
            <w:gridSpan w:val="6"/>
            <w:tcBorders>
              <w:top w:val="single" w:color="auto" w:sz="4" w:space="0"/>
              <w:left w:val="nil"/>
              <w:bottom w:val="single" w:color="auto" w:sz="4" w:space="0"/>
              <w:right w:val="single" w:color="auto" w:sz="4" w:space="0"/>
            </w:tcBorders>
            <w:vAlign w:val="center"/>
          </w:tcPr>
          <w:p w14:paraId="0000CE29">
            <w:pPr>
              <w:widowControl/>
              <w:spacing w:line="240" w:lineRule="exact"/>
              <w:jc w:val="left"/>
              <w:rPr>
                <w:rFonts w:ascii="宋体" w:hAnsi="宋体" w:cs="宋体"/>
                <w:kern w:val="0"/>
                <w:sz w:val="18"/>
                <w:szCs w:val="18"/>
              </w:rPr>
            </w:pPr>
            <w:r>
              <w:rPr>
                <w:rFonts w:hint="eastAsia" w:ascii="宋体" w:hAnsi="宋体" w:cs="宋体"/>
                <w:kern w:val="0"/>
                <w:sz w:val="18"/>
                <w:szCs w:val="18"/>
              </w:rPr>
              <w:t>目标1：发放</w:t>
            </w:r>
            <w:r>
              <w:rPr>
                <w:rFonts w:hint="eastAsia"/>
                <w:sz w:val="18"/>
                <w:szCs w:val="18"/>
              </w:rPr>
              <w:t>春节重阳节慰问百岁老人、90周岁以上高龄贫困老人资金</w:t>
            </w:r>
          </w:p>
          <w:p w14:paraId="6DA6D99F">
            <w:pPr>
              <w:widowControl/>
              <w:spacing w:line="240" w:lineRule="exact"/>
              <w:jc w:val="left"/>
              <w:rPr>
                <w:rFonts w:ascii="宋体" w:hAnsi="宋体" w:cs="宋体"/>
                <w:kern w:val="0"/>
                <w:sz w:val="18"/>
                <w:szCs w:val="18"/>
              </w:rPr>
            </w:pPr>
          </w:p>
          <w:p w14:paraId="0DC0D34C">
            <w:pPr>
              <w:widowControl/>
              <w:spacing w:line="240" w:lineRule="exact"/>
              <w:jc w:val="left"/>
              <w:rPr>
                <w:rFonts w:ascii="宋体" w:hAnsi="宋体" w:cs="宋体"/>
                <w:kern w:val="0"/>
                <w:sz w:val="18"/>
                <w:szCs w:val="18"/>
              </w:rPr>
            </w:pPr>
          </w:p>
        </w:tc>
        <w:tc>
          <w:tcPr>
            <w:tcW w:w="3543" w:type="dxa"/>
            <w:gridSpan w:val="7"/>
            <w:tcBorders>
              <w:top w:val="single" w:color="auto" w:sz="4" w:space="0"/>
              <w:left w:val="nil"/>
              <w:bottom w:val="single" w:color="auto" w:sz="4" w:space="0"/>
              <w:right w:val="single" w:color="auto" w:sz="4" w:space="0"/>
            </w:tcBorders>
            <w:vAlign w:val="center"/>
          </w:tcPr>
          <w:p w14:paraId="6334167D">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目标1完成情况：及时发放</w:t>
            </w:r>
            <w:r>
              <w:rPr>
                <w:rFonts w:hint="eastAsia"/>
                <w:sz w:val="18"/>
                <w:szCs w:val="18"/>
              </w:rPr>
              <w:t>春节重阳节慰问百岁老人、90周岁以上高龄贫困老人资金</w:t>
            </w:r>
          </w:p>
          <w:p w14:paraId="7AA7AF41">
            <w:pPr>
              <w:widowControl/>
              <w:spacing w:line="240" w:lineRule="exact"/>
              <w:jc w:val="left"/>
              <w:rPr>
                <w:rFonts w:ascii="宋体" w:hAnsi="宋体" w:cs="宋体"/>
                <w:kern w:val="0"/>
                <w:sz w:val="18"/>
                <w:szCs w:val="18"/>
              </w:rPr>
            </w:pPr>
          </w:p>
        </w:tc>
      </w:tr>
      <w:tr w14:paraId="05D5CF17">
        <w:tblPrEx>
          <w:tblCellMar>
            <w:top w:w="0" w:type="dxa"/>
            <w:left w:w="108" w:type="dxa"/>
            <w:bottom w:w="0" w:type="dxa"/>
            <w:right w:w="108" w:type="dxa"/>
          </w:tblCellMar>
        </w:tblPrEx>
        <w:trPr>
          <w:trHeight w:val="513" w:hRule="exact"/>
          <w:jc w:val="center"/>
        </w:trPr>
        <w:tc>
          <w:tcPr>
            <w:tcW w:w="609" w:type="dxa"/>
            <w:vMerge w:val="restart"/>
            <w:tcBorders>
              <w:top w:val="nil"/>
              <w:left w:val="single" w:color="auto" w:sz="4" w:space="0"/>
              <w:right w:val="single" w:color="auto" w:sz="4" w:space="0"/>
            </w:tcBorders>
            <w:vAlign w:val="center"/>
          </w:tcPr>
          <w:p w14:paraId="75530A1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75" w:type="dxa"/>
            <w:tcBorders>
              <w:top w:val="nil"/>
              <w:left w:val="nil"/>
              <w:bottom w:val="single" w:color="auto" w:sz="4" w:space="0"/>
              <w:right w:val="single" w:color="auto" w:sz="4" w:space="0"/>
            </w:tcBorders>
            <w:vAlign w:val="center"/>
          </w:tcPr>
          <w:p w14:paraId="793DED5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96" w:type="dxa"/>
            <w:tcBorders>
              <w:top w:val="nil"/>
              <w:left w:val="nil"/>
              <w:bottom w:val="single" w:color="auto" w:sz="4" w:space="0"/>
              <w:right w:val="single" w:color="auto" w:sz="4" w:space="0"/>
            </w:tcBorders>
            <w:vAlign w:val="center"/>
          </w:tcPr>
          <w:p w14:paraId="1D18AD3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14:paraId="19AEF7D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7" w:type="dxa"/>
            <w:tcBorders>
              <w:top w:val="nil"/>
              <w:left w:val="nil"/>
              <w:bottom w:val="single" w:color="auto" w:sz="4" w:space="0"/>
              <w:right w:val="single" w:color="auto" w:sz="4" w:space="0"/>
            </w:tcBorders>
            <w:vAlign w:val="center"/>
          </w:tcPr>
          <w:p w14:paraId="5468065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63E183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3" w:type="dxa"/>
            <w:tcBorders>
              <w:top w:val="nil"/>
              <w:left w:val="nil"/>
              <w:bottom w:val="single" w:color="auto" w:sz="4" w:space="0"/>
              <w:right w:val="single" w:color="auto" w:sz="4" w:space="0"/>
            </w:tcBorders>
            <w:vAlign w:val="center"/>
          </w:tcPr>
          <w:p w14:paraId="5C88D26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2E1762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14:paraId="1245F3F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14:paraId="7A666B7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86" w:type="dxa"/>
            <w:gridSpan w:val="2"/>
            <w:tcBorders>
              <w:top w:val="single" w:color="auto" w:sz="4" w:space="0"/>
              <w:left w:val="nil"/>
              <w:bottom w:val="single" w:color="auto" w:sz="4" w:space="0"/>
              <w:right w:val="single" w:color="auto" w:sz="4" w:space="0"/>
            </w:tcBorders>
            <w:vAlign w:val="center"/>
          </w:tcPr>
          <w:p w14:paraId="079C086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ACECDF3">
        <w:tblPrEx>
          <w:tblCellMar>
            <w:top w:w="0" w:type="dxa"/>
            <w:left w:w="108" w:type="dxa"/>
            <w:bottom w:w="0" w:type="dxa"/>
            <w:right w:w="108" w:type="dxa"/>
          </w:tblCellMar>
        </w:tblPrEx>
        <w:trPr>
          <w:trHeight w:val="1083" w:hRule="exact"/>
          <w:jc w:val="center"/>
        </w:trPr>
        <w:tc>
          <w:tcPr>
            <w:tcW w:w="609" w:type="dxa"/>
            <w:vMerge w:val="continue"/>
            <w:tcBorders>
              <w:left w:val="single" w:color="auto" w:sz="4" w:space="0"/>
              <w:right w:val="single" w:color="auto" w:sz="4" w:space="0"/>
            </w:tcBorders>
            <w:vAlign w:val="center"/>
          </w:tcPr>
          <w:p w14:paraId="4DA4FF91">
            <w:pPr>
              <w:widowControl/>
              <w:spacing w:line="240" w:lineRule="exact"/>
              <w:jc w:val="center"/>
              <w:rPr>
                <w:rFonts w:ascii="宋体" w:hAnsi="宋体" w:cs="宋体"/>
                <w:kern w:val="0"/>
                <w:sz w:val="18"/>
                <w:szCs w:val="18"/>
              </w:rPr>
            </w:pPr>
          </w:p>
        </w:tc>
        <w:tc>
          <w:tcPr>
            <w:tcW w:w="675" w:type="dxa"/>
            <w:vMerge w:val="restart"/>
            <w:tcBorders>
              <w:top w:val="nil"/>
              <w:left w:val="single" w:color="auto" w:sz="4" w:space="0"/>
              <w:bottom w:val="single" w:color="auto" w:sz="4" w:space="0"/>
              <w:right w:val="single" w:color="auto" w:sz="4" w:space="0"/>
            </w:tcBorders>
            <w:vAlign w:val="center"/>
          </w:tcPr>
          <w:p w14:paraId="29F2172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96" w:type="dxa"/>
            <w:tcBorders>
              <w:top w:val="nil"/>
              <w:left w:val="single" w:color="auto" w:sz="4" w:space="0"/>
              <w:bottom w:val="single" w:color="auto" w:sz="4" w:space="0"/>
              <w:right w:val="single" w:color="auto" w:sz="4" w:space="0"/>
            </w:tcBorders>
            <w:vAlign w:val="center"/>
          </w:tcPr>
          <w:p w14:paraId="5A41285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14:paraId="41BF8364">
            <w:pPr>
              <w:jc w:val="left"/>
              <w:rPr>
                <w:rFonts w:ascii="宋体" w:hAnsi="宋体" w:cs="宋体"/>
                <w:sz w:val="18"/>
                <w:szCs w:val="18"/>
              </w:rPr>
            </w:pPr>
            <w:r>
              <w:rPr>
                <w:rFonts w:hint="eastAsia"/>
                <w:sz w:val="18"/>
                <w:szCs w:val="18"/>
              </w:rPr>
              <w:t>春节重阳节慰问百岁老人、90周岁以上高龄贫困老人资金</w:t>
            </w:r>
          </w:p>
          <w:p w14:paraId="715DB004">
            <w:pPr>
              <w:widowControl/>
              <w:spacing w:line="240" w:lineRule="exact"/>
              <w:jc w:val="left"/>
              <w:rPr>
                <w:rFonts w:ascii="宋体" w:hAnsi="宋体" w:cs="宋体"/>
                <w:color w:val="000000"/>
                <w:kern w:val="0"/>
                <w:sz w:val="18"/>
                <w:szCs w:val="18"/>
              </w:rPr>
            </w:pPr>
          </w:p>
        </w:tc>
        <w:tc>
          <w:tcPr>
            <w:tcW w:w="887" w:type="dxa"/>
            <w:tcBorders>
              <w:top w:val="nil"/>
              <w:left w:val="nil"/>
              <w:bottom w:val="single" w:color="auto" w:sz="4" w:space="0"/>
              <w:right w:val="single" w:color="auto" w:sz="4" w:space="0"/>
            </w:tcBorders>
            <w:vAlign w:val="center"/>
          </w:tcPr>
          <w:p w14:paraId="0DFFD93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883" w:type="dxa"/>
            <w:tcBorders>
              <w:top w:val="nil"/>
              <w:left w:val="nil"/>
              <w:bottom w:val="single" w:color="auto" w:sz="4" w:space="0"/>
              <w:right w:val="single" w:color="auto" w:sz="4" w:space="0"/>
            </w:tcBorders>
            <w:vAlign w:val="center"/>
          </w:tcPr>
          <w:p w14:paraId="6B9B1D1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587" w:type="dxa"/>
            <w:gridSpan w:val="2"/>
            <w:tcBorders>
              <w:top w:val="nil"/>
              <w:left w:val="nil"/>
              <w:bottom w:val="single" w:color="auto" w:sz="4" w:space="0"/>
              <w:right w:val="single" w:color="auto" w:sz="4" w:space="0"/>
            </w:tcBorders>
            <w:vAlign w:val="center"/>
          </w:tcPr>
          <w:p w14:paraId="66993B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14:paraId="7441C87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86" w:type="dxa"/>
            <w:gridSpan w:val="2"/>
            <w:tcBorders>
              <w:top w:val="single" w:color="auto" w:sz="4" w:space="0"/>
              <w:left w:val="nil"/>
              <w:bottom w:val="single" w:color="auto" w:sz="4" w:space="0"/>
              <w:right w:val="single" w:color="auto" w:sz="4" w:space="0"/>
            </w:tcBorders>
            <w:vAlign w:val="center"/>
          </w:tcPr>
          <w:p w14:paraId="28CD9B67">
            <w:pPr>
              <w:widowControl/>
              <w:spacing w:line="240" w:lineRule="exact"/>
              <w:jc w:val="center"/>
              <w:rPr>
                <w:rFonts w:ascii="宋体" w:hAnsi="宋体" w:cs="宋体"/>
                <w:kern w:val="0"/>
                <w:sz w:val="18"/>
                <w:szCs w:val="18"/>
              </w:rPr>
            </w:pPr>
          </w:p>
        </w:tc>
      </w:tr>
      <w:tr w14:paraId="57FE8A3E">
        <w:tblPrEx>
          <w:tblCellMar>
            <w:top w:w="0" w:type="dxa"/>
            <w:left w:w="108" w:type="dxa"/>
            <w:bottom w:w="0" w:type="dxa"/>
            <w:right w:w="108" w:type="dxa"/>
          </w:tblCellMar>
        </w:tblPrEx>
        <w:trPr>
          <w:trHeight w:val="412" w:hRule="exact"/>
          <w:jc w:val="center"/>
        </w:trPr>
        <w:tc>
          <w:tcPr>
            <w:tcW w:w="609" w:type="dxa"/>
            <w:vMerge w:val="continue"/>
            <w:tcBorders>
              <w:left w:val="single" w:color="auto" w:sz="4" w:space="0"/>
              <w:right w:val="single" w:color="auto" w:sz="4" w:space="0"/>
            </w:tcBorders>
            <w:vAlign w:val="center"/>
          </w:tcPr>
          <w:p w14:paraId="633B9BEA">
            <w:pPr>
              <w:widowControl/>
              <w:spacing w:line="240" w:lineRule="exact"/>
              <w:jc w:val="center"/>
              <w:rPr>
                <w:rFonts w:ascii="宋体" w:hAnsi="宋体" w:cs="宋体"/>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14:paraId="22991570">
            <w:pPr>
              <w:widowControl/>
              <w:spacing w:line="240" w:lineRule="exact"/>
              <w:jc w:val="center"/>
              <w:rPr>
                <w:rFonts w:ascii="宋体" w:hAnsi="宋体" w:cs="宋体"/>
                <w:kern w:val="0"/>
                <w:sz w:val="18"/>
                <w:szCs w:val="18"/>
              </w:rPr>
            </w:pPr>
          </w:p>
        </w:tc>
        <w:tc>
          <w:tcPr>
            <w:tcW w:w="1496" w:type="dxa"/>
            <w:tcBorders>
              <w:top w:val="nil"/>
              <w:left w:val="single" w:color="auto" w:sz="4" w:space="0"/>
              <w:bottom w:val="single" w:color="auto" w:sz="4" w:space="0"/>
              <w:right w:val="single" w:color="auto" w:sz="4" w:space="0"/>
            </w:tcBorders>
            <w:vAlign w:val="center"/>
          </w:tcPr>
          <w:p w14:paraId="5CB7777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14:paraId="1E973A6E">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指标1</w:t>
            </w:r>
            <w:r>
              <w:rPr>
                <w:rFonts w:hint="eastAsia" w:ascii="仿宋" w:hAnsi="仿宋" w:eastAsia="仿宋" w:cs="仿宋"/>
                <w:color w:val="000000"/>
                <w:kern w:val="0"/>
                <w:sz w:val="20"/>
                <w:szCs w:val="20"/>
              </w:rPr>
              <w:t>：</w:t>
            </w:r>
            <w:r>
              <w:rPr>
                <w:rFonts w:hint="eastAsia" w:ascii="宋体" w:hAnsi="宋体" w:cs="宋体"/>
                <w:color w:val="000000"/>
                <w:kern w:val="0"/>
                <w:sz w:val="18"/>
                <w:szCs w:val="18"/>
              </w:rPr>
              <w:t>发放覆盖率</w:t>
            </w:r>
          </w:p>
        </w:tc>
        <w:tc>
          <w:tcPr>
            <w:tcW w:w="887" w:type="dxa"/>
            <w:tcBorders>
              <w:top w:val="nil"/>
              <w:left w:val="nil"/>
              <w:bottom w:val="single" w:color="auto" w:sz="4" w:space="0"/>
              <w:right w:val="single" w:color="auto" w:sz="4" w:space="0"/>
            </w:tcBorders>
            <w:vAlign w:val="center"/>
          </w:tcPr>
          <w:p w14:paraId="4D14E0C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83" w:type="dxa"/>
            <w:tcBorders>
              <w:top w:val="nil"/>
              <w:left w:val="nil"/>
              <w:bottom w:val="single" w:color="auto" w:sz="4" w:space="0"/>
              <w:right w:val="single" w:color="auto" w:sz="4" w:space="0"/>
            </w:tcBorders>
            <w:vAlign w:val="center"/>
          </w:tcPr>
          <w:p w14:paraId="351819A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7" w:type="dxa"/>
            <w:gridSpan w:val="2"/>
            <w:tcBorders>
              <w:top w:val="nil"/>
              <w:left w:val="nil"/>
              <w:bottom w:val="single" w:color="auto" w:sz="4" w:space="0"/>
              <w:right w:val="single" w:color="auto" w:sz="4" w:space="0"/>
            </w:tcBorders>
            <w:vAlign w:val="center"/>
          </w:tcPr>
          <w:p w14:paraId="7D05B1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14:paraId="4FBDA08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86" w:type="dxa"/>
            <w:gridSpan w:val="2"/>
            <w:tcBorders>
              <w:top w:val="single" w:color="auto" w:sz="4" w:space="0"/>
              <w:left w:val="nil"/>
              <w:bottom w:val="single" w:color="auto" w:sz="4" w:space="0"/>
              <w:right w:val="single" w:color="auto" w:sz="4" w:space="0"/>
            </w:tcBorders>
            <w:vAlign w:val="center"/>
          </w:tcPr>
          <w:p w14:paraId="123A7553">
            <w:pPr>
              <w:widowControl/>
              <w:spacing w:line="240" w:lineRule="exact"/>
              <w:jc w:val="center"/>
              <w:rPr>
                <w:rFonts w:ascii="宋体" w:hAnsi="宋体" w:cs="宋体"/>
                <w:kern w:val="0"/>
                <w:sz w:val="18"/>
                <w:szCs w:val="18"/>
              </w:rPr>
            </w:pPr>
          </w:p>
        </w:tc>
      </w:tr>
      <w:tr w14:paraId="51930CDB">
        <w:tblPrEx>
          <w:tblCellMar>
            <w:top w:w="0" w:type="dxa"/>
            <w:left w:w="108" w:type="dxa"/>
            <w:bottom w:w="0" w:type="dxa"/>
            <w:right w:w="108" w:type="dxa"/>
          </w:tblCellMar>
        </w:tblPrEx>
        <w:trPr>
          <w:trHeight w:val="310" w:hRule="exact"/>
          <w:jc w:val="center"/>
        </w:trPr>
        <w:tc>
          <w:tcPr>
            <w:tcW w:w="609" w:type="dxa"/>
            <w:vMerge w:val="continue"/>
            <w:tcBorders>
              <w:left w:val="single" w:color="auto" w:sz="4" w:space="0"/>
              <w:right w:val="single" w:color="auto" w:sz="4" w:space="0"/>
            </w:tcBorders>
            <w:vAlign w:val="center"/>
          </w:tcPr>
          <w:p w14:paraId="2F020C14">
            <w:pPr>
              <w:widowControl/>
              <w:spacing w:line="240" w:lineRule="exact"/>
              <w:jc w:val="center"/>
              <w:rPr>
                <w:rFonts w:ascii="宋体" w:hAnsi="宋体" w:cs="宋体"/>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14:paraId="6291B5EE">
            <w:pPr>
              <w:widowControl/>
              <w:spacing w:line="240" w:lineRule="exact"/>
              <w:jc w:val="center"/>
              <w:rPr>
                <w:rFonts w:ascii="宋体" w:hAnsi="宋体" w:cs="宋体"/>
                <w:kern w:val="0"/>
                <w:sz w:val="18"/>
                <w:szCs w:val="18"/>
              </w:rPr>
            </w:pPr>
          </w:p>
        </w:tc>
        <w:tc>
          <w:tcPr>
            <w:tcW w:w="1496" w:type="dxa"/>
            <w:tcBorders>
              <w:top w:val="nil"/>
              <w:left w:val="single" w:color="auto" w:sz="4" w:space="0"/>
              <w:bottom w:val="single" w:color="auto" w:sz="4" w:space="0"/>
              <w:right w:val="single" w:color="auto" w:sz="4" w:space="0"/>
            </w:tcBorders>
            <w:vAlign w:val="center"/>
          </w:tcPr>
          <w:p w14:paraId="6060EAA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14:paraId="2E81E4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指标1：发放及时率</w:t>
            </w:r>
          </w:p>
        </w:tc>
        <w:tc>
          <w:tcPr>
            <w:tcW w:w="887" w:type="dxa"/>
            <w:tcBorders>
              <w:top w:val="nil"/>
              <w:left w:val="nil"/>
              <w:bottom w:val="single" w:color="auto" w:sz="4" w:space="0"/>
              <w:right w:val="single" w:color="auto" w:sz="4" w:space="0"/>
            </w:tcBorders>
            <w:vAlign w:val="center"/>
          </w:tcPr>
          <w:p w14:paraId="76F4CE9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83" w:type="dxa"/>
            <w:tcBorders>
              <w:top w:val="nil"/>
              <w:left w:val="nil"/>
              <w:bottom w:val="single" w:color="auto" w:sz="4" w:space="0"/>
              <w:right w:val="single" w:color="auto" w:sz="4" w:space="0"/>
            </w:tcBorders>
            <w:vAlign w:val="center"/>
          </w:tcPr>
          <w:p w14:paraId="40BC35A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7" w:type="dxa"/>
            <w:gridSpan w:val="2"/>
            <w:tcBorders>
              <w:top w:val="nil"/>
              <w:left w:val="nil"/>
              <w:bottom w:val="single" w:color="auto" w:sz="4" w:space="0"/>
              <w:right w:val="single" w:color="auto" w:sz="4" w:space="0"/>
            </w:tcBorders>
            <w:vAlign w:val="center"/>
          </w:tcPr>
          <w:p w14:paraId="34F362C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14:paraId="6B636A4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86" w:type="dxa"/>
            <w:gridSpan w:val="2"/>
            <w:tcBorders>
              <w:top w:val="single" w:color="auto" w:sz="4" w:space="0"/>
              <w:left w:val="nil"/>
              <w:bottom w:val="single" w:color="auto" w:sz="4" w:space="0"/>
              <w:right w:val="single" w:color="auto" w:sz="4" w:space="0"/>
            </w:tcBorders>
            <w:vAlign w:val="center"/>
          </w:tcPr>
          <w:p w14:paraId="2104DF18">
            <w:pPr>
              <w:widowControl/>
              <w:spacing w:line="240" w:lineRule="exact"/>
              <w:jc w:val="center"/>
              <w:rPr>
                <w:rFonts w:ascii="宋体" w:hAnsi="宋体" w:cs="宋体"/>
                <w:kern w:val="0"/>
                <w:sz w:val="18"/>
                <w:szCs w:val="18"/>
              </w:rPr>
            </w:pPr>
          </w:p>
        </w:tc>
      </w:tr>
      <w:tr w14:paraId="761E4B5B">
        <w:tblPrEx>
          <w:tblCellMar>
            <w:top w:w="0" w:type="dxa"/>
            <w:left w:w="108" w:type="dxa"/>
            <w:bottom w:w="0" w:type="dxa"/>
            <w:right w:w="108" w:type="dxa"/>
          </w:tblCellMar>
        </w:tblPrEx>
        <w:trPr>
          <w:trHeight w:val="826" w:hRule="exact"/>
          <w:jc w:val="center"/>
        </w:trPr>
        <w:tc>
          <w:tcPr>
            <w:tcW w:w="609" w:type="dxa"/>
            <w:vMerge w:val="continue"/>
            <w:tcBorders>
              <w:left w:val="single" w:color="auto" w:sz="4" w:space="0"/>
              <w:right w:val="single" w:color="auto" w:sz="4" w:space="0"/>
            </w:tcBorders>
            <w:vAlign w:val="center"/>
          </w:tcPr>
          <w:p w14:paraId="76F4BDB6">
            <w:pPr>
              <w:widowControl/>
              <w:spacing w:line="240" w:lineRule="exact"/>
              <w:jc w:val="center"/>
              <w:rPr>
                <w:rFonts w:ascii="宋体" w:hAnsi="宋体" w:cs="宋体"/>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14:paraId="6E049804">
            <w:pPr>
              <w:widowControl/>
              <w:spacing w:line="240" w:lineRule="exact"/>
              <w:jc w:val="center"/>
              <w:rPr>
                <w:rFonts w:ascii="宋体" w:hAnsi="宋体" w:cs="宋体"/>
                <w:kern w:val="0"/>
                <w:sz w:val="18"/>
                <w:szCs w:val="18"/>
              </w:rPr>
            </w:pPr>
          </w:p>
        </w:tc>
        <w:tc>
          <w:tcPr>
            <w:tcW w:w="1496" w:type="dxa"/>
            <w:tcBorders>
              <w:top w:val="nil"/>
              <w:left w:val="single" w:color="auto" w:sz="4" w:space="0"/>
              <w:bottom w:val="single" w:color="auto" w:sz="4" w:space="0"/>
              <w:right w:val="single" w:color="auto" w:sz="4" w:space="0"/>
            </w:tcBorders>
            <w:vAlign w:val="center"/>
          </w:tcPr>
          <w:p w14:paraId="0CBA6A3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14:paraId="7D7C189E">
            <w:pPr>
              <w:widowControl/>
              <w:spacing w:line="240" w:lineRule="exact"/>
              <w:jc w:val="left"/>
              <w:rPr>
                <w:rFonts w:asciiTheme="minorEastAsia" w:hAnsiTheme="minorEastAsia" w:eastAsiaTheme="minorEastAsia" w:cstheme="minorEastAsia"/>
                <w:color w:val="000000"/>
                <w:kern w:val="0"/>
                <w:sz w:val="18"/>
                <w:szCs w:val="18"/>
              </w:rPr>
            </w:pPr>
            <w:r>
              <w:rPr>
                <w:rFonts w:hint="eastAsia" w:ascii="宋体" w:hAnsi="宋体" w:cs="宋体"/>
                <w:color w:val="000000"/>
                <w:kern w:val="0"/>
                <w:sz w:val="18"/>
                <w:szCs w:val="18"/>
              </w:rPr>
              <w:t>指标1：</w:t>
            </w:r>
            <w:r>
              <w:rPr>
                <w:rFonts w:hint="eastAsia" w:asciiTheme="minorEastAsia" w:hAnsiTheme="minorEastAsia" w:eastAsiaTheme="minorEastAsia" w:cstheme="minorEastAsia"/>
                <w:sz w:val="18"/>
                <w:szCs w:val="18"/>
              </w:rPr>
              <w:t>春节重阳节慰问百岁老人、90周岁以上高龄贫困老人(人)</w:t>
            </w:r>
          </w:p>
          <w:p w14:paraId="1DDEEDB5">
            <w:pPr>
              <w:widowControl/>
              <w:spacing w:line="240" w:lineRule="exact"/>
              <w:jc w:val="left"/>
              <w:rPr>
                <w:rFonts w:ascii="宋体" w:hAnsi="宋体" w:cs="宋体"/>
                <w:color w:val="000000"/>
                <w:kern w:val="0"/>
                <w:sz w:val="18"/>
                <w:szCs w:val="18"/>
              </w:rPr>
            </w:pPr>
          </w:p>
        </w:tc>
        <w:tc>
          <w:tcPr>
            <w:tcW w:w="887" w:type="dxa"/>
            <w:tcBorders>
              <w:top w:val="nil"/>
              <w:left w:val="nil"/>
              <w:bottom w:val="single" w:color="auto" w:sz="4" w:space="0"/>
              <w:right w:val="single" w:color="auto" w:sz="4" w:space="0"/>
            </w:tcBorders>
            <w:vAlign w:val="center"/>
          </w:tcPr>
          <w:p w14:paraId="518D800B">
            <w:pPr>
              <w:widowControl/>
              <w:spacing w:line="240" w:lineRule="exact"/>
              <w:jc w:val="center"/>
              <w:rPr>
                <w:rFonts w:ascii="宋体" w:hAnsi="宋体" w:cs="宋体"/>
                <w:kern w:val="0"/>
                <w:sz w:val="18"/>
                <w:szCs w:val="18"/>
              </w:rPr>
            </w:pPr>
            <w:r>
              <w:rPr>
                <w:rFonts w:hint="eastAsia" w:ascii="宋体" w:hAnsi="宋体" w:cs="宋体"/>
                <w:kern w:val="0"/>
                <w:sz w:val="18"/>
                <w:szCs w:val="18"/>
              </w:rPr>
              <w:t>75</w:t>
            </w:r>
          </w:p>
        </w:tc>
        <w:tc>
          <w:tcPr>
            <w:tcW w:w="883" w:type="dxa"/>
            <w:tcBorders>
              <w:top w:val="nil"/>
              <w:left w:val="nil"/>
              <w:bottom w:val="single" w:color="auto" w:sz="4" w:space="0"/>
              <w:right w:val="single" w:color="auto" w:sz="4" w:space="0"/>
            </w:tcBorders>
            <w:vAlign w:val="center"/>
          </w:tcPr>
          <w:p w14:paraId="7AE58CBC">
            <w:pPr>
              <w:widowControl/>
              <w:spacing w:line="240" w:lineRule="exact"/>
              <w:jc w:val="center"/>
              <w:rPr>
                <w:rFonts w:ascii="宋体" w:hAnsi="宋体" w:cs="宋体"/>
                <w:kern w:val="0"/>
                <w:sz w:val="18"/>
                <w:szCs w:val="18"/>
              </w:rPr>
            </w:pPr>
            <w:r>
              <w:rPr>
                <w:rFonts w:hint="eastAsia" w:ascii="宋体" w:hAnsi="宋体" w:cs="宋体"/>
                <w:kern w:val="0"/>
                <w:sz w:val="18"/>
                <w:szCs w:val="18"/>
              </w:rPr>
              <w:t>75</w:t>
            </w:r>
          </w:p>
        </w:tc>
        <w:tc>
          <w:tcPr>
            <w:tcW w:w="587" w:type="dxa"/>
            <w:gridSpan w:val="2"/>
            <w:tcBorders>
              <w:top w:val="nil"/>
              <w:left w:val="nil"/>
              <w:bottom w:val="single" w:color="auto" w:sz="4" w:space="0"/>
              <w:right w:val="single" w:color="auto" w:sz="4" w:space="0"/>
            </w:tcBorders>
            <w:vAlign w:val="center"/>
          </w:tcPr>
          <w:p w14:paraId="452EA5C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14:paraId="132555C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86" w:type="dxa"/>
            <w:gridSpan w:val="2"/>
            <w:tcBorders>
              <w:top w:val="single" w:color="auto" w:sz="4" w:space="0"/>
              <w:left w:val="nil"/>
              <w:bottom w:val="single" w:color="auto" w:sz="4" w:space="0"/>
              <w:right w:val="single" w:color="auto" w:sz="4" w:space="0"/>
            </w:tcBorders>
            <w:vAlign w:val="center"/>
          </w:tcPr>
          <w:p w14:paraId="032DA478">
            <w:pPr>
              <w:widowControl/>
              <w:spacing w:line="240" w:lineRule="exact"/>
              <w:jc w:val="center"/>
              <w:rPr>
                <w:rFonts w:ascii="宋体" w:hAnsi="宋体" w:cs="宋体"/>
                <w:kern w:val="0"/>
                <w:sz w:val="18"/>
                <w:szCs w:val="18"/>
              </w:rPr>
            </w:pPr>
          </w:p>
        </w:tc>
      </w:tr>
      <w:tr w14:paraId="036DF353">
        <w:tblPrEx>
          <w:tblCellMar>
            <w:top w:w="0" w:type="dxa"/>
            <w:left w:w="108" w:type="dxa"/>
            <w:bottom w:w="0" w:type="dxa"/>
            <w:right w:w="108" w:type="dxa"/>
          </w:tblCellMar>
        </w:tblPrEx>
        <w:trPr>
          <w:trHeight w:val="718" w:hRule="exact"/>
          <w:jc w:val="center"/>
        </w:trPr>
        <w:tc>
          <w:tcPr>
            <w:tcW w:w="609" w:type="dxa"/>
            <w:vMerge w:val="continue"/>
            <w:tcBorders>
              <w:left w:val="single" w:color="auto" w:sz="4" w:space="0"/>
              <w:right w:val="single" w:color="auto" w:sz="4" w:space="0"/>
            </w:tcBorders>
            <w:vAlign w:val="center"/>
          </w:tcPr>
          <w:p w14:paraId="7574ED09">
            <w:pPr>
              <w:widowControl/>
              <w:spacing w:line="240" w:lineRule="exact"/>
              <w:jc w:val="center"/>
              <w:rPr>
                <w:rFonts w:ascii="宋体" w:hAnsi="宋体" w:cs="宋体"/>
                <w:kern w:val="0"/>
                <w:sz w:val="18"/>
                <w:szCs w:val="18"/>
              </w:rPr>
            </w:pPr>
          </w:p>
        </w:tc>
        <w:tc>
          <w:tcPr>
            <w:tcW w:w="675" w:type="dxa"/>
            <w:vMerge w:val="restart"/>
            <w:tcBorders>
              <w:top w:val="nil"/>
              <w:left w:val="single" w:color="auto" w:sz="4" w:space="0"/>
              <w:bottom w:val="single" w:color="auto" w:sz="4" w:space="0"/>
              <w:right w:val="single" w:color="auto" w:sz="4" w:space="0"/>
            </w:tcBorders>
            <w:vAlign w:val="center"/>
          </w:tcPr>
          <w:p w14:paraId="2B0E377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96" w:type="dxa"/>
            <w:tcBorders>
              <w:top w:val="nil"/>
              <w:left w:val="single" w:color="auto" w:sz="4" w:space="0"/>
              <w:bottom w:val="single" w:color="auto" w:sz="4" w:space="0"/>
              <w:right w:val="single" w:color="auto" w:sz="4" w:space="0"/>
            </w:tcBorders>
            <w:vAlign w:val="center"/>
          </w:tcPr>
          <w:p w14:paraId="3A3396D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BCFE9B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14:paraId="5B6DD5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 xml:space="preserve"> 促进补助人消费水平增加</w:t>
            </w:r>
          </w:p>
        </w:tc>
        <w:tc>
          <w:tcPr>
            <w:tcW w:w="887" w:type="dxa"/>
            <w:tcBorders>
              <w:top w:val="nil"/>
              <w:left w:val="nil"/>
              <w:bottom w:val="single" w:color="auto" w:sz="4" w:space="0"/>
              <w:right w:val="single" w:color="auto" w:sz="4" w:space="0"/>
            </w:tcBorders>
            <w:vAlign w:val="center"/>
          </w:tcPr>
          <w:p w14:paraId="4E08DA0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83" w:type="dxa"/>
            <w:tcBorders>
              <w:top w:val="nil"/>
              <w:left w:val="nil"/>
              <w:bottom w:val="single" w:color="auto" w:sz="4" w:space="0"/>
              <w:right w:val="single" w:color="auto" w:sz="4" w:space="0"/>
            </w:tcBorders>
            <w:vAlign w:val="center"/>
          </w:tcPr>
          <w:p w14:paraId="3644EB1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7" w:type="dxa"/>
            <w:gridSpan w:val="2"/>
            <w:tcBorders>
              <w:top w:val="nil"/>
              <w:left w:val="nil"/>
              <w:bottom w:val="single" w:color="auto" w:sz="4" w:space="0"/>
              <w:right w:val="single" w:color="auto" w:sz="4" w:space="0"/>
            </w:tcBorders>
            <w:vAlign w:val="center"/>
          </w:tcPr>
          <w:p w14:paraId="5C5E8B6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14:paraId="1208884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486" w:type="dxa"/>
            <w:gridSpan w:val="2"/>
            <w:tcBorders>
              <w:top w:val="single" w:color="auto" w:sz="4" w:space="0"/>
              <w:left w:val="nil"/>
              <w:bottom w:val="single" w:color="auto" w:sz="4" w:space="0"/>
              <w:right w:val="single" w:color="auto" w:sz="4" w:space="0"/>
            </w:tcBorders>
            <w:vAlign w:val="center"/>
          </w:tcPr>
          <w:p w14:paraId="6E2FE178">
            <w:pPr>
              <w:widowControl/>
              <w:spacing w:line="240" w:lineRule="exact"/>
              <w:jc w:val="center"/>
              <w:rPr>
                <w:rFonts w:ascii="宋体" w:hAnsi="宋体" w:cs="宋体"/>
                <w:kern w:val="0"/>
                <w:sz w:val="18"/>
                <w:szCs w:val="18"/>
              </w:rPr>
            </w:pPr>
          </w:p>
        </w:tc>
      </w:tr>
      <w:tr w14:paraId="7DB33C9A">
        <w:tblPrEx>
          <w:tblCellMar>
            <w:top w:w="0" w:type="dxa"/>
            <w:left w:w="108" w:type="dxa"/>
            <w:bottom w:w="0" w:type="dxa"/>
            <w:right w:w="108" w:type="dxa"/>
          </w:tblCellMar>
        </w:tblPrEx>
        <w:trPr>
          <w:trHeight w:val="710" w:hRule="exact"/>
          <w:jc w:val="center"/>
        </w:trPr>
        <w:tc>
          <w:tcPr>
            <w:tcW w:w="609" w:type="dxa"/>
            <w:vMerge w:val="continue"/>
            <w:tcBorders>
              <w:left w:val="single" w:color="auto" w:sz="4" w:space="0"/>
              <w:right w:val="single" w:color="auto" w:sz="4" w:space="0"/>
            </w:tcBorders>
            <w:vAlign w:val="center"/>
          </w:tcPr>
          <w:p w14:paraId="5B557906">
            <w:pPr>
              <w:widowControl/>
              <w:spacing w:line="240" w:lineRule="exact"/>
              <w:jc w:val="center"/>
              <w:rPr>
                <w:rFonts w:ascii="宋体" w:hAnsi="宋体" w:cs="宋体"/>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14:paraId="7A7EAA08">
            <w:pPr>
              <w:widowControl/>
              <w:spacing w:line="240" w:lineRule="exact"/>
              <w:jc w:val="center"/>
              <w:rPr>
                <w:rFonts w:ascii="宋体" w:hAnsi="宋体" w:cs="宋体"/>
                <w:kern w:val="0"/>
                <w:sz w:val="18"/>
                <w:szCs w:val="18"/>
              </w:rPr>
            </w:pPr>
          </w:p>
        </w:tc>
        <w:tc>
          <w:tcPr>
            <w:tcW w:w="1496" w:type="dxa"/>
            <w:tcBorders>
              <w:top w:val="nil"/>
              <w:left w:val="single" w:color="auto" w:sz="4" w:space="0"/>
              <w:bottom w:val="single" w:color="auto" w:sz="4" w:space="0"/>
              <w:right w:val="single" w:color="auto" w:sz="4" w:space="0"/>
            </w:tcBorders>
            <w:vAlign w:val="center"/>
          </w:tcPr>
          <w:p w14:paraId="1B4EB72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CAB4D7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14:paraId="24B0722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指标1：受补助人群生活水平显著提高</w:t>
            </w:r>
          </w:p>
        </w:tc>
        <w:tc>
          <w:tcPr>
            <w:tcW w:w="887" w:type="dxa"/>
            <w:tcBorders>
              <w:top w:val="nil"/>
              <w:left w:val="nil"/>
              <w:bottom w:val="single" w:color="auto" w:sz="4" w:space="0"/>
              <w:right w:val="single" w:color="auto" w:sz="4" w:space="0"/>
            </w:tcBorders>
            <w:vAlign w:val="center"/>
          </w:tcPr>
          <w:p w14:paraId="1170897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83" w:type="dxa"/>
            <w:tcBorders>
              <w:top w:val="nil"/>
              <w:left w:val="nil"/>
              <w:bottom w:val="single" w:color="auto" w:sz="4" w:space="0"/>
              <w:right w:val="single" w:color="auto" w:sz="4" w:space="0"/>
            </w:tcBorders>
            <w:vAlign w:val="center"/>
          </w:tcPr>
          <w:p w14:paraId="5BC9C2E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7" w:type="dxa"/>
            <w:gridSpan w:val="2"/>
            <w:tcBorders>
              <w:top w:val="nil"/>
              <w:left w:val="nil"/>
              <w:bottom w:val="single" w:color="auto" w:sz="4" w:space="0"/>
              <w:right w:val="single" w:color="auto" w:sz="4" w:space="0"/>
            </w:tcBorders>
            <w:vAlign w:val="center"/>
          </w:tcPr>
          <w:p w14:paraId="526842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14:paraId="74E9B51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86" w:type="dxa"/>
            <w:gridSpan w:val="2"/>
            <w:tcBorders>
              <w:top w:val="single" w:color="auto" w:sz="4" w:space="0"/>
              <w:left w:val="nil"/>
              <w:bottom w:val="single" w:color="auto" w:sz="4" w:space="0"/>
              <w:right w:val="single" w:color="auto" w:sz="4" w:space="0"/>
            </w:tcBorders>
            <w:vAlign w:val="center"/>
          </w:tcPr>
          <w:p w14:paraId="4B7584DD">
            <w:pPr>
              <w:widowControl/>
              <w:spacing w:line="240" w:lineRule="exact"/>
              <w:jc w:val="center"/>
              <w:rPr>
                <w:rFonts w:ascii="宋体" w:hAnsi="宋体" w:cs="宋体"/>
                <w:kern w:val="0"/>
                <w:sz w:val="18"/>
                <w:szCs w:val="18"/>
              </w:rPr>
            </w:pPr>
          </w:p>
        </w:tc>
      </w:tr>
      <w:tr w14:paraId="5D1A3CC7">
        <w:tblPrEx>
          <w:tblCellMar>
            <w:top w:w="0" w:type="dxa"/>
            <w:left w:w="108" w:type="dxa"/>
            <w:bottom w:w="0" w:type="dxa"/>
            <w:right w:w="108" w:type="dxa"/>
          </w:tblCellMar>
        </w:tblPrEx>
        <w:trPr>
          <w:trHeight w:val="630" w:hRule="exact"/>
          <w:jc w:val="center"/>
        </w:trPr>
        <w:tc>
          <w:tcPr>
            <w:tcW w:w="609" w:type="dxa"/>
            <w:vMerge w:val="continue"/>
            <w:tcBorders>
              <w:left w:val="single" w:color="auto" w:sz="4" w:space="0"/>
              <w:right w:val="single" w:color="auto" w:sz="4" w:space="0"/>
            </w:tcBorders>
            <w:vAlign w:val="center"/>
          </w:tcPr>
          <w:p w14:paraId="75A9148A">
            <w:pPr>
              <w:widowControl/>
              <w:spacing w:line="240" w:lineRule="exact"/>
              <w:jc w:val="center"/>
              <w:rPr>
                <w:rFonts w:ascii="宋体" w:hAnsi="宋体" w:cs="宋体"/>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14:paraId="134A9AA7">
            <w:pPr>
              <w:widowControl/>
              <w:spacing w:line="240" w:lineRule="exact"/>
              <w:jc w:val="center"/>
              <w:rPr>
                <w:rFonts w:ascii="宋体" w:hAnsi="宋体" w:cs="宋体"/>
                <w:kern w:val="0"/>
                <w:sz w:val="18"/>
                <w:szCs w:val="18"/>
              </w:rPr>
            </w:pPr>
          </w:p>
        </w:tc>
        <w:tc>
          <w:tcPr>
            <w:tcW w:w="1496" w:type="dxa"/>
            <w:tcBorders>
              <w:top w:val="nil"/>
              <w:left w:val="single" w:color="auto" w:sz="4" w:space="0"/>
              <w:bottom w:val="single" w:color="auto" w:sz="4" w:space="0"/>
              <w:right w:val="single" w:color="auto" w:sz="4" w:space="0"/>
            </w:tcBorders>
            <w:vAlign w:val="center"/>
          </w:tcPr>
          <w:p w14:paraId="225788E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79F100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14:paraId="151BAD8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指标1：促进生态文明建设　</w:t>
            </w:r>
          </w:p>
        </w:tc>
        <w:tc>
          <w:tcPr>
            <w:tcW w:w="887" w:type="dxa"/>
            <w:tcBorders>
              <w:top w:val="nil"/>
              <w:left w:val="nil"/>
              <w:bottom w:val="single" w:color="auto" w:sz="4" w:space="0"/>
              <w:right w:val="single" w:color="auto" w:sz="4" w:space="0"/>
            </w:tcBorders>
            <w:vAlign w:val="center"/>
          </w:tcPr>
          <w:p w14:paraId="0062E92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83" w:type="dxa"/>
            <w:tcBorders>
              <w:top w:val="nil"/>
              <w:left w:val="nil"/>
              <w:bottom w:val="single" w:color="auto" w:sz="4" w:space="0"/>
              <w:right w:val="single" w:color="auto" w:sz="4" w:space="0"/>
            </w:tcBorders>
            <w:vAlign w:val="center"/>
          </w:tcPr>
          <w:p w14:paraId="0CA61FB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7" w:type="dxa"/>
            <w:gridSpan w:val="2"/>
            <w:tcBorders>
              <w:top w:val="nil"/>
              <w:left w:val="nil"/>
              <w:bottom w:val="single" w:color="auto" w:sz="4" w:space="0"/>
              <w:right w:val="single" w:color="auto" w:sz="4" w:space="0"/>
            </w:tcBorders>
            <w:vAlign w:val="center"/>
          </w:tcPr>
          <w:p w14:paraId="7B802E2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14:paraId="7FA2A69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86" w:type="dxa"/>
            <w:gridSpan w:val="2"/>
            <w:tcBorders>
              <w:top w:val="single" w:color="auto" w:sz="4" w:space="0"/>
              <w:left w:val="nil"/>
              <w:bottom w:val="single" w:color="auto" w:sz="4" w:space="0"/>
              <w:right w:val="single" w:color="auto" w:sz="4" w:space="0"/>
            </w:tcBorders>
            <w:vAlign w:val="center"/>
          </w:tcPr>
          <w:p w14:paraId="5D8E2E16">
            <w:pPr>
              <w:widowControl/>
              <w:spacing w:line="240" w:lineRule="exact"/>
              <w:jc w:val="center"/>
              <w:rPr>
                <w:rFonts w:ascii="宋体" w:hAnsi="宋体" w:cs="宋体"/>
                <w:kern w:val="0"/>
                <w:sz w:val="18"/>
                <w:szCs w:val="18"/>
              </w:rPr>
            </w:pPr>
          </w:p>
        </w:tc>
      </w:tr>
      <w:tr w14:paraId="5DC62D20">
        <w:tblPrEx>
          <w:tblCellMar>
            <w:top w:w="0" w:type="dxa"/>
            <w:left w:w="108" w:type="dxa"/>
            <w:bottom w:w="0" w:type="dxa"/>
            <w:right w:w="108" w:type="dxa"/>
          </w:tblCellMar>
        </w:tblPrEx>
        <w:trPr>
          <w:trHeight w:val="918" w:hRule="exact"/>
          <w:jc w:val="center"/>
        </w:trPr>
        <w:tc>
          <w:tcPr>
            <w:tcW w:w="609" w:type="dxa"/>
            <w:vMerge w:val="continue"/>
            <w:tcBorders>
              <w:left w:val="single" w:color="auto" w:sz="4" w:space="0"/>
              <w:right w:val="single" w:color="auto" w:sz="4" w:space="0"/>
            </w:tcBorders>
            <w:vAlign w:val="center"/>
          </w:tcPr>
          <w:p w14:paraId="72D6D0EF">
            <w:pPr>
              <w:widowControl/>
              <w:spacing w:line="240" w:lineRule="exact"/>
              <w:jc w:val="center"/>
              <w:rPr>
                <w:rFonts w:ascii="宋体" w:hAnsi="宋体" w:cs="宋体"/>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14:paraId="7288C595">
            <w:pPr>
              <w:widowControl/>
              <w:spacing w:line="240" w:lineRule="exact"/>
              <w:jc w:val="center"/>
              <w:rPr>
                <w:rFonts w:ascii="宋体" w:hAnsi="宋体" w:cs="宋体"/>
                <w:kern w:val="0"/>
                <w:sz w:val="18"/>
                <w:szCs w:val="18"/>
              </w:rPr>
            </w:pPr>
          </w:p>
        </w:tc>
        <w:tc>
          <w:tcPr>
            <w:tcW w:w="1496" w:type="dxa"/>
            <w:tcBorders>
              <w:top w:val="nil"/>
              <w:left w:val="single" w:color="auto" w:sz="4" w:space="0"/>
              <w:bottom w:val="single" w:color="auto" w:sz="4" w:space="0"/>
              <w:right w:val="single" w:color="auto" w:sz="4" w:space="0"/>
            </w:tcBorders>
            <w:vAlign w:val="center"/>
          </w:tcPr>
          <w:p w14:paraId="1C77992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14:paraId="202CEA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指标1：慰问百岁老人及90周岁以上高龄困难群众保障制度</w:t>
            </w:r>
          </w:p>
        </w:tc>
        <w:tc>
          <w:tcPr>
            <w:tcW w:w="887" w:type="dxa"/>
            <w:tcBorders>
              <w:top w:val="nil"/>
              <w:left w:val="nil"/>
              <w:bottom w:val="single" w:color="auto" w:sz="4" w:space="0"/>
              <w:right w:val="single" w:color="auto" w:sz="4" w:space="0"/>
            </w:tcBorders>
            <w:vAlign w:val="center"/>
          </w:tcPr>
          <w:p w14:paraId="765EB9F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83" w:type="dxa"/>
            <w:tcBorders>
              <w:top w:val="nil"/>
              <w:left w:val="nil"/>
              <w:bottom w:val="single" w:color="auto" w:sz="4" w:space="0"/>
              <w:right w:val="single" w:color="auto" w:sz="4" w:space="0"/>
            </w:tcBorders>
            <w:vAlign w:val="center"/>
          </w:tcPr>
          <w:p w14:paraId="29B52E2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7" w:type="dxa"/>
            <w:gridSpan w:val="2"/>
            <w:tcBorders>
              <w:top w:val="nil"/>
              <w:left w:val="nil"/>
              <w:bottom w:val="single" w:color="auto" w:sz="4" w:space="0"/>
              <w:right w:val="single" w:color="auto" w:sz="4" w:space="0"/>
            </w:tcBorders>
            <w:vAlign w:val="center"/>
          </w:tcPr>
          <w:p w14:paraId="56AE56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14:paraId="3B1D50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86" w:type="dxa"/>
            <w:gridSpan w:val="2"/>
            <w:tcBorders>
              <w:top w:val="single" w:color="auto" w:sz="4" w:space="0"/>
              <w:left w:val="nil"/>
              <w:bottom w:val="single" w:color="auto" w:sz="4" w:space="0"/>
              <w:right w:val="single" w:color="auto" w:sz="4" w:space="0"/>
            </w:tcBorders>
            <w:vAlign w:val="center"/>
          </w:tcPr>
          <w:p w14:paraId="659CEBF6">
            <w:pPr>
              <w:widowControl/>
              <w:spacing w:line="240" w:lineRule="exact"/>
              <w:jc w:val="center"/>
              <w:rPr>
                <w:rFonts w:ascii="宋体" w:hAnsi="宋体" w:cs="宋体"/>
                <w:kern w:val="0"/>
                <w:sz w:val="18"/>
                <w:szCs w:val="18"/>
              </w:rPr>
            </w:pPr>
          </w:p>
        </w:tc>
      </w:tr>
      <w:tr w14:paraId="449DDB5D">
        <w:tblPrEx>
          <w:tblCellMar>
            <w:top w:w="0" w:type="dxa"/>
            <w:left w:w="108" w:type="dxa"/>
            <w:bottom w:w="0" w:type="dxa"/>
            <w:right w:w="108" w:type="dxa"/>
          </w:tblCellMar>
        </w:tblPrEx>
        <w:trPr>
          <w:trHeight w:val="941" w:hRule="exact"/>
          <w:jc w:val="center"/>
        </w:trPr>
        <w:tc>
          <w:tcPr>
            <w:tcW w:w="609" w:type="dxa"/>
            <w:vMerge w:val="continue"/>
            <w:tcBorders>
              <w:left w:val="single" w:color="auto" w:sz="4" w:space="0"/>
              <w:right w:val="single" w:color="auto" w:sz="4" w:space="0"/>
            </w:tcBorders>
            <w:vAlign w:val="center"/>
          </w:tcPr>
          <w:p w14:paraId="783B7070">
            <w:pPr>
              <w:widowControl/>
              <w:spacing w:line="240" w:lineRule="exact"/>
              <w:jc w:val="center"/>
              <w:rPr>
                <w:rFonts w:ascii="宋体" w:hAnsi="宋体" w:cs="宋体"/>
                <w:kern w:val="0"/>
                <w:sz w:val="18"/>
                <w:szCs w:val="18"/>
              </w:rPr>
            </w:pPr>
          </w:p>
        </w:tc>
        <w:tc>
          <w:tcPr>
            <w:tcW w:w="675" w:type="dxa"/>
            <w:tcBorders>
              <w:top w:val="nil"/>
              <w:left w:val="single" w:color="auto" w:sz="4" w:space="0"/>
              <w:right w:val="single" w:color="auto" w:sz="4" w:space="0"/>
            </w:tcBorders>
            <w:vAlign w:val="center"/>
          </w:tcPr>
          <w:p w14:paraId="55E4985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BD89FB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96" w:type="dxa"/>
            <w:tcBorders>
              <w:top w:val="nil"/>
              <w:left w:val="single" w:color="auto" w:sz="4" w:space="0"/>
              <w:bottom w:val="single" w:color="auto" w:sz="4" w:space="0"/>
              <w:right w:val="single" w:color="auto" w:sz="4" w:space="0"/>
            </w:tcBorders>
            <w:vAlign w:val="center"/>
          </w:tcPr>
          <w:p w14:paraId="049CE9A2">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14:paraId="7243CD7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887" w:type="dxa"/>
            <w:tcBorders>
              <w:top w:val="nil"/>
              <w:left w:val="nil"/>
              <w:bottom w:val="single" w:color="auto" w:sz="4" w:space="0"/>
              <w:right w:val="single" w:color="auto" w:sz="4" w:space="0"/>
            </w:tcBorders>
            <w:vAlign w:val="center"/>
          </w:tcPr>
          <w:p w14:paraId="15BBBE2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83" w:type="dxa"/>
            <w:tcBorders>
              <w:top w:val="nil"/>
              <w:left w:val="nil"/>
              <w:bottom w:val="single" w:color="auto" w:sz="4" w:space="0"/>
              <w:right w:val="single" w:color="auto" w:sz="4" w:space="0"/>
            </w:tcBorders>
            <w:vAlign w:val="center"/>
          </w:tcPr>
          <w:p w14:paraId="483B740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7" w:type="dxa"/>
            <w:gridSpan w:val="2"/>
            <w:tcBorders>
              <w:top w:val="nil"/>
              <w:left w:val="nil"/>
              <w:bottom w:val="single" w:color="auto" w:sz="4" w:space="0"/>
              <w:right w:val="single" w:color="auto" w:sz="4" w:space="0"/>
            </w:tcBorders>
            <w:vAlign w:val="center"/>
          </w:tcPr>
          <w:p w14:paraId="4F719A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14:paraId="1EEC1F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86" w:type="dxa"/>
            <w:gridSpan w:val="2"/>
            <w:tcBorders>
              <w:top w:val="single" w:color="auto" w:sz="4" w:space="0"/>
              <w:left w:val="nil"/>
              <w:bottom w:val="single" w:color="auto" w:sz="4" w:space="0"/>
              <w:right w:val="single" w:color="auto" w:sz="4" w:space="0"/>
            </w:tcBorders>
            <w:vAlign w:val="center"/>
          </w:tcPr>
          <w:p w14:paraId="4306161A">
            <w:pPr>
              <w:widowControl/>
              <w:spacing w:line="240" w:lineRule="exact"/>
              <w:jc w:val="center"/>
              <w:rPr>
                <w:rFonts w:ascii="宋体" w:hAnsi="宋体" w:cs="宋体"/>
                <w:kern w:val="0"/>
                <w:sz w:val="18"/>
                <w:szCs w:val="18"/>
              </w:rPr>
            </w:pPr>
          </w:p>
        </w:tc>
      </w:tr>
      <w:tr w14:paraId="7BC9B656">
        <w:tblPrEx>
          <w:tblCellMar>
            <w:top w:w="0" w:type="dxa"/>
            <w:left w:w="108" w:type="dxa"/>
            <w:bottom w:w="0" w:type="dxa"/>
            <w:right w:w="108" w:type="dxa"/>
          </w:tblCellMar>
        </w:tblPrEx>
        <w:trPr>
          <w:trHeight w:val="574" w:hRule="exact"/>
          <w:jc w:val="center"/>
        </w:trPr>
        <w:tc>
          <w:tcPr>
            <w:tcW w:w="6780" w:type="dxa"/>
            <w:gridSpan w:val="8"/>
            <w:tcBorders>
              <w:top w:val="single" w:color="auto" w:sz="4" w:space="0"/>
              <w:left w:val="single" w:color="auto" w:sz="4" w:space="0"/>
              <w:bottom w:val="single" w:color="auto" w:sz="4" w:space="0"/>
              <w:right w:val="single" w:color="auto" w:sz="4" w:space="0"/>
            </w:tcBorders>
            <w:vAlign w:val="center"/>
          </w:tcPr>
          <w:p w14:paraId="32C696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87" w:type="dxa"/>
            <w:gridSpan w:val="2"/>
            <w:tcBorders>
              <w:top w:val="nil"/>
              <w:left w:val="nil"/>
              <w:bottom w:val="single" w:color="auto" w:sz="4" w:space="0"/>
              <w:right w:val="single" w:color="auto" w:sz="4" w:space="0"/>
            </w:tcBorders>
            <w:vAlign w:val="center"/>
          </w:tcPr>
          <w:p w14:paraId="3A42F9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87" w:type="dxa"/>
            <w:gridSpan w:val="2"/>
            <w:tcBorders>
              <w:top w:val="nil"/>
              <w:left w:val="nil"/>
              <w:bottom w:val="single" w:color="auto" w:sz="4" w:space="0"/>
              <w:right w:val="single" w:color="auto" w:sz="4" w:space="0"/>
            </w:tcBorders>
            <w:vAlign w:val="center"/>
          </w:tcPr>
          <w:p w14:paraId="7730EAB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86" w:type="dxa"/>
            <w:gridSpan w:val="2"/>
            <w:tcBorders>
              <w:top w:val="single" w:color="auto" w:sz="4" w:space="0"/>
              <w:left w:val="nil"/>
              <w:bottom w:val="single" w:color="auto" w:sz="4" w:space="0"/>
              <w:right w:val="single" w:color="auto" w:sz="4" w:space="0"/>
            </w:tcBorders>
            <w:vAlign w:val="center"/>
          </w:tcPr>
          <w:p w14:paraId="3EBC7CD7">
            <w:pPr>
              <w:widowControl/>
              <w:spacing w:line="240" w:lineRule="exact"/>
              <w:jc w:val="center"/>
              <w:rPr>
                <w:rFonts w:ascii="宋体" w:hAnsi="宋体" w:cs="宋体"/>
                <w:kern w:val="0"/>
                <w:sz w:val="18"/>
                <w:szCs w:val="18"/>
              </w:rPr>
            </w:pPr>
          </w:p>
        </w:tc>
      </w:tr>
      <w:tr w14:paraId="702C9172">
        <w:tblPrEx>
          <w:tblCellMar>
            <w:top w:w="0" w:type="dxa"/>
            <w:left w:w="108" w:type="dxa"/>
            <w:bottom w:w="0" w:type="dxa"/>
            <w:right w:w="108" w:type="dxa"/>
          </w:tblCellMar>
        </w:tblPrEx>
        <w:trPr>
          <w:trHeight w:val="306" w:hRule="exact"/>
          <w:jc w:val="center"/>
        </w:trPr>
        <w:tc>
          <w:tcPr>
            <w:tcW w:w="6780" w:type="dxa"/>
            <w:gridSpan w:val="8"/>
            <w:tcBorders>
              <w:top w:val="single" w:color="auto" w:sz="4" w:space="0"/>
              <w:left w:val="single" w:color="auto" w:sz="4" w:space="0"/>
              <w:bottom w:val="single" w:color="auto" w:sz="4" w:space="0"/>
              <w:right w:val="single" w:color="auto" w:sz="4" w:space="0"/>
            </w:tcBorders>
            <w:vAlign w:val="center"/>
          </w:tcPr>
          <w:p w14:paraId="17B8E2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14:paraId="483471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14:paraId="7EEE9A88">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98</w:t>
            </w:r>
          </w:p>
        </w:tc>
        <w:tc>
          <w:tcPr>
            <w:tcW w:w="1486" w:type="dxa"/>
            <w:gridSpan w:val="2"/>
            <w:tcBorders>
              <w:top w:val="single" w:color="auto" w:sz="4" w:space="0"/>
              <w:left w:val="nil"/>
              <w:bottom w:val="single" w:color="auto" w:sz="4" w:space="0"/>
              <w:right w:val="single" w:color="auto" w:sz="4" w:space="0"/>
            </w:tcBorders>
            <w:vAlign w:val="center"/>
          </w:tcPr>
          <w:p w14:paraId="01F570B6">
            <w:pPr>
              <w:widowControl/>
              <w:spacing w:line="240" w:lineRule="exact"/>
              <w:jc w:val="center"/>
              <w:rPr>
                <w:rFonts w:ascii="宋体" w:hAnsi="宋体" w:cs="宋体"/>
                <w:kern w:val="0"/>
                <w:sz w:val="18"/>
                <w:szCs w:val="18"/>
              </w:rPr>
            </w:pPr>
          </w:p>
        </w:tc>
      </w:tr>
    </w:tbl>
    <w:p w14:paraId="1676BD84">
      <w:pPr>
        <w:tabs>
          <w:tab w:val="left" w:pos="1087"/>
        </w:tabs>
        <w:snapToGrid w:val="0"/>
        <w:spacing w:line="360" w:lineRule="auto"/>
        <w:jc w:val="center"/>
        <w:rPr>
          <w:rFonts w:hint="eastAsia" w:ascii="仿宋_GB2312" w:hAnsi="仿宋_GB2312" w:eastAsia="仿宋_GB2312" w:cs="仿宋_GB2312"/>
          <w:sz w:val="30"/>
          <w:szCs w:val="30"/>
        </w:rPr>
      </w:pPr>
    </w:p>
    <w:p w14:paraId="7A4CC68F">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74E45664">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966AD97">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300041F1">
      <w:pPr>
        <w:pStyle w:val="6"/>
        <w:ind w:left="0" w:leftChars="0" w:firstLine="0" w:firstLineChars="0"/>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春节重阳节慰问百岁老人、90周岁以上高龄贫困老人资金</w:t>
      </w:r>
    </w:p>
    <w:p w14:paraId="2CB1A9E3">
      <w:pPr>
        <w:pStyle w:val="6"/>
        <w:ind w:left="0" w:leftChars="0" w:firstLine="0" w:firstLineChars="0"/>
        <w:jc w:val="center"/>
        <w:rPr>
          <w:rFonts w:asciiTheme="majorEastAsia" w:hAnsiTheme="majorEastAsia" w:eastAsiaTheme="majorEastAsia" w:cstheme="majorEastAsia"/>
          <w:sz w:val="44"/>
          <w:szCs w:val="44"/>
        </w:rPr>
      </w:pPr>
      <w:r>
        <w:rPr>
          <w:rFonts w:hint="eastAsia" w:ascii="黑体" w:hAnsi="黑体" w:eastAsia="黑体" w:cs="黑体"/>
          <w:b/>
          <w:bCs/>
          <w:kern w:val="2"/>
          <w:sz w:val="32"/>
          <w:szCs w:val="32"/>
          <w:lang w:val="en-US" w:eastAsia="zh-CN" w:bidi="ar-SA"/>
        </w:rPr>
        <w:t>绩效评价报告</w:t>
      </w:r>
    </w:p>
    <w:p w14:paraId="7C93D05C">
      <w:pPr>
        <w:pStyle w:val="6"/>
        <w:ind w:left="0" w:leftChars="0" w:firstLine="0" w:firstLineChars="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一、基本情况</w:t>
      </w:r>
    </w:p>
    <w:p w14:paraId="6D4C850B">
      <w:pPr>
        <w:ind w:firstLine="600" w:firstLineChars="200"/>
        <w:rPr>
          <w:rFonts w:ascii="仿宋" w:hAnsi="仿宋" w:eastAsia="仿宋" w:cs="仿宋"/>
          <w:szCs w:val="32"/>
        </w:rPr>
      </w:pPr>
      <w:r>
        <w:rPr>
          <w:rFonts w:hint="eastAsia" w:ascii="仿宋_GB2312" w:hAnsi="仿宋_GB2312" w:eastAsia="仿宋_GB2312" w:cs="仿宋_GB2312"/>
          <w:sz w:val="30"/>
          <w:szCs w:val="30"/>
          <w:lang w:val="en-US" w:eastAsia="zh-CN"/>
        </w:rPr>
        <w:t>为进一步弘扬中华民族尊老敬老的传统美德，切实解决生活困难老年人的实际问题，按照国家、省市关于开展“敬老月”活动工作安排，市民政局在春节、重阳节期间开展走访慰问百岁老人和90周岁以上贫困高龄老人活动，2021年我市慰问百岁老人和90周岁以上贫困高龄老人78人，慰问资金5.8万元，进一步提升老年人生活水平。</w:t>
      </w:r>
    </w:p>
    <w:p w14:paraId="62A3CFFC">
      <w:pPr>
        <w:pStyle w:val="6"/>
        <w:ind w:left="0" w:leftChars="0" w:firstLine="0" w:firstLineChars="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二、绩效工作开展情况</w:t>
      </w:r>
    </w:p>
    <w:p w14:paraId="630D9CCD">
      <w:pPr>
        <w:pStyle w:val="2"/>
        <w:widowControl/>
        <w:spacing w:before="0" w:beforeAutospacing="0" w:after="0" w:afterAutospacing="0"/>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1、慰问百岁老人。截至目前，全市共有24位百岁老人，按照每位百岁老人500元标准进行慰问。</w:t>
      </w:r>
    </w:p>
    <w:p w14:paraId="2BC00615">
      <w:pPr>
        <w:pStyle w:val="2"/>
        <w:widowControl/>
        <w:spacing w:before="0" w:beforeAutospacing="0" w:after="0" w:afterAutospacing="0"/>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2、慰问贫困高龄老人。经统计，全市共有90周岁以上的低保、分散五保户54人，按照每人500元标准进行慰问。</w:t>
      </w:r>
    </w:p>
    <w:p w14:paraId="76673394">
      <w:pPr>
        <w:pStyle w:val="6"/>
        <w:ind w:left="0" w:leftChars="0" w:firstLine="0" w:firstLineChars="0"/>
        <w:rPr>
          <w:rFonts w:asciiTheme="minorEastAsia" w:hAnsiTheme="minorEastAsia" w:eastAsiaTheme="minorEastAsia" w:cstheme="minorEastAsia"/>
          <w:szCs w:val="32"/>
        </w:rPr>
      </w:pPr>
      <w:r>
        <w:rPr>
          <w:rFonts w:hint="eastAsia" w:ascii="黑体" w:hAnsi="黑体" w:eastAsia="黑体" w:cs="黑体"/>
          <w:b/>
          <w:bCs/>
          <w:kern w:val="2"/>
          <w:sz w:val="32"/>
          <w:szCs w:val="32"/>
          <w:lang w:val="en-US" w:eastAsia="zh-CN" w:bidi="ar-SA"/>
        </w:rPr>
        <w:t>三、综合评价情况及评价结论</w:t>
      </w:r>
    </w:p>
    <w:p w14:paraId="17B18024">
      <w:pPr>
        <w:pStyle w:val="2"/>
        <w:widowControl/>
        <w:spacing w:before="0" w:beforeAutospacing="0" w:after="0" w:afterAutospacing="0"/>
        <w:jc w:val="center"/>
        <w:rPr>
          <w:rFonts w:hint="eastAsia" w:ascii="仿宋" w:hAnsi="仿宋" w:eastAsia="仿宋" w:cs="仿宋"/>
          <w:sz w:val="28"/>
          <w:szCs w:val="28"/>
        </w:rPr>
      </w:pPr>
      <w:r>
        <w:rPr>
          <w:rFonts w:hint="eastAsia" w:ascii="仿宋" w:hAnsi="仿宋" w:eastAsia="仿宋" w:cs="仿宋"/>
          <w:sz w:val="28"/>
          <w:szCs w:val="28"/>
        </w:rPr>
        <w:t>春节重阳节慰问百岁老人、90周岁以上高龄贫困老人绩效考评得分表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525D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vAlign w:val="center"/>
          </w:tcPr>
          <w:p w14:paraId="45748F21">
            <w:pPr>
              <w:snapToGrid w:val="0"/>
              <w:jc w:val="center"/>
              <w:rPr>
                <w:rFonts w:ascii="仿宋" w:hAnsi="仿宋" w:eastAsia="仿宋" w:cs="仿宋"/>
                <w:spacing w:val="10"/>
                <w:sz w:val="28"/>
                <w:szCs w:val="28"/>
              </w:rPr>
            </w:pPr>
            <w:r>
              <w:rPr>
                <w:rFonts w:hint="eastAsia" w:ascii="仿宋" w:hAnsi="仿宋" w:eastAsia="仿宋" w:cs="仿宋"/>
                <w:spacing w:val="10"/>
                <w:sz w:val="28"/>
                <w:szCs w:val="28"/>
              </w:rPr>
              <w:t>一级指标1</w:t>
            </w:r>
          </w:p>
          <w:p w14:paraId="2AFF99BC">
            <w:pPr>
              <w:snapToGrid w:val="0"/>
              <w:jc w:val="center"/>
              <w:rPr>
                <w:rFonts w:ascii="仿宋" w:hAnsi="仿宋" w:eastAsia="仿宋" w:cs="仿宋"/>
                <w:spacing w:val="10"/>
                <w:sz w:val="28"/>
                <w:szCs w:val="28"/>
              </w:rPr>
            </w:pPr>
            <w:r>
              <w:rPr>
                <w:rFonts w:hint="eastAsia" w:ascii="仿宋" w:hAnsi="仿宋" w:eastAsia="仿宋" w:cs="仿宋"/>
                <w:spacing w:val="10"/>
                <w:sz w:val="28"/>
                <w:szCs w:val="28"/>
              </w:rPr>
              <w:t>得分</w:t>
            </w:r>
          </w:p>
        </w:tc>
        <w:tc>
          <w:tcPr>
            <w:tcW w:w="3837" w:type="dxa"/>
            <w:vAlign w:val="center"/>
          </w:tcPr>
          <w:p w14:paraId="688EE26A">
            <w:pPr>
              <w:snapToGrid w:val="0"/>
              <w:jc w:val="center"/>
              <w:rPr>
                <w:rFonts w:ascii="仿宋" w:hAnsi="仿宋" w:eastAsia="仿宋" w:cs="仿宋"/>
                <w:spacing w:val="10"/>
                <w:sz w:val="28"/>
                <w:szCs w:val="28"/>
              </w:rPr>
            </w:pPr>
            <w:r>
              <w:rPr>
                <w:rFonts w:hint="eastAsia" w:ascii="仿宋" w:hAnsi="仿宋" w:eastAsia="仿宋" w:cs="仿宋"/>
                <w:spacing w:val="10"/>
                <w:sz w:val="28"/>
                <w:szCs w:val="28"/>
              </w:rPr>
              <w:t>一级指标2</w:t>
            </w:r>
          </w:p>
          <w:p w14:paraId="47A87547">
            <w:pPr>
              <w:snapToGrid w:val="0"/>
              <w:jc w:val="center"/>
              <w:rPr>
                <w:rFonts w:ascii="仿宋" w:hAnsi="仿宋" w:eastAsia="仿宋" w:cs="仿宋"/>
                <w:spacing w:val="10"/>
                <w:sz w:val="28"/>
                <w:szCs w:val="28"/>
              </w:rPr>
            </w:pPr>
            <w:r>
              <w:rPr>
                <w:rFonts w:hint="eastAsia" w:ascii="仿宋" w:hAnsi="仿宋" w:eastAsia="仿宋" w:cs="仿宋"/>
                <w:spacing w:val="10"/>
                <w:sz w:val="28"/>
                <w:szCs w:val="28"/>
              </w:rPr>
              <w:t>得分</w:t>
            </w:r>
          </w:p>
        </w:tc>
        <w:tc>
          <w:tcPr>
            <w:tcW w:w="1515" w:type="dxa"/>
            <w:vAlign w:val="center"/>
          </w:tcPr>
          <w:p w14:paraId="3F94C9BB">
            <w:pPr>
              <w:snapToGrid w:val="0"/>
              <w:jc w:val="center"/>
              <w:rPr>
                <w:rFonts w:ascii="仿宋" w:hAnsi="仿宋" w:eastAsia="仿宋" w:cs="仿宋"/>
                <w:spacing w:val="10"/>
                <w:sz w:val="28"/>
                <w:szCs w:val="28"/>
              </w:rPr>
            </w:pPr>
            <w:r>
              <w:rPr>
                <w:rFonts w:hint="eastAsia" w:ascii="仿宋" w:hAnsi="仿宋" w:eastAsia="仿宋" w:cs="仿宋"/>
                <w:spacing w:val="10"/>
                <w:sz w:val="28"/>
                <w:szCs w:val="28"/>
              </w:rPr>
              <w:t>一级指标3</w:t>
            </w:r>
          </w:p>
          <w:p w14:paraId="7DDB15E1">
            <w:pPr>
              <w:snapToGrid w:val="0"/>
              <w:jc w:val="center"/>
              <w:rPr>
                <w:rFonts w:ascii="仿宋" w:hAnsi="仿宋" w:eastAsia="仿宋" w:cs="仿宋"/>
                <w:spacing w:val="10"/>
                <w:sz w:val="28"/>
                <w:szCs w:val="28"/>
              </w:rPr>
            </w:pPr>
            <w:r>
              <w:rPr>
                <w:rFonts w:hint="eastAsia" w:ascii="仿宋" w:hAnsi="仿宋" w:eastAsia="仿宋" w:cs="仿宋"/>
                <w:spacing w:val="10"/>
                <w:sz w:val="28"/>
                <w:szCs w:val="28"/>
              </w:rPr>
              <w:t>得分</w:t>
            </w:r>
          </w:p>
        </w:tc>
        <w:tc>
          <w:tcPr>
            <w:tcW w:w="1890" w:type="dxa"/>
            <w:vAlign w:val="center"/>
          </w:tcPr>
          <w:p w14:paraId="3ED15B89">
            <w:pPr>
              <w:snapToGrid w:val="0"/>
              <w:jc w:val="center"/>
              <w:rPr>
                <w:rFonts w:ascii="仿宋" w:hAnsi="仿宋" w:eastAsia="仿宋" w:cs="仿宋"/>
                <w:spacing w:val="10"/>
                <w:sz w:val="28"/>
                <w:szCs w:val="28"/>
              </w:rPr>
            </w:pPr>
            <w:r>
              <w:rPr>
                <w:rFonts w:hint="eastAsia" w:ascii="仿宋" w:hAnsi="仿宋" w:eastAsia="仿宋" w:cs="仿宋"/>
                <w:spacing w:val="10"/>
                <w:sz w:val="28"/>
                <w:szCs w:val="28"/>
              </w:rPr>
              <w:t>项目</w:t>
            </w:r>
          </w:p>
          <w:p w14:paraId="6392C686">
            <w:pPr>
              <w:snapToGrid w:val="0"/>
              <w:jc w:val="center"/>
              <w:rPr>
                <w:rFonts w:ascii="仿宋" w:hAnsi="仿宋" w:eastAsia="仿宋" w:cs="仿宋"/>
                <w:spacing w:val="10"/>
                <w:sz w:val="28"/>
                <w:szCs w:val="28"/>
              </w:rPr>
            </w:pPr>
            <w:r>
              <w:rPr>
                <w:rFonts w:hint="eastAsia" w:ascii="仿宋" w:hAnsi="仿宋" w:eastAsia="仿宋" w:cs="仿宋"/>
                <w:spacing w:val="10"/>
                <w:sz w:val="28"/>
                <w:szCs w:val="28"/>
              </w:rPr>
              <w:t>总得分</w:t>
            </w:r>
          </w:p>
        </w:tc>
      </w:tr>
      <w:tr w14:paraId="0B04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3E44A2FD">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项目前期工作</w:t>
            </w:r>
          </w:p>
        </w:tc>
        <w:tc>
          <w:tcPr>
            <w:tcW w:w="3837" w:type="dxa"/>
            <w:tcBorders>
              <w:left w:val="single" w:color="auto" w:sz="4" w:space="0"/>
            </w:tcBorders>
            <w:shd w:val="clear" w:color="auto" w:fill="auto"/>
            <w:vAlign w:val="center"/>
          </w:tcPr>
          <w:p w14:paraId="74195CB3">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1.项目库建设（1分）</w:t>
            </w:r>
          </w:p>
        </w:tc>
        <w:tc>
          <w:tcPr>
            <w:tcW w:w="1515" w:type="dxa"/>
            <w:shd w:val="clear" w:color="auto" w:fill="auto"/>
            <w:vAlign w:val="center"/>
          </w:tcPr>
          <w:p w14:paraId="5F992EF9">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w:t>
            </w:r>
          </w:p>
        </w:tc>
        <w:tc>
          <w:tcPr>
            <w:tcW w:w="1890" w:type="dxa"/>
            <w:shd w:val="clear" w:color="auto" w:fill="auto"/>
            <w:vAlign w:val="center"/>
          </w:tcPr>
          <w:p w14:paraId="1B20D35C">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w:t>
            </w:r>
          </w:p>
        </w:tc>
      </w:tr>
      <w:tr w14:paraId="0624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02" w:type="dxa"/>
            <w:vMerge w:val="continue"/>
            <w:tcBorders>
              <w:left w:val="single" w:color="auto" w:sz="4" w:space="0"/>
              <w:right w:val="single" w:color="auto" w:sz="4" w:space="0"/>
            </w:tcBorders>
            <w:shd w:val="clear" w:color="auto" w:fill="auto"/>
            <w:vAlign w:val="center"/>
          </w:tcPr>
          <w:p w14:paraId="6BAF8045">
            <w:pPr>
              <w:snapToGrid w:val="0"/>
              <w:spacing w:line="360" w:lineRule="auto"/>
              <w:jc w:val="center"/>
              <w:rPr>
                <w:rFonts w:ascii="仿宋" w:hAnsi="仿宋" w:eastAsia="仿宋" w:cs="仿宋"/>
                <w:spacing w:val="10"/>
                <w:sz w:val="28"/>
                <w:szCs w:val="28"/>
              </w:rPr>
            </w:pPr>
          </w:p>
        </w:tc>
        <w:tc>
          <w:tcPr>
            <w:tcW w:w="3837" w:type="dxa"/>
            <w:tcBorders>
              <w:left w:val="single" w:color="auto" w:sz="4" w:space="0"/>
            </w:tcBorders>
            <w:shd w:val="clear" w:color="auto" w:fill="auto"/>
            <w:vAlign w:val="center"/>
          </w:tcPr>
          <w:p w14:paraId="3F13DC3D">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2.项目可行性研究报告（2分）</w:t>
            </w:r>
          </w:p>
        </w:tc>
        <w:tc>
          <w:tcPr>
            <w:tcW w:w="1515" w:type="dxa"/>
            <w:shd w:val="clear" w:color="auto" w:fill="auto"/>
            <w:vAlign w:val="center"/>
          </w:tcPr>
          <w:p w14:paraId="0EA008F3">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2</w:t>
            </w:r>
          </w:p>
        </w:tc>
        <w:tc>
          <w:tcPr>
            <w:tcW w:w="1890" w:type="dxa"/>
            <w:shd w:val="clear" w:color="auto" w:fill="auto"/>
            <w:vAlign w:val="center"/>
          </w:tcPr>
          <w:p w14:paraId="21F4EB2D">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pacing w:val="10"/>
                <w:sz w:val="28"/>
                <w:szCs w:val="28"/>
              </w:rPr>
              <w:t>2</w:t>
            </w:r>
          </w:p>
        </w:tc>
      </w:tr>
      <w:tr w14:paraId="0A80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46A26885">
            <w:pPr>
              <w:snapToGrid w:val="0"/>
              <w:spacing w:line="360" w:lineRule="auto"/>
              <w:jc w:val="center"/>
              <w:rPr>
                <w:rFonts w:ascii="仿宋" w:hAnsi="仿宋" w:eastAsia="仿宋" w:cs="仿宋"/>
                <w:spacing w:val="10"/>
                <w:sz w:val="28"/>
                <w:szCs w:val="28"/>
              </w:rPr>
            </w:pPr>
          </w:p>
        </w:tc>
        <w:tc>
          <w:tcPr>
            <w:tcW w:w="3837" w:type="dxa"/>
            <w:tcBorders>
              <w:left w:val="single" w:color="auto" w:sz="4" w:space="0"/>
            </w:tcBorders>
            <w:shd w:val="clear" w:color="auto" w:fill="auto"/>
            <w:vAlign w:val="center"/>
          </w:tcPr>
          <w:p w14:paraId="296AAAF2">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3.项目初步设立（2分）</w:t>
            </w:r>
          </w:p>
        </w:tc>
        <w:tc>
          <w:tcPr>
            <w:tcW w:w="1515" w:type="dxa"/>
            <w:shd w:val="clear" w:color="auto" w:fill="auto"/>
            <w:vAlign w:val="center"/>
          </w:tcPr>
          <w:p w14:paraId="1D2747AA">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2</w:t>
            </w:r>
          </w:p>
        </w:tc>
        <w:tc>
          <w:tcPr>
            <w:tcW w:w="1890" w:type="dxa"/>
            <w:shd w:val="clear" w:color="auto" w:fill="auto"/>
            <w:vAlign w:val="center"/>
          </w:tcPr>
          <w:p w14:paraId="161CE22A">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2</w:t>
            </w:r>
          </w:p>
        </w:tc>
      </w:tr>
      <w:tr w14:paraId="3047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39DA2BFF">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项目组织</w:t>
            </w:r>
          </w:p>
        </w:tc>
        <w:tc>
          <w:tcPr>
            <w:tcW w:w="3837" w:type="dxa"/>
            <w:shd w:val="clear" w:color="auto" w:fill="auto"/>
            <w:vAlign w:val="center"/>
          </w:tcPr>
          <w:p w14:paraId="63F558C4">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4.制度建设（6分）</w:t>
            </w:r>
          </w:p>
        </w:tc>
        <w:tc>
          <w:tcPr>
            <w:tcW w:w="1515" w:type="dxa"/>
            <w:shd w:val="clear" w:color="auto" w:fill="auto"/>
            <w:vAlign w:val="center"/>
          </w:tcPr>
          <w:p w14:paraId="04581B23">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6</w:t>
            </w:r>
          </w:p>
        </w:tc>
        <w:tc>
          <w:tcPr>
            <w:tcW w:w="1890" w:type="dxa"/>
            <w:shd w:val="clear" w:color="auto" w:fill="auto"/>
            <w:vAlign w:val="center"/>
          </w:tcPr>
          <w:p w14:paraId="0CBEEC1B">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6</w:t>
            </w:r>
          </w:p>
        </w:tc>
      </w:tr>
      <w:tr w14:paraId="01B0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2CB1F86">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3DA88F12">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5.档案资料管理（2分）</w:t>
            </w:r>
          </w:p>
        </w:tc>
        <w:tc>
          <w:tcPr>
            <w:tcW w:w="1515" w:type="dxa"/>
            <w:shd w:val="clear" w:color="auto" w:fill="auto"/>
            <w:vAlign w:val="center"/>
          </w:tcPr>
          <w:p w14:paraId="1BABED1E">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2</w:t>
            </w:r>
          </w:p>
        </w:tc>
        <w:tc>
          <w:tcPr>
            <w:tcW w:w="1890" w:type="dxa"/>
            <w:shd w:val="clear" w:color="auto" w:fill="auto"/>
            <w:vAlign w:val="center"/>
          </w:tcPr>
          <w:p w14:paraId="7F483D8F">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2</w:t>
            </w:r>
          </w:p>
        </w:tc>
      </w:tr>
      <w:tr w14:paraId="45BE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6B9BE77">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6C5FAC1B">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6.项目公示（2分）</w:t>
            </w:r>
          </w:p>
        </w:tc>
        <w:tc>
          <w:tcPr>
            <w:tcW w:w="1515" w:type="dxa"/>
            <w:shd w:val="clear" w:color="auto" w:fill="auto"/>
            <w:vAlign w:val="center"/>
          </w:tcPr>
          <w:p w14:paraId="50FFDD53">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2</w:t>
            </w:r>
          </w:p>
        </w:tc>
        <w:tc>
          <w:tcPr>
            <w:tcW w:w="1890" w:type="dxa"/>
            <w:shd w:val="clear" w:color="auto" w:fill="auto"/>
            <w:vAlign w:val="center"/>
          </w:tcPr>
          <w:p w14:paraId="402BC383">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2</w:t>
            </w:r>
          </w:p>
        </w:tc>
      </w:tr>
      <w:tr w14:paraId="7CFC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27805F64">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项目实施</w:t>
            </w:r>
          </w:p>
        </w:tc>
        <w:tc>
          <w:tcPr>
            <w:tcW w:w="3837" w:type="dxa"/>
            <w:shd w:val="clear" w:color="auto" w:fill="auto"/>
            <w:vAlign w:val="center"/>
          </w:tcPr>
          <w:p w14:paraId="7675E414">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7.建设内容完成（10分）</w:t>
            </w:r>
          </w:p>
        </w:tc>
        <w:tc>
          <w:tcPr>
            <w:tcW w:w="1515" w:type="dxa"/>
            <w:shd w:val="clear" w:color="auto" w:fill="auto"/>
            <w:vAlign w:val="center"/>
          </w:tcPr>
          <w:p w14:paraId="78C6661D">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w:t>
            </w:r>
          </w:p>
        </w:tc>
        <w:tc>
          <w:tcPr>
            <w:tcW w:w="1890" w:type="dxa"/>
            <w:shd w:val="clear" w:color="auto" w:fill="auto"/>
            <w:vAlign w:val="center"/>
          </w:tcPr>
          <w:p w14:paraId="4E653EF6">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w:t>
            </w:r>
          </w:p>
        </w:tc>
      </w:tr>
      <w:tr w14:paraId="220D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3D50FF4">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677EC3C9">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8.项目完成质量（10分）</w:t>
            </w:r>
          </w:p>
        </w:tc>
        <w:tc>
          <w:tcPr>
            <w:tcW w:w="1515" w:type="dxa"/>
            <w:shd w:val="clear" w:color="auto" w:fill="auto"/>
            <w:vAlign w:val="center"/>
          </w:tcPr>
          <w:p w14:paraId="642C3619">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w:t>
            </w:r>
          </w:p>
        </w:tc>
        <w:tc>
          <w:tcPr>
            <w:tcW w:w="1890" w:type="dxa"/>
            <w:shd w:val="clear" w:color="auto" w:fill="auto"/>
            <w:vAlign w:val="center"/>
          </w:tcPr>
          <w:p w14:paraId="669FCFAB">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9</w:t>
            </w:r>
          </w:p>
        </w:tc>
      </w:tr>
      <w:tr w14:paraId="297C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CFE4EF4">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0B2FA1D4">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9.项目验收（5分）</w:t>
            </w:r>
          </w:p>
        </w:tc>
        <w:tc>
          <w:tcPr>
            <w:tcW w:w="1515" w:type="dxa"/>
            <w:shd w:val="clear" w:color="auto" w:fill="auto"/>
            <w:vAlign w:val="center"/>
          </w:tcPr>
          <w:p w14:paraId="2946354C">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5</w:t>
            </w:r>
          </w:p>
        </w:tc>
        <w:tc>
          <w:tcPr>
            <w:tcW w:w="1890" w:type="dxa"/>
            <w:shd w:val="clear" w:color="auto" w:fill="auto"/>
            <w:vAlign w:val="center"/>
          </w:tcPr>
          <w:p w14:paraId="42AFE29C">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5</w:t>
            </w:r>
          </w:p>
        </w:tc>
      </w:tr>
      <w:tr w14:paraId="01FC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DC92BF2">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4134C8B2">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10.工程运行管护（5分）</w:t>
            </w:r>
          </w:p>
        </w:tc>
        <w:tc>
          <w:tcPr>
            <w:tcW w:w="1515" w:type="dxa"/>
            <w:shd w:val="clear" w:color="auto" w:fill="auto"/>
            <w:vAlign w:val="center"/>
          </w:tcPr>
          <w:p w14:paraId="1EED1E2B">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5</w:t>
            </w:r>
          </w:p>
        </w:tc>
        <w:tc>
          <w:tcPr>
            <w:tcW w:w="1890" w:type="dxa"/>
            <w:shd w:val="clear" w:color="auto" w:fill="auto"/>
            <w:vAlign w:val="center"/>
          </w:tcPr>
          <w:p w14:paraId="5F2CE96C">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3</w:t>
            </w:r>
          </w:p>
        </w:tc>
      </w:tr>
      <w:tr w14:paraId="0911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20C552FB">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资金使用</w:t>
            </w:r>
          </w:p>
        </w:tc>
        <w:tc>
          <w:tcPr>
            <w:tcW w:w="3837" w:type="dxa"/>
            <w:shd w:val="clear" w:color="auto" w:fill="auto"/>
            <w:vAlign w:val="center"/>
          </w:tcPr>
          <w:p w14:paraId="201D31AD">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11.资金落实（10分）</w:t>
            </w:r>
          </w:p>
        </w:tc>
        <w:tc>
          <w:tcPr>
            <w:tcW w:w="1515" w:type="dxa"/>
            <w:shd w:val="clear" w:color="auto" w:fill="auto"/>
            <w:vAlign w:val="center"/>
          </w:tcPr>
          <w:p w14:paraId="4636A6C4">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w:t>
            </w:r>
          </w:p>
        </w:tc>
        <w:tc>
          <w:tcPr>
            <w:tcW w:w="1890" w:type="dxa"/>
            <w:shd w:val="clear" w:color="auto" w:fill="auto"/>
            <w:vAlign w:val="center"/>
          </w:tcPr>
          <w:p w14:paraId="56748A9E">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w:t>
            </w:r>
          </w:p>
        </w:tc>
      </w:tr>
      <w:tr w14:paraId="2AE3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CEE9041">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6A83B866">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12.实际支出（10分）</w:t>
            </w:r>
          </w:p>
        </w:tc>
        <w:tc>
          <w:tcPr>
            <w:tcW w:w="1515" w:type="dxa"/>
            <w:shd w:val="clear" w:color="auto" w:fill="auto"/>
            <w:vAlign w:val="center"/>
          </w:tcPr>
          <w:p w14:paraId="30C84E9A">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w:t>
            </w:r>
          </w:p>
        </w:tc>
        <w:tc>
          <w:tcPr>
            <w:tcW w:w="1890" w:type="dxa"/>
            <w:shd w:val="clear" w:color="auto" w:fill="auto"/>
            <w:vAlign w:val="center"/>
          </w:tcPr>
          <w:p w14:paraId="7CEB10BA">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w:t>
            </w:r>
          </w:p>
        </w:tc>
      </w:tr>
      <w:tr w14:paraId="7899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D879B00">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11FD0E28">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13.会计信息质量（5分）</w:t>
            </w:r>
          </w:p>
        </w:tc>
        <w:tc>
          <w:tcPr>
            <w:tcW w:w="1515" w:type="dxa"/>
            <w:shd w:val="clear" w:color="auto" w:fill="auto"/>
            <w:vAlign w:val="center"/>
          </w:tcPr>
          <w:p w14:paraId="291045AB">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5</w:t>
            </w:r>
          </w:p>
        </w:tc>
        <w:tc>
          <w:tcPr>
            <w:tcW w:w="1890" w:type="dxa"/>
            <w:shd w:val="clear" w:color="auto" w:fill="auto"/>
            <w:vAlign w:val="center"/>
          </w:tcPr>
          <w:p w14:paraId="4E1E97D1">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5</w:t>
            </w:r>
          </w:p>
        </w:tc>
      </w:tr>
      <w:tr w14:paraId="3577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CFBFF32">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6F89D9FE">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14.财务监管（5分）</w:t>
            </w:r>
          </w:p>
        </w:tc>
        <w:tc>
          <w:tcPr>
            <w:tcW w:w="1515" w:type="dxa"/>
            <w:shd w:val="clear" w:color="auto" w:fill="auto"/>
            <w:vAlign w:val="center"/>
          </w:tcPr>
          <w:p w14:paraId="3BA7CACB">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5</w:t>
            </w:r>
          </w:p>
        </w:tc>
        <w:tc>
          <w:tcPr>
            <w:tcW w:w="1890" w:type="dxa"/>
            <w:shd w:val="clear" w:color="auto" w:fill="auto"/>
            <w:vAlign w:val="center"/>
          </w:tcPr>
          <w:p w14:paraId="324D1DBA">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5</w:t>
            </w:r>
          </w:p>
        </w:tc>
      </w:tr>
      <w:tr w14:paraId="2729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0C350F19">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实施效果</w:t>
            </w:r>
          </w:p>
        </w:tc>
        <w:tc>
          <w:tcPr>
            <w:tcW w:w="3837" w:type="dxa"/>
            <w:shd w:val="clear" w:color="auto" w:fill="auto"/>
            <w:vAlign w:val="center"/>
          </w:tcPr>
          <w:p w14:paraId="40ADF217">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15.经济效益（10分）</w:t>
            </w:r>
          </w:p>
        </w:tc>
        <w:tc>
          <w:tcPr>
            <w:tcW w:w="1515" w:type="dxa"/>
            <w:shd w:val="clear" w:color="auto" w:fill="auto"/>
            <w:vAlign w:val="center"/>
          </w:tcPr>
          <w:p w14:paraId="794DE333">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w:t>
            </w:r>
          </w:p>
        </w:tc>
        <w:tc>
          <w:tcPr>
            <w:tcW w:w="1890" w:type="dxa"/>
            <w:shd w:val="clear" w:color="auto" w:fill="auto"/>
            <w:vAlign w:val="center"/>
          </w:tcPr>
          <w:p w14:paraId="73EDD9FE">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8</w:t>
            </w:r>
          </w:p>
        </w:tc>
      </w:tr>
      <w:tr w14:paraId="253F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DD0A306">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4C8FCA7F">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16.生态效益（5分）</w:t>
            </w:r>
          </w:p>
        </w:tc>
        <w:tc>
          <w:tcPr>
            <w:tcW w:w="1515" w:type="dxa"/>
            <w:shd w:val="clear" w:color="auto" w:fill="auto"/>
            <w:vAlign w:val="center"/>
          </w:tcPr>
          <w:p w14:paraId="583AF9D1">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5</w:t>
            </w:r>
          </w:p>
        </w:tc>
        <w:tc>
          <w:tcPr>
            <w:tcW w:w="1890" w:type="dxa"/>
            <w:shd w:val="clear" w:color="auto" w:fill="auto"/>
            <w:vAlign w:val="center"/>
          </w:tcPr>
          <w:p w14:paraId="38C48CC1">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3</w:t>
            </w:r>
          </w:p>
        </w:tc>
      </w:tr>
      <w:tr w14:paraId="7E3D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258D16E">
            <w:pPr>
              <w:snapToGrid w:val="0"/>
              <w:spacing w:line="360" w:lineRule="auto"/>
              <w:jc w:val="center"/>
              <w:rPr>
                <w:rFonts w:ascii="仿宋" w:hAnsi="仿宋" w:eastAsia="仿宋" w:cs="仿宋"/>
                <w:spacing w:val="10"/>
                <w:sz w:val="28"/>
                <w:szCs w:val="28"/>
              </w:rPr>
            </w:pPr>
          </w:p>
        </w:tc>
        <w:tc>
          <w:tcPr>
            <w:tcW w:w="3837" w:type="dxa"/>
            <w:shd w:val="clear" w:color="auto" w:fill="auto"/>
            <w:vAlign w:val="center"/>
          </w:tcPr>
          <w:p w14:paraId="3C42EF3C">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17.社会效益（10分）</w:t>
            </w:r>
          </w:p>
        </w:tc>
        <w:tc>
          <w:tcPr>
            <w:tcW w:w="1515" w:type="dxa"/>
            <w:shd w:val="clear" w:color="auto" w:fill="auto"/>
            <w:vAlign w:val="center"/>
          </w:tcPr>
          <w:p w14:paraId="72B2E6A6">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10</w:t>
            </w:r>
          </w:p>
        </w:tc>
        <w:tc>
          <w:tcPr>
            <w:tcW w:w="1890" w:type="dxa"/>
            <w:shd w:val="clear" w:color="auto" w:fill="auto"/>
            <w:vAlign w:val="center"/>
          </w:tcPr>
          <w:p w14:paraId="696D64DB">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7</w:t>
            </w:r>
          </w:p>
        </w:tc>
      </w:tr>
      <w:tr w14:paraId="2859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61C49045">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综合得分</w:t>
            </w:r>
          </w:p>
        </w:tc>
        <w:tc>
          <w:tcPr>
            <w:tcW w:w="3837" w:type="dxa"/>
            <w:shd w:val="clear" w:color="auto" w:fill="auto"/>
            <w:vAlign w:val="center"/>
          </w:tcPr>
          <w:p w14:paraId="4B3736EE">
            <w:pPr>
              <w:snapToGrid w:val="0"/>
              <w:spacing w:line="360" w:lineRule="auto"/>
              <w:jc w:val="center"/>
              <w:rPr>
                <w:rFonts w:ascii="仿宋" w:hAnsi="仿宋" w:eastAsia="仿宋" w:cs="仿宋"/>
                <w:spacing w:val="10"/>
                <w:sz w:val="28"/>
                <w:szCs w:val="28"/>
              </w:rPr>
            </w:pPr>
          </w:p>
        </w:tc>
        <w:tc>
          <w:tcPr>
            <w:tcW w:w="1515" w:type="dxa"/>
            <w:shd w:val="clear" w:color="auto" w:fill="auto"/>
            <w:vAlign w:val="center"/>
          </w:tcPr>
          <w:p w14:paraId="70C734EC">
            <w:pPr>
              <w:snapToGrid w:val="0"/>
              <w:spacing w:line="360" w:lineRule="auto"/>
              <w:jc w:val="center"/>
              <w:rPr>
                <w:rFonts w:ascii="仿宋" w:hAnsi="仿宋" w:eastAsia="仿宋" w:cs="仿宋"/>
                <w:spacing w:val="10"/>
                <w:sz w:val="28"/>
                <w:szCs w:val="28"/>
              </w:rPr>
            </w:pPr>
          </w:p>
        </w:tc>
        <w:tc>
          <w:tcPr>
            <w:tcW w:w="1890" w:type="dxa"/>
            <w:shd w:val="clear" w:color="auto" w:fill="auto"/>
            <w:vAlign w:val="center"/>
          </w:tcPr>
          <w:p w14:paraId="4182B908">
            <w:pPr>
              <w:snapToGrid w:val="0"/>
              <w:spacing w:line="360" w:lineRule="auto"/>
              <w:jc w:val="center"/>
              <w:rPr>
                <w:rFonts w:ascii="仿宋" w:hAnsi="仿宋" w:eastAsia="仿宋" w:cs="仿宋"/>
                <w:spacing w:val="10"/>
                <w:sz w:val="28"/>
                <w:szCs w:val="28"/>
              </w:rPr>
            </w:pPr>
            <w:r>
              <w:rPr>
                <w:rFonts w:hint="eastAsia" w:ascii="仿宋" w:hAnsi="仿宋" w:eastAsia="仿宋" w:cs="仿宋"/>
                <w:spacing w:val="10"/>
                <w:sz w:val="28"/>
                <w:szCs w:val="28"/>
              </w:rPr>
              <w:t>90</w:t>
            </w:r>
          </w:p>
        </w:tc>
      </w:tr>
      <w:tr w14:paraId="7972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45A8F5F1">
            <w:pPr>
              <w:pStyle w:val="2"/>
              <w:widowControl/>
              <w:spacing w:before="0" w:beforeAutospacing="0" w:after="0" w:afterAutospacing="0"/>
              <w:jc w:val="center"/>
              <w:rPr>
                <w:rFonts w:ascii="仿宋" w:hAnsi="仿宋" w:eastAsia="仿宋" w:cs="仿宋"/>
                <w:spacing w:val="10"/>
                <w:sz w:val="28"/>
                <w:szCs w:val="28"/>
              </w:rPr>
            </w:pPr>
            <w:r>
              <w:rPr>
                <w:rFonts w:hint="eastAsia" w:ascii="仿宋" w:hAnsi="仿宋" w:eastAsia="仿宋" w:cs="仿宋"/>
                <w:sz w:val="28"/>
                <w:szCs w:val="28"/>
              </w:rPr>
              <w:t>评价等次</w:t>
            </w:r>
          </w:p>
        </w:tc>
        <w:tc>
          <w:tcPr>
            <w:tcW w:w="3837" w:type="dxa"/>
            <w:shd w:val="clear" w:color="auto" w:fill="auto"/>
            <w:vAlign w:val="center"/>
          </w:tcPr>
          <w:p w14:paraId="49EDCA25">
            <w:pPr>
              <w:snapToGrid w:val="0"/>
              <w:spacing w:line="360" w:lineRule="auto"/>
              <w:jc w:val="center"/>
              <w:rPr>
                <w:rFonts w:ascii="仿宋" w:hAnsi="仿宋" w:eastAsia="仿宋" w:cs="仿宋"/>
                <w:spacing w:val="10"/>
                <w:sz w:val="28"/>
                <w:szCs w:val="28"/>
              </w:rPr>
            </w:pPr>
            <w:r>
              <w:rPr>
                <w:rFonts w:hint="eastAsia" w:ascii="仿宋" w:hAnsi="仿宋" w:eastAsia="仿宋" w:cs="仿宋"/>
                <w:spacing w:val="10"/>
                <w:sz w:val="28"/>
                <w:szCs w:val="28"/>
              </w:rPr>
              <w:t>优秀</w:t>
            </w:r>
          </w:p>
        </w:tc>
        <w:tc>
          <w:tcPr>
            <w:tcW w:w="1515" w:type="dxa"/>
            <w:shd w:val="clear" w:color="auto" w:fill="auto"/>
            <w:vAlign w:val="center"/>
          </w:tcPr>
          <w:p w14:paraId="3A180A07">
            <w:pPr>
              <w:snapToGrid w:val="0"/>
              <w:spacing w:line="360" w:lineRule="auto"/>
              <w:jc w:val="center"/>
              <w:rPr>
                <w:rFonts w:ascii="仿宋" w:hAnsi="仿宋" w:eastAsia="仿宋" w:cs="仿宋"/>
                <w:spacing w:val="10"/>
                <w:sz w:val="28"/>
                <w:szCs w:val="28"/>
              </w:rPr>
            </w:pPr>
          </w:p>
        </w:tc>
        <w:tc>
          <w:tcPr>
            <w:tcW w:w="1890" w:type="dxa"/>
            <w:shd w:val="clear" w:color="auto" w:fill="auto"/>
            <w:vAlign w:val="center"/>
          </w:tcPr>
          <w:p w14:paraId="47D6B239">
            <w:pPr>
              <w:snapToGrid w:val="0"/>
              <w:spacing w:line="360" w:lineRule="auto"/>
              <w:jc w:val="center"/>
              <w:rPr>
                <w:rFonts w:ascii="仿宋" w:hAnsi="仿宋" w:eastAsia="仿宋" w:cs="仿宋"/>
                <w:spacing w:val="10"/>
                <w:sz w:val="28"/>
                <w:szCs w:val="28"/>
              </w:rPr>
            </w:pPr>
          </w:p>
        </w:tc>
      </w:tr>
    </w:tbl>
    <w:p w14:paraId="06899AB3">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1、一级指标1考评情况分析</w:t>
      </w:r>
    </w:p>
    <w:p w14:paraId="53CD0E94">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前期准备。本次评价由市财政局与市民政局共同组织实施，制定自评工作方案。</w:t>
      </w:r>
    </w:p>
    <w:p w14:paraId="238C5D74">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组织实施。评价过程中，我们主要是通过收集相关数据和信息资料，获取各项绩效指标实际值。</w:t>
      </w:r>
    </w:p>
    <w:p w14:paraId="1B7D4894">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分析评价。对所获取的资料进行综合分析整理，按照评价指标的各项分值及评价标准进行逐项打分汇总，形成自评报告。</w:t>
      </w:r>
    </w:p>
    <w:p w14:paraId="15EBF0F5">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（2）项目自评结果：90分</w:t>
      </w:r>
    </w:p>
    <w:p w14:paraId="4BEC4AF1">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项目前期工作自评4分 ，满分4分。积极与乡镇结合，将符合的人员，准确确定人员数量，做好准备工作。</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项目组织自评10分 ，满分10分，积极组织，联系上级主管和统计部门掌握最新标准，和财政积极争取资金，在预算和拨付过程中顺畅。</w:t>
      </w:r>
    </w:p>
    <w:p w14:paraId="10A02BEC">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项目实施自评26分，满分30分， 申请，发放及时到位，高标准全部发放到位。</w:t>
      </w:r>
    </w:p>
    <w:p w14:paraId="3D364E0B">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资金使用自评25分，满分30分，资金预算充足，配套到位，发放及时，数额准确。</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实施效果自评25分，满分25分。按照2、一级指标</w:t>
      </w:r>
    </w:p>
    <w:p w14:paraId="47EC759F">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2、考评情况分析</w:t>
      </w:r>
    </w:p>
    <w:p w14:paraId="35B158D9">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项目库建设（1分），上级专款和本级配套资金全部列入预算项目库。</w:t>
      </w:r>
    </w:p>
    <w:p w14:paraId="519918B8">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项目可行性研究报告（2分），提前做好各项准备工作，文件依据等。</w:t>
      </w:r>
    </w:p>
    <w:p w14:paraId="7C01A133">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项目初步设立（2分），设立项目，单独进行。</w:t>
      </w:r>
    </w:p>
    <w:p w14:paraId="7295E971">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制度建设（6分），严格按照专款的申请拨付流程进行。</w:t>
      </w:r>
    </w:p>
    <w:p w14:paraId="1961DAFD">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档案资料管理（2分）老年人服务中心、救助科各项资料齐全完整，准确。</w:t>
      </w:r>
    </w:p>
    <w:p w14:paraId="56665918">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项目公示（2分）在政府网站上进行公开。</w:t>
      </w:r>
    </w:p>
    <w:p w14:paraId="4CCFB7E1">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项目内容完成（10分），所有2021年春节重阳节慰问百岁老人、90周岁以上高龄贫困老人资金准确及时发放。</w:t>
      </w:r>
    </w:p>
    <w:p w14:paraId="3495A1F4">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项目完成质量（9分），高标准完成发放，当事人很满意。</w:t>
      </w:r>
    </w:p>
    <w:p w14:paraId="1089F537">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项目验收（5分）发放完毕，没有任何问题。</w:t>
      </w:r>
    </w:p>
    <w:p w14:paraId="0044065E">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项目运行管护（3分）整个过程，各乡镇、民政局、财政局紧密配合。切实保障2021年春节重阳节慰问百岁老人、90周岁以上高龄贫困老人资金发放到位。</w:t>
      </w:r>
    </w:p>
    <w:p w14:paraId="46A6EDE2">
      <w:pPr>
        <w:pStyle w:val="6"/>
        <w:ind w:left="0" w:leftChars="0" w:firstLine="0" w:firstLineChars="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四、主要经验及做法、存在的问题及原因分析</w:t>
      </w:r>
    </w:p>
    <w:p w14:paraId="37CFC8EB">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存在的主要问题：一是春节重阳节慰问百岁老人、90周岁以上高龄贫困老人老年人口数滚动性较强，在数据更新上有时会不够及时。二是慰问标准较低于我市消费水平，不足以满足现代老年日益增长的美好生活需要。</w:t>
      </w:r>
    </w:p>
    <w:p w14:paraId="5B3AFA16">
      <w:pPr>
        <w:pStyle w:val="6"/>
        <w:ind w:left="0" w:leftChars="0" w:firstLine="0" w:firstLineChars="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五、相关意见建议</w:t>
      </w:r>
    </w:p>
    <w:p w14:paraId="66D45780">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（一）加强与公安、民政等相关部门的联系，及时更新</w:t>
      </w:r>
    </w:p>
    <w:p w14:paraId="37FD253D">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春节重阳节慰问百岁老人、90周岁以上高龄贫困老人口数据。</w:t>
      </w:r>
    </w:p>
    <w:p w14:paraId="40CEC265">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（二）加强与有关部门的沟通，争取提高补贴标准。</w:t>
      </w:r>
    </w:p>
    <w:p w14:paraId="26959F82">
      <w:pPr>
        <w:pStyle w:val="6"/>
        <w:ind w:left="0" w:leftChars="0" w:firstLine="0" w:firstLineChars="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六、相关意见建议</w:t>
      </w:r>
    </w:p>
    <w:p w14:paraId="0C03EE82">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（一）加强与公安、民政等相关部门的联系，及时更新</w:t>
      </w:r>
    </w:p>
    <w:p w14:paraId="24992B76">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我市80周岁及以上老年人口数据。</w:t>
      </w:r>
    </w:p>
    <w:p w14:paraId="1E324148">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（二）加大宣传力度，提高群众对高龄补贴制度的知晓率。</w:t>
      </w:r>
    </w:p>
    <w:p w14:paraId="6D78E6DA">
      <w:pPr>
        <w:spacing w:line="600" w:lineRule="exact"/>
        <w:ind w:firstLine="600" w:firstLineChars="200"/>
        <w:jc w:val="both"/>
        <w:rPr>
          <w:rFonts w:ascii="仿宋" w:hAnsi="仿宋" w:eastAsia="仿宋" w:cs="仿宋"/>
          <w:szCs w:val="32"/>
        </w:rPr>
      </w:pPr>
      <w:r>
        <w:rPr>
          <w:rFonts w:hint="eastAsia" w:ascii="仿宋_GB2312" w:hAnsi="仿宋_GB2312" w:eastAsia="仿宋_GB2312" w:cs="仿宋_GB2312"/>
          <w:sz w:val="30"/>
          <w:szCs w:val="30"/>
          <w:lang w:val="en-US" w:eastAsia="zh-CN"/>
        </w:rPr>
        <w:t>（三）加强与有关部门的沟通，争取提高补贴标准。</w:t>
      </w:r>
    </w:p>
    <w:p w14:paraId="2FAA376B">
      <w:pPr>
        <w:pStyle w:val="6"/>
        <w:ind w:left="0" w:leftChars="0" w:firstLine="0" w:firstLineChars="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 其他需要说明的问题</w:t>
      </w:r>
    </w:p>
    <w:p w14:paraId="4FF3381E">
      <w:pPr>
        <w:spacing w:line="60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w:t>
      </w:r>
    </w:p>
    <w:p w14:paraId="39CB2F83">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452A7900">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1DD7E2E0">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65AE24EB">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28BE361F">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3D2F455">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5338B9CC">
      <w:pPr>
        <w:tabs>
          <w:tab w:val="left" w:pos="1087"/>
        </w:tabs>
        <w:snapToGrid w:val="0"/>
        <w:spacing w:line="360" w:lineRule="auto"/>
        <w:rPr>
          <w:rFonts w:hint="eastAsia" w:ascii="仿宋_GB2312" w:hAnsi="仿宋_GB2312" w:eastAsia="仿宋_GB2312" w:cs="仿宋_GB2312"/>
          <w:sz w:val="30"/>
          <w:szCs w:val="30"/>
        </w:rPr>
      </w:pPr>
    </w:p>
    <w:p w14:paraId="34645543">
      <w:pPr>
        <w:tabs>
          <w:tab w:val="left" w:pos="1087"/>
        </w:tabs>
        <w:snapToGrid w:val="0"/>
        <w:spacing w:line="360" w:lineRule="auto"/>
        <w:rPr>
          <w:rFonts w:hint="eastAsia" w:ascii="仿宋_GB2312" w:hAnsi="仿宋_GB2312" w:eastAsia="仿宋_GB2312" w:cs="仿宋_GB2312"/>
          <w:sz w:val="30"/>
          <w:szCs w:val="30"/>
        </w:rPr>
      </w:pPr>
    </w:p>
    <w:p w14:paraId="31CCBE75">
      <w:pPr>
        <w:tabs>
          <w:tab w:val="left" w:pos="1087"/>
        </w:tabs>
        <w:snapToGrid w:val="0"/>
        <w:spacing w:line="360" w:lineRule="auto"/>
        <w:rPr>
          <w:rFonts w:hint="eastAsia" w:ascii="仿宋_GB2312" w:hAnsi="仿宋_GB2312" w:eastAsia="仿宋_GB2312" w:cs="仿宋_GB2312"/>
          <w:sz w:val="30"/>
          <w:szCs w:val="30"/>
        </w:rPr>
      </w:pPr>
    </w:p>
    <w:p w14:paraId="001DDC51">
      <w:pPr>
        <w:tabs>
          <w:tab w:val="left" w:pos="1087"/>
        </w:tabs>
        <w:snapToGrid w:val="0"/>
        <w:spacing w:line="360" w:lineRule="auto"/>
        <w:rPr>
          <w:rFonts w:hint="eastAsia" w:ascii="仿宋_GB2312" w:hAnsi="仿宋_GB2312" w:eastAsia="仿宋_GB2312" w:cs="仿宋_GB2312"/>
          <w:sz w:val="30"/>
          <w:szCs w:val="30"/>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384"/>
        <w:gridCol w:w="750"/>
        <w:gridCol w:w="851"/>
        <w:gridCol w:w="283"/>
        <w:gridCol w:w="284"/>
        <w:gridCol w:w="425"/>
        <w:gridCol w:w="142"/>
        <w:gridCol w:w="709"/>
        <w:gridCol w:w="708"/>
      </w:tblGrid>
      <w:tr w14:paraId="13472579">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2E9EF045">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7505A1F2">
            <w:pPr>
              <w:widowControl/>
              <w:spacing w:line="320" w:lineRule="exact"/>
              <w:jc w:val="center"/>
              <w:rPr>
                <w:rFonts w:ascii="宋体" w:hAnsi="宋体" w:cs="宋体"/>
                <w:b/>
                <w:bCs/>
                <w:kern w:val="0"/>
                <w:szCs w:val="32"/>
              </w:rPr>
            </w:pPr>
          </w:p>
          <w:p w14:paraId="23095D95">
            <w:pPr>
              <w:widowControl/>
              <w:spacing w:line="320" w:lineRule="exact"/>
              <w:jc w:val="center"/>
              <w:rPr>
                <w:rFonts w:ascii="宋体" w:hAnsi="宋体" w:cs="宋体"/>
                <w:b/>
                <w:bCs/>
                <w:kern w:val="0"/>
                <w:szCs w:val="32"/>
              </w:rPr>
            </w:pPr>
          </w:p>
        </w:tc>
      </w:tr>
      <w:tr w14:paraId="5B5A5723">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C59861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42FF5C1A">
            <w:pPr>
              <w:jc w:val="center"/>
              <w:rPr>
                <w:rFonts w:ascii="宋体" w:hAnsi="宋体" w:cs="宋体"/>
                <w:sz w:val="18"/>
                <w:szCs w:val="18"/>
              </w:rPr>
            </w:pPr>
            <w:r>
              <w:rPr>
                <w:rFonts w:hint="eastAsia"/>
                <w:sz w:val="18"/>
                <w:szCs w:val="18"/>
              </w:rPr>
              <w:t>高龄老人生活补贴</w:t>
            </w:r>
          </w:p>
          <w:p w14:paraId="451B79E0">
            <w:pPr>
              <w:widowControl/>
              <w:spacing w:line="240" w:lineRule="exact"/>
              <w:jc w:val="center"/>
              <w:rPr>
                <w:rFonts w:ascii="宋体" w:hAnsi="宋体" w:cs="宋体"/>
                <w:kern w:val="0"/>
                <w:sz w:val="18"/>
                <w:szCs w:val="18"/>
              </w:rPr>
            </w:pPr>
          </w:p>
        </w:tc>
      </w:tr>
      <w:tr w14:paraId="5511674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658EB9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0BAE2EE8">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遵化市民政局</w:t>
            </w:r>
          </w:p>
        </w:tc>
        <w:tc>
          <w:tcPr>
            <w:tcW w:w="1134" w:type="dxa"/>
            <w:gridSpan w:val="2"/>
            <w:tcBorders>
              <w:top w:val="nil"/>
              <w:left w:val="nil"/>
              <w:bottom w:val="single" w:color="auto" w:sz="4" w:space="0"/>
              <w:right w:val="single" w:color="auto" w:sz="4" w:space="0"/>
            </w:tcBorders>
            <w:vAlign w:val="center"/>
          </w:tcPr>
          <w:p w14:paraId="5674C59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7E079E4F">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遵化市民政局</w:t>
            </w:r>
          </w:p>
        </w:tc>
      </w:tr>
      <w:tr w14:paraId="1D962356">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28A063D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574A8D48">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76BC35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C060D3B">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2D60467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7D424E5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BAD7EC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756D32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27D580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3A9815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ADBD82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2E7203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342.98</w:t>
            </w:r>
          </w:p>
        </w:tc>
        <w:tc>
          <w:tcPr>
            <w:tcW w:w="1134" w:type="dxa"/>
            <w:gridSpan w:val="2"/>
            <w:tcBorders>
              <w:top w:val="nil"/>
              <w:left w:val="nil"/>
              <w:bottom w:val="single" w:color="auto" w:sz="4" w:space="0"/>
              <w:right w:val="single" w:color="auto" w:sz="4" w:space="0"/>
            </w:tcBorders>
            <w:vAlign w:val="center"/>
          </w:tcPr>
          <w:p w14:paraId="6D48644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342.98</w:t>
            </w:r>
          </w:p>
        </w:tc>
        <w:tc>
          <w:tcPr>
            <w:tcW w:w="1134" w:type="dxa"/>
            <w:gridSpan w:val="2"/>
            <w:tcBorders>
              <w:top w:val="nil"/>
              <w:left w:val="nil"/>
              <w:bottom w:val="single" w:color="auto" w:sz="4" w:space="0"/>
              <w:right w:val="single" w:color="auto" w:sz="4" w:space="0"/>
            </w:tcBorders>
            <w:vAlign w:val="center"/>
          </w:tcPr>
          <w:p w14:paraId="4EA89EA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342.98</w:t>
            </w:r>
          </w:p>
        </w:tc>
        <w:tc>
          <w:tcPr>
            <w:tcW w:w="709" w:type="dxa"/>
            <w:gridSpan w:val="2"/>
            <w:tcBorders>
              <w:top w:val="nil"/>
              <w:left w:val="nil"/>
              <w:bottom w:val="single" w:color="auto" w:sz="4" w:space="0"/>
              <w:right w:val="single" w:color="auto" w:sz="4" w:space="0"/>
            </w:tcBorders>
            <w:vAlign w:val="center"/>
          </w:tcPr>
          <w:p w14:paraId="522721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66EE39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25598A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62F557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B37427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BE92509">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896359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342.98</w:t>
            </w:r>
          </w:p>
        </w:tc>
        <w:tc>
          <w:tcPr>
            <w:tcW w:w="1134" w:type="dxa"/>
            <w:gridSpan w:val="2"/>
            <w:tcBorders>
              <w:top w:val="nil"/>
              <w:left w:val="nil"/>
              <w:bottom w:val="single" w:color="auto" w:sz="4" w:space="0"/>
              <w:right w:val="single" w:color="auto" w:sz="4" w:space="0"/>
            </w:tcBorders>
            <w:vAlign w:val="center"/>
          </w:tcPr>
          <w:p w14:paraId="2908B95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342.98</w:t>
            </w:r>
          </w:p>
        </w:tc>
        <w:tc>
          <w:tcPr>
            <w:tcW w:w="1134" w:type="dxa"/>
            <w:gridSpan w:val="2"/>
            <w:tcBorders>
              <w:top w:val="nil"/>
              <w:left w:val="nil"/>
              <w:bottom w:val="single" w:color="auto" w:sz="4" w:space="0"/>
              <w:right w:val="single" w:color="auto" w:sz="4" w:space="0"/>
            </w:tcBorders>
            <w:vAlign w:val="center"/>
          </w:tcPr>
          <w:p w14:paraId="13DBC82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342.98</w:t>
            </w:r>
          </w:p>
        </w:tc>
        <w:tc>
          <w:tcPr>
            <w:tcW w:w="709" w:type="dxa"/>
            <w:gridSpan w:val="2"/>
            <w:tcBorders>
              <w:top w:val="nil"/>
              <w:left w:val="nil"/>
              <w:bottom w:val="single" w:color="auto" w:sz="4" w:space="0"/>
              <w:right w:val="single" w:color="auto" w:sz="4" w:space="0"/>
            </w:tcBorders>
            <w:vAlign w:val="center"/>
          </w:tcPr>
          <w:p w14:paraId="47E77A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32BB5E5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4406C25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r>
      <w:tr w14:paraId="617BBD7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675BEF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CAAAAC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5FBB61A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F22AF3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D18A712">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38E973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40FF6F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308A98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1BEE1C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7E85F9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017E4D8">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498CFB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115C0E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410B69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234C4A8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65CC58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6B762A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B13D44F">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491056E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65E698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748B5F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FCC12A8">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66AF4C79">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62B743DC">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提高高龄老人生活水平</w:t>
            </w:r>
          </w:p>
          <w:p w14:paraId="7EC78CF4">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sz w:val="18"/>
                <w:szCs w:val="18"/>
              </w:rPr>
              <w:t>落实高龄老人生活待遇</w:t>
            </w:r>
          </w:p>
        </w:tc>
        <w:tc>
          <w:tcPr>
            <w:tcW w:w="3402" w:type="dxa"/>
            <w:gridSpan w:val="7"/>
            <w:tcBorders>
              <w:top w:val="single" w:color="auto" w:sz="4" w:space="0"/>
              <w:left w:val="nil"/>
              <w:bottom w:val="single" w:color="auto" w:sz="4" w:space="0"/>
              <w:right w:val="single" w:color="auto" w:sz="4" w:space="0"/>
            </w:tcBorders>
            <w:vAlign w:val="center"/>
          </w:tcPr>
          <w:p w14:paraId="4A20D535">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sz w:val="18"/>
                <w:szCs w:val="18"/>
              </w:rPr>
              <w:t>百分之百完成</w:t>
            </w:r>
          </w:p>
          <w:p w14:paraId="66912F95">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sz w:val="18"/>
                <w:szCs w:val="18"/>
              </w:rPr>
              <w:t>百分之百完成</w:t>
            </w:r>
          </w:p>
        </w:tc>
      </w:tr>
      <w:tr w14:paraId="648DD6B1">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4D4F8A8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765FAC9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2AC6E32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48" w:type="dxa"/>
            <w:gridSpan w:val="3"/>
            <w:tcBorders>
              <w:top w:val="single" w:color="auto" w:sz="4" w:space="0"/>
              <w:left w:val="nil"/>
              <w:bottom w:val="single" w:color="auto" w:sz="4" w:space="0"/>
              <w:right w:val="single" w:color="auto" w:sz="4" w:space="0"/>
            </w:tcBorders>
            <w:vAlign w:val="center"/>
          </w:tcPr>
          <w:p w14:paraId="70E36CF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750" w:type="dxa"/>
            <w:tcBorders>
              <w:top w:val="nil"/>
              <w:left w:val="nil"/>
              <w:bottom w:val="single" w:color="auto" w:sz="4" w:space="0"/>
              <w:right w:val="single" w:color="auto" w:sz="4" w:space="0"/>
            </w:tcBorders>
            <w:vAlign w:val="center"/>
          </w:tcPr>
          <w:p w14:paraId="5FB3AFF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710357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350B2FE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5C16DB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20ACA02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50DE0DD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70661E3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E115B0A">
        <w:tblPrEx>
          <w:tblCellMar>
            <w:top w:w="0" w:type="dxa"/>
            <w:left w:w="108" w:type="dxa"/>
            <w:bottom w:w="0" w:type="dxa"/>
            <w:right w:w="108" w:type="dxa"/>
          </w:tblCellMar>
        </w:tblPrEx>
        <w:trPr>
          <w:trHeight w:val="596" w:hRule="exact"/>
        </w:trPr>
        <w:tc>
          <w:tcPr>
            <w:tcW w:w="588" w:type="dxa"/>
            <w:vMerge w:val="continue"/>
            <w:tcBorders>
              <w:left w:val="single" w:color="auto" w:sz="4" w:space="0"/>
              <w:right w:val="single" w:color="auto" w:sz="4" w:space="0"/>
            </w:tcBorders>
            <w:vAlign w:val="center"/>
          </w:tcPr>
          <w:p w14:paraId="4C398DC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3BA9E39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3E86953A">
            <w:pPr>
              <w:jc w:val="center"/>
              <w:rPr>
                <w:rFonts w:ascii="宋体" w:hAnsi="宋体" w:cs="宋体"/>
                <w:sz w:val="18"/>
                <w:szCs w:val="18"/>
              </w:rPr>
            </w:pPr>
            <w:r>
              <w:rPr>
                <w:rFonts w:hint="eastAsia"/>
                <w:sz w:val="18"/>
                <w:szCs w:val="18"/>
              </w:rPr>
              <w:t>成本指标</w:t>
            </w:r>
          </w:p>
          <w:p w14:paraId="0BD11415">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1A1BB9F2">
            <w:pPr>
              <w:jc w:val="left"/>
              <w:rPr>
                <w:rFonts w:ascii="宋体" w:hAnsi="宋体" w:cs="宋体"/>
                <w:sz w:val="18"/>
                <w:szCs w:val="18"/>
              </w:rPr>
            </w:pPr>
            <w:r>
              <w:rPr>
                <w:rFonts w:hint="eastAsia"/>
                <w:sz w:val="18"/>
                <w:szCs w:val="18"/>
              </w:rPr>
              <w:t>指标1：高龄老人津贴发放率</w:t>
            </w:r>
          </w:p>
        </w:tc>
        <w:tc>
          <w:tcPr>
            <w:tcW w:w="750" w:type="dxa"/>
            <w:tcBorders>
              <w:top w:val="nil"/>
              <w:left w:val="nil"/>
              <w:bottom w:val="single" w:color="auto" w:sz="4" w:space="0"/>
              <w:right w:val="single" w:color="auto" w:sz="4" w:space="0"/>
            </w:tcBorders>
            <w:vAlign w:val="center"/>
          </w:tcPr>
          <w:p w14:paraId="4BCEE21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64EA2B6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90A6B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3D25F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9B8DD28">
            <w:pPr>
              <w:widowControl/>
              <w:spacing w:line="240" w:lineRule="exact"/>
              <w:jc w:val="center"/>
              <w:rPr>
                <w:rFonts w:ascii="宋体" w:hAnsi="宋体" w:cs="宋体"/>
                <w:kern w:val="0"/>
                <w:sz w:val="18"/>
                <w:szCs w:val="18"/>
              </w:rPr>
            </w:pPr>
          </w:p>
        </w:tc>
      </w:tr>
      <w:tr w14:paraId="1AAC47B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473204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8D5B59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324BC63">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385960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750" w:type="dxa"/>
            <w:tcBorders>
              <w:top w:val="nil"/>
              <w:left w:val="nil"/>
              <w:bottom w:val="single" w:color="auto" w:sz="4" w:space="0"/>
              <w:right w:val="single" w:color="auto" w:sz="4" w:space="0"/>
            </w:tcBorders>
            <w:vAlign w:val="center"/>
          </w:tcPr>
          <w:p w14:paraId="2B841E0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05631D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5C9F2D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D1E896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CFE8AFF">
            <w:pPr>
              <w:widowControl/>
              <w:spacing w:line="240" w:lineRule="exact"/>
              <w:jc w:val="center"/>
              <w:rPr>
                <w:rFonts w:ascii="宋体" w:hAnsi="宋体" w:cs="宋体"/>
                <w:kern w:val="0"/>
                <w:sz w:val="18"/>
                <w:szCs w:val="18"/>
              </w:rPr>
            </w:pPr>
          </w:p>
        </w:tc>
      </w:tr>
      <w:tr w14:paraId="3A0EF3B7">
        <w:tblPrEx>
          <w:tblCellMar>
            <w:top w:w="0" w:type="dxa"/>
            <w:left w:w="108" w:type="dxa"/>
            <w:bottom w:w="0" w:type="dxa"/>
            <w:right w:w="108" w:type="dxa"/>
          </w:tblCellMar>
        </w:tblPrEx>
        <w:trPr>
          <w:trHeight w:val="538" w:hRule="exact"/>
        </w:trPr>
        <w:tc>
          <w:tcPr>
            <w:tcW w:w="588" w:type="dxa"/>
            <w:vMerge w:val="continue"/>
            <w:tcBorders>
              <w:left w:val="single" w:color="auto" w:sz="4" w:space="0"/>
              <w:right w:val="single" w:color="auto" w:sz="4" w:space="0"/>
            </w:tcBorders>
            <w:vAlign w:val="center"/>
          </w:tcPr>
          <w:p w14:paraId="094E093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7CCB77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B589615">
            <w:pPr>
              <w:jc w:val="center"/>
              <w:rPr>
                <w:rFonts w:ascii="宋体" w:hAnsi="宋体" w:cs="宋体"/>
                <w:sz w:val="18"/>
                <w:szCs w:val="18"/>
              </w:rPr>
            </w:pPr>
            <w:r>
              <w:rPr>
                <w:rFonts w:hint="eastAsia"/>
                <w:sz w:val="18"/>
                <w:szCs w:val="18"/>
              </w:rPr>
              <w:t>数量指标</w:t>
            </w:r>
          </w:p>
          <w:p w14:paraId="5385661C">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550B310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享受老年人福利人数(人)</w:t>
            </w:r>
          </w:p>
          <w:p w14:paraId="5479B818">
            <w:pPr>
              <w:widowControl/>
              <w:spacing w:line="240" w:lineRule="exact"/>
              <w:jc w:val="left"/>
              <w:rPr>
                <w:rFonts w:ascii="宋体" w:hAnsi="宋体" w:cs="宋体"/>
                <w:color w:val="000000"/>
                <w:kern w:val="0"/>
                <w:sz w:val="18"/>
                <w:szCs w:val="18"/>
              </w:rPr>
            </w:pPr>
          </w:p>
        </w:tc>
        <w:tc>
          <w:tcPr>
            <w:tcW w:w="750" w:type="dxa"/>
            <w:tcBorders>
              <w:top w:val="nil"/>
              <w:left w:val="nil"/>
              <w:bottom w:val="single" w:color="auto" w:sz="4" w:space="0"/>
              <w:right w:val="single" w:color="auto" w:sz="4" w:space="0"/>
            </w:tcBorders>
            <w:vAlign w:val="center"/>
          </w:tcPr>
          <w:p w14:paraId="2E71E71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4E8C04E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715369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19CFE9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8D9A1E9">
            <w:pPr>
              <w:widowControl/>
              <w:spacing w:line="240" w:lineRule="exact"/>
              <w:jc w:val="center"/>
              <w:rPr>
                <w:rFonts w:ascii="宋体" w:hAnsi="宋体" w:cs="宋体"/>
                <w:kern w:val="0"/>
                <w:sz w:val="18"/>
                <w:szCs w:val="18"/>
              </w:rPr>
            </w:pPr>
          </w:p>
        </w:tc>
      </w:tr>
      <w:tr w14:paraId="504B3C05">
        <w:tblPrEx>
          <w:tblCellMar>
            <w:top w:w="0" w:type="dxa"/>
            <w:left w:w="108" w:type="dxa"/>
            <w:bottom w:w="0" w:type="dxa"/>
            <w:right w:w="108" w:type="dxa"/>
          </w:tblCellMar>
        </w:tblPrEx>
        <w:trPr>
          <w:trHeight w:val="361" w:hRule="exact"/>
        </w:trPr>
        <w:tc>
          <w:tcPr>
            <w:tcW w:w="588" w:type="dxa"/>
            <w:vMerge w:val="continue"/>
            <w:tcBorders>
              <w:left w:val="single" w:color="auto" w:sz="4" w:space="0"/>
              <w:right w:val="single" w:color="auto" w:sz="4" w:space="0"/>
            </w:tcBorders>
            <w:vAlign w:val="center"/>
          </w:tcPr>
          <w:p w14:paraId="008CA29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D711EE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FBF00AA">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7CEA423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750" w:type="dxa"/>
            <w:tcBorders>
              <w:top w:val="nil"/>
              <w:left w:val="nil"/>
              <w:bottom w:val="single" w:color="auto" w:sz="4" w:space="0"/>
              <w:right w:val="single" w:color="auto" w:sz="4" w:space="0"/>
            </w:tcBorders>
            <w:vAlign w:val="center"/>
          </w:tcPr>
          <w:p w14:paraId="67BD23E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70B7BD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47E9A0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D9914B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610D988">
            <w:pPr>
              <w:widowControl/>
              <w:spacing w:line="240" w:lineRule="exact"/>
              <w:jc w:val="center"/>
              <w:rPr>
                <w:rFonts w:ascii="宋体" w:hAnsi="宋体" w:cs="宋体"/>
                <w:kern w:val="0"/>
                <w:sz w:val="18"/>
                <w:szCs w:val="18"/>
              </w:rPr>
            </w:pPr>
          </w:p>
        </w:tc>
      </w:tr>
      <w:tr w14:paraId="4EEC3471">
        <w:tblPrEx>
          <w:tblCellMar>
            <w:top w:w="0" w:type="dxa"/>
            <w:left w:w="108" w:type="dxa"/>
            <w:bottom w:w="0" w:type="dxa"/>
            <w:right w:w="108" w:type="dxa"/>
          </w:tblCellMar>
        </w:tblPrEx>
        <w:trPr>
          <w:trHeight w:val="422" w:hRule="exact"/>
        </w:trPr>
        <w:tc>
          <w:tcPr>
            <w:tcW w:w="588" w:type="dxa"/>
            <w:vMerge w:val="continue"/>
            <w:tcBorders>
              <w:left w:val="single" w:color="auto" w:sz="4" w:space="0"/>
              <w:right w:val="single" w:color="auto" w:sz="4" w:space="0"/>
            </w:tcBorders>
            <w:vAlign w:val="center"/>
          </w:tcPr>
          <w:p w14:paraId="339DBD6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FAB9D81">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134B157A">
            <w:pPr>
              <w:jc w:val="center"/>
              <w:rPr>
                <w:rFonts w:ascii="宋体" w:hAnsi="宋体" w:cs="宋体"/>
                <w:sz w:val="18"/>
                <w:szCs w:val="18"/>
              </w:rPr>
            </w:pPr>
            <w:r>
              <w:rPr>
                <w:rFonts w:hint="eastAsia"/>
                <w:sz w:val="18"/>
                <w:szCs w:val="18"/>
              </w:rPr>
              <w:t>质量指标</w:t>
            </w:r>
          </w:p>
          <w:p w14:paraId="4BE5378A">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03906F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优良率</w:t>
            </w:r>
          </w:p>
        </w:tc>
        <w:tc>
          <w:tcPr>
            <w:tcW w:w="750" w:type="dxa"/>
            <w:tcBorders>
              <w:top w:val="nil"/>
              <w:left w:val="nil"/>
              <w:bottom w:val="single" w:color="auto" w:sz="4" w:space="0"/>
              <w:right w:val="single" w:color="auto" w:sz="4" w:space="0"/>
            </w:tcBorders>
            <w:vAlign w:val="center"/>
          </w:tcPr>
          <w:p w14:paraId="7ED11CD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24E872B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744240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7194F9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DE6B2F1">
            <w:pPr>
              <w:widowControl/>
              <w:spacing w:line="240" w:lineRule="exact"/>
              <w:jc w:val="center"/>
              <w:rPr>
                <w:rFonts w:ascii="宋体" w:hAnsi="宋体" w:cs="宋体"/>
                <w:kern w:val="0"/>
                <w:sz w:val="18"/>
                <w:szCs w:val="18"/>
              </w:rPr>
            </w:pPr>
          </w:p>
        </w:tc>
      </w:tr>
      <w:tr w14:paraId="51DA438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3A4B50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C66CCDE">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333F048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2248" w:type="dxa"/>
            <w:gridSpan w:val="3"/>
            <w:tcBorders>
              <w:top w:val="single" w:color="auto" w:sz="4" w:space="0"/>
              <w:left w:val="nil"/>
              <w:bottom w:val="single" w:color="auto" w:sz="4" w:space="0"/>
              <w:right w:val="single" w:color="auto" w:sz="4" w:space="0"/>
            </w:tcBorders>
            <w:vAlign w:val="center"/>
          </w:tcPr>
          <w:p w14:paraId="2ACECC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750" w:type="dxa"/>
            <w:tcBorders>
              <w:top w:val="nil"/>
              <w:left w:val="nil"/>
              <w:bottom w:val="single" w:color="auto" w:sz="4" w:space="0"/>
              <w:right w:val="single" w:color="auto" w:sz="4" w:space="0"/>
            </w:tcBorders>
            <w:vAlign w:val="center"/>
          </w:tcPr>
          <w:p w14:paraId="07595FA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628ECC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7DB540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BA22DA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4CEB01A">
            <w:pPr>
              <w:widowControl/>
              <w:spacing w:line="240" w:lineRule="exact"/>
              <w:jc w:val="center"/>
              <w:rPr>
                <w:rFonts w:ascii="宋体" w:hAnsi="宋体" w:cs="宋体"/>
                <w:kern w:val="0"/>
                <w:sz w:val="18"/>
                <w:szCs w:val="18"/>
              </w:rPr>
            </w:pPr>
          </w:p>
        </w:tc>
      </w:tr>
      <w:tr w14:paraId="79EB03EA">
        <w:tblPrEx>
          <w:tblCellMar>
            <w:top w:w="0" w:type="dxa"/>
            <w:left w:w="108" w:type="dxa"/>
            <w:bottom w:w="0" w:type="dxa"/>
            <w:right w:w="108" w:type="dxa"/>
          </w:tblCellMar>
        </w:tblPrEx>
        <w:trPr>
          <w:trHeight w:val="568" w:hRule="exact"/>
        </w:trPr>
        <w:tc>
          <w:tcPr>
            <w:tcW w:w="588" w:type="dxa"/>
            <w:vMerge w:val="continue"/>
            <w:tcBorders>
              <w:left w:val="single" w:color="auto" w:sz="4" w:space="0"/>
              <w:right w:val="single" w:color="auto" w:sz="4" w:space="0"/>
            </w:tcBorders>
            <w:vAlign w:val="center"/>
          </w:tcPr>
          <w:p w14:paraId="6C6B348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B2C8968">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14:paraId="7A369B1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442B31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48" w:type="dxa"/>
            <w:gridSpan w:val="3"/>
            <w:tcBorders>
              <w:top w:val="single" w:color="auto" w:sz="4" w:space="0"/>
              <w:left w:val="nil"/>
              <w:bottom w:val="single" w:color="auto" w:sz="4" w:space="0"/>
              <w:right w:val="single" w:color="auto" w:sz="4" w:space="0"/>
            </w:tcBorders>
            <w:vAlign w:val="center"/>
          </w:tcPr>
          <w:p w14:paraId="680F25A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接受救济对象的满意度（%）</w:t>
            </w:r>
          </w:p>
          <w:p w14:paraId="465F58BD">
            <w:pPr>
              <w:widowControl/>
              <w:spacing w:line="240" w:lineRule="exact"/>
              <w:jc w:val="left"/>
              <w:rPr>
                <w:rFonts w:ascii="宋体" w:hAnsi="宋体" w:cs="宋体"/>
                <w:color w:val="000000"/>
                <w:kern w:val="0"/>
                <w:sz w:val="18"/>
                <w:szCs w:val="18"/>
              </w:rPr>
            </w:pPr>
          </w:p>
        </w:tc>
        <w:tc>
          <w:tcPr>
            <w:tcW w:w="750" w:type="dxa"/>
            <w:tcBorders>
              <w:top w:val="nil"/>
              <w:left w:val="nil"/>
              <w:bottom w:val="single" w:color="auto" w:sz="4" w:space="0"/>
              <w:right w:val="single" w:color="auto" w:sz="4" w:space="0"/>
            </w:tcBorders>
            <w:vAlign w:val="center"/>
          </w:tcPr>
          <w:p w14:paraId="53F5B42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38734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3DA6E0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E788AA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8312441">
            <w:pPr>
              <w:widowControl/>
              <w:spacing w:line="240" w:lineRule="exact"/>
              <w:jc w:val="center"/>
              <w:rPr>
                <w:rFonts w:ascii="宋体" w:hAnsi="宋体" w:cs="宋体"/>
                <w:kern w:val="0"/>
                <w:sz w:val="18"/>
                <w:szCs w:val="18"/>
              </w:rPr>
            </w:pPr>
          </w:p>
        </w:tc>
      </w:tr>
      <w:tr w14:paraId="009D1B7D">
        <w:tblPrEx>
          <w:tblCellMar>
            <w:top w:w="0" w:type="dxa"/>
            <w:left w:w="108" w:type="dxa"/>
            <w:bottom w:w="0" w:type="dxa"/>
            <w:right w:w="108" w:type="dxa"/>
          </w:tblCellMar>
        </w:tblPrEx>
        <w:trPr>
          <w:trHeight w:val="612" w:hRule="exact"/>
        </w:trPr>
        <w:tc>
          <w:tcPr>
            <w:tcW w:w="588" w:type="dxa"/>
            <w:vMerge w:val="continue"/>
            <w:tcBorders>
              <w:left w:val="single" w:color="auto" w:sz="4" w:space="0"/>
              <w:right w:val="single" w:color="auto" w:sz="4" w:space="0"/>
            </w:tcBorders>
            <w:vAlign w:val="center"/>
          </w:tcPr>
          <w:p w14:paraId="29F77B7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42557D2">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BB5EE5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F309B4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48" w:type="dxa"/>
            <w:gridSpan w:val="3"/>
            <w:tcBorders>
              <w:top w:val="single" w:color="auto" w:sz="4" w:space="0"/>
              <w:left w:val="nil"/>
              <w:bottom w:val="single" w:color="auto" w:sz="4" w:space="0"/>
              <w:right w:val="single" w:color="auto" w:sz="4" w:space="0"/>
            </w:tcBorders>
            <w:vAlign w:val="center"/>
          </w:tcPr>
          <w:p w14:paraId="0293B0C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社会影响力</w:t>
            </w:r>
          </w:p>
        </w:tc>
        <w:tc>
          <w:tcPr>
            <w:tcW w:w="750" w:type="dxa"/>
            <w:tcBorders>
              <w:top w:val="nil"/>
              <w:left w:val="nil"/>
              <w:bottom w:val="single" w:color="auto" w:sz="4" w:space="0"/>
              <w:right w:val="single" w:color="auto" w:sz="4" w:space="0"/>
            </w:tcBorders>
            <w:vAlign w:val="center"/>
          </w:tcPr>
          <w:p w14:paraId="0C1B9D2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4FE7F2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3E22CC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40917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C9E7B24">
            <w:pPr>
              <w:widowControl/>
              <w:spacing w:line="240" w:lineRule="exact"/>
              <w:jc w:val="center"/>
              <w:rPr>
                <w:rFonts w:ascii="宋体" w:hAnsi="宋体" w:cs="宋体"/>
                <w:kern w:val="0"/>
                <w:sz w:val="18"/>
                <w:szCs w:val="18"/>
              </w:rPr>
            </w:pPr>
          </w:p>
        </w:tc>
      </w:tr>
      <w:tr w14:paraId="5CFF72E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A74BBB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1F2D4C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877E9E1">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2974DAC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750" w:type="dxa"/>
            <w:tcBorders>
              <w:top w:val="nil"/>
              <w:left w:val="nil"/>
              <w:bottom w:val="single" w:color="auto" w:sz="4" w:space="0"/>
              <w:right w:val="single" w:color="auto" w:sz="4" w:space="0"/>
            </w:tcBorders>
            <w:vAlign w:val="center"/>
          </w:tcPr>
          <w:p w14:paraId="538242C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B5EEB2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44D76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B1D687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8D06F83">
            <w:pPr>
              <w:widowControl/>
              <w:spacing w:line="240" w:lineRule="exact"/>
              <w:jc w:val="center"/>
              <w:rPr>
                <w:rFonts w:ascii="宋体" w:hAnsi="宋体" w:cs="宋体"/>
                <w:kern w:val="0"/>
                <w:sz w:val="18"/>
                <w:szCs w:val="18"/>
              </w:rPr>
            </w:pPr>
          </w:p>
        </w:tc>
      </w:tr>
      <w:tr w14:paraId="46BC4547">
        <w:tblPrEx>
          <w:tblCellMar>
            <w:top w:w="0" w:type="dxa"/>
            <w:left w:w="108" w:type="dxa"/>
            <w:bottom w:w="0" w:type="dxa"/>
            <w:right w:w="108" w:type="dxa"/>
          </w:tblCellMar>
        </w:tblPrEx>
        <w:trPr>
          <w:trHeight w:val="115" w:hRule="exact"/>
        </w:trPr>
        <w:tc>
          <w:tcPr>
            <w:tcW w:w="588" w:type="dxa"/>
            <w:vMerge w:val="continue"/>
            <w:tcBorders>
              <w:left w:val="single" w:color="auto" w:sz="4" w:space="0"/>
              <w:right w:val="single" w:color="auto" w:sz="4" w:space="0"/>
            </w:tcBorders>
            <w:vAlign w:val="center"/>
          </w:tcPr>
          <w:p w14:paraId="466F7CC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8C3513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D755A0">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514280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750" w:type="dxa"/>
            <w:tcBorders>
              <w:top w:val="nil"/>
              <w:left w:val="nil"/>
              <w:bottom w:val="single" w:color="auto" w:sz="4" w:space="0"/>
              <w:right w:val="single" w:color="auto" w:sz="4" w:space="0"/>
            </w:tcBorders>
            <w:vAlign w:val="center"/>
          </w:tcPr>
          <w:p w14:paraId="2C0B0FC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2BF812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21476C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E3FBE2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8DAFBDB">
            <w:pPr>
              <w:widowControl/>
              <w:spacing w:line="240" w:lineRule="exact"/>
              <w:jc w:val="center"/>
              <w:rPr>
                <w:rFonts w:ascii="宋体" w:hAnsi="宋体" w:cs="宋体"/>
                <w:kern w:val="0"/>
                <w:sz w:val="18"/>
                <w:szCs w:val="18"/>
              </w:rPr>
            </w:pPr>
          </w:p>
        </w:tc>
      </w:tr>
      <w:tr w14:paraId="57F8763B">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vAlign w:val="center"/>
          </w:tcPr>
          <w:p w14:paraId="3BF0134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414B88D">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AE21C8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1AD184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48" w:type="dxa"/>
            <w:gridSpan w:val="3"/>
            <w:tcBorders>
              <w:top w:val="single" w:color="auto" w:sz="4" w:space="0"/>
              <w:left w:val="nil"/>
              <w:bottom w:val="single" w:color="auto" w:sz="4" w:space="0"/>
              <w:right w:val="single" w:color="auto" w:sz="4" w:space="0"/>
            </w:tcBorders>
            <w:vAlign w:val="center"/>
          </w:tcPr>
          <w:p w14:paraId="0637DC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群众满意率</w:t>
            </w:r>
          </w:p>
        </w:tc>
        <w:tc>
          <w:tcPr>
            <w:tcW w:w="750" w:type="dxa"/>
            <w:tcBorders>
              <w:top w:val="nil"/>
              <w:left w:val="nil"/>
              <w:bottom w:val="single" w:color="auto" w:sz="4" w:space="0"/>
              <w:right w:val="single" w:color="auto" w:sz="4" w:space="0"/>
            </w:tcBorders>
            <w:vAlign w:val="center"/>
          </w:tcPr>
          <w:p w14:paraId="4AC2A13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2370C4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1D2CB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FB876A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E05B583">
            <w:pPr>
              <w:widowControl/>
              <w:spacing w:line="240" w:lineRule="exact"/>
              <w:jc w:val="center"/>
              <w:rPr>
                <w:rFonts w:ascii="宋体" w:hAnsi="宋体" w:cs="宋体"/>
                <w:kern w:val="0"/>
                <w:sz w:val="18"/>
                <w:szCs w:val="18"/>
              </w:rPr>
            </w:pPr>
          </w:p>
        </w:tc>
      </w:tr>
      <w:tr w14:paraId="4A208C4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8F6D73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E75E06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B125530">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6106FA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750" w:type="dxa"/>
            <w:tcBorders>
              <w:top w:val="nil"/>
              <w:left w:val="nil"/>
              <w:bottom w:val="single" w:color="auto" w:sz="4" w:space="0"/>
              <w:right w:val="single" w:color="auto" w:sz="4" w:space="0"/>
            </w:tcBorders>
            <w:vAlign w:val="center"/>
          </w:tcPr>
          <w:p w14:paraId="0EC181C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25157E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9530E5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916809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DA7657E">
            <w:pPr>
              <w:widowControl/>
              <w:spacing w:line="240" w:lineRule="exact"/>
              <w:jc w:val="center"/>
              <w:rPr>
                <w:rFonts w:ascii="宋体" w:hAnsi="宋体" w:cs="宋体"/>
                <w:kern w:val="0"/>
                <w:sz w:val="18"/>
                <w:szCs w:val="18"/>
              </w:rPr>
            </w:pPr>
          </w:p>
        </w:tc>
      </w:tr>
      <w:tr w14:paraId="754474F7">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1A3D253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F883F7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A90A495">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2E580E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750" w:type="dxa"/>
            <w:tcBorders>
              <w:top w:val="nil"/>
              <w:left w:val="nil"/>
              <w:bottom w:val="single" w:color="auto" w:sz="4" w:space="0"/>
              <w:right w:val="single" w:color="auto" w:sz="4" w:space="0"/>
            </w:tcBorders>
            <w:vAlign w:val="center"/>
          </w:tcPr>
          <w:p w14:paraId="0BBB962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87C345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9451B5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A8FC3D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29B8F1F">
            <w:pPr>
              <w:widowControl/>
              <w:spacing w:line="240" w:lineRule="exact"/>
              <w:jc w:val="center"/>
              <w:rPr>
                <w:rFonts w:ascii="宋体" w:hAnsi="宋体" w:cs="宋体"/>
                <w:kern w:val="0"/>
                <w:sz w:val="18"/>
                <w:szCs w:val="18"/>
              </w:rPr>
            </w:pPr>
          </w:p>
        </w:tc>
      </w:tr>
      <w:tr w14:paraId="37C2DF3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725E70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AEAF5D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F5EA08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48" w:type="dxa"/>
            <w:gridSpan w:val="3"/>
            <w:tcBorders>
              <w:top w:val="single" w:color="auto" w:sz="4" w:space="0"/>
              <w:left w:val="nil"/>
              <w:bottom w:val="single" w:color="auto" w:sz="4" w:space="0"/>
              <w:right w:val="single" w:color="auto" w:sz="4" w:space="0"/>
            </w:tcBorders>
            <w:vAlign w:val="center"/>
          </w:tcPr>
          <w:p w14:paraId="3A7CF0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750" w:type="dxa"/>
            <w:tcBorders>
              <w:top w:val="nil"/>
              <w:left w:val="nil"/>
              <w:bottom w:val="single" w:color="auto" w:sz="4" w:space="0"/>
              <w:right w:val="single" w:color="auto" w:sz="4" w:space="0"/>
            </w:tcBorders>
            <w:vAlign w:val="center"/>
          </w:tcPr>
          <w:p w14:paraId="6FF8064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5BE771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32031A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DFED01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2FB167F">
            <w:pPr>
              <w:widowControl/>
              <w:spacing w:line="240" w:lineRule="exact"/>
              <w:jc w:val="center"/>
              <w:rPr>
                <w:rFonts w:ascii="宋体" w:hAnsi="宋体" w:cs="宋体"/>
                <w:kern w:val="0"/>
                <w:sz w:val="18"/>
                <w:szCs w:val="18"/>
              </w:rPr>
            </w:pPr>
          </w:p>
        </w:tc>
      </w:tr>
      <w:tr w14:paraId="21B067D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CA7510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30F78F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00A74E3">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6AB9281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750" w:type="dxa"/>
            <w:tcBorders>
              <w:top w:val="nil"/>
              <w:left w:val="nil"/>
              <w:bottom w:val="single" w:color="auto" w:sz="4" w:space="0"/>
              <w:right w:val="single" w:color="auto" w:sz="4" w:space="0"/>
            </w:tcBorders>
            <w:vAlign w:val="center"/>
          </w:tcPr>
          <w:p w14:paraId="63C6C37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7E4166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F2560C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559A0E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357C80C">
            <w:pPr>
              <w:widowControl/>
              <w:spacing w:line="240" w:lineRule="exact"/>
              <w:jc w:val="center"/>
              <w:rPr>
                <w:rFonts w:ascii="宋体" w:hAnsi="宋体" w:cs="宋体"/>
                <w:kern w:val="0"/>
                <w:sz w:val="18"/>
                <w:szCs w:val="18"/>
              </w:rPr>
            </w:pPr>
          </w:p>
        </w:tc>
      </w:tr>
      <w:tr w14:paraId="3DAD8158">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E62878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7B4453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BBCC0D9">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3F6E16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750" w:type="dxa"/>
            <w:tcBorders>
              <w:top w:val="nil"/>
              <w:left w:val="nil"/>
              <w:bottom w:val="single" w:color="auto" w:sz="4" w:space="0"/>
              <w:right w:val="single" w:color="auto" w:sz="4" w:space="0"/>
            </w:tcBorders>
            <w:vAlign w:val="center"/>
          </w:tcPr>
          <w:p w14:paraId="21B8C41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E9BE0F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AC33F6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34DEF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F0A6E82">
            <w:pPr>
              <w:widowControl/>
              <w:spacing w:line="240" w:lineRule="exact"/>
              <w:jc w:val="center"/>
              <w:rPr>
                <w:rFonts w:ascii="宋体" w:hAnsi="宋体" w:cs="宋体"/>
                <w:kern w:val="0"/>
                <w:sz w:val="18"/>
                <w:szCs w:val="18"/>
              </w:rPr>
            </w:pPr>
          </w:p>
        </w:tc>
      </w:tr>
      <w:tr w14:paraId="107B2E85">
        <w:tblPrEx>
          <w:tblCellMar>
            <w:top w:w="0" w:type="dxa"/>
            <w:left w:w="108" w:type="dxa"/>
            <w:bottom w:w="0" w:type="dxa"/>
            <w:right w:w="108" w:type="dxa"/>
          </w:tblCellMar>
        </w:tblPrEx>
        <w:trPr>
          <w:trHeight w:val="498" w:hRule="exact"/>
        </w:trPr>
        <w:tc>
          <w:tcPr>
            <w:tcW w:w="588" w:type="dxa"/>
            <w:vMerge w:val="continue"/>
            <w:tcBorders>
              <w:left w:val="single" w:color="auto" w:sz="4" w:space="0"/>
              <w:right w:val="single" w:color="auto" w:sz="4" w:space="0"/>
            </w:tcBorders>
            <w:vAlign w:val="center"/>
          </w:tcPr>
          <w:p w14:paraId="0428592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3E74098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47E956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4F62940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48" w:type="dxa"/>
            <w:gridSpan w:val="3"/>
            <w:tcBorders>
              <w:top w:val="single" w:color="auto" w:sz="4" w:space="0"/>
              <w:left w:val="nil"/>
              <w:bottom w:val="single" w:color="auto" w:sz="4" w:space="0"/>
              <w:right w:val="single" w:color="auto" w:sz="4" w:space="0"/>
            </w:tcBorders>
            <w:vAlign w:val="center"/>
          </w:tcPr>
          <w:p w14:paraId="769E26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群众满意率</w:t>
            </w:r>
          </w:p>
        </w:tc>
        <w:tc>
          <w:tcPr>
            <w:tcW w:w="750" w:type="dxa"/>
            <w:tcBorders>
              <w:top w:val="nil"/>
              <w:left w:val="nil"/>
              <w:bottom w:val="single" w:color="auto" w:sz="4" w:space="0"/>
              <w:right w:val="single" w:color="auto" w:sz="4" w:space="0"/>
            </w:tcBorders>
            <w:vAlign w:val="center"/>
          </w:tcPr>
          <w:p w14:paraId="6FD4364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4FAF41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39E1B8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B715B1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01DC1F68">
            <w:pPr>
              <w:widowControl/>
              <w:spacing w:line="240" w:lineRule="exact"/>
              <w:jc w:val="center"/>
              <w:rPr>
                <w:rFonts w:ascii="宋体" w:hAnsi="宋体" w:cs="宋体"/>
                <w:kern w:val="0"/>
                <w:sz w:val="18"/>
                <w:szCs w:val="18"/>
              </w:rPr>
            </w:pPr>
          </w:p>
        </w:tc>
      </w:tr>
      <w:tr w14:paraId="190FC60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6CBBF1B">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40A017D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621FAEF">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358E3A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750" w:type="dxa"/>
            <w:tcBorders>
              <w:top w:val="nil"/>
              <w:left w:val="nil"/>
              <w:bottom w:val="single" w:color="auto" w:sz="4" w:space="0"/>
              <w:right w:val="single" w:color="auto" w:sz="4" w:space="0"/>
            </w:tcBorders>
            <w:vAlign w:val="center"/>
          </w:tcPr>
          <w:p w14:paraId="6452181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2E74A4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A0677C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69C34A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FDDD30B">
            <w:pPr>
              <w:widowControl/>
              <w:spacing w:line="240" w:lineRule="exact"/>
              <w:jc w:val="center"/>
              <w:rPr>
                <w:rFonts w:ascii="宋体" w:hAnsi="宋体" w:cs="宋体"/>
                <w:kern w:val="0"/>
                <w:sz w:val="18"/>
                <w:szCs w:val="18"/>
              </w:rPr>
            </w:pPr>
          </w:p>
        </w:tc>
      </w:tr>
      <w:tr w14:paraId="454219E8">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3F369177">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3146A34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B227BBC">
            <w:pPr>
              <w:widowControl/>
              <w:spacing w:line="240" w:lineRule="exact"/>
              <w:jc w:val="center"/>
              <w:rPr>
                <w:rFonts w:ascii="宋体" w:hAnsi="宋体" w:cs="宋体"/>
                <w:kern w:val="0"/>
                <w:sz w:val="18"/>
                <w:szCs w:val="18"/>
              </w:rPr>
            </w:pPr>
          </w:p>
        </w:tc>
        <w:tc>
          <w:tcPr>
            <w:tcW w:w="2248" w:type="dxa"/>
            <w:gridSpan w:val="3"/>
            <w:tcBorders>
              <w:top w:val="single" w:color="auto" w:sz="4" w:space="0"/>
              <w:left w:val="nil"/>
              <w:bottom w:val="single" w:color="auto" w:sz="4" w:space="0"/>
              <w:right w:val="single" w:color="auto" w:sz="4" w:space="0"/>
            </w:tcBorders>
            <w:vAlign w:val="center"/>
          </w:tcPr>
          <w:p w14:paraId="604A1B3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750" w:type="dxa"/>
            <w:tcBorders>
              <w:top w:val="nil"/>
              <w:left w:val="nil"/>
              <w:bottom w:val="single" w:color="auto" w:sz="4" w:space="0"/>
              <w:right w:val="single" w:color="auto" w:sz="4" w:space="0"/>
            </w:tcBorders>
            <w:vAlign w:val="center"/>
          </w:tcPr>
          <w:p w14:paraId="03072E7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B19EC4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D1FE35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43EC66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0351438">
            <w:pPr>
              <w:widowControl/>
              <w:spacing w:line="240" w:lineRule="exact"/>
              <w:jc w:val="center"/>
              <w:rPr>
                <w:rFonts w:ascii="宋体" w:hAnsi="宋体" w:cs="宋体"/>
                <w:kern w:val="0"/>
                <w:sz w:val="18"/>
                <w:szCs w:val="18"/>
              </w:rPr>
            </w:pPr>
          </w:p>
        </w:tc>
      </w:tr>
      <w:tr w14:paraId="64C32BA6">
        <w:tblPrEx>
          <w:tblCellMar>
            <w:top w:w="0" w:type="dxa"/>
            <w:left w:w="108" w:type="dxa"/>
            <w:bottom w:w="0" w:type="dxa"/>
            <w:right w:w="108" w:type="dxa"/>
          </w:tblCellMar>
        </w:tblPrEx>
        <w:trPr>
          <w:trHeight w:val="25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7973D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7FB432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7D9DB6B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37E4F56">
            <w:pPr>
              <w:widowControl/>
              <w:spacing w:line="240" w:lineRule="exact"/>
              <w:jc w:val="center"/>
              <w:rPr>
                <w:rFonts w:ascii="宋体" w:hAnsi="宋体" w:cs="宋体"/>
                <w:kern w:val="0"/>
                <w:sz w:val="18"/>
                <w:szCs w:val="18"/>
              </w:rPr>
            </w:pPr>
          </w:p>
        </w:tc>
      </w:tr>
      <w:tr w14:paraId="18E3DBBD">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7F14B6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66DCD5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202F0918">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2ACFDC22">
            <w:pPr>
              <w:widowControl/>
              <w:spacing w:line="240" w:lineRule="exact"/>
              <w:jc w:val="center"/>
              <w:rPr>
                <w:rFonts w:ascii="宋体" w:hAnsi="宋体" w:cs="宋体"/>
                <w:kern w:val="0"/>
                <w:sz w:val="18"/>
                <w:szCs w:val="18"/>
              </w:rPr>
            </w:pPr>
          </w:p>
        </w:tc>
      </w:tr>
    </w:tbl>
    <w:p w14:paraId="26A3A933">
      <w:pPr>
        <w:tabs>
          <w:tab w:val="left" w:pos="1087"/>
        </w:tabs>
        <w:snapToGrid w:val="0"/>
        <w:spacing w:line="360" w:lineRule="auto"/>
        <w:rPr>
          <w:rFonts w:hint="eastAsia" w:ascii="仿宋_GB2312" w:hAnsi="仿宋_GB2312" w:eastAsia="仿宋_GB2312" w:cs="仿宋_GB2312"/>
          <w:sz w:val="30"/>
          <w:szCs w:val="30"/>
        </w:rPr>
      </w:pPr>
    </w:p>
    <w:p w14:paraId="05603682">
      <w:pPr>
        <w:tabs>
          <w:tab w:val="left" w:pos="1087"/>
        </w:tabs>
        <w:snapToGrid w:val="0"/>
        <w:spacing w:line="360" w:lineRule="auto"/>
        <w:rPr>
          <w:rFonts w:hint="eastAsia" w:ascii="仿宋_GB2312" w:hAnsi="仿宋_GB2312" w:eastAsia="仿宋_GB2312" w:cs="仿宋_GB2312"/>
          <w:sz w:val="30"/>
          <w:szCs w:val="30"/>
        </w:rPr>
      </w:pPr>
    </w:p>
    <w:p w14:paraId="01DF5D5A">
      <w:pPr>
        <w:tabs>
          <w:tab w:val="left" w:pos="1087"/>
        </w:tabs>
        <w:snapToGrid w:val="0"/>
        <w:spacing w:line="360" w:lineRule="auto"/>
        <w:rPr>
          <w:rFonts w:hint="eastAsia" w:ascii="仿宋_GB2312" w:hAnsi="仿宋_GB2312" w:eastAsia="仿宋_GB2312" w:cs="仿宋_GB2312"/>
          <w:sz w:val="30"/>
          <w:szCs w:val="30"/>
        </w:rPr>
      </w:pPr>
    </w:p>
    <w:p w14:paraId="6C0560A4">
      <w:pPr>
        <w:tabs>
          <w:tab w:val="left" w:pos="1087"/>
        </w:tabs>
        <w:snapToGrid w:val="0"/>
        <w:spacing w:line="360" w:lineRule="auto"/>
        <w:rPr>
          <w:rFonts w:hint="eastAsia" w:ascii="仿宋_GB2312" w:hAnsi="仿宋_GB2312" w:eastAsia="仿宋_GB2312" w:cs="仿宋_GB2312"/>
          <w:sz w:val="30"/>
          <w:szCs w:val="30"/>
        </w:rPr>
      </w:pPr>
    </w:p>
    <w:p w14:paraId="6F62EB4C">
      <w:pPr>
        <w:spacing w:line="560" w:lineRule="exact"/>
        <w:jc w:val="center"/>
        <w:rPr>
          <w:rFonts w:hint="eastAsia" w:ascii="宋体" w:hAnsi="宋体" w:cs="宋体"/>
          <w:sz w:val="36"/>
          <w:szCs w:val="36"/>
        </w:rPr>
      </w:pPr>
      <w:r>
        <w:rPr>
          <w:rFonts w:hint="eastAsia" w:ascii="宋体" w:hAnsi="宋体" w:cs="宋体"/>
          <w:sz w:val="36"/>
          <w:szCs w:val="36"/>
        </w:rPr>
        <w:t>高龄老人生活补贴项目自评报告</w:t>
      </w:r>
    </w:p>
    <w:p w14:paraId="2363428F">
      <w:pPr>
        <w:spacing w:line="560" w:lineRule="exact"/>
        <w:ind w:firstLine="1810" w:firstLineChars="503"/>
        <w:rPr>
          <w:rFonts w:hint="eastAsia" w:ascii="宋体" w:hAnsi="宋体" w:cs="宋体"/>
          <w:sz w:val="36"/>
          <w:szCs w:val="36"/>
        </w:rPr>
      </w:pPr>
    </w:p>
    <w:p w14:paraId="409CDD0E">
      <w:pPr>
        <w:pStyle w:val="8"/>
        <w:spacing w:line="560" w:lineRule="exact"/>
        <w:ind w:firstLine="62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一、基本情况</w:t>
      </w:r>
    </w:p>
    <w:p w14:paraId="4609877C">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为弘扬中华民族敬老、养老、助老的传统美德，切实保障老年人的合法权益，加快推进我县老龄事业的全面发展，根据《中华人民共和国老年人权益保障法》（中华人民共和国主席令第73号），我市自2013年1月1日起对具有我市户籍的年满80周岁以上的老年人发放老年人高龄补贴。自该办法实施以来，民政局、各乡镇、福利院严格按照遵政办〔2013〕6号文件的要求核拨全市80周岁以上老年人高龄补贴，民政局审批后报市财政局审核拨付，2022年共发放资金342.98万元。</w:t>
      </w:r>
    </w:p>
    <w:p w14:paraId="36FB2DC1">
      <w:pPr>
        <w:spacing w:line="560" w:lineRule="exact"/>
        <w:rPr>
          <w:rFonts w:ascii="仿宋" w:hAnsi="仿宋" w:eastAsia="仿宋" w:cs="仿宋"/>
          <w:b/>
          <w:bCs/>
          <w:color w:val="000000"/>
          <w:kern w:val="0"/>
          <w:szCs w:val="32"/>
        </w:rPr>
      </w:pPr>
      <w:r>
        <w:rPr>
          <w:rFonts w:hint="eastAsia" w:ascii="仿宋" w:hAnsi="仿宋" w:eastAsia="仿宋" w:cs="仿宋"/>
          <w:b/>
          <w:bCs/>
          <w:color w:val="000000"/>
          <w:kern w:val="0"/>
          <w:szCs w:val="32"/>
        </w:rPr>
        <w:t xml:space="preserve"> </w:t>
      </w:r>
      <w:r>
        <w:rPr>
          <w:rFonts w:hint="eastAsia" w:ascii="仿宋" w:hAnsi="仿宋" w:eastAsia="仿宋" w:cs="仿宋"/>
          <w:b/>
          <w:bCs/>
          <w:color w:val="000000"/>
          <w:kern w:val="0"/>
          <w:sz w:val="32"/>
          <w:szCs w:val="32"/>
          <w:lang w:val="zh-TW" w:eastAsia="zh-CN" w:bidi="zh-TW"/>
        </w:rPr>
        <w:t xml:space="preserve">   二、评价工作开展情况</w:t>
      </w:r>
    </w:p>
    <w:p w14:paraId="1C82EC1E">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项目总体评价该项目直接受益老年人17785人。项目实施后，为老年人日常生活提供了保障，获得社会的一致好评。问卷调查满意度100%，项目的实施总体达到了预期效果。</w:t>
      </w:r>
    </w:p>
    <w:p w14:paraId="7D011099">
      <w:pPr>
        <w:tabs>
          <w:tab w:val="left" w:pos="535"/>
          <w:tab w:val="center" w:pos="4153"/>
        </w:tabs>
        <w:spacing w:line="560" w:lineRule="exact"/>
        <w:ind w:firstLine="481"/>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lang w:eastAsia="zh-CN"/>
        </w:rPr>
        <w:t>三</w:t>
      </w:r>
      <w:r>
        <w:rPr>
          <w:rFonts w:hint="eastAsia" w:ascii="黑体" w:hAnsi="黑体" w:eastAsia="黑体" w:cs="黑体"/>
          <w:b/>
          <w:bCs/>
          <w:i w:val="0"/>
          <w:caps w:val="0"/>
          <w:color w:val="333333"/>
          <w:spacing w:val="0"/>
          <w:sz w:val="32"/>
          <w:szCs w:val="32"/>
          <w:shd w:val="clear" w:fill="FFFFFF"/>
        </w:rPr>
        <w:t>、绩效评价结论</w:t>
      </w:r>
    </w:p>
    <w:p w14:paraId="22AA03AB">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1、绩效目标情况</w:t>
      </w:r>
    </w:p>
    <w:p w14:paraId="4AA18098">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（1）该项目主要内容：发放具有我市户籍80周岁以上的老年人，年龄以二代身份证或户口簿为准。</w:t>
      </w:r>
    </w:p>
    <w:p w14:paraId="54F9A15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（2）发放标准</w:t>
      </w:r>
    </w:p>
    <w:p w14:paraId="59B308B6">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80—84周岁每人每年150元；</w:t>
      </w:r>
    </w:p>
    <w:p w14:paraId="1EA5D333">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85-89周岁每人每年200元；</w:t>
      </w:r>
    </w:p>
    <w:p w14:paraId="0C2FE652">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90--99周岁每人每年400元；</w:t>
      </w:r>
    </w:p>
    <w:p w14:paraId="409FB18C">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100周岁以上每人每月300元。</w:t>
      </w:r>
    </w:p>
    <w:p w14:paraId="75B7C864">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（3）该项目所有实施内容均与项目申报内容相符、申报目标全部合理可行，达到了预期目标。</w:t>
      </w:r>
    </w:p>
    <w:p w14:paraId="5D97A3F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2、决策依据情况</w:t>
      </w:r>
    </w:p>
    <w:p w14:paraId="31938D0B">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根据《关于在全市建立高龄老人生活补贴制度的实施意见》遵政办[2013]6号文，对全县80周岁以上老年人进行补贴。县财政累计下达民政局2021年高龄补贴资金330万元、县财政资金330万元。</w:t>
      </w:r>
    </w:p>
    <w:p w14:paraId="34BF7602">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3、资金分配情况</w:t>
      </w:r>
    </w:p>
    <w:p w14:paraId="42B41C31">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民政局按照市政府相关文件和乡村组各级的审核意见，及时按季发放了资金，发放分配过程符合相关规定，截止12月底，发放资金342.98万元。圆满完成2022年高龄补贴发放任务。</w:t>
      </w:r>
    </w:p>
    <w:p w14:paraId="64EE91CB">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4、分配结果情况</w:t>
      </w:r>
    </w:p>
    <w:p w14:paraId="219F4370">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项目资金分配符合专项资金规定用途。</w:t>
      </w:r>
    </w:p>
    <w:p w14:paraId="73FE6F91">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（二）项目管理</w:t>
      </w:r>
    </w:p>
    <w:p w14:paraId="24F4DFF9">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1、资金到位情况</w:t>
      </w:r>
    </w:p>
    <w:p w14:paraId="5C776A2B">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2021年度我市高龄补贴项目累计支付330万元。</w:t>
      </w:r>
    </w:p>
    <w:p w14:paraId="38497F82">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2、资金管理情况</w:t>
      </w:r>
    </w:p>
    <w:p w14:paraId="62E69246">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民政局严格按照《关于在全市建立高龄老人生活补贴制度的实施意见》遵政办[2013]6号文，的要求发放补助资金，采取先拨付到各乡镇，再由乡镇、直接发放给受助人员形式发放，做到了专款专用，资金开支符合规定，资金支付依据合法合规。</w:t>
      </w:r>
    </w:p>
    <w:p w14:paraId="462292C8">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3、财务管理情况</w:t>
      </w:r>
    </w:p>
    <w:p w14:paraId="058E8FF4">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老年人高龄补贴资金坚持按实际标准发放的原则，纳入民政专账管理，分账核算，专款专用，财务管理制度健全，严格执行财务管理</w:t>
      </w:r>
      <w:bookmarkStart w:id="0" w:name="_GoBack"/>
      <w:bookmarkEnd w:id="0"/>
      <w:r>
        <w:rPr>
          <w:rFonts w:hint="eastAsia" w:ascii="仿宋" w:hAnsi="仿宋" w:eastAsia="仿宋" w:cs="仿宋"/>
          <w:color w:val="000000"/>
          <w:kern w:val="0"/>
          <w:sz w:val="32"/>
          <w:szCs w:val="32"/>
          <w:lang w:val="en-US" w:eastAsia="zh-CN" w:bidi="ar-SA"/>
        </w:rPr>
        <w:t>制度，账务处理及时，会计核算规范。</w:t>
      </w:r>
    </w:p>
    <w:p w14:paraId="245B5756">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4、组织实施情况</w:t>
      </w:r>
    </w:p>
    <w:p w14:paraId="251E72E9">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严格按照《关于在全市建立高龄老人生活补贴制度的实施意见》遵政办[2013]6号文，文件精神，民政局要求各乡镇人民政府相关部门要根据文件，结合实际、认真组织实施到位。</w:t>
      </w:r>
    </w:p>
    <w:tbl>
      <w:tblPr>
        <w:tblStyle w:val="3"/>
        <w:tblW w:w="7476" w:type="dxa"/>
        <w:jc w:val="center"/>
        <w:tblLayout w:type="fixed"/>
        <w:tblCellMar>
          <w:top w:w="0" w:type="dxa"/>
          <w:left w:w="108" w:type="dxa"/>
          <w:bottom w:w="0" w:type="dxa"/>
          <w:right w:w="108" w:type="dxa"/>
        </w:tblCellMar>
      </w:tblPr>
      <w:tblGrid>
        <w:gridCol w:w="1656"/>
        <w:gridCol w:w="1608"/>
        <w:gridCol w:w="2472"/>
        <w:gridCol w:w="816"/>
        <w:gridCol w:w="924"/>
      </w:tblGrid>
      <w:tr w14:paraId="6903D6CE">
        <w:tblPrEx>
          <w:tblCellMar>
            <w:top w:w="0" w:type="dxa"/>
            <w:left w:w="108" w:type="dxa"/>
            <w:bottom w:w="0" w:type="dxa"/>
            <w:right w:w="108" w:type="dxa"/>
          </w:tblCellMar>
        </w:tblPrEx>
        <w:trPr>
          <w:trHeight w:val="437"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2DC6">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一级指标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36B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二级指标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EDFF">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2C7F">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分值 </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D94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得分</w:t>
            </w:r>
          </w:p>
        </w:tc>
      </w:tr>
      <w:tr w14:paraId="2BB75D0F">
        <w:tblPrEx>
          <w:tblCellMar>
            <w:top w:w="0" w:type="dxa"/>
            <w:left w:w="108" w:type="dxa"/>
            <w:bottom w:w="0" w:type="dxa"/>
            <w:right w:w="108" w:type="dxa"/>
          </w:tblCellMar>
        </w:tblPrEx>
        <w:trPr>
          <w:trHeight w:val="306"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8857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遵政办[2013]6号文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6348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项目立项</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A78">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项目立项规范性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1F60">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A82">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r>
      <w:tr w14:paraId="77FE4F1B">
        <w:tblPrEx>
          <w:tblCellMar>
            <w:top w:w="0" w:type="dxa"/>
            <w:left w:w="108" w:type="dxa"/>
            <w:bottom w:w="0" w:type="dxa"/>
            <w:right w:w="108" w:type="dxa"/>
          </w:tblCellMar>
        </w:tblPrEx>
        <w:trPr>
          <w:trHeight w:val="31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A9FDA">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09ABA">
            <w:pPr>
              <w:pStyle w:val="8"/>
              <w:spacing w:line="560" w:lineRule="exact"/>
              <w:ind w:firstLine="620"/>
              <w:rPr>
                <w:rFonts w:hint="eastAsia" w:ascii="仿宋" w:hAnsi="仿宋" w:eastAsia="仿宋" w:cs="仿宋"/>
                <w:color w:val="000000"/>
                <w:kern w:val="0"/>
                <w:sz w:val="32"/>
                <w:szCs w:val="32"/>
                <w:lang w:val="en-US" w:eastAsia="zh-CN" w:bidi="ar-SA"/>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9C6">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绩效指标合理性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785F">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89AC">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r>
      <w:tr w14:paraId="191CD14C">
        <w:tblPrEx>
          <w:tblCellMar>
            <w:top w:w="0" w:type="dxa"/>
            <w:left w:w="108" w:type="dxa"/>
            <w:bottom w:w="0" w:type="dxa"/>
            <w:right w:w="108" w:type="dxa"/>
          </w:tblCellMar>
        </w:tblPrEx>
        <w:trPr>
          <w:trHeight w:val="35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6FD3F">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07D0F">
            <w:pPr>
              <w:pStyle w:val="8"/>
              <w:spacing w:line="560" w:lineRule="exact"/>
              <w:ind w:firstLine="620"/>
              <w:rPr>
                <w:rFonts w:hint="eastAsia" w:ascii="仿宋" w:hAnsi="仿宋" w:eastAsia="仿宋" w:cs="仿宋"/>
                <w:color w:val="000000"/>
                <w:kern w:val="0"/>
                <w:sz w:val="32"/>
                <w:szCs w:val="32"/>
                <w:lang w:val="en-US" w:eastAsia="zh-CN" w:bidi="ar-SA"/>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9527">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绩效指标明确性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BD1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8E58">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r>
      <w:tr w14:paraId="314419D2">
        <w:tblPrEx>
          <w:tblCellMar>
            <w:top w:w="0" w:type="dxa"/>
            <w:left w:w="108" w:type="dxa"/>
            <w:bottom w:w="0" w:type="dxa"/>
            <w:right w:w="108" w:type="dxa"/>
          </w:tblCellMar>
        </w:tblPrEx>
        <w:trPr>
          <w:trHeight w:val="307"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62092">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3559">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资金落实</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624C">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资金到位率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541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4E3E">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r>
      <w:tr w14:paraId="3C5E4C5B">
        <w:tblPrEx>
          <w:tblCellMar>
            <w:top w:w="0" w:type="dxa"/>
            <w:left w:w="108" w:type="dxa"/>
            <w:bottom w:w="0" w:type="dxa"/>
            <w:right w:w="108" w:type="dxa"/>
          </w:tblCellMar>
        </w:tblPrEx>
        <w:trPr>
          <w:trHeight w:val="202"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9B329">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过程(30分)</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91466">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业务管理</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A6CF">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管理制度健全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AFF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79D7">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6</w:t>
            </w:r>
          </w:p>
        </w:tc>
      </w:tr>
      <w:tr w14:paraId="575C33CA">
        <w:tblPrEx>
          <w:tblCellMar>
            <w:top w:w="0" w:type="dxa"/>
            <w:left w:w="108" w:type="dxa"/>
            <w:bottom w:w="0" w:type="dxa"/>
            <w:right w:w="108" w:type="dxa"/>
          </w:tblCellMar>
        </w:tblPrEx>
        <w:trPr>
          <w:trHeight w:val="31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FCC5E">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49377">
            <w:pPr>
              <w:pStyle w:val="8"/>
              <w:spacing w:line="560" w:lineRule="exact"/>
              <w:ind w:firstLine="620"/>
              <w:rPr>
                <w:rFonts w:hint="eastAsia" w:ascii="仿宋" w:hAnsi="仿宋" w:eastAsia="仿宋" w:cs="仿宋"/>
                <w:color w:val="000000"/>
                <w:kern w:val="0"/>
                <w:sz w:val="32"/>
                <w:szCs w:val="32"/>
                <w:lang w:val="en-US" w:eastAsia="zh-CN" w:bidi="ar-SA"/>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2DD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制度执行有效性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6C93">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669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7</w:t>
            </w:r>
          </w:p>
        </w:tc>
      </w:tr>
      <w:tr w14:paraId="680DB578">
        <w:tblPrEx>
          <w:tblCellMar>
            <w:top w:w="0" w:type="dxa"/>
            <w:left w:w="108" w:type="dxa"/>
            <w:bottom w:w="0" w:type="dxa"/>
            <w:right w:w="108" w:type="dxa"/>
          </w:tblCellMar>
        </w:tblPrEx>
        <w:trPr>
          <w:trHeight w:val="353"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9C93">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617E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财务管理</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5C66">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财务制度健全性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22D">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C9DE">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w:t>
            </w:r>
          </w:p>
        </w:tc>
      </w:tr>
      <w:tr w14:paraId="7632186D">
        <w:tblPrEx>
          <w:tblCellMar>
            <w:top w:w="0" w:type="dxa"/>
            <w:left w:w="108" w:type="dxa"/>
            <w:bottom w:w="0" w:type="dxa"/>
            <w:right w:w="108" w:type="dxa"/>
          </w:tblCellMar>
        </w:tblPrEx>
        <w:trPr>
          <w:trHeight w:val="24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A6A1">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7391F">
            <w:pPr>
              <w:pStyle w:val="8"/>
              <w:spacing w:line="560" w:lineRule="exact"/>
              <w:ind w:firstLine="620"/>
              <w:rPr>
                <w:rFonts w:hint="eastAsia" w:ascii="仿宋" w:hAnsi="仿宋" w:eastAsia="仿宋" w:cs="仿宋"/>
                <w:color w:val="000000"/>
                <w:kern w:val="0"/>
                <w:sz w:val="32"/>
                <w:szCs w:val="32"/>
                <w:lang w:val="en-US" w:eastAsia="zh-CN" w:bidi="ar-SA"/>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EDA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资金使用合规性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A2FD">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D5CF">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w:t>
            </w:r>
          </w:p>
        </w:tc>
      </w:tr>
      <w:tr w14:paraId="6001A680">
        <w:tblPrEx>
          <w:tblCellMar>
            <w:top w:w="0" w:type="dxa"/>
            <w:left w:w="108" w:type="dxa"/>
            <w:bottom w:w="0" w:type="dxa"/>
            <w:right w:w="108" w:type="dxa"/>
          </w:tblCellMar>
        </w:tblPrEx>
        <w:trPr>
          <w:trHeight w:val="25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B702">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8F8D8">
            <w:pPr>
              <w:pStyle w:val="8"/>
              <w:spacing w:line="560" w:lineRule="exact"/>
              <w:ind w:firstLine="620"/>
              <w:rPr>
                <w:rFonts w:hint="eastAsia" w:ascii="仿宋" w:hAnsi="仿宋" w:eastAsia="仿宋" w:cs="仿宋"/>
                <w:color w:val="000000"/>
                <w:kern w:val="0"/>
                <w:sz w:val="32"/>
                <w:szCs w:val="32"/>
                <w:lang w:val="en-US" w:eastAsia="zh-CN" w:bidi="ar-SA"/>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2C12">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财务监控有效性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24C8">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B2E1">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r>
      <w:tr w14:paraId="2C842853">
        <w:tblPrEx>
          <w:tblCellMar>
            <w:top w:w="0" w:type="dxa"/>
            <w:left w:w="108" w:type="dxa"/>
            <w:bottom w:w="0" w:type="dxa"/>
            <w:right w:w="108" w:type="dxa"/>
          </w:tblCellMar>
        </w:tblPrEx>
        <w:trPr>
          <w:trHeight w:val="312"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EAE43">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产出(20分)</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37F6C">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项目产出</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ADD4">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实际完成率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6D3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2FFC">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w:t>
            </w:r>
          </w:p>
        </w:tc>
      </w:tr>
      <w:tr w14:paraId="78C5E200">
        <w:tblPrEx>
          <w:tblCellMar>
            <w:top w:w="0" w:type="dxa"/>
            <w:left w:w="108" w:type="dxa"/>
            <w:bottom w:w="0" w:type="dxa"/>
            <w:right w:w="108" w:type="dxa"/>
          </w:tblCellMar>
        </w:tblPrEx>
        <w:trPr>
          <w:trHeight w:val="334"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57E7">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C0DF6">
            <w:pPr>
              <w:pStyle w:val="8"/>
              <w:spacing w:line="560" w:lineRule="exact"/>
              <w:ind w:firstLine="620"/>
              <w:rPr>
                <w:rFonts w:hint="eastAsia" w:ascii="仿宋" w:hAnsi="仿宋" w:eastAsia="仿宋" w:cs="仿宋"/>
                <w:color w:val="000000"/>
                <w:kern w:val="0"/>
                <w:sz w:val="32"/>
                <w:szCs w:val="32"/>
                <w:lang w:val="en-US" w:eastAsia="zh-CN" w:bidi="ar-SA"/>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06F0">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完成及时率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2E1D">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C8F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w:t>
            </w:r>
          </w:p>
        </w:tc>
      </w:tr>
      <w:tr w14:paraId="0FE3F061">
        <w:tblPrEx>
          <w:tblCellMar>
            <w:top w:w="0" w:type="dxa"/>
            <w:left w:w="108" w:type="dxa"/>
            <w:bottom w:w="0" w:type="dxa"/>
            <w:right w:w="108" w:type="dxa"/>
          </w:tblCellMar>
        </w:tblPrEx>
        <w:trPr>
          <w:trHeight w:val="460"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42D76">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效果(30分)</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D1F9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项目效益</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5BC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经济效益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4B2F">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70C6">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w:t>
            </w:r>
          </w:p>
        </w:tc>
      </w:tr>
      <w:tr w14:paraId="088048B4">
        <w:tblPrEx>
          <w:tblCellMar>
            <w:top w:w="0" w:type="dxa"/>
            <w:left w:w="108" w:type="dxa"/>
            <w:bottom w:w="0" w:type="dxa"/>
            <w:right w:w="108" w:type="dxa"/>
          </w:tblCellMar>
        </w:tblPrEx>
        <w:trPr>
          <w:trHeight w:val="50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B7E5E">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9BAB1">
            <w:pPr>
              <w:pStyle w:val="8"/>
              <w:spacing w:line="560" w:lineRule="exact"/>
              <w:ind w:firstLine="620"/>
              <w:rPr>
                <w:rFonts w:hint="eastAsia" w:ascii="仿宋" w:hAnsi="仿宋" w:eastAsia="仿宋" w:cs="仿宋"/>
                <w:color w:val="000000"/>
                <w:kern w:val="0"/>
                <w:sz w:val="32"/>
                <w:szCs w:val="32"/>
                <w:lang w:val="en-US" w:eastAsia="zh-CN" w:bidi="ar-SA"/>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F208">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社会效益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A209">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A5A">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w:t>
            </w:r>
          </w:p>
        </w:tc>
      </w:tr>
      <w:tr w14:paraId="1DB844CF">
        <w:tblPrEx>
          <w:tblCellMar>
            <w:top w:w="0" w:type="dxa"/>
            <w:left w:w="108" w:type="dxa"/>
            <w:bottom w:w="0" w:type="dxa"/>
            <w:right w:w="108" w:type="dxa"/>
          </w:tblCellMar>
        </w:tblPrEx>
        <w:trPr>
          <w:trHeight w:val="42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EA9AF">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3A47C">
            <w:pPr>
              <w:pStyle w:val="8"/>
              <w:spacing w:line="560" w:lineRule="exact"/>
              <w:ind w:firstLine="620"/>
              <w:rPr>
                <w:rFonts w:hint="eastAsia" w:ascii="仿宋" w:hAnsi="仿宋" w:eastAsia="仿宋" w:cs="仿宋"/>
                <w:color w:val="000000"/>
                <w:kern w:val="0"/>
                <w:sz w:val="32"/>
                <w:szCs w:val="32"/>
                <w:lang w:val="en-US" w:eastAsia="zh-CN" w:bidi="ar-SA"/>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2F1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可持续效益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F7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BD1E">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w:t>
            </w:r>
          </w:p>
        </w:tc>
      </w:tr>
      <w:tr w14:paraId="1884D3A1">
        <w:tblPrEx>
          <w:tblCellMar>
            <w:top w:w="0" w:type="dxa"/>
            <w:left w:w="108" w:type="dxa"/>
            <w:bottom w:w="0" w:type="dxa"/>
            <w:right w:w="108" w:type="dxa"/>
          </w:tblCellMar>
        </w:tblPrEx>
        <w:trPr>
          <w:trHeight w:val="54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B064">
            <w:pPr>
              <w:pStyle w:val="8"/>
              <w:spacing w:line="560" w:lineRule="exact"/>
              <w:ind w:firstLine="620"/>
              <w:rPr>
                <w:rFonts w:hint="eastAsia" w:ascii="仿宋" w:hAnsi="仿宋" w:eastAsia="仿宋" w:cs="仿宋"/>
                <w:color w:val="000000"/>
                <w:kern w:val="0"/>
                <w:sz w:val="32"/>
                <w:szCs w:val="32"/>
                <w:lang w:val="en-US" w:eastAsia="zh-CN" w:bidi="ar-SA"/>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45BD">
            <w:pPr>
              <w:pStyle w:val="8"/>
              <w:spacing w:line="560" w:lineRule="exact"/>
              <w:ind w:firstLine="620"/>
              <w:rPr>
                <w:rFonts w:hint="eastAsia" w:ascii="仿宋" w:hAnsi="仿宋" w:eastAsia="仿宋" w:cs="仿宋"/>
                <w:color w:val="000000"/>
                <w:kern w:val="0"/>
                <w:sz w:val="32"/>
                <w:szCs w:val="32"/>
                <w:lang w:val="en-US" w:eastAsia="zh-CN" w:bidi="ar-SA"/>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EC81">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服务对象满意度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99B2">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5F1">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9</w:t>
            </w:r>
          </w:p>
        </w:tc>
      </w:tr>
      <w:tr w14:paraId="2522FBA1">
        <w:tblPrEx>
          <w:tblCellMar>
            <w:top w:w="0" w:type="dxa"/>
            <w:left w:w="108" w:type="dxa"/>
            <w:bottom w:w="0" w:type="dxa"/>
            <w:right w:w="108" w:type="dxa"/>
          </w:tblCellMar>
        </w:tblPrEx>
        <w:trPr>
          <w:trHeight w:val="540" w:hRule="atLeast"/>
          <w:jc w:val="center"/>
        </w:trPr>
        <w:tc>
          <w:tcPr>
            <w:tcW w:w="5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459ED">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6A97">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6449">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91</w:t>
            </w:r>
          </w:p>
        </w:tc>
      </w:tr>
    </w:tbl>
    <w:p w14:paraId="6807A3C7">
      <w:pPr>
        <w:widowControl/>
        <w:shd w:val="clear" w:color="auto" w:fill="FFFFFF"/>
        <w:spacing w:before="240" w:after="240" w:line="450" w:lineRule="atLeast"/>
        <w:rPr>
          <w:rFonts w:ascii="仿宋" w:hAnsi="仿宋" w:eastAsia="仿宋" w:cs="仿宋"/>
          <w:b/>
          <w:bCs/>
          <w:color w:val="000000"/>
          <w:kern w:val="0"/>
          <w:szCs w:val="32"/>
        </w:rPr>
      </w:pPr>
    </w:p>
    <w:p w14:paraId="2A6FECDB">
      <w:pPr>
        <w:pStyle w:val="8"/>
        <w:spacing w:line="560" w:lineRule="exact"/>
        <w:ind w:firstLine="62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四、项目绩效情况</w:t>
      </w:r>
    </w:p>
    <w:p w14:paraId="4005971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（一）项目完成</w:t>
      </w:r>
    </w:p>
    <w:p w14:paraId="120D14BB">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1、项目任务完成量情况</w:t>
      </w:r>
    </w:p>
    <w:p w14:paraId="1FB462F2">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该项目每季度按时核拨。2022年共发放资金342.98万元。</w:t>
      </w:r>
    </w:p>
    <w:p w14:paraId="0B7EE0BD">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2、项目质量完成情况</w:t>
      </w:r>
    </w:p>
    <w:p w14:paraId="2374444A">
      <w:pPr>
        <w:pStyle w:val="8"/>
        <w:spacing w:line="560" w:lineRule="exact"/>
        <w:ind w:firstLine="620"/>
        <w:rPr>
          <w:rFonts w:ascii="仿宋" w:hAnsi="仿宋" w:eastAsia="仿宋" w:cs="仿宋"/>
          <w:color w:val="000000"/>
          <w:kern w:val="0"/>
          <w:szCs w:val="32"/>
        </w:rPr>
      </w:pPr>
      <w:r>
        <w:rPr>
          <w:rFonts w:hint="eastAsia" w:ascii="仿宋" w:hAnsi="仿宋" w:eastAsia="仿宋" w:cs="仿宋"/>
          <w:color w:val="000000"/>
          <w:kern w:val="0"/>
          <w:sz w:val="32"/>
          <w:szCs w:val="32"/>
          <w:lang w:val="en-US" w:eastAsia="zh-CN" w:bidi="ar-SA"/>
        </w:rPr>
        <w:t>民政局及时按标准发放了老年人高龄补贴补助金额，圆满完成了2022年各项目标任务。</w:t>
      </w:r>
    </w:p>
    <w:p w14:paraId="763D4297">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3、项目进度完成情况</w:t>
      </w:r>
    </w:p>
    <w:p w14:paraId="482F1644">
      <w:pPr>
        <w:widowControl/>
        <w:shd w:val="clear" w:color="auto" w:fill="FFFFFF"/>
        <w:spacing w:line="560" w:lineRule="exact"/>
        <w:ind w:firstLine="480"/>
        <w:rPr>
          <w:rFonts w:ascii="仿宋" w:hAnsi="仿宋" w:eastAsia="仿宋" w:cs="仿宋"/>
          <w:color w:val="000000"/>
          <w:kern w:val="0"/>
          <w:szCs w:val="32"/>
        </w:rPr>
      </w:pPr>
      <w:r>
        <w:rPr>
          <w:rFonts w:hint="eastAsia" w:ascii="仿宋" w:hAnsi="仿宋" w:eastAsia="仿宋" w:cs="仿宋"/>
          <w:color w:val="000000"/>
          <w:kern w:val="0"/>
          <w:sz w:val="32"/>
          <w:szCs w:val="32"/>
          <w:lang w:val="en-US" w:eastAsia="zh-CN" w:bidi="ar-SA"/>
        </w:rPr>
        <w:t>民政局按季度及时足额拨付各有关乡镇和六家敬老院符合受助条件的老年人高龄补贴资金，各乡镇和敬老院再及时兑付给受助对象本人</w:t>
      </w:r>
      <w:r>
        <w:rPr>
          <w:rFonts w:hint="eastAsia" w:ascii="仿宋" w:hAnsi="仿宋" w:eastAsia="仿宋" w:cs="仿宋"/>
          <w:color w:val="000000"/>
          <w:kern w:val="0"/>
          <w:szCs w:val="32"/>
        </w:rPr>
        <w:t>。</w:t>
      </w:r>
    </w:p>
    <w:p w14:paraId="7E845A5D">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（二）项目效果</w:t>
      </w:r>
    </w:p>
    <w:p w14:paraId="45D149F5">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项目实施后，为老年人提供了生活补助，受到了社会一致好评。问卷调查满意度93.6 %，考评等级评为优秀。</w:t>
      </w:r>
    </w:p>
    <w:p w14:paraId="032FFFED">
      <w:pPr>
        <w:pStyle w:val="8"/>
        <w:spacing w:line="560" w:lineRule="exact"/>
        <w:ind w:firstLine="62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五、存在的问题</w:t>
      </w:r>
    </w:p>
    <w:p w14:paraId="1AEF8CB9">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乡镇和敬老院对受助对象死亡的情况未及时上报，对补助资金进行累计结算。</w:t>
      </w:r>
    </w:p>
    <w:p w14:paraId="1A63D216">
      <w:pPr>
        <w:pStyle w:val="8"/>
        <w:spacing w:line="560" w:lineRule="exact"/>
        <w:ind w:firstLine="62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六、相关建议</w:t>
      </w:r>
    </w:p>
    <w:p w14:paraId="28D1738E">
      <w:pPr>
        <w:pStyle w:val="8"/>
        <w:spacing w:line="560" w:lineRule="exact"/>
        <w:ind w:firstLine="62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1、建议民政局督促有关乡镇和福利院及时上报受助对象的变动情况，及时清算补助资金。</w:t>
      </w:r>
    </w:p>
    <w:p w14:paraId="54A7F3D4">
      <w:pPr>
        <w:pStyle w:val="8"/>
        <w:spacing w:line="560" w:lineRule="exact"/>
        <w:ind w:firstLine="620"/>
        <w:rPr>
          <w:rFonts w:ascii="仿宋" w:hAnsi="仿宋" w:eastAsia="仿宋" w:cs="仿宋"/>
          <w:color w:val="000000"/>
          <w:kern w:val="0"/>
          <w:szCs w:val="32"/>
        </w:rPr>
      </w:pPr>
      <w:r>
        <w:rPr>
          <w:rFonts w:hint="eastAsia" w:ascii="仿宋" w:hAnsi="仿宋" w:eastAsia="仿宋" w:cs="仿宋"/>
          <w:color w:val="000000"/>
          <w:kern w:val="0"/>
          <w:sz w:val="32"/>
          <w:szCs w:val="32"/>
          <w:lang w:val="en-US" w:eastAsia="zh-CN" w:bidi="ar-SA"/>
        </w:rPr>
        <w:t>2、继续加大对老年人的补助力度，将老年人的实际生活状况纳入补助标准的考量因素。</w:t>
      </w:r>
      <w:r>
        <w:rPr>
          <w:rFonts w:hint="eastAsia" w:ascii="仿宋" w:hAnsi="仿宋" w:eastAsia="仿宋" w:cs="仿宋"/>
          <w:color w:val="000000"/>
          <w:kern w:val="0"/>
          <w:szCs w:val="32"/>
        </w:rPr>
        <w:t>           </w:t>
      </w:r>
    </w:p>
    <w:p w14:paraId="5DC72AF6">
      <w:pPr>
        <w:pStyle w:val="8"/>
        <w:spacing w:line="560" w:lineRule="exact"/>
        <w:ind w:firstLine="620"/>
        <w:rPr>
          <w:rFonts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eastAsia="zh-CN"/>
        </w:rPr>
        <w:t>七、</w:t>
      </w:r>
      <w:r>
        <w:rPr>
          <w:rFonts w:hint="eastAsia" w:ascii="仿宋" w:hAnsi="仿宋" w:eastAsia="仿宋" w:cs="仿宋"/>
          <w:b/>
          <w:bCs/>
          <w:color w:val="000000"/>
          <w:kern w:val="0"/>
          <w:sz w:val="32"/>
          <w:szCs w:val="32"/>
          <w:lang w:val="en-US" w:eastAsia="zh-CN" w:bidi="ar-SA"/>
        </w:rPr>
        <w:t>其他需要说明的问题</w:t>
      </w:r>
    </w:p>
    <w:p w14:paraId="298258C8">
      <w:pPr>
        <w:pStyle w:val="8"/>
        <w:spacing w:line="560" w:lineRule="exact"/>
        <w:ind w:firstLine="620"/>
      </w:pPr>
      <w:r>
        <w:rPr>
          <w:rFonts w:hint="eastAsia" w:ascii="仿宋" w:hAnsi="仿宋" w:eastAsia="仿宋" w:cs="仿宋"/>
          <w:color w:val="000000"/>
          <w:kern w:val="0"/>
          <w:sz w:val="32"/>
          <w:szCs w:val="32"/>
          <w:lang w:val="en-US" w:eastAsia="zh-CN" w:bidi="ar-SA"/>
        </w:rPr>
        <w:t>无。</w:t>
      </w:r>
    </w:p>
    <w:p w14:paraId="520A7C89">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5A3168ED">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9157998">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7BC17952">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033ACC6">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77D4159B">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24A97E72">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16AA6930">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2E4E0747">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0A381863">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29273090">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25993A34">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7461F7C0">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6BFA78FE">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1C8BA066">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3BB44579">
      <w:pPr>
        <w:tabs>
          <w:tab w:val="left" w:pos="1087"/>
        </w:tabs>
        <w:snapToGrid w:val="0"/>
        <w:spacing w:line="360" w:lineRule="auto"/>
        <w:ind w:firstLine="1200" w:firstLineChars="400"/>
        <w:rPr>
          <w:rFonts w:hint="eastAsia" w:ascii="仿宋_GB2312" w:hAnsi="仿宋_GB2312" w:eastAsia="仿宋_GB2312" w:cs="仿宋_GB2312"/>
          <w:sz w:val="30"/>
          <w:szCs w:val="30"/>
        </w:rPr>
      </w:pPr>
    </w:p>
    <w:p w14:paraId="76DCED07">
      <w:pPr>
        <w:tabs>
          <w:tab w:val="left" w:pos="1087"/>
        </w:tabs>
        <w:snapToGrid w:val="0"/>
        <w:spacing w:line="360" w:lineRule="auto"/>
        <w:rPr>
          <w:rFonts w:hint="eastAsia" w:ascii="仿宋_GB2312" w:hAnsi="仿宋_GB2312" w:eastAsia="仿宋_GB2312" w:cs="仿宋_GB2312"/>
          <w:sz w:val="30"/>
          <w:szCs w:val="30"/>
        </w:rPr>
      </w:pPr>
    </w:p>
    <w:p w14:paraId="690D63B8">
      <w:pPr>
        <w:tabs>
          <w:tab w:val="left" w:pos="1087"/>
        </w:tabs>
        <w:snapToGrid w:val="0"/>
        <w:spacing w:line="360" w:lineRule="auto"/>
        <w:ind w:firstLine="1200" w:firstLineChars="400"/>
        <w:rPr>
          <w:rFonts w:hint="eastAsia" w:ascii="仿宋_GB2312" w:hAnsi="仿宋_GB2312" w:eastAsia="仿宋_GB2312" w:cs="仿宋_GB2312"/>
          <w:sz w:val="30"/>
          <w:szCs w:val="30"/>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3699B2A">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2B045217">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18047CD8">
            <w:pPr>
              <w:widowControl/>
              <w:spacing w:line="320" w:lineRule="exact"/>
              <w:jc w:val="center"/>
              <w:rPr>
                <w:rFonts w:hint="eastAsia" w:ascii="宋体" w:hAnsi="宋体" w:cs="宋体"/>
                <w:b/>
                <w:bCs/>
                <w:kern w:val="0"/>
                <w:sz w:val="32"/>
                <w:szCs w:val="32"/>
              </w:rPr>
            </w:pPr>
          </w:p>
          <w:p w14:paraId="1C040897">
            <w:pPr>
              <w:widowControl/>
              <w:spacing w:line="320" w:lineRule="exact"/>
              <w:jc w:val="center"/>
              <w:rPr>
                <w:rFonts w:ascii="宋体" w:hAnsi="宋体" w:cs="宋体"/>
                <w:b/>
                <w:bCs/>
                <w:kern w:val="0"/>
                <w:sz w:val="32"/>
                <w:szCs w:val="32"/>
              </w:rPr>
            </w:pPr>
          </w:p>
        </w:tc>
      </w:tr>
      <w:tr w14:paraId="54ED6325">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68E37B73">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FD69F5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AFAEB8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7F6C5F99">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 xml:space="preserve">价格临时补贴资金 </w:t>
            </w:r>
          </w:p>
        </w:tc>
      </w:tr>
      <w:tr w14:paraId="0FC55861">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F7A874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651E2380">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遵化市民政局 </w:t>
            </w:r>
          </w:p>
        </w:tc>
        <w:tc>
          <w:tcPr>
            <w:tcW w:w="1134" w:type="dxa"/>
            <w:gridSpan w:val="2"/>
            <w:tcBorders>
              <w:top w:val="nil"/>
              <w:left w:val="nil"/>
              <w:bottom w:val="single" w:color="auto" w:sz="4" w:space="0"/>
              <w:right w:val="single" w:color="auto" w:sz="4" w:space="0"/>
            </w:tcBorders>
            <w:vAlign w:val="center"/>
          </w:tcPr>
          <w:p w14:paraId="2A719AA7">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实施单位</w:t>
            </w:r>
          </w:p>
        </w:tc>
        <w:tc>
          <w:tcPr>
            <w:tcW w:w="2268" w:type="dxa"/>
            <w:gridSpan w:val="5"/>
            <w:tcBorders>
              <w:top w:val="single" w:color="auto" w:sz="4" w:space="0"/>
              <w:left w:val="nil"/>
              <w:bottom w:val="single" w:color="auto" w:sz="4" w:space="0"/>
              <w:right w:val="single" w:color="auto" w:sz="4" w:space="0"/>
            </w:tcBorders>
            <w:vAlign w:val="center"/>
          </w:tcPr>
          <w:p w14:paraId="477E23E4">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遵化市民政局 </w:t>
            </w:r>
          </w:p>
        </w:tc>
      </w:tr>
      <w:tr w14:paraId="10B542E6">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0DCEC28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316E7EF1">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EF006A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2DBA5A2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08370EB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15026A1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ACC17A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4B9F61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28BFD2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AE844C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2AD218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736DAF9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316.4165</w:t>
            </w:r>
          </w:p>
        </w:tc>
        <w:tc>
          <w:tcPr>
            <w:tcW w:w="1134" w:type="dxa"/>
            <w:gridSpan w:val="2"/>
            <w:tcBorders>
              <w:top w:val="nil"/>
              <w:left w:val="nil"/>
              <w:bottom w:val="single" w:color="auto" w:sz="4" w:space="0"/>
              <w:right w:val="single" w:color="auto" w:sz="4" w:space="0"/>
            </w:tcBorders>
            <w:vAlign w:val="center"/>
          </w:tcPr>
          <w:p w14:paraId="30CF1D8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316.4165</w:t>
            </w:r>
          </w:p>
        </w:tc>
        <w:tc>
          <w:tcPr>
            <w:tcW w:w="1134" w:type="dxa"/>
            <w:gridSpan w:val="2"/>
            <w:tcBorders>
              <w:top w:val="nil"/>
              <w:left w:val="nil"/>
              <w:bottom w:val="single" w:color="auto" w:sz="4" w:space="0"/>
              <w:right w:val="single" w:color="auto" w:sz="4" w:space="0"/>
            </w:tcBorders>
            <w:vAlign w:val="center"/>
          </w:tcPr>
          <w:p w14:paraId="1425ED6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316.4165</w:t>
            </w:r>
          </w:p>
        </w:tc>
        <w:tc>
          <w:tcPr>
            <w:tcW w:w="709" w:type="dxa"/>
            <w:gridSpan w:val="2"/>
            <w:tcBorders>
              <w:top w:val="nil"/>
              <w:left w:val="nil"/>
              <w:bottom w:val="single" w:color="auto" w:sz="4" w:space="0"/>
              <w:right w:val="single" w:color="auto" w:sz="4" w:space="0"/>
            </w:tcBorders>
            <w:vAlign w:val="center"/>
          </w:tcPr>
          <w:p w14:paraId="0AB7C0C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54A65A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31CC252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67CC038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55E954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4E9484A">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61F412E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316.4165</w:t>
            </w:r>
          </w:p>
        </w:tc>
        <w:tc>
          <w:tcPr>
            <w:tcW w:w="1134" w:type="dxa"/>
            <w:gridSpan w:val="2"/>
            <w:tcBorders>
              <w:top w:val="nil"/>
              <w:left w:val="nil"/>
              <w:bottom w:val="single" w:color="auto" w:sz="4" w:space="0"/>
              <w:right w:val="single" w:color="auto" w:sz="4" w:space="0"/>
            </w:tcBorders>
            <w:vAlign w:val="center"/>
          </w:tcPr>
          <w:p w14:paraId="596E96C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316.4165</w:t>
            </w:r>
          </w:p>
        </w:tc>
        <w:tc>
          <w:tcPr>
            <w:tcW w:w="1134" w:type="dxa"/>
            <w:gridSpan w:val="2"/>
            <w:tcBorders>
              <w:top w:val="nil"/>
              <w:left w:val="nil"/>
              <w:bottom w:val="single" w:color="auto" w:sz="4" w:space="0"/>
              <w:right w:val="single" w:color="auto" w:sz="4" w:space="0"/>
            </w:tcBorders>
            <w:vAlign w:val="center"/>
          </w:tcPr>
          <w:p w14:paraId="7F64F09A">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316.4165</w:t>
            </w:r>
          </w:p>
        </w:tc>
        <w:tc>
          <w:tcPr>
            <w:tcW w:w="709" w:type="dxa"/>
            <w:gridSpan w:val="2"/>
            <w:tcBorders>
              <w:top w:val="nil"/>
              <w:left w:val="nil"/>
              <w:bottom w:val="single" w:color="auto" w:sz="4" w:space="0"/>
              <w:right w:val="single" w:color="auto" w:sz="4" w:space="0"/>
            </w:tcBorders>
            <w:vAlign w:val="center"/>
          </w:tcPr>
          <w:p w14:paraId="3275858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70754E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33C3A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E972A6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3811A4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EFA82C8">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50FF320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50387A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FE5E73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D6A690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2DD5F1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6F2645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3D0946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F7DAE1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AE86326">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1C6018B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51843D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FAF198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2D1558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943974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ABD6D0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9410D7D">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2DDB50A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A1F3AF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508FB0E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C8518B5">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4CEE67B9">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1F8D9A7F">
            <w:pPr>
              <w:widowControl/>
              <w:spacing w:line="240" w:lineRule="exact"/>
              <w:jc w:val="left"/>
              <w:rPr>
                <w:rFonts w:ascii="宋体" w:hAnsi="宋体" w:cs="宋体"/>
                <w:kern w:val="0"/>
                <w:sz w:val="18"/>
                <w:szCs w:val="18"/>
              </w:rPr>
            </w:pPr>
            <w:r>
              <w:rPr>
                <w:rFonts w:hint="eastAsia" w:ascii="宋体" w:hAnsi="宋体" w:cs="宋体"/>
                <w:kern w:val="0"/>
                <w:sz w:val="18"/>
                <w:szCs w:val="18"/>
              </w:rPr>
              <w:t>目标1：提高</w:t>
            </w:r>
            <w:r>
              <w:rPr>
                <w:rFonts w:hint="eastAsia" w:ascii="宋体" w:hAnsi="宋体" w:cs="宋体"/>
                <w:kern w:val="0"/>
                <w:sz w:val="18"/>
                <w:szCs w:val="18"/>
                <w:lang w:eastAsia="zh-CN"/>
              </w:rPr>
              <w:t>困难</w:t>
            </w:r>
            <w:r>
              <w:rPr>
                <w:rFonts w:hint="eastAsia" w:ascii="宋体" w:hAnsi="宋体" w:cs="宋体"/>
                <w:kern w:val="0"/>
                <w:sz w:val="18"/>
                <w:szCs w:val="18"/>
              </w:rPr>
              <w:t>人员的生活水平</w:t>
            </w:r>
          </w:p>
          <w:p w14:paraId="3D3943C8">
            <w:pPr>
              <w:widowControl/>
              <w:spacing w:line="240" w:lineRule="exact"/>
              <w:jc w:val="left"/>
              <w:rPr>
                <w:rFonts w:ascii="宋体" w:hAnsi="宋体" w:cs="宋体"/>
                <w:kern w:val="0"/>
                <w:sz w:val="18"/>
                <w:szCs w:val="18"/>
              </w:rPr>
            </w:pPr>
            <w:r>
              <w:rPr>
                <w:rFonts w:hint="eastAsia" w:ascii="宋体" w:hAnsi="宋体" w:cs="宋体"/>
                <w:kern w:val="0"/>
                <w:sz w:val="18"/>
                <w:szCs w:val="18"/>
              </w:rPr>
              <w:t>目标2：落实好</w:t>
            </w:r>
            <w:r>
              <w:rPr>
                <w:rFonts w:hint="eastAsia" w:ascii="宋体" w:hAnsi="宋体" w:cs="宋体"/>
                <w:kern w:val="0"/>
                <w:sz w:val="18"/>
                <w:szCs w:val="18"/>
                <w:lang w:eastAsia="zh-CN"/>
              </w:rPr>
              <w:t>困难</w:t>
            </w:r>
            <w:r>
              <w:rPr>
                <w:rFonts w:hint="eastAsia" w:ascii="宋体" w:hAnsi="宋体" w:cs="宋体"/>
                <w:kern w:val="0"/>
                <w:sz w:val="18"/>
                <w:szCs w:val="18"/>
              </w:rPr>
              <w:t>人员的生活待遇</w:t>
            </w:r>
          </w:p>
          <w:p w14:paraId="14CA6231">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2AF3369A">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目标1完成情况：救助对象满意度</w:t>
            </w:r>
            <w:r>
              <w:rPr>
                <w:rFonts w:hint="eastAsia" w:ascii="宋体" w:hAnsi="宋体" w:cs="宋体"/>
                <w:kern w:val="0"/>
                <w:sz w:val="18"/>
                <w:szCs w:val="18"/>
                <w:lang w:val="en-US" w:eastAsia="zh-CN"/>
              </w:rPr>
              <w:t>100%</w:t>
            </w:r>
          </w:p>
          <w:p w14:paraId="6920061C">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目标2完成情况：救助对象满意度</w:t>
            </w:r>
            <w:r>
              <w:rPr>
                <w:rFonts w:hint="eastAsia" w:ascii="宋体" w:hAnsi="宋体" w:cs="宋体"/>
                <w:kern w:val="0"/>
                <w:sz w:val="18"/>
                <w:szCs w:val="18"/>
                <w:lang w:val="en-US" w:eastAsia="zh-CN"/>
              </w:rPr>
              <w:t>100%</w:t>
            </w:r>
          </w:p>
          <w:p w14:paraId="4E57F45E">
            <w:pPr>
              <w:widowControl/>
              <w:spacing w:line="240" w:lineRule="exact"/>
              <w:jc w:val="left"/>
              <w:rPr>
                <w:rFonts w:ascii="宋体" w:hAnsi="宋体" w:cs="宋体"/>
                <w:kern w:val="0"/>
                <w:sz w:val="18"/>
                <w:szCs w:val="18"/>
              </w:rPr>
            </w:pPr>
          </w:p>
          <w:p w14:paraId="34AF9581">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68D2A695">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57FC71F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005D8EC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356CF29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E696F8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43DD73E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86C3B2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4A33612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B56829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4A5D0C6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07F20C3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634874D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3C41468">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vAlign w:val="center"/>
          </w:tcPr>
          <w:p w14:paraId="523F46A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EF968D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046EC43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7FE44D58">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符合条件</w:t>
            </w:r>
            <w:r>
              <w:rPr>
                <w:rFonts w:hint="eastAsia" w:ascii="宋体" w:hAnsi="宋体" w:cs="宋体"/>
                <w:color w:val="000000"/>
                <w:kern w:val="0"/>
                <w:sz w:val="18"/>
                <w:szCs w:val="18"/>
              </w:rPr>
              <w:t>救助</w:t>
            </w:r>
            <w:r>
              <w:rPr>
                <w:rFonts w:hint="eastAsia" w:ascii="宋体" w:hAnsi="宋体" w:cs="宋体"/>
                <w:color w:val="000000"/>
                <w:kern w:val="0"/>
                <w:sz w:val="18"/>
                <w:szCs w:val="18"/>
                <w:lang w:eastAsia="zh-CN"/>
              </w:rPr>
              <w:t>人数</w:t>
            </w:r>
          </w:p>
        </w:tc>
        <w:tc>
          <w:tcPr>
            <w:tcW w:w="850" w:type="dxa"/>
            <w:tcBorders>
              <w:top w:val="nil"/>
              <w:left w:val="nil"/>
              <w:bottom w:val="single" w:color="auto" w:sz="4" w:space="0"/>
              <w:right w:val="single" w:color="auto" w:sz="4" w:space="0"/>
            </w:tcBorders>
            <w:vAlign w:val="center"/>
          </w:tcPr>
          <w:p w14:paraId="41C4C970">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AE8490E">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903E44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2D7909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2C9D303">
            <w:pPr>
              <w:widowControl/>
              <w:spacing w:line="240" w:lineRule="exact"/>
              <w:jc w:val="center"/>
              <w:rPr>
                <w:rFonts w:ascii="宋体" w:hAnsi="宋体" w:cs="宋体"/>
                <w:kern w:val="0"/>
                <w:sz w:val="18"/>
                <w:szCs w:val="18"/>
              </w:rPr>
            </w:pPr>
          </w:p>
        </w:tc>
      </w:tr>
      <w:tr w14:paraId="58E22FB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3A058D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394A61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4982D3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274796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255890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FCFFF9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28DD11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B363CC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14B94C4">
            <w:pPr>
              <w:widowControl/>
              <w:spacing w:line="240" w:lineRule="exact"/>
              <w:jc w:val="center"/>
              <w:rPr>
                <w:rFonts w:ascii="宋体" w:hAnsi="宋体" w:cs="宋体"/>
                <w:kern w:val="0"/>
                <w:sz w:val="18"/>
                <w:szCs w:val="18"/>
              </w:rPr>
            </w:pPr>
          </w:p>
        </w:tc>
      </w:tr>
      <w:tr w14:paraId="20B200C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53848A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0E1F8E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3F417E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4C38F9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指标1：救助标准</w:t>
            </w:r>
          </w:p>
        </w:tc>
        <w:tc>
          <w:tcPr>
            <w:tcW w:w="850" w:type="dxa"/>
            <w:tcBorders>
              <w:top w:val="nil"/>
              <w:left w:val="nil"/>
              <w:bottom w:val="single" w:color="auto" w:sz="4" w:space="0"/>
              <w:right w:val="single" w:color="auto" w:sz="4" w:space="0"/>
            </w:tcBorders>
            <w:vAlign w:val="center"/>
          </w:tcPr>
          <w:p w14:paraId="7260456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150F27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C3F181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B2315B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E417F90">
            <w:pPr>
              <w:widowControl/>
              <w:spacing w:line="240" w:lineRule="exact"/>
              <w:jc w:val="center"/>
              <w:rPr>
                <w:rFonts w:ascii="宋体" w:hAnsi="宋体" w:cs="宋体"/>
                <w:kern w:val="0"/>
                <w:sz w:val="18"/>
                <w:szCs w:val="18"/>
              </w:rPr>
            </w:pPr>
          </w:p>
        </w:tc>
      </w:tr>
      <w:tr w14:paraId="20D2ABB5">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vAlign w:val="center"/>
          </w:tcPr>
          <w:p w14:paraId="61FF5D3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A617B4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80B108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875D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指标2：救助人员的救助率</w:t>
            </w:r>
          </w:p>
        </w:tc>
        <w:tc>
          <w:tcPr>
            <w:tcW w:w="850" w:type="dxa"/>
            <w:tcBorders>
              <w:top w:val="nil"/>
              <w:left w:val="nil"/>
              <w:bottom w:val="single" w:color="auto" w:sz="4" w:space="0"/>
              <w:right w:val="single" w:color="auto" w:sz="4" w:space="0"/>
            </w:tcBorders>
            <w:vAlign w:val="center"/>
          </w:tcPr>
          <w:p w14:paraId="253CA754">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5ACC539">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44D858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80E4FC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58A6120">
            <w:pPr>
              <w:widowControl/>
              <w:spacing w:line="240" w:lineRule="exact"/>
              <w:jc w:val="center"/>
              <w:rPr>
                <w:rFonts w:ascii="宋体" w:hAnsi="宋体" w:cs="宋体"/>
                <w:kern w:val="0"/>
                <w:sz w:val="18"/>
                <w:szCs w:val="18"/>
              </w:rPr>
            </w:pPr>
          </w:p>
        </w:tc>
      </w:tr>
      <w:tr w14:paraId="41BB2F3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113F00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6BDA35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5CAFB2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79A47E51">
            <w:pPr>
              <w:widowControl/>
              <w:spacing w:line="240" w:lineRule="exact"/>
              <w:jc w:val="left"/>
              <w:rPr>
                <w:rFonts w:ascii="宋体" w:hAnsi="宋体" w:cs="宋体"/>
                <w:color w:val="000000"/>
                <w:kern w:val="0"/>
                <w:sz w:val="21"/>
                <w:szCs w:val="21"/>
              </w:rPr>
            </w:pPr>
            <w:r>
              <w:rPr>
                <w:rFonts w:hint="eastAsia" w:ascii="宋体" w:hAnsi="宋体" w:cs="宋体"/>
                <w:color w:val="000000"/>
                <w:kern w:val="0"/>
                <w:sz w:val="18"/>
                <w:szCs w:val="18"/>
              </w:rPr>
              <w:t>指标1：</w:t>
            </w:r>
            <w:r>
              <w:rPr>
                <w:sz w:val="18"/>
                <w:szCs w:val="18"/>
              </w:rPr>
              <w:t>资金及时到位</w:t>
            </w:r>
          </w:p>
        </w:tc>
        <w:tc>
          <w:tcPr>
            <w:tcW w:w="850" w:type="dxa"/>
            <w:tcBorders>
              <w:top w:val="nil"/>
              <w:left w:val="nil"/>
              <w:bottom w:val="single" w:color="auto" w:sz="4" w:space="0"/>
              <w:right w:val="single" w:color="auto" w:sz="4" w:space="0"/>
            </w:tcBorders>
            <w:vAlign w:val="center"/>
          </w:tcPr>
          <w:p w14:paraId="7BD8AB80">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4353C5DE">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2C82608">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7131BD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4E510FC">
            <w:pPr>
              <w:widowControl/>
              <w:spacing w:line="240" w:lineRule="exact"/>
              <w:jc w:val="center"/>
              <w:rPr>
                <w:rFonts w:ascii="宋体" w:hAnsi="宋体" w:cs="宋体"/>
                <w:kern w:val="0"/>
                <w:sz w:val="18"/>
                <w:szCs w:val="18"/>
              </w:rPr>
            </w:pPr>
          </w:p>
        </w:tc>
      </w:tr>
      <w:tr w14:paraId="143747A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45D0A5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0674EC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8FC5A2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D205E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6BE7CE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C6DB50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E41C0E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94388E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236E587">
            <w:pPr>
              <w:widowControl/>
              <w:spacing w:line="240" w:lineRule="exact"/>
              <w:jc w:val="center"/>
              <w:rPr>
                <w:rFonts w:ascii="宋体" w:hAnsi="宋体" w:cs="宋体"/>
                <w:kern w:val="0"/>
                <w:sz w:val="18"/>
                <w:szCs w:val="18"/>
              </w:rPr>
            </w:pPr>
          </w:p>
        </w:tc>
      </w:tr>
      <w:tr w14:paraId="0D4A7CEF">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39DBF7C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5D16C3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C84F59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DE201E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44C483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CFADE0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B81081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0F2B00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1A15900">
            <w:pPr>
              <w:widowControl/>
              <w:spacing w:line="240" w:lineRule="exact"/>
              <w:jc w:val="center"/>
              <w:rPr>
                <w:rFonts w:ascii="宋体" w:hAnsi="宋体" w:cs="宋体"/>
                <w:kern w:val="0"/>
                <w:sz w:val="18"/>
                <w:szCs w:val="18"/>
              </w:rPr>
            </w:pPr>
          </w:p>
        </w:tc>
      </w:tr>
      <w:tr w14:paraId="6DCCF1B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6A0520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51DA71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6AF713B">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0997195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5A84003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A3CF0A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AF7EDA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A18D07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C9DA630">
            <w:pPr>
              <w:widowControl/>
              <w:spacing w:line="240" w:lineRule="exact"/>
              <w:jc w:val="center"/>
              <w:rPr>
                <w:rFonts w:ascii="宋体" w:hAnsi="宋体" w:cs="宋体"/>
                <w:kern w:val="0"/>
                <w:sz w:val="18"/>
                <w:szCs w:val="18"/>
              </w:rPr>
            </w:pPr>
          </w:p>
        </w:tc>
      </w:tr>
      <w:tr w14:paraId="3813A9B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BBDDD6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67D4BC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9A23D2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BCAD5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90AD4C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A66721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25F213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9BBA91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659A10F">
            <w:pPr>
              <w:widowControl/>
              <w:spacing w:line="240" w:lineRule="exact"/>
              <w:jc w:val="center"/>
              <w:rPr>
                <w:rFonts w:ascii="宋体" w:hAnsi="宋体" w:cs="宋体"/>
                <w:kern w:val="0"/>
                <w:sz w:val="18"/>
                <w:szCs w:val="18"/>
              </w:rPr>
            </w:pPr>
          </w:p>
        </w:tc>
      </w:tr>
      <w:tr w14:paraId="1CEF685D">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5CC0A39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A3B517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9E1ADD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D78D64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1F35ED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F18D17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BA6EDF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5A76F7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68232B1">
            <w:pPr>
              <w:widowControl/>
              <w:spacing w:line="240" w:lineRule="exact"/>
              <w:jc w:val="center"/>
              <w:rPr>
                <w:rFonts w:ascii="宋体" w:hAnsi="宋体" w:cs="宋体"/>
                <w:kern w:val="0"/>
                <w:sz w:val="18"/>
                <w:szCs w:val="18"/>
              </w:rPr>
            </w:pPr>
          </w:p>
        </w:tc>
      </w:tr>
      <w:tr w14:paraId="45DD44D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CF25D9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502E46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6DAE7EE1">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CAB46C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D1A82A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5A983F6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AFCDBC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EDB1E6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C3304B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98C14C2">
            <w:pPr>
              <w:widowControl/>
              <w:spacing w:line="240" w:lineRule="exact"/>
              <w:jc w:val="center"/>
              <w:rPr>
                <w:rFonts w:ascii="宋体" w:hAnsi="宋体" w:cs="宋体"/>
                <w:kern w:val="0"/>
                <w:sz w:val="18"/>
                <w:szCs w:val="18"/>
              </w:rPr>
            </w:pPr>
          </w:p>
        </w:tc>
      </w:tr>
      <w:tr w14:paraId="63CEB88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FF9849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697C46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B2B63F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424DD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8F32CC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0D11BE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6CE51B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7D51EA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783B987">
            <w:pPr>
              <w:widowControl/>
              <w:spacing w:line="240" w:lineRule="exact"/>
              <w:jc w:val="center"/>
              <w:rPr>
                <w:rFonts w:ascii="宋体" w:hAnsi="宋体" w:cs="宋体"/>
                <w:kern w:val="0"/>
                <w:sz w:val="18"/>
                <w:szCs w:val="18"/>
              </w:rPr>
            </w:pPr>
          </w:p>
        </w:tc>
      </w:tr>
      <w:tr w14:paraId="6DD3A19D">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1A9CD6C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C3777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0B6CA3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826458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B9FBFD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7271D6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D90D69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A81A6A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4F71FBC">
            <w:pPr>
              <w:widowControl/>
              <w:spacing w:line="240" w:lineRule="exact"/>
              <w:jc w:val="center"/>
              <w:rPr>
                <w:rFonts w:ascii="宋体" w:hAnsi="宋体" w:cs="宋体"/>
                <w:kern w:val="0"/>
                <w:sz w:val="18"/>
                <w:szCs w:val="18"/>
              </w:rPr>
            </w:pPr>
          </w:p>
        </w:tc>
      </w:tr>
      <w:tr w14:paraId="032E31F9">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vAlign w:val="center"/>
          </w:tcPr>
          <w:p w14:paraId="6F92FC0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18D8EE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402A44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F54E5A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36816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指标1：接受救济对象的满意度（%）</w:t>
            </w:r>
          </w:p>
        </w:tc>
        <w:tc>
          <w:tcPr>
            <w:tcW w:w="850" w:type="dxa"/>
            <w:tcBorders>
              <w:top w:val="nil"/>
              <w:left w:val="nil"/>
              <w:bottom w:val="single" w:color="auto" w:sz="4" w:space="0"/>
              <w:right w:val="single" w:color="auto" w:sz="4" w:space="0"/>
            </w:tcBorders>
            <w:vAlign w:val="center"/>
          </w:tcPr>
          <w:p w14:paraId="54009003">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715F51F">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448E33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826AED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21530A6">
            <w:pPr>
              <w:widowControl/>
              <w:spacing w:line="240" w:lineRule="exact"/>
              <w:jc w:val="center"/>
              <w:rPr>
                <w:rFonts w:ascii="宋体" w:hAnsi="宋体" w:cs="宋体"/>
                <w:kern w:val="0"/>
                <w:sz w:val="18"/>
                <w:szCs w:val="18"/>
              </w:rPr>
            </w:pPr>
          </w:p>
        </w:tc>
      </w:tr>
      <w:tr w14:paraId="0964A1E8">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vAlign w:val="center"/>
          </w:tcPr>
          <w:p w14:paraId="383F49E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2816D1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12F2A7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D7B56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指标2：救助对象满意度（%）</w:t>
            </w:r>
          </w:p>
        </w:tc>
        <w:tc>
          <w:tcPr>
            <w:tcW w:w="850" w:type="dxa"/>
            <w:tcBorders>
              <w:top w:val="nil"/>
              <w:left w:val="nil"/>
              <w:bottom w:val="single" w:color="auto" w:sz="4" w:space="0"/>
              <w:right w:val="single" w:color="auto" w:sz="4" w:space="0"/>
            </w:tcBorders>
            <w:vAlign w:val="center"/>
          </w:tcPr>
          <w:p w14:paraId="26A6990C">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F8ACDF1">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323BFFC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7341DF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0A453B9">
            <w:pPr>
              <w:widowControl/>
              <w:spacing w:line="240" w:lineRule="exact"/>
              <w:jc w:val="center"/>
              <w:rPr>
                <w:rFonts w:ascii="宋体" w:hAnsi="宋体" w:cs="宋体"/>
                <w:kern w:val="0"/>
                <w:sz w:val="18"/>
                <w:szCs w:val="18"/>
              </w:rPr>
            </w:pPr>
          </w:p>
        </w:tc>
      </w:tr>
      <w:tr w14:paraId="4413B315">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6A34BF4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8F733B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DDBEEA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9075E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2A1DFC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3CE742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E7D1D1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33C960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8AA0DDB">
            <w:pPr>
              <w:widowControl/>
              <w:spacing w:line="240" w:lineRule="exact"/>
              <w:jc w:val="center"/>
              <w:rPr>
                <w:rFonts w:ascii="宋体" w:hAnsi="宋体" w:cs="宋体"/>
                <w:kern w:val="0"/>
                <w:sz w:val="18"/>
                <w:szCs w:val="18"/>
              </w:rPr>
            </w:pPr>
          </w:p>
        </w:tc>
      </w:tr>
      <w:tr w14:paraId="7D02C23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C4D4B8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1487E0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42012F7">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837075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51CFB4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385FCE2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7DE6A9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F293AA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E4AFC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AF14E70">
            <w:pPr>
              <w:widowControl/>
              <w:spacing w:line="240" w:lineRule="exact"/>
              <w:jc w:val="center"/>
              <w:rPr>
                <w:rFonts w:ascii="宋体" w:hAnsi="宋体" w:cs="宋体"/>
                <w:kern w:val="0"/>
                <w:sz w:val="18"/>
                <w:szCs w:val="18"/>
              </w:rPr>
            </w:pPr>
          </w:p>
        </w:tc>
      </w:tr>
      <w:tr w14:paraId="24238FD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338F6D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1CE6F2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F82D0C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C4A82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7EEABF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0916F6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D50429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EED92A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1B6CAEE">
            <w:pPr>
              <w:widowControl/>
              <w:spacing w:line="240" w:lineRule="exact"/>
              <w:jc w:val="center"/>
              <w:rPr>
                <w:rFonts w:ascii="宋体" w:hAnsi="宋体" w:cs="宋体"/>
                <w:kern w:val="0"/>
                <w:sz w:val="18"/>
                <w:szCs w:val="18"/>
              </w:rPr>
            </w:pPr>
          </w:p>
        </w:tc>
      </w:tr>
      <w:tr w14:paraId="69D8487C">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43B8AF5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B5B200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6554E1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FAD11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93E619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07D468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DD38E7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0D6F4F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B3F47DC">
            <w:pPr>
              <w:widowControl/>
              <w:spacing w:line="240" w:lineRule="exact"/>
              <w:jc w:val="center"/>
              <w:rPr>
                <w:rFonts w:ascii="宋体" w:hAnsi="宋体" w:cs="宋体"/>
                <w:kern w:val="0"/>
                <w:sz w:val="18"/>
                <w:szCs w:val="18"/>
              </w:rPr>
            </w:pPr>
          </w:p>
        </w:tc>
      </w:tr>
      <w:tr w14:paraId="37DBCD0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4FD985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111340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AF69D2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3C39A6E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sz w:val="18"/>
                <w:szCs w:val="18"/>
              </w:rPr>
              <w:t>产出能持续运用</w:t>
            </w:r>
          </w:p>
        </w:tc>
        <w:tc>
          <w:tcPr>
            <w:tcW w:w="850" w:type="dxa"/>
            <w:tcBorders>
              <w:top w:val="nil"/>
              <w:left w:val="nil"/>
              <w:bottom w:val="single" w:color="auto" w:sz="4" w:space="0"/>
              <w:right w:val="single" w:color="auto" w:sz="4" w:space="0"/>
            </w:tcBorders>
            <w:vAlign w:val="center"/>
          </w:tcPr>
          <w:p w14:paraId="47885375">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48584763">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FA5DF58">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3B0DC9D">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42BDBC79">
            <w:pPr>
              <w:widowControl/>
              <w:spacing w:line="240" w:lineRule="exact"/>
              <w:jc w:val="center"/>
              <w:rPr>
                <w:rFonts w:ascii="宋体" w:hAnsi="宋体" w:cs="宋体"/>
                <w:kern w:val="0"/>
                <w:sz w:val="18"/>
                <w:szCs w:val="18"/>
              </w:rPr>
            </w:pPr>
          </w:p>
        </w:tc>
      </w:tr>
      <w:tr w14:paraId="06CD3FD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357EBB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126C30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2B89A5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3A07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C0F08A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89E67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4BEF7D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0891AD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58D95AE">
            <w:pPr>
              <w:widowControl/>
              <w:spacing w:line="240" w:lineRule="exact"/>
              <w:jc w:val="center"/>
              <w:rPr>
                <w:rFonts w:ascii="宋体" w:hAnsi="宋体" w:cs="宋体"/>
                <w:kern w:val="0"/>
                <w:sz w:val="18"/>
                <w:szCs w:val="18"/>
              </w:rPr>
            </w:pPr>
          </w:p>
        </w:tc>
      </w:tr>
      <w:tr w14:paraId="185CF3D9">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CFD4EF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F466A2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F761DD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1AD1A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D807BD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A33845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5C2E96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53F0A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40CDE44">
            <w:pPr>
              <w:widowControl/>
              <w:spacing w:line="240" w:lineRule="exact"/>
              <w:jc w:val="center"/>
              <w:rPr>
                <w:rFonts w:ascii="宋体" w:hAnsi="宋体" w:cs="宋体"/>
                <w:kern w:val="0"/>
                <w:sz w:val="18"/>
                <w:szCs w:val="18"/>
              </w:rPr>
            </w:pPr>
          </w:p>
        </w:tc>
      </w:tr>
      <w:tr w14:paraId="4F0DFE3D">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14:paraId="7806826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773C5F1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5A8BF5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2111F61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2827119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指标1：救助对象满意度（%）</w:t>
            </w:r>
          </w:p>
        </w:tc>
        <w:tc>
          <w:tcPr>
            <w:tcW w:w="850" w:type="dxa"/>
            <w:tcBorders>
              <w:top w:val="nil"/>
              <w:left w:val="nil"/>
              <w:bottom w:val="single" w:color="auto" w:sz="4" w:space="0"/>
              <w:right w:val="single" w:color="auto" w:sz="4" w:space="0"/>
            </w:tcBorders>
            <w:vAlign w:val="center"/>
          </w:tcPr>
          <w:p w14:paraId="51A87EFD">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7D587F8">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FB933A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E6E94E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985BA50">
            <w:pPr>
              <w:widowControl/>
              <w:spacing w:line="240" w:lineRule="exact"/>
              <w:jc w:val="center"/>
              <w:rPr>
                <w:rFonts w:ascii="宋体" w:hAnsi="宋体" w:cs="宋体"/>
                <w:kern w:val="0"/>
                <w:sz w:val="18"/>
                <w:szCs w:val="18"/>
              </w:rPr>
            </w:pPr>
          </w:p>
        </w:tc>
      </w:tr>
      <w:tr w14:paraId="18987EE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1A17F23">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1F796A7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71A774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C258D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A23192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6539B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D7073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9B6789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0610E65">
            <w:pPr>
              <w:widowControl/>
              <w:spacing w:line="240" w:lineRule="exact"/>
              <w:jc w:val="center"/>
              <w:rPr>
                <w:rFonts w:ascii="宋体" w:hAnsi="宋体" w:cs="宋体"/>
                <w:kern w:val="0"/>
                <w:sz w:val="18"/>
                <w:szCs w:val="18"/>
              </w:rPr>
            </w:pPr>
          </w:p>
        </w:tc>
      </w:tr>
      <w:tr w14:paraId="7DFD03A1">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24840B71">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6F99939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0CA7C7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E9B767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6653DA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58E08F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5CEDFC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84BBD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D19416C">
            <w:pPr>
              <w:widowControl/>
              <w:spacing w:line="240" w:lineRule="exact"/>
              <w:jc w:val="center"/>
              <w:rPr>
                <w:rFonts w:ascii="宋体" w:hAnsi="宋体" w:cs="宋体"/>
                <w:kern w:val="0"/>
                <w:sz w:val="18"/>
                <w:szCs w:val="18"/>
              </w:rPr>
            </w:pPr>
          </w:p>
        </w:tc>
      </w:tr>
      <w:tr w14:paraId="7D25AFB2">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59A332B">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3F8623C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3826AFA2">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871C9F6">
            <w:pPr>
              <w:widowControl/>
              <w:spacing w:line="240" w:lineRule="exact"/>
              <w:jc w:val="center"/>
              <w:rPr>
                <w:rFonts w:ascii="宋体" w:hAnsi="宋体" w:cs="宋体"/>
                <w:kern w:val="0"/>
                <w:sz w:val="18"/>
                <w:szCs w:val="18"/>
              </w:rPr>
            </w:pPr>
          </w:p>
        </w:tc>
      </w:tr>
      <w:tr w14:paraId="48A947EF">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8C6AF3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60FE1AB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2DA4637D">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1417" w:type="dxa"/>
            <w:gridSpan w:val="2"/>
            <w:tcBorders>
              <w:top w:val="single" w:color="auto" w:sz="4" w:space="0"/>
              <w:left w:val="nil"/>
              <w:bottom w:val="single" w:color="auto" w:sz="4" w:space="0"/>
              <w:right w:val="single" w:color="auto" w:sz="4" w:space="0"/>
            </w:tcBorders>
            <w:vAlign w:val="center"/>
          </w:tcPr>
          <w:p w14:paraId="51822F8D">
            <w:pPr>
              <w:widowControl/>
              <w:spacing w:line="240" w:lineRule="exact"/>
              <w:jc w:val="center"/>
              <w:rPr>
                <w:rFonts w:ascii="宋体" w:hAnsi="宋体" w:cs="宋体"/>
                <w:kern w:val="0"/>
                <w:sz w:val="18"/>
                <w:szCs w:val="18"/>
              </w:rPr>
            </w:pPr>
          </w:p>
        </w:tc>
      </w:tr>
    </w:tbl>
    <w:p w14:paraId="76891362">
      <w:pPr>
        <w:rPr>
          <w:rFonts w:hint="default" w:eastAsia="宋体"/>
          <w:lang w:val="en-US" w:eastAsia="zh-CN"/>
        </w:rPr>
      </w:pPr>
    </w:p>
    <w:p w14:paraId="0F1DF3D3">
      <w:pPr>
        <w:rPr>
          <w:rFonts w:hint="default" w:eastAsia="宋体"/>
          <w:lang w:val="en-US" w:eastAsia="zh-CN"/>
        </w:rPr>
      </w:pPr>
    </w:p>
    <w:p w14:paraId="05486257">
      <w:pPr>
        <w:jc w:val="center"/>
        <w:rPr>
          <w:rFonts w:hint="default" w:ascii="黑体" w:hAnsi="黑体" w:eastAsia="黑体" w:cs="黑体"/>
          <w:b/>
          <w:bCs/>
          <w:i w:val="0"/>
          <w:caps w:val="0"/>
          <w:color w:val="333333"/>
          <w:spacing w:val="0"/>
          <w:kern w:val="0"/>
          <w:sz w:val="32"/>
          <w:szCs w:val="32"/>
          <w:shd w:val="clear" w:fill="FFFFFF"/>
          <w:lang w:val="en-US" w:eastAsia="zh-CN" w:bidi="ar-SA"/>
        </w:rPr>
      </w:pPr>
      <w:r>
        <w:rPr>
          <w:rFonts w:hint="eastAsia" w:ascii="黑体" w:hAnsi="黑体" w:eastAsia="黑体" w:cs="黑体"/>
          <w:b/>
          <w:bCs/>
          <w:i w:val="0"/>
          <w:caps w:val="0"/>
          <w:color w:val="333333"/>
          <w:spacing w:val="0"/>
          <w:kern w:val="0"/>
          <w:sz w:val="32"/>
          <w:szCs w:val="32"/>
          <w:shd w:val="clear" w:fill="FFFFFF"/>
          <w:lang w:val="en-US" w:eastAsia="zh-CN" w:bidi="ar-SA"/>
        </w:rPr>
        <w:t>临时价格补贴项目绩效自评报告</w:t>
      </w:r>
    </w:p>
    <w:p w14:paraId="7A2A9174">
      <w:pPr>
        <w:rPr>
          <w:rFonts w:hint="default" w:eastAsia="宋体"/>
          <w:lang w:val="en-US" w:eastAsia="zh-CN"/>
        </w:rPr>
      </w:pPr>
    </w:p>
    <w:p w14:paraId="611383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一、 基本情况</w:t>
      </w:r>
    </w:p>
    <w:p w14:paraId="1E03A07A">
      <w:pPr>
        <w:spacing w:line="600" w:lineRule="exact"/>
        <w:ind w:firstLine="600" w:firstLineChars="200"/>
        <w:jc w:val="both"/>
        <w:rPr>
          <w:rFonts w:hint="eastAsia" w:ascii="仿宋_GB2312" w:hAnsi="仿宋_GB2312" w:eastAsia="仿宋_GB2312" w:cs="仿宋_GB2312"/>
          <w:spacing w:val="10"/>
          <w:sz w:val="30"/>
          <w:szCs w:val="30"/>
          <w:lang w:val="en-US" w:eastAsia="zh-CN"/>
        </w:rPr>
      </w:pPr>
      <w:r>
        <w:rPr>
          <w:rFonts w:hint="eastAsia" w:ascii="仿宋_GB2312" w:hAnsi="仿宋_GB2312" w:eastAsia="仿宋_GB2312" w:cs="仿宋_GB2312"/>
          <w:i w:val="0"/>
          <w:caps w:val="0"/>
          <w:color w:val="333333"/>
          <w:spacing w:val="0"/>
          <w:sz w:val="30"/>
          <w:szCs w:val="30"/>
          <w:shd w:val="clear" w:fill="FFFFFF"/>
          <w:lang w:eastAsia="zh-CN"/>
        </w:rPr>
        <w:t>（一）</w:t>
      </w:r>
      <w:r>
        <w:rPr>
          <w:rFonts w:hint="eastAsia" w:ascii="仿宋_GB2312" w:hAnsi="仿宋_GB2312" w:eastAsia="仿宋_GB2312" w:cs="仿宋_GB2312"/>
          <w:i w:val="0"/>
          <w:caps w:val="0"/>
          <w:color w:val="333333"/>
          <w:spacing w:val="0"/>
          <w:sz w:val="30"/>
          <w:szCs w:val="30"/>
          <w:shd w:val="clear" w:fill="FFFFFF"/>
        </w:rPr>
        <w:t>　</w:t>
      </w:r>
      <w:r>
        <w:rPr>
          <w:rFonts w:hint="eastAsia" w:ascii="仿宋_GB2312" w:hAnsi="仿宋_GB2312" w:eastAsia="仿宋_GB2312" w:cs="仿宋_GB2312"/>
          <w:i w:val="0"/>
          <w:caps w:val="0"/>
          <w:color w:val="333333"/>
          <w:spacing w:val="0"/>
          <w:sz w:val="30"/>
          <w:szCs w:val="30"/>
          <w:shd w:val="clear" w:fill="FFFFFF"/>
          <w:lang w:eastAsia="zh-CN"/>
        </w:rPr>
        <w:t>项目</w:t>
      </w:r>
      <w:r>
        <w:rPr>
          <w:rFonts w:hint="eastAsia" w:ascii="仿宋_GB2312" w:hAnsi="仿宋_GB2312" w:eastAsia="仿宋_GB2312" w:cs="仿宋_GB2312"/>
          <w:i w:val="0"/>
          <w:caps w:val="0"/>
          <w:color w:val="333333"/>
          <w:spacing w:val="0"/>
          <w:sz w:val="30"/>
          <w:szCs w:val="30"/>
          <w:shd w:val="clear" w:fill="FFFFFF"/>
        </w:rPr>
        <w:t>资金基本情况：</w:t>
      </w:r>
      <w:r>
        <w:rPr>
          <w:rFonts w:hint="eastAsia" w:ascii="仿宋_GB2312" w:hAnsi="仿宋_GB2312" w:eastAsia="仿宋_GB2312" w:cs="仿宋_GB2312"/>
          <w:sz w:val="30"/>
          <w:szCs w:val="30"/>
          <w:lang w:eastAsia="zh-CN"/>
        </w:rPr>
        <w:t>根据河北省发展和改革委员会等五部门《关于印发《进一步完善社会救助和保障标准与物价上涨挂钩联动机制的实施意见》的通知》（冀发改价格【</w:t>
      </w:r>
      <w:r>
        <w:rPr>
          <w:rFonts w:hint="eastAsia" w:ascii="仿宋_GB2312" w:hAnsi="仿宋_GB2312" w:eastAsia="仿宋_GB2312" w:cs="仿宋_GB2312"/>
          <w:sz w:val="30"/>
          <w:szCs w:val="30"/>
          <w:lang w:val="en-US" w:eastAsia="zh-CN"/>
        </w:rPr>
        <w:t>2016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1390号精神</w:t>
      </w:r>
      <w:r>
        <w:rPr>
          <w:rFonts w:hint="eastAsia" w:ascii="仿宋_GB2312" w:hAnsi="仿宋_GB2312" w:eastAsia="仿宋_GB2312" w:cs="仿宋_GB2312"/>
          <w:sz w:val="30"/>
          <w:szCs w:val="30"/>
          <w:lang w:eastAsia="zh-CN"/>
        </w:rPr>
        <w:t>）经市政府同意，决定在全市范围内启动社会救助和保障标准与物价上涨挂钩联动机制，向保障对象发放价格临时补贴。</w:t>
      </w:r>
      <w:r>
        <w:rPr>
          <w:rFonts w:hint="eastAsia" w:ascii="仿宋_GB2312" w:hAnsi="仿宋_GB2312" w:eastAsia="仿宋_GB2312" w:cs="仿宋_GB2312"/>
          <w:sz w:val="30"/>
          <w:szCs w:val="30"/>
          <w:lang w:val="en-US" w:eastAsia="zh-CN"/>
        </w:rPr>
        <w:t>2022年共</w:t>
      </w:r>
      <w:r>
        <w:rPr>
          <w:rFonts w:hint="eastAsia" w:ascii="仿宋_GB2312" w:hAnsi="仿宋_GB2312" w:eastAsia="仿宋_GB2312" w:cs="仿宋_GB2312"/>
          <w:sz w:val="30"/>
          <w:szCs w:val="30"/>
        </w:rPr>
        <w:t>安排专项资金</w:t>
      </w:r>
      <w:r>
        <w:rPr>
          <w:rFonts w:hint="eastAsia" w:ascii="仿宋_GB2312" w:hAnsi="仿宋_GB2312" w:eastAsia="仿宋_GB2312" w:cs="仿宋_GB2312"/>
          <w:sz w:val="30"/>
          <w:szCs w:val="30"/>
          <w:lang w:val="en-US" w:eastAsia="zh-CN"/>
        </w:rPr>
        <w:t>316.4165</w:t>
      </w:r>
      <w:r>
        <w:rPr>
          <w:rFonts w:hint="eastAsia" w:ascii="仿宋_GB2312" w:hAnsi="仿宋_GB2312" w:eastAsia="仿宋_GB2312" w:cs="仿宋_GB2312"/>
          <w:sz w:val="30"/>
          <w:szCs w:val="30"/>
        </w:rPr>
        <w:t>万元。</w:t>
      </w:r>
      <w:r>
        <w:rPr>
          <w:rFonts w:hint="eastAsia" w:ascii="仿宋_GB2312" w:hAnsi="仿宋_GB2312" w:eastAsia="仿宋_GB2312" w:cs="仿宋_GB2312"/>
          <w:b/>
          <w:bCs/>
          <w:sz w:val="30"/>
          <w:szCs w:val="30"/>
          <w:lang w:eastAsia="zh-CN"/>
        </w:rPr>
        <w:t>一是</w:t>
      </w:r>
      <w:r>
        <w:rPr>
          <w:rFonts w:hint="eastAsia" w:ascii="仿宋_GB2312" w:hAnsi="仿宋_GB2312" w:eastAsia="仿宋_GB2312" w:cs="仿宋_GB2312"/>
          <w:sz w:val="30"/>
          <w:szCs w:val="30"/>
          <w:lang w:eastAsia="zh-CN"/>
        </w:rPr>
        <w:t>保障对象为：享受城乡低保对象、特困人员、孤儿。</w:t>
      </w:r>
      <w:r>
        <w:rPr>
          <w:rFonts w:hint="eastAsia" w:ascii="仿宋_GB2312" w:hAnsi="仿宋_GB2312" w:eastAsia="仿宋_GB2312" w:cs="仿宋_GB2312"/>
          <w:b/>
          <w:bCs/>
          <w:sz w:val="30"/>
          <w:szCs w:val="30"/>
          <w:lang w:eastAsia="zh-CN"/>
        </w:rPr>
        <w:t>二是</w:t>
      </w:r>
      <w:r>
        <w:rPr>
          <w:rFonts w:hint="eastAsia" w:ascii="仿宋_GB2312" w:hAnsi="仿宋_GB2312" w:eastAsia="仿宋_GB2312" w:cs="仿宋_GB2312"/>
          <w:sz w:val="30"/>
          <w:szCs w:val="30"/>
          <w:lang w:eastAsia="zh-CN"/>
        </w:rPr>
        <w:t>补贴时限。价格临时补贴采用：“按月测算，按月发放”。</w:t>
      </w:r>
      <w:r>
        <w:rPr>
          <w:rFonts w:hint="eastAsia" w:ascii="仿宋_GB2312" w:hAnsi="仿宋_GB2312" w:eastAsia="仿宋_GB2312" w:cs="仿宋_GB2312"/>
          <w:sz w:val="30"/>
          <w:szCs w:val="30"/>
          <w:lang w:val="en-US" w:eastAsia="zh-CN"/>
        </w:rPr>
        <w:t>已经下达316.4165万元</w:t>
      </w:r>
      <w:r>
        <w:rPr>
          <w:rFonts w:hint="eastAsia" w:ascii="仿宋_GB2312" w:hAnsi="仿宋_GB2312" w:eastAsia="仿宋_GB2312" w:cs="仿宋_GB2312"/>
          <w:spacing w:val="10"/>
          <w:sz w:val="30"/>
          <w:szCs w:val="30"/>
          <w:lang w:val="en-US" w:eastAsia="zh-CN"/>
        </w:rPr>
        <w:t>资金</w:t>
      </w:r>
      <w:r>
        <w:rPr>
          <w:rFonts w:hint="eastAsia" w:ascii="仿宋_GB2312" w:hAnsi="仿宋_GB2312" w:eastAsia="仿宋_GB2312" w:cs="仿宋_GB2312"/>
          <w:b w:val="0"/>
          <w:bCs w:val="0"/>
          <w:sz w:val="30"/>
          <w:szCs w:val="30"/>
          <w:lang w:val="en-US" w:eastAsia="zh-CN"/>
        </w:rPr>
        <w:t>保障</w:t>
      </w:r>
      <w:r>
        <w:rPr>
          <w:rFonts w:hint="eastAsia" w:ascii="仿宋_GB2312" w:hAnsi="仿宋_GB2312" w:eastAsia="仿宋_GB2312" w:cs="仿宋_GB2312"/>
          <w:sz w:val="30"/>
          <w:szCs w:val="30"/>
          <w:lang w:eastAsia="zh-CN"/>
        </w:rPr>
        <w:t>。</w:t>
      </w:r>
    </w:p>
    <w:p w14:paraId="750DF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aps w:val="0"/>
          <w:color w:val="333333"/>
          <w:spacing w:val="0"/>
          <w:sz w:val="30"/>
          <w:szCs w:val="30"/>
          <w:shd w:val="clear" w:fill="FFFFFF"/>
          <w:lang w:eastAsia="zh-CN"/>
        </w:rPr>
        <w:t>（二）项目</w:t>
      </w:r>
      <w:r>
        <w:rPr>
          <w:rFonts w:hint="eastAsia" w:ascii="仿宋_GB2312" w:hAnsi="仿宋_GB2312" w:eastAsia="仿宋_GB2312" w:cs="仿宋_GB2312"/>
          <w:i w:val="0"/>
          <w:caps w:val="0"/>
          <w:color w:val="333333"/>
          <w:spacing w:val="0"/>
          <w:sz w:val="30"/>
          <w:szCs w:val="30"/>
          <w:shd w:val="clear" w:fill="FFFFFF"/>
        </w:rPr>
        <w:t>绩效目标：进一步发挥社会救助托底线作用，解决城乡困难群众生活困难</w:t>
      </w:r>
      <w:r>
        <w:rPr>
          <w:rFonts w:hint="eastAsia" w:ascii="仿宋_GB2312" w:hAnsi="仿宋_GB2312" w:eastAsia="仿宋_GB2312" w:cs="仿宋_GB2312"/>
          <w:i w:val="0"/>
          <w:caps w:val="0"/>
          <w:color w:val="333333"/>
          <w:spacing w:val="0"/>
          <w:sz w:val="30"/>
          <w:szCs w:val="30"/>
          <w:shd w:val="clear" w:fill="FFFFFF"/>
          <w:lang w:eastAsia="zh-CN"/>
        </w:rPr>
        <w:t>，提供困难群众的生活水平</w:t>
      </w:r>
      <w:r>
        <w:rPr>
          <w:rFonts w:hint="eastAsia" w:ascii="仿宋_GB2312" w:hAnsi="仿宋_GB2312" w:eastAsia="仿宋_GB2312" w:cs="仿宋_GB2312"/>
          <w:i w:val="0"/>
          <w:caps w:val="0"/>
          <w:color w:val="333333"/>
          <w:spacing w:val="0"/>
          <w:sz w:val="30"/>
          <w:szCs w:val="30"/>
          <w:shd w:val="clear" w:fill="FFFFFF"/>
        </w:rPr>
        <w:t>。</w:t>
      </w:r>
      <w:r>
        <w:rPr>
          <w:rFonts w:hint="eastAsia" w:ascii="仿宋_GB2312" w:hAnsi="仿宋_GB2312" w:eastAsia="仿宋_GB2312" w:cs="仿宋_GB2312"/>
          <w:color w:val="000000"/>
          <w:sz w:val="30"/>
          <w:szCs w:val="30"/>
          <w:lang w:val="en-US" w:eastAsia="zh-CN"/>
        </w:rPr>
        <w:t>不断提高被救助对象保障制度的科学性和执行力，切实维护困难群众基本生活权益。</w:t>
      </w:r>
    </w:p>
    <w:p w14:paraId="60A9AFBF">
      <w:pPr>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二、绩效评价工作开展情况</w:t>
      </w:r>
    </w:p>
    <w:p w14:paraId="10DD267A">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spacing w:val="10"/>
          <w:sz w:val="30"/>
          <w:szCs w:val="30"/>
          <w:lang w:val="en-US" w:eastAsia="zh-CN"/>
        </w:rPr>
        <w:t xml:space="preserve"> </w:t>
      </w:r>
      <w:r>
        <w:rPr>
          <w:rFonts w:hint="eastAsia" w:ascii="仿宋_GB2312" w:hAnsi="仿宋_GB2312" w:eastAsia="仿宋_GB2312" w:cs="仿宋_GB2312"/>
          <w:b w:val="0"/>
          <w:bCs w:val="0"/>
          <w:sz w:val="30"/>
          <w:szCs w:val="30"/>
          <w:lang w:eastAsia="zh-CN"/>
        </w:rPr>
        <w:t>（一）绩效评价的目的</w:t>
      </w:r>
    </w:p>
    <w:p w14:paraId="11931326">
      <w:p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通过对</w:t>
      </w:r>
      <w:r>
        <w:rPr>
          <w:rFonts w:hint="eastAsia" w:ascii="仿宋_GB2312" w:hAnsi="仿宋_GB2312" w:eastAsia="仿宋_GB2312" w:cs="仿宋_GB2312"/>
          <w:b w:val="0"/>
          <w:bCs w:val="0"/>
          <w:sz w:val="30"/>
          <w:szCs w:val="30"/>
          <w:lang w:val="en-US" w:eastAsia="zh-CN"/>
        </w:rPr>
        <w:t>2022年价格临时补贴项目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4F7EA0E2">
      <w:pPr>
        <w:numPr>
          <w:ilvl w:val="0"/>
          <w:numId w:val="0"/>
        </w:numPr>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（二）绩效评价的对象、范围</w:t>
      </w:r>
    </w:p>
    <w:p w14:paraId="05D49E95">
      <w:pPr>
        <w:numPr>
          <w:ilvl w:val="0"/>
          <w:numId w:val="0"/>
        </w:numPr>
        <w:ind w:left="630" w:left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绩效评价的对象：遵化市民政局2022年价格临时补贴专项资金。</w:t>
      </w:r>
    </w:p>
    <w:p w14:paraId="0A2B55F7">
      <w:pPr>
        <w:numPr>
          <w:ilvl w:val="0"/>
          <w:numId w:val="0"/>
        </w:numPr>
        <w:ind w:left="630" w:leftChars="0"/>
        <w:jc w:val="left"/>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绩效评价的范围：遵化市民政局2022年价格临时补贴专项资金项目的完成情况、专项资金投入的运行情况、项目实施后产生的绩效情况。</w:t>
      </w:r>
    </w:p>
    <w:p w14:paraId="012CF8FD">
      <w:pPr>
        <w:numPr>
          <w:ilvl w:val="0"/>
          <w:numId w:val="0"/>
        </w:numPr>
        <w:jc w:val="left"/>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（三）绩效评价的原则，评价指标体系、评价方法、评价标准</w:t>
      </w:r>
    </w:p>
    <w:p w14:paraId="1F14DE1A">
      <w:pPr>
        <w:jc w:val="left"/>
        <w:rPr>
          <w:rFonts w:hint="eastAsia" w:ascii="仿宋_GB2312" w:hAnsi="仿宋_GB2312" w:eastAsia="仿宋_GB2312" w:cs="仿宋_GB2312"/>
          <w:b w:val="0"/>
          <w:bCs w:val="0"/>
          <w:sz w:val="30"/>
          <w:szCs w:val="30"/>
          <w:lang w:val="en-US" w:eastAsia="zh-CN"/>
        </w:rPr>
      </w:pPr>
      <w:r>
        <w:rPr>
          <w:rFonts w:hint="eastAsia" w:ascii="黑体" w:hAnsi="黑体" w:eastAsia="黑体" w:cs="黑体"/>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采用定量与定性相结合，运用比较法进行评价。</w:t>
      </w:r>
    </w:p>
    <w:p w14:paraId="3B9F901C">
      <w:pPr>
        <w:jc w:val="left"/>
        <w:rPr>
          <w:rFonts w:hint="eastAsia" w:ascii="黑体" w:hAnsi="黑体" w:eastAsia="黑体" w:cs="黑体"/>
          <w:b/>
          <w:bCs/>
          <w:sz w:val="30"/>
          <w:szCs w:val="30"/>
          <w:lang w:eastAsia="zh-CN"/>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评价标准依据：遵化市财政局关于印发《遵化市预算绩效管理办法》的通知（遵财字【2020】28号）；</w:t>
      </w:r>
    </w:p>
    <w:p w14:paraId="4BAA6069">
      <w:pPr>
        <w:numPr>
          <w:ilvl w:val="0"/>
          <w:numId w:val="2"/>
        </w:numPr>
        <w:ind w:left="0" w:leftChars="0" w:firstLine="480" w:firstLineChars="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绩效评价工作过程</w:t>
      </w:r>
    </w:p>
    <w:p w14:paraId="06C0B697">
      <w:pPr>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工作准备。局领导高度重视绩效工资，召开专门会议，重点部署，明确本单位绩效评价范围，制度本单位自评工作方案，由各业务科室对相关项目自评，财务科牵头，汇总评价工作报告以及协调工作中遇到的问题。2、开展评价。民政局于4月12号开始开展对各项目支出绩效评价字自评工作。</w:t>
      </w:r>
    </w:p>
    <w:p w14:paraId="474D8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28"/>
          <w:szCs w:val="28"/>
          <w:shd w:val="clear" w:fill="FFFFFF"/>
        </w:rPr>
        <w:t>　</w:t>
      </w:r>
      <w:r>
        <w:rPr>
          <w:rFonts w:hint="eastAsia" w:ascii="黑体" w:hAnsi="黑体" w:eastAsia="黑体" w:cs="黑体"/>
          <w:b/>
          <w:bCs/>
          <w:i w:val="0"/>
          <w:caps w:val="0"/>
          <w:color w:val="333333"/>
          <w:spacing w:val="0"/>
          <w:sz w:val="32"/>
          <w:szCs w:val="32"/>
          <w:shd w:val="clear" w:fill="FFFFFF"/>
          <w:lang w:eastAsia="zh-CN"/>
        </w:rPr>
        <w:t>三</w:t>
      </w:r>
      <w:r>
        <w:rPr>
          <w:rFonts w:hint="eastAsia" w:ascii="黑体" w:hAnsi="黑体" w:eastAsia="黑体" w:cs="黑体"/>
          <w:b/>
          <w:bCs/>
          <w:i w:val="0"/>
          <w:caps w:val="0"/>
          <w:color w:val="333333"/>
          <w:spacing w:val="0"/>
          <w:sz w:val="32"/>
          <w:szCs w:val="32"/>
          <w:shd w:val="clear" w:fill="FFFFFF"/>
        </w:rPr>
        <w:t>、绩效评价结论</w:t>
      </w:r>
    </w:p>
    <w:p w14:paraId="190D0467">
      <w:pPr>
        <w:tabs>
          <w:tab w:val="left" w:pos="606"/>
        </w:tabs>
        <w:bidi w:val="0"/>
        <w:ind w:firstLine="300" w:firstLineChars="100"/>
        <w:jc w:val="left"/>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　1.</w:t>
      </w:r>
      <w:r>
        <w:rPr>
          <w:rFonts w:hint="eastAsia" w:ascii="仿宋_GB2312" w:hAnsi="仿宋_GB2312" w:eastAsia="仿宋_GB2312" w:cs="仿宋_GB2312"/>
          <w:b w:val="0"/>
          <w:bCs w:val="0"/>
          <w:sz w:val="30"/>
          <w:szCs w:val="30"/>
          <w:lang w:val="en-US" w:eastAsia="zh-CN"/>
        </w:rPr>
        <w:t>2022年价格临时补贴专项</w:t>
      </w:r>
      <w:r>
        <w:rPr>
          <w:rFonts w:hint="eastAsia" w:ascii="仿宋_GB2312" w:hAnsi="仿宋_GB2312" w:eastAsia="仿宋_GB2312" w:cs="仿宋_GB2312"/>
          <w:i w:val="0"/>
          <w:caps w:val="0"/>
          <w:color w:val="333333"/>
          <w:spacing w:val="0"/>
          <w:sz w:val="30"/>
          <w:szCs w:val="30"/>
          <w:shd w:val="clear" w:fill="FFFFFF"/>
          <w:lang w:eastAsia="zh-CN"/>
        </w:rPr>
        <w:t>保障资金由中央及</w:t>
      </w:r>
      <w:r>
        <w:rPr>
          <w:rFonts w:hint="eastAsia" w:ascii="仿宋_GB2312" w:hAnsi="仿宋_GB2312" w:eastAsia="仿宋_GB2312" w:cs="仿宋_GB2312"/>
          <w:i w:val="0"/>
          <w:caps w:val="0"/>
          <w:color w:val="333333"/>
          <w:spacing w:val="0"/>
          <w:sz w:val="30"/>
          <w:szCs w:val="30"/>
          <w:shd w:val="clear" w:fill="FFFFFF"/>
        </w:rPr>
        <w:t>市级财政专项资金预算安排</w:t>
      </w:r>
      <w:r>
        <w:rPr>
          <w:rFonts w:hint="eastAsia" w:ascii="仿宋_GB2312" w:hAnsi="仿宋_GB2312" w:eastAsia="仿宋_GB2312" w:cs="仿宋_GB2312"/>
          <w:b w:val="0"/>
          <w:bCs w:val="0"/>
          <w:sz w:val="30"/>
          <w:szCs w:val="30"/>
          <w:lang w:val="en-US" w:eastAsia="zh-CN"/>
        </w:rPr>
        <w:t>316.4165</w:t>
      </w:r>
      <w:r>
        <w:rPr>
          <w:rFonts w:hint="eastAsia" w:ascii="仿宋_GB2312" w:hAnsi="仿宋_GB2312" w:eastAsia="仿宋_GB2312" w:cs="仿宋_GB2312"/>
          <w:i w:val="0"/>
          <w:caps w:val="0"/>
          <w:color w:val="333333"/>
          <w:spacing w:val="0"/>
          <w:sz w:val="30"/>
          <w:szCs w:val="30"/>
          <w:shd w:val="clear" w:fill="FFFFFF"/>
        </w:rPr>
        <w:t>万元，实际支出</w:t>
      </w:r>
      <w:r>
        <w:rPr>
          <w:rFonts w:hint="eastAsia" w:ascii="仿宋_GB2312" w:hAnsi="仿宋_GB2312" w:eastAsia="仿宋_GB2312" w:cs="仿宋_GB2312"/>
          <w:b w:val="0"/>
          <w:bCs w:val="0"/>
          <w:sz w:val="30"/>
          <w:szCs w:val="30"/>
          <w:lang w:val="en-US" w:eastAsia="zh-CN"/>
        </w:rPr>
        <w:t>316.4165</w:t>
      </w:r>
      <w:r>
        <w:rPr>
          <w:rFonts w:hint="eastAsia" w:ascii="仿宋_GB2312" w:hAnsi="仿宋_GB2312" w:eastAsia="仿宋_GB2312" w:cs="仿宋_GB2312"/>
          <w:i w:val="0"/>
          <w:caps w:val="0"/>
          <w:color w:val="333333"/>
          <w:spacing w:val="0"/>
          <w:sz w:val="30"/>
          <w:szCs w:val="30"/>
          <w:shd w:val="clear" w:fill="FFFFFF"/>
        </w:rPr>
        <w:t>万元。</w:t>
      </w:r>
    </w:p>
    <w:p w14:paraId="4A22F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　　2.资金预算执行率为</w:t>
      </w:r>
      <w:r>
        <w:rPr>
          <w:rFonts w:hint="eastAsia" w:ascii="仿宋_GB2312" w:hAnsi="仿宋_GB2312" w:eastAsia="仿宋_GB2312" w:cs="仿宋_GB2312"/>
          <w:i w:val="0"/>
          <w:caps w:val="0"/>
          <w:color w:val="333333"/>
          <w:spacing w:val="0"/>
          <w:sz w:val="30"/>
          <w:szCs w:val="30"/>
          <w:shd w:val="clear" w:fill="FFFFFF"/>
          <w:lang w:val="en-US" w:eastAsia="zh-CN"/>
        </w:rPr>
        <w:t>100</w:t>
      </w:r>
      <w:r>
        <w:rPr>
          <w:rFonts w:hint="eastAsia" w:ascii="仿宋_GB2312" w:hAnsi="仿宋_GB2312" w:eastAsia="仿宋_GB2312" w:cs="仿宋_GB2312"/>
          <w:i w:val="0"/>
          <w:caps w:val="0"/>
          <w:color w:val="333333"/>
          <w:spacing w:val="0"/>
          <w:sz w:val="30"/>
          <w:szCs w:val="30"/>
          <w:shd w:val="clear" w:fill="FFFFFF"/>
        </w:rPr>
        <w:t>%。</w:t>
      </w:r>
    </w:p>
    <w:p w14:paraId="7E7B1796">
      <w:pPr>
        <w:snapToGrid w:val="0"/>
        <w:spacing w:line="360" w:lineRule="auto"/>
        <w:ind w:firstLine="204" w:firstLineChars="6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四、绩效评价指标分析</w:t>
      </w:r>
    </w:p>
    <w:p w14:paraId="752D33D5">
      <w:pPr>
        <w:snapToGrid w:val="0"/>
        <w:spacing w:line="360" w:lineRule="auto"/>
        <w:ind w:firstLine="1462" w:firstLineChars="457"/>
        <w:rPr>
          <w:rFonts w:hint="eastAsia" w:ascii="仿宋_GB2312" w:hAnsi="仿宋_GB2312" w:eastAsia="仿宋_GB2312" w:cs="仿宋_GB2312"/>
          <w:kern w:val="0"/>
          <w:sz w:val="30"/>
          <w:szCs w:val="30"/>
        </w:rPr>
      </w:pPr>
      <w:r>
        <w:rPr>
          <w:rFonts w:hint="eastAsia" w:ascii="仿宋_GB2312" w:hAnsi="仿宋_GB2312" w:eastAsia="仿宋_GB2312" w:cs="仿宋_GB2312"/>
          <w:spacing w:val="10"/>
          <w:sz w:val="30"/>
          <w:szCs w:val="30"/>
        </w:rPr>
        <w:t xml:space="preserve"> </w:t>
      </w:r>
      <w:r>
        <w:rPr>
          <w:rFonts w:hint="eastAsia" w:ascii="仿宋_GB2312" w:hAnsi="仿宋_GB2312" w:eastAsia="仿宋_GB2312" w:cs="仿宋_GB2312"/>
          <w:b w:val="0"/>
          <w:bCs w:val="0"/>
          <w:sz w:val="30"/>
          <w:szCs w:val="30"/>
          <w:lang w:val="en-US" w:eastAsia="zh-CN"/>
        </w:rPr>
        <w:t>价格临时补贴专项</w:t>
      </w:r>
      <w:r>
        <w:rPr>
          <w:rFonts w:hint="eastAsia" w:ascii="仿宋_GB2312" w:hAnsi="仿宋_GB2312" w:eastAsia="仿宋_GB2312" w:cs="仿宋_GB2312"/>
          <w:sz w:val="30"/>
          <w:szCs w:val="30"/>
          <w:u w:val="none"/>
          <w:lang w:eastAsia="zh-CN"/>
        </w:rPr>
        <w:t>资金</w:t>
      </w:r>
      <w:r>
        <w:rPr>
          <w:rFonts w:hint="eastAsia" w:ascii="仿宋_GB2312" w:hAnsi="仿宋_GB2312" w:eastAsia="仿宋_GB2312" w:cs="仿宋_GB2312"/>
          <w:kern w:val="0"/>
          <w:sz w:val="30"/>
          <w:szCs w:val="30"/>
        </w:rPr>
        <w:t>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28A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vAlign w:val="center"/>
          </w:tcPr>
          <w:p w14:paraId="2709A159">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一级指标1</w:t>
            </w:r>
          </w:p>
          <w:p w14:paraId="41BB3186">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3837" w:type="dxa"/>
            <w:vAlign w:val="center"/>
          </w:tcPr>
          <w:p w14:paraId="296BDD0D">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一级指标2</w:t>
            </w:r>
          </w:p>
          <w:p w14:paraId="11EFAF2D">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515" w:type="dxa"/>
            <w:vAlign w:val="center"/>
          </w:tcPr>
          <w:p w14:paraId="65910028">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一级指标3</w:t>
            </w:r>
          </w:p>
          <w:p w14:paraId="042A3385">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890" w:type="dxa"/>
            <w:vAlign w:val="center"/>
          </w:tcPr>
          <w:p w14:paraId="0D01CE66">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w:t>
            </w:r>
          </w:p>
          <w:p w14:paraId="03772F53">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总得分</w:t>
            </w:r>
          </w:p>
        </w:tc>
      </w:tr>
      <w:tr w14:paraId="0D90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0CD44CF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项目前期工作</w:t>
            </w:r>
          </w:p>
        </w:tc>
        <w:tc>
          <w:tcPr>
            <w:tcW w:w="3837" w:type="dxa"/>
            <w:tcBorders>
              <w:left w:val="single" w:color="auto" w:sz="4" w:space="0"/>
            </w:tcBorders>
            <w:shd w:val="clear" w:color="auto" w:fill="auto"/>
            <w:vAlign w:val="center"/>
          </w:tcPr>
          <w:p w14:paraId="24167A1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1.项目库建设（1分）</w:t>
            </w:r>
          </w:p>
        </w:tc>
        <w:tc>
          <w:tcPr>
            <w:tcW w:w="1515" w:type="dxa"/>
            <w:shd w:val="clear" w:color="auto" w:fill="auto"/>
            <w:vAlign w:val="center"/>
          </w:tcPr>
          <w:p w14:paraId="36EC90F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c>
          <w:tcPr>
            <w:tcW w:w="1890" w:type="dxa"/>
            <w:shd w:val="clear" w:color="auto" w:fill="auto"/>
            <w:vAlign w:val="center"/>
          </w:tcPr>
          <w:p w14:paraId="7BF4F3B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r>
      <w:tr w14:paraId="5822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3276C5B8">
            <w:pPr>
              <w:snapToGrid w:val="0"/>
              <w:spacing w:line="360" w:lineRule="auto"/>
              <w:jc w:val="center"/>
              <w:rPr>
                <w:rFonts w:hint="eastAsia"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4D7E5FE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2.项目可行性研究报告（2分）</w:t>
            </w:r>
          </w:p>
        </w:tc>
        <w:tc>
          <w:tcPr>
            <w:tcW w:w="1515" w:type="dxa"/>
            <w:shd w:val="clear" w:color="auto" w:fill="auto"/>
            <w:vAlign w:val="center"/>
          </w:tcPr>
          <w:p w14:paraId="6802EA8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2085F49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t>2</w:t>
            </w:r>
          </w:p>
        </w:tc>
      </w:tr>
      <w:tr w14:paraId="6F7C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12810EF9">
            <w:pPr>
              <w:snapToGrid w:val="0"/>
              <w:spacing w:line="360" w:lineRule="auto"/>
              <w:jc w:val="center"/>
              <w:rPr>
                <w:rFonts w:hint="eastAsia"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4FC09AB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3.项目初步设立（2分）</w:t>
            </w:r>
          </w:p>
        </w:tc>
        <w:tc>
          <w:tcPr>
            <w:tcW w:w="1515" w:type="dxa"/>
            <w:shd w:val="clear" w:color="auto" w:fill="auto"/>
            <w:vAlign w:val="center"/>
          </w:tcPr>
          <w:p w14:paraId="60523F1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71E328F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531F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70A4AB8A">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项目组织</w:t>
            </w:r>
          </w:p>
        </w:tc>
        <w:tc>
          <w:tcPr>
            <w:tcW w:w="3837" w:type="dxa"/>
            <w:shd w:val="clear" w:color="auto" w:fill="auto"/>
            <w:vAlign w:val="center"/>
          </w:tcPr>
          <w:p w14:paraId="721311BA">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4.制度建设（6分）</w:t>
            </w:r>
          </w:p>
        </w:tc>
        <w:tc>
          <w:tcPr>
            <w:tcW w:w="1515" w:type="dxa"/>
            <w:shd w:val="clear" w:color="auto" w:fill="auto"/>
            <w:vAlign w:val="center"/>
          </w:tcPr>
          <w:p w14:paraId="06FA2AA4">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c>
          <w:tcPr>
            <w:tcW w:w="1890" w:type="dxa"/>
            <w:shd w:val="clear" w:color="auto" w:fill="auto"/>
            <w:vAlign w:val="center"/>
          </w:tcPr>
          <w:p w14:paraId="241D7BCA">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r>
      <w:tr w14:paraId="62AB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687B7A8">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25DE054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5.档案资料管理（2分）</w:t>
            </w:r>
          </w:p>
        </w:tc>
        <w:tc>
          <w:tcPr>
            <w:tcW w:w="1515" w:type="dxa"/>
            <w:shd w:val="clear" w:color="auto" w:fill="auto"/>
            <w:vAlign w:val="center"/>
          </w:tcPr>
          <w:p w14:paraId="56541F8A">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5481E30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1884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4684BD1">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6F94DA0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6.项目公示（2分）</w:t>
            </w:r>
          </w:p>
        </w:tc>
        <w:tc>
          <w:tcPr>
            <w:tcW w:w="1515" w:type="dxa"/>
            <w:shd w:val="clear" w:color="auto" w:fill="auto"/>
            <w:vAlign w:val="center"/>
          </w:tcPr>
          <w:p w14:paraId="54D346B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487C241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030C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2AD6A736">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项目实施</w:t>
            </w:r>
          </w:p>
        </w:tc>
        <w:tc>
          <w:tcPr>
            <w:tcW w:w="3837" w:type="dxa"/>
            <w:shd w:val="clear" w:color="auto" w:fill="auto"/>
            <w:vAlign w:val="center"/>
          </w:tcPr>
          <w:p w14:paraId="66D3B3C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7.建设内容完成（10分）</w:t>
            </w:r>
          </w:p>
        </w:tc>
        <w:tc>
          <w:tcPr>
            <w:tcW w:w="1515" w:type="dxa"/>
            <w:shd w:val="clear" w:color="auto" w:fill="auto"/>
            <w:vAlign w:val="center"/>
          </w:tcPr>
          <w:p w14:paraId="4B1954D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4D3D0C8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10</w:t>
            </w:r>
          </w:p>
        </w:tc>
      </w:tr>
      <w:tr w14:paraId="78CF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30AD2B7">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216DECB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8.项目完成质量（10分）</w:t>
            </w:r>
          </w:p>
        </w:tc>
        <w:tc>
          <w:tcPr>
            <w:tcW w:w="1515" w:type="dxa"/>
            <w:shd w:val="clear" w:color="auto" w:fill="auto"/>
            <w:vAlign w:val="center"/>
          </w:tcPr>
          <w:p w14:paraId="1E92BFD8">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0B624EB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9</w:t>
            </w:r>
          </w:p>
        </w:tc>
      </w:tr>
      <w:tr w14:paraId="3263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97D87FB">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267C0E7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9.项目验收（5分）</w:t>
            </w:r>
          </w:p>
        </w:tc>
        <w:tc>
          <w:tcPr>
            <w:tcW w:w="1515" w:type="dxa"/>
            <w:shd w:val="clear" w:color="auto" w:fill="auto"/>
            <w:vAlign w:val="center"/>
          </w:tcPr>
          <w:p w14:paraId="02C4C12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428AC7B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6AC4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1895A20">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204DF23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10.工程运行管护（5分）</w:t>
            </w:r>
          </w:p>
        </w:tc>
        <w:tc>
          <w:tcPr>
            <w:tcW w:w="1515" w:type="dxa"/>
            <w:shd w:val="clear" w:color="auto" w:fill="auto"/>
            <w:vAlign w:val="center"/>
          </w:tcPr>
          <w:p w14:paraId="60159568">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22E5156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3</w:t>
            </w:r>
          </w:p>
        </w:tc>
      </w:tr>
      <w:tr w14:paraId="4146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2A2BF3E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资金使用</w:t>
            </w:r>
          </w:p>
        </w:tc>
        <w:tc>
          <w:tcPr>
            <w:tcW w:w="3837" w:type="dxa"/>
            <w:shd w:val="clear" w:color="auto" w:fill="auto"/>
            <w:vAlign w:val="center"/>
          </w:tcPr>
          <w:p w14:paraId="29DBB07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11.资金落实（10分）</w:t>
            </w:r>
          </w:p>
        </w:tc>
        <w:tc>
          <w:tcPr>
            <w:tcW w:w="1515" w:type="dxa"/>
            <w:shd w:val="clear" w:color="auto" w:fill="auto"/>
            <w:vAlign w:val="center"/>
          </w:tcPr>
          <w:p w14:paraId="144A7FE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6DCEBCA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3085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DE8AC5F">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538FE4B1">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12.实际支出（10分）</w:t>
            </w:r>
          </w:p>
        </w:tc>
        <w:tc>
          <w:tcPr>
            <w:tcW w:w="1515" w:type="dxa"/>
            <w:shd w:val="clear" w:color="auto" w:fill="auto"/>
            <w:vAlign w:val="center"/>
          </w:tcPr>
          <w:p w14:paraId="446034E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22F98014">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1026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94E428F">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2EB8E84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13.会计信息质量（5分）</w:t>
            </w:r>
          </w:p>
        </w:tc>
        <w:tc>
          <w:tcPr>
            <w:tcW w:w="1515" w:type="dxa"/>
            <w:shd w:val="clear" w:color="auto" w:fill="auto"/>
            <w:vAlign w:val="center"/>
          </w:tcPr>
          <w:p w14:paraId="5797E226">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4846457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1580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DC87852">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76E98CE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14.财务监管（5分）</w:t>
            </w:r>
          </w:p>
        </w:tc>
        <w:tc>
          <w:tcPr>
            <w:tcW w:w="1515" w:type="dxa"/>
            <w:shd w:val="clear" w:color="auto" w:fill="auto"/>
            <w:vAlign w:val="center"/>
          </w:tcPr>
          <w:p w14:paraId="1AA5603A">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32362394">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0CB0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2DFF238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实施效果</w:t>
            </w:r>
          </w:p>
        </w:tc>
        <w:tc>
          <w:tcPr>
            <w:tcW w:w="3837" w:type="dxa"/>
            <w:shd w:val="clear" w:color="auto" w:fill="auto"/>
            <w:vAlign w:val="center"/>
          </w:tcPr>
          <w:p w14:paraId="3DF553D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15.经济效益（10分）</w:t>
            </w:r>
          </w:p>
        </w:tc>
        <w:tc>
          <w:tcPr>
            <w:tcW w:w="1515" w:type="dxa"/>
            <w:shd w:val="clear" w:color="auto" w:fill="auto"/>
            <w:vAlign w:val="center"/>
          </w:tcPr>
          <w:p w14:paraId="0BAD587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68008DB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8</w:t>
            </w:r>
          </w:p>
        </w:tc>
      </w:tr>
      <w:tr w14:paraId="6BEA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CC33E68">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28B05B0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16.生态效益（5分）</w:t>
            </w:r>
          </w:p>
        </w:tc>
        <w:tc>
          <w:tcPr>
            <w:tcW w:w="1515" w:type="dxa"/>
            <w:shd w:val="clear" w:color="auto" w:fill="auto"/>
            <w:vAlign w:val="center"/>
          </w:tcPr>
          <w:p w14:paraId="6C5C2EFB">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2A0A807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3</w:t>
            </w:r>
          </w:p>
        </w:tc>
      </w:tr>
      <w:tr w14:paraId="68F4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47464CC">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7DAA558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17.社会效益（10分）</w:t>
            </w:r>
          </w:p>
        </w:tc>
        <w:tc>
          <w:tcPr>
            <w:tcW w:w="1515" w:type="dxa"/>
            <w:shd w:val="clear" w:color="auto" w:fill="auto"/>
            <w:vAlign w:val="center"/>
          </w:tcPr>
          <w:p w14:paraId="32DCD30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1C345C5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7</w:t>
            </w:r>
          </w:p>
        </w:tc>
      </w:tr>
      <w:tr w14:paraId="28C5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2A6226C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综合得分</w:t>
            </w:r>
          </w:p>
        </w:tc>
        <w:tc>
          <w:tcPr>
            <w:tcW w:w="3837" w:type="dxa"/>
            <w:shd w:val="clear" w:color="auto" w:fill="auto"/>
            <w:vAlign w:val="center"/>
          </w:tcPr>
          <w:p w14:paraId="71F5CCF9">
            <w:pPr>
              <w:snapToGrid w:val="0"/>
              <w:spacing w:line="360" w:lineRule="auto"/>
              <w:jc w:val="center"/>
              <w:rPr>
                <w:rFonts w:hint="eastAsia" w:ascii="仿宋_GB2312" w:hAnsi="仿宋_GB2312" w:eastAsia="仿宋_GB2312" w:cs="仿宋_GB2312"/>
                <w:spacing w:val="10"/>
                <w:sz w:val="30"/>
                <w:szCs w:val="30"/>
              </w:rPr>
            </w:pPr>
          </w:p>
        </w:tc>
        <w:tc>
          <w:tcPr>
            <w:tcW w:w="1515" w:type="dxa"/>
            <w:shd w:val="clear" w:color="auto" w:fill="auto"/>
            <w:vAlign w:val="center"/>
          </w:tcPr>
          <w:p w14:paraId="75CFBA81">
            <w:pPr>
              <w:snapToGrid w:val="0"/>
              <w:spacing w:line="360" w:lineRule="auto"/>
              <w:jc w:val="center"/>
              <w:rPr>
                <w:rFonts w:hint="eastAsia" w:ascii="仿宋_GB2312" w:hAnsi="仿宋_GB2312" w:eastAsia="仿宋_GB2312" w:cs="仿宋_GB2312"/>
                <w:spacing w:val="10"/>
                <w:sz w:val="30"/>
                <w:szCs w:val="30"/>
              </w:rPr>
            </w:pPr>
          </w:p>
        </w:tc>
        <w:tc>
          <w:tcPr>
            <w:tcW w:w="1890" w:type="dxa"/>
            <w:shd w:val="clear" w:color="auto" w:fill="auto"/>
            <w:vAlign w:val="center"/>
          </w:tcPr>
          <w:p w14:paraId="08F12D4B">
            <w:pPr>
              <w:snapToGrid w:val="0"/>
              <w:spacing w:line="360" w:lineRule="auto"/>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t xml:space="preserve"> 90</w:t>
            </w:r>
          </w:p>
        </w:tc>
      </w:tr>
      <w:tr w14:paraId="052B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178BE70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评价等次</w:t>
            </w:r>
          </w:p>
        </w:tc>
        <w:tc>
          <w:tcPr>
            <w:tcW w:w="3837" w:type="dxa"/>
            <w:shd w:val="clear" w:color="auto" w:fill="auto"/>
            <w:vAlign w:val="center"/>
          </w:tcPr>
          <w:p w14:paraId="3D30094D">
            <w:pPr>
              <w:snapToGrid w:val="0"/>
              <w:spacing w:line="360" w:lineRule="auto"/>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优秀</w:t>
            </w:r>
          </w:p>
        </w:tc>
        <w:tc>
          <w:tcPr>
            <w:tcW w:w="1515" w:type="dxa"/>
            <w:shd w:val="clear" w:color="auto" w:fill="auto"/>
            <w:vAlign w:val="center"/>
          </w:tcPr>
          <w:p w14:paraId="6F56715F">
            <w:pPr>
              <w:snapToGrid w:val="0"/>
              <w:spacing w:line="360" w:lineRule="auto"/>
              <w:jc w:val="center"/>
              <w:rPr>
                <w:rFonts w:hint="eastAsia" w:ascii="仿宋_GB2312" w:hAnsi="仿宋_GB2312" w:eastAsia="仿宋_GB2312" w:cs="仿宋_GB2312"/>
                <w:spacing w:val="10"/>
                <w:sz w:val="30"/>
                <w:szCs w:val="30"/>
              </w:rPr>
            </w:pPr>
          </w:p>
        </w:tc>
        <w:tc>
          <w:tcPr>
            <w:tcW w:w="1890" w:type="dxa"/>
            <w:shd w:val="clear" w:color="auto" w:fill="auto"/>
            <w:vAlign w:val="center"/>
          </w:tcPr>
          <w:p w14:paraId="67AAC79B">
            <w:pPr>
              <w:snapToGrid w:val="0"/>
              <w:spacing w:line="360" w:lineRule="auto"/>
              <w:jc w:val="center"/>
              <w:rPr>
                <w:rFonts w:hint="eastAsia" w:ascii="仿宋_GB2312" w:hAnsi="仿宋_GB2312" w:eastAsia="仿宋_GB2312" w:cs="仿宋_GB2312"/>
                <w:spacing w:val="10"/>
                <w:sz w:val="30"/>
                <w:szCs w:val="30"/>
              </w:rPr>
            </w:pPr>
          </w:p>
        </w:tc>
      </w:tr>
    </w:tbl>
    <w:p w14:paraId="03412EDA">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1</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考评情况分析</w:t>
      </w:r>
    </w:p>
    <w:p w14:paraId="429A9308">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前期准备。本次评价由市财政局与市民政局共同组织实施，按照</w:t>
      </w:r>
      <w:r>
        <w:rPr>
          <w:rFonts w:hint="eastAsia" w:ascii="仿宋_GB2312" w:hAnsi="仿宋_GB2312" w:eastAsia="仿宋_GB2312" w:cs="仿宋_GB2312"/>
          <w:sz w:val="30"/>
          <w:szCs w:val="30"/>
          <w:lang w:eastAsia="zh-CN"/>
        </w:rPr>
        <w:t>根据河北省发展和改革委员会等五部门《关于印发《进一步完善社会救助和保障标准与物价上涨挂钩联动机制的实施意见》的通知》（冀发改价格【</w:t>
      </w:r>
      <w:r>
        <w:rPr>
          <w:rFonts w:hint="eastAsia" w:ascii="仿宋_GB2312" w:hAnsi="仿宋_GB2312" w:eastAsia="仿宋_GB2312" w:cs="仿宋_GB2312"/>
          <w:sz w:val="30"/>
          <w:szCs w:val="30"/>
          <w:lang w:val="en-US" w:eastAsia="zh-CN"/>
        </w:rPr>
        <w:t>2016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1390号精神</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pacing w:val="10"/>
          <w:sz w:val="30"/>
          <w:szCs w:val="30"/>
          <w:lang w:val="en-US" w:eastAsia="zh-CN"/>
        </w:rPr>
        <w:t>要求</w:t>
      </w:r>
      <w:r>
        <w:rPr>
          <w:rFonts w:hint="eastAsia" w:ascii="仿宋_GB2312" w:hAnsi="仿宋_GB2312" w:eastAsia="仿宋_GB2312" w:cs="仿宋_GB2312"/>
          <w:spacing w:val="10"/>
          <w:sz w:val="30"/>
          <w:szCs w:val="30"/>
        </w:rPr>
        <w:t>制定自评工作方案。</w:t>
      </w:r>
    </w:p>
    <w:p w14:paraId="1A33FACB">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组织实施。评价过程中，我们主要是通过收集相关数据和信息资料，获取各项绩效指标实际值。</w:t>
      </w:r>
    </w:p>
    <w:p w14:paraId="22CB906F">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分析评价。对所获取的资料进行综合分析整理，按照评价指标的各项分值及评价标准进行逐项打分汇总，形成自评报告。</w:t>
      </w:r>
    </w:p>
    <w:p w14:paraId="771B1AAC">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（2）项目自评结果：9</w:t>
      </w:r>
      <w:r>
        <w:rPr>
          <w:rFonts w:hint="eastAsia" w:ascii="仿宋_GB2312" w:hAnsi="仿宋_GB2312" w:eastAsia="仿宋_GB2312" w:cs="仿宋_GB2312"/>
          <w:spacing w:val="10"/>
          <w:sz w:val="30"/>
          <w:szCs w:val="30"/>
          <w:lang w:val="en-US" w:eastAsia="zh-CN"/>
        </w:rPr>
        <w:t>0</w:t>
      </w:r>
      <w:r>
        <w:rPr>
          <w:rFonts w:hint="eastAsia" w:ascii="仿宋_GB2312" w:hAnsi="仿宋_GB2312" w:eastAsia="仿宋_GB2312" w:cs="仿宋_GB2312"/>
          <w:spacing w:val="10"/>
          <w:sz w:val="30"/>
          <w:szCs w:val="30"/>
        </w:rPr>
        <w:t>分</w:t>
      </w:r>
    </w:p>
    <w:p w14:paraId="07F84AB3">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项目前期工作自评4分 ，满分4分。积极与</w:t>
      </w:r>
      <w:r>
        <w:rPr>
          <w:rFonts w:hint="eastAsia" w:ascii="仿宋_GB2312" w:hAnsi="仿宋_GB2312" w:eastAsia="仿宋_GB2312" w:cs="仿宋_GB2312"/>
          <w:spacing w:val="10"/>
          <w:sz w:val="30"/>
          <w:szCs w:val="30"/>
          <w:lang w:eastAsia="zh-CN"/>
        </w:rPr>
        <w:t>乡镇</w:t>
      </w:r>
      <w:r>
        <w:rPr>
          <w:rFonts w:hint="eastAsia" w:ascii="仿宋_GB2312" w:hAnsi="仿宋_GB2312" w:eastAsia="仿宋_GB2312" w:cs="仿宋_GB2312"/>
          <w:spacing w:val="10"/>
          <w:sz w:val="30"/>
          <w:szCs w:val="30"/>
        </w:rPr>
        <w:t>结合，准确确定人员数量，提前和</w:t>
      </w:r>
      <w:r>
        <w:rPr>
          <w:rFonts w:hint="eastAsia" w:ascii="仿宋_GB2312" w:hAnsi="仿宋_GB2312" w:eastAsia="仿宋_GB2312" w:cs="仿宋_GB2312"/>
          <w:spacing w:val="10"/>
          <w:sz w:val="30"/>
          <w:szCs w:val="30"/>
          <w:lang w:eastAsia="zh-CN"/>
        </w:rPr>
        <w:t>当事人</w:t>
      </w:r>
      <w:r>
        <w:rPr>
          <w:rFonts w:hint="eastAsia" w:ascii="仿宋_GB2312" w:hAnsi="仿宋_GB2312" w:eastAsia="仿宋_GB2312" w:cs="仿宋_GB2312"/>
          <w:spacing w:val="10"/>
          <w:sz w:val="30"/>
          <w:szCs w:val="30"/>
        </w:rPr>
        <w:t>找到银行卡卡号，做好准备工作。</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项目组织自评10分 ，满分10分，积极组织，联系</w:t>
      </w:r>
      <w:r>
        <w:rPr>
          <w:rFonts w:hint="eastAsia" w:ascii="仿宋_GB2312" w:hAnsi="仿宋_GB2312" w:eastAsia="仿宋_GB2312" w:cs="仿宋_GB2312"/>
          <w:spacing w:val="10"/>
          <w:sz w:val="30"/>
          <w:szCs w:val="30"/>
          <w:lang w:eastAsia="zh-CN"/>
        </w:rPr>
        <w:t>上级主管</w:t>
      </w:r>
      <w:r>
        <w:rPr>
          <w:rFonts w:hint="eastAsia" w:ascii="仿宋_GB2312" w:hAnsi="仿宋_GB2312" w:eastAsia="仿宋_GB2312" w:cs="仿宋_GB2312"/>
          <w:spacing w:val="10"/>
          <w:sz w:val="30"/>
          <w:szCs w:val="30"/>
        </w:rPr>
        <w:t>和统计部门掌握最新标准，和财政积极争取资金，在预算和拨付过程中顺畅。</w:t>
      </w:r>
    </w:p>
    <w:p w14:paraId="5AFD861B">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项目实施自评2</w:t>
      </w:r>
      <w:r>
        <w:rPr>
          <w:rFonts w:hint="eastAsia" w:ascii="仿宋_GB2312" w:hAnsi="仿宋_GB2312" w:eastAsia="仿宋_GB2312" w:cs="仿宋_GB2312"/>
          <w:spacing w:val="10"/>
          <w:sz w:val="30"/>
          <w:szCs w:val="30"/>
          <w:lang w:val="en-US" w:eastAsia="zh-CN"/>
        </w:rPr>
        <w:t>6</w:t>
      </w:r>
      <w:r>
        <w:rPr>
          <w:rFonts w:hint="eastAsia" w:ascii="仿宋_GB2312" w:hAnsi="仿宋_GB2312" w:eastAsia="仿宋_GB2312" w:cs="仿宋_GB2312"/>
          <w:spacing w:val="10"/>
          <w:sz w:val="30"/>
          <w:szCs w:val="30"/>
        </w:rPr>
        <w:t>分，满分30分， 申请，发放及时到位，高标准全部发放到位。</w:t>
      </w:r>
    </w:p>
    <w:p w14:paraId="0FB8816F">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资金使用自评</w:t>
      </w:r>
      <w:r>
        <w:rPr>
          <w:rFonts w:hint="eastAsia" w:ascii="仿宋_GB2312" w:hAnsi="仿宋_GB2312" w:eastAsia="仿宋_GB2312" w:cs="仿宋_GB2312"/>
          <w:spacing w:val="10"/>
          <w:sz w:val="30"/>
          <w:szCs w:val="30"/>
          <w:lang w:val="en-US" w:eastAsia="zh-CN"/>
        </w:rPr>
        <w:t>25</w:t>
      </w:r>
      <w:r>
        <w:rPr>
          <w:rFonts w:hint="eastAsia" w:ascii="仿宋_GB2312" w:hAnsi="仿宋_GB2312" w:eastAsia="仿宋_GB2312" w:cs="仿宋_GB2312"/>
          <w:spacing w:val="10"/>
          <w:sz w:val="30"/>
          <w:szCs w:val="30"/>
        </w:rPr>
        <w:t>分，满分30分，资金预算充足，配套到位，发放及时，数额准确。</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xml:space="preserve">   实施效果自评25分，满分25分。</w:t>
      </w:r>
      <w:r>
        <w:rPr>
          <w:rFonts w:hint="eastAsia" w:ascii="仿宋_GB2312" w:hAnsi="仿宋_GB2312" w:eastAsia="仿宋_GB2312" w:cs="仿宋_GB2312"/>
          <w:spacing w:val="10"/>
          <w:sz w:val="30"/>
          <w:szCs w:val="30"/>
          <w:lang w:eastAsia="zh-CN"/>
        </w:rPr>
        <w:t>通过社会化发放将价格</w:t>
      </w:r>
      <w:r>
        <w:rPr>
          <w:rFonts w:hint="eastAsia" w:ascii="仿宋_GB2312" w:hAnsi="仿宋_GB2312" w:eastAsia="仿宋_GB2312" w:cs="仿宋_GB2312"/>
          <w:sz w:val="30"/>
          <w:szCs w:val="30"/>
          <w:u w:val="none"/>
          <w:lang w:eastAsia="zh-CN"/>
        </w:rPr>
        <w:t>临时补贴资金</w:t>
      </w:r>
      <w:r>
        <w:rPr>
          <w:rFonts w:hint="eastAsia" w:ascii="仿宋_GB2312" w:hAnsi="仿宋_GB2312" w:eastAsia="仿宋_GB2312" w:cs="仿宋_GB2312"/>
          <w:spacing w:val="10"/>
          <w:sz w:val="30"/>
          <w:szCs w:val="30"/>
        </w:rPr>
        <w:t>及时足额发放到</w:t>
      </w:r>
      <w:r>
        <w:rPr>
          <w:rFonts w:hint="eastAsia" w:ascii="仿宋_GB2312" w:hAnsi="仿宋_GB2312" w:eastAsia="仿宋_GB2312" w:cs="仿宋_GB2312"/>
          <w:spacing w:val="10"/>
          <w:sz w:val="30"/>
          <w:szCs w:val="30"/>
          <w:lang w:eastAsia="zh-CN"/>
        </w:rPr>
        <w:t>当事人</w:t>
      </w:r>
      <w:r>
        <w:rPr>
          <w:rFonts w:hint="eastAsia" w:ascii="仿宋_GB2312" w:hAnsi="仿宋_GB2312" w:eastAsia="仿宋_GB2312" w:cs="仿宋_GB2312"/>
          <w:spacing w:val="10"/>
          <w:sz w:val="30"/>
          <w:szCs w:val="30"/>
        </w:rPr>
        <w:t>卡中</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　　</w:t>
      </w:r>
    </w:p>
    <w:p w14:paraId="7697EC8B">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2、一级指标2考评情况分析</w:t>
      </w:r>
    </w:p>
    <w:p w14:paraId="14BA77DD">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项目库建设（1分），上级专款和本级配套资金全部列入预算项目库。</w:t>
      </w:r>
    </w:p>
    <w:p w14:paraId="636A5C26">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项目可行性研究报告（2分），提前做好各项准备工作，文件依据等。</w:t>
      </w:r>
    </w:p>
    <w:p w14:paraId="6C450AE9">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项目初步设立（2分），设立项目，单独进行。</w:t>
      </w:r>
    </w:p>
    <w:p w14:paraId="1FA31EDE">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制度建设（6分），严格按照专款的申请拨付流程进行。</w:t>
      </w:r>
    </w:p>
    <w:p w14:paraId="71496F6C">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档案资料管理（2分）</w:t>
      </w:r>
      <w:r>
        <w:rPr>
          <w:rFonts w:hint="eastAsia" w:ascii="仿宋_GB2312" w:hAnsi="仿宋_GB2312" w:eastAsia="仿宋_GB2312" w:cs="仿宋_GB2312"/>
          <w:spacing w:val="10"/>
          <w:sz w:val="30"/>
          <w:szCs w:val="30"/>
          <w:lang w:eastAsia="zh-CN"/>
        </w:rPr>
        <w:t>救助</w:t>
      </w:r>
      <w:r>
        <w:rPr>
          <w:rFonts w:hint="eastAsia" w:ascii="仿宋_GB2312" w:hAnsi="仿宋_GB2312" w:eastAsia="仿宋_GB2312" w:cs="仿宋_GB2312"/>
          <w:spacing w:val="10"/>
          <w:sz w:val="30"/>
          <w:szCs w:val="30"/>
        </w:rPr>
        <w:t>科各项资料齐全完整，准确。</w:t>
      </w:r>
    </w:p>
    <w:p w14:paraId="12104CA0">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项目公示（2分）在政府网站上进行公开。</w:t>
      </w:r>
    </w:p>
    <w:p w14:paraId="3AB436DB">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建设内容完成（10分），所有人员的</w:t>
      </w:r>
      <w:r>
        <w:rPr>
          <w:rFonts w:hint="eastAsia" w:ascii="仿宋_GB2312" w:hAnsi="仿宋_GB2312" w:eastAsia="仿宋_GB2312" w:cs="仿宋_GB2312"/>
          <w:spacing w:val="10"/>
          <w:sz w:val="30"/>
          <w:szCs w:val="30"/>
          <w:lang w:eastAsia="zh-CN"/>
        </w:rPr>
        <w:t>价格</w:t>
      </w:r>
      <w:r>
        <w:rPr>
          <w:rFonts w:hint="eastAsia" w:ascii="仿宋_GB2312" w:hAnsi="仿宋_GB2312" w:eastAsia="仿宋_GB2312" w:cs="仿宋_GB2312"/>
          <w:sz w:val="30"/>
          <w:szCs w:val="30"/>
          <w:u w:val="none"/>
          <w:lang w:eastAsia="zh-CN"/>
        </w:rPr>
        <w:t>临时补贴资金</w:t>
      </w:r>
      <w:r>
        <w:rPr>
          <w:rFonts w:hint="eastAsia" w:ascii="仿宋_GB2312" w:hAnsi="仿宋_GB2312" w:eastAsia="仿宋_GB2312" w:cs="仿宋_GB2312"/>
          <w:spacing w:val="10"/>
          <w:sz w:val="30"/>
          <w:szCs w:val="30"/>
        </w:rPr>
        <w:t>全部准确及时发放。</w:t>
      </w:r>
    </w:p>
    <w:p w14:paraId="55968CA2">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项目完成质量（</w:t>
      </w:r>
      <w:r>
        <w:rPr>
          <w:rFonts w:hint="eastAsia" w:ascii="仿宋_GB2312" w:hAnsi="仿宋_GB2312" w:eastAsia="仿宋_GB2312" w:cs="仿宋_GB2312"/>
          <w:spacing w:val="10"/>
          <w:sz w:val="30"/>
          <w:szCs w:val="30"/>
          <w:lang w:val="en-US" w:eastAsia="zh-CN"/>
        </w:rPr>
        <w:t>9</w:t>
      </w:r>
      <w:r>
        <w:rPr>
          <w:rFonts w:hint="eastAsia" w:ascii="仿宋_GB2312" w:hAnsi="仿宋_GB2312" w:eastAsia="仿宋_GB2312" w:cs="仿宋_GB2312"/>
          <w:spacing w:val="10"/>
          <w:sz w:val="30"/>
          <w:szCs w:val="30"/>
        </w:rPr>
        <w:t>分），高标准完成发放，</w:t>
      </w:r>
      <w:r>
        <w:rPr>
          <w:rFonts w:hint="eastAsia" w:ascii="仿宋_GB2312" w:hAnsi="仿宋_GB2312" w:eastAsia="仿宋_GB2312" w:cs="仿宋_GB2312"/>
          <w:spacing w:val="10"/>
          <w:sz w:val="30"/>
          <w:szCs w:val="30"/>
          <w:lang w:eastAsia="zh-CN"/>
        </w:rPr>
        <w:t>当事人</w:t>
      </w:r>
      <w:r>
        <w:rPr>
          <w:rFonts w:hint="eastAsia" w:ascii="仿宋_GB2312" w:hAnsi="仿宋_GB2312" w:eastAsia="仿宋_GB2312" w:cs="仿宋_GB2312"/>
          <w:spacing w:val="10"/>
          <w:sz w:val="30"/>
          <w:szCs w:val="30"/>
        </w:rPr>
        <w:t>很满意。</w:t>
      </w:r>
    </w:p>
    <w:p w14:paraId="5059EF76">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项目验收（5分）发放完毕，没有任何问题。</w:t>
      </w:r>
    </w:p>
    <w:p w14:paraId="005AE99A">
      <w:pPr>
        <w:snapToGrid w:val="0"/>
        <w:spacing w:line="360" w:lineRule="auto"/>
        <w:ind w:firstLine="800" w:firstLineChars="250"/>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10"/>
          <w:sz w:val="30"/>
          <w:szCs w:val="30"/>
        </w:rPr>
        <w:t>工程运行管护（</w:t>
      </w:r>
      <w:r>
        <w:rPr>
          <w:rFonts w:hint="eastAsia" w:ascii="仿宋_GB2312" w:hAnsi="仿宋_GB2312" w:eastAsia="仿宋_GB2312" w:cs="仿宋_GB2312"/>
          <w:spacing w:val="10"/>
          <w:sz w:val="30"/>
          <w:szCs w:val="30"/>
          <w:lang w:val="en-US" w:eastAsia="zh-CN"/>
        </w:rPr>
        <w:t>3</w:t>
      </w:r>
      <w:r>
        <w:rPr>
          <w:rFonts w:hint="eastAsia" w:ascii="仿宋_GB2312" w:hAnsi="仿宋_GB2312" w:eastAsia="仿宋_GB2312" w:cs="仿宋_GB2312"/>
          <w:spacing w:val="10"/>
          <w:sz w:val="30"/>
          <w:szCs w:val="30"/>
        </w:rPr>
        <w:t>分）整个过程，</w:t>
      </w:r>
      <w:r>
        <w:rPr>
          <w:rFonts w:hint="eastAsia" w:ascii="仿宋_GB2312" w:hAnsi="仿宋_GB2312" w:eastAsia="仿宋_GB2312" w:cs="仿宋_GB2312"/>
          <w:spacing w:val="10"/>
          <w:sz w:val="30"/>
          <w:szCs w:val="30"/>
          <w:lang w:eastAsia="zh-CN"/>
        </w:rPr>
        <w:t>各乡镇</w:t>
      </w:r>
      <w:r>
        <w:rPr>
          <w:rFonts w:hint="eastAsia" w:ascii="仿宋_GB2312" w:hAnsi="仿宋_GB2312" w:eastAsia="仿宋_GB2312" w:cs="仿宋_GB2312"/>
          <w:spacing w:val="10"/>
          <w:sz w:val="30"/>
          <w:szCs w:val="30"/>
        </w:rPr>
        <w:t>、民政局、财政局紧密配</w:t>
      </w:r>
      <w:r>
        <w:rPr>
          <w:rFonts w:hint="eastAsia" w:ascii="仿宋_GB2312" w:hAnsi="仿宋_GB2312" w:eastAsia="仿宋_GB2312" w:cs="仿宋_GB2312"/>
          <w:spacing w:val="10"/>
          <w:sz w:val="30"/>
          <w:szCs w:val="30"/>
          <w:lang w:eastAsia="zh-CN"/>
        </w:rPr>
        <w:t>合。</w:t>
      </w:r>
    </w:p>
    <w:p w14:paraId="65C7D548">
      <w:pPr>
        <w:numPr>
          <w:ilvl w:val="0"/>
          <w:numId w:val="0"/>
        </w:num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t xml:space="preserve">     切实保障</w:t>
      </w:r>
      <w:r>
        <w:rPr>
          <w:rFonts w:hint="eastAsia" w:ascii="仿宋_GB2312" w:hAnsi="仿宋_GB2312" w:eastAsia="仿宋_GB2312" w:cs="仿宋_GB2312"/>
          <w:sz w:val="30"/>
          <w:szCs w:val="30"/>
          <w:lang w:eastAsia="zh-CN"/>
        </w:rPr>
        <w:t>城乡低保对象、特困人员、孤儿及时享受价格临时补贴</w:t>
      </w:r>
      <w:r>
        <w:rPr>
          <w:rFonts w:hint="eastAsia" w:ascii="仿宋_GB2312" w:hAnsi="仿宋_GB2312" w:eastAsia="仿宋_GB2312" w:cs="仿宋_GB2312"/>
          <w:spacing w:val="10"/>
          <w:sz w:val="30"/>
          <w:szCs w:val="30"/>
          <w:lang w:val="en-US" w:eastAsia="zh-CN"/>
        </w:rPr>
        <w:t>救助，按照上级文件要求，</w:t>
      </w:r>
      <w:r>
        <w:rPr>
          <w:rFonts w:hint="eastAsia" w:ascii="仿宋_GB2312" w:hAnsi="仿宋_GB2312" w:eastAsia="仿宋_GB2312" w:cs="仿宋_GB2312"/>
          <w:sz w:val="30"/>
          <w:szCs w:val="30"/>
          <w:lang w:eastAsia="zh-CN"/>
        </w:rPr>
        <w:t>确保唐山调查队发布居民消费价格指数后</w:t>
      </w:r>
      <w:r>
        <w:rPr>
          <w:rFonts w:hint="eastAsia" w:ascii="仿宋_GB2312" w:hAnsi="仿宋_GB2312" w:eastAsia="仿宋_GB2312" w:cs="仿宋_GB2312"/>
          <w:sz w:val="30"/>
          <w:szCs w:val="30"/>
          <w:lang w:val="en-US" w:eastAsia="zh-CN"/>
        </w:rPr>
        <w:t>20个工作日内完成价格临时补贴发放。</w:t>
      </w:r>
    </w:p>
    <w:p w14:paraId="27F85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bCs/>
          <w:i w:val="0"/>
          <w:caps w:val="0"/>
          <w:color w:val="333333"/>
          <w:spacing w:val="0"/>
          <w:sz w:val="32"/>
          <w:szCs w:val="32"/>
        </w:rPr>
      </w:pPr>
      <w:r>
        <w:rPr>
          <w:rFonts w:hint="default" w:ascii="微软雅黑" w:hAnsi="微软雅黑" w:eastAsia="微软雅黑" w:cs="微软雅黑"/>
          <w:b/>
          <w:bCs/>
          <w:i w:val="0"/>
          <w:caps w:val="0"/>
          <w:color w:val="333333"/>
          <w:spacing w:val="0"/>
          <w:sz w:val="28"/>
          <w:szCs w:val="28"/>
          <w:shd w:val="clear" w:fill="FFFFFF"/>
        </w:rPr>
        <w:t>　</w:t>
      </w:r>
      <w:r>
        <w:rPr>
          <w:rFonts w:hint="eastAsia" w:ascii="黑体" w:hAnsi="黑体" w:eastAsia="黑体" w:cs="黑体"/>
          <w:b/>
          <w:bCs/>
          <w:i w:val="0"/>
          <w:caps w:val="0"/>
          <w:color w:val="333333"/>
          <w:spacing w:val="0"/>
          <w:sz w:val="32"/>
          <w:szCs w:val="32"/>
          <w:shd w:val="clear" w:fill="FFFFFF"/>
          <w:lang w:eastAsia="zh-CN"/>
        </w:rPr>
        <w:t>五</w:t>
      </w:r>
      <w:r>
        <w:rPr>
          <w:rFonts w:hint="eastAsia" w:ascii="黑体" w:hAnsi="黑体" w:eastAsia="黑体" w:cs="黑体"/>
          <w:b/>
          <w:bCs/>
          <w:i w:val="0"/>
          <w:caps w:val="0"/>
          <w:color w:val="333333"/>
          <w:spacing w:val="0"/>
          <w:sz w:val="32"/>
          <w:szCs w:val="32"/>
          <w:shd w:val="clear" w:fill="FFFFFF"/>
        </w:rPr>
        <w:t>、主要经验和做法</w:t>
      </w:r>
    </w:p>
    <w:p w14:paraId="50DB36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caps w:val="0"/>
          <w:color w:val="333333"/>
          <w:spacing w:val="0"/>
          <w:sz w:val="30"/>
          <w:szCs w:val="30"/>
        </w:rPr>
      </w:pPr>
      <w:r>
        <w:rPr>
          <w:rFonts w:hint="eastAsia" w:ascii="仿宋_GB2312" w:hAnsi="仿宋_GB2312" w:eastAsia="仿宋_GB2312" w:cs="仿宋_GB2312"/>
          <w:i w:val="0"/>
          <w:caps w:val="0"/>
          <w:color w:val="333333"/>
          <w:spacing w:val="0"/>
          <w:sz w:val="28"/>
          <w:szCs w:val="28"/>
          <w:shd w:val="clear" w:fill="FFFFFF"/>
        </w:rPr>
        <w:t>　　</w:t>
      </w:r>
      <w:r>
        <w:rPr>
          <w:rFonts w:hint="eastAsia" w:ascii="仿宋_GB2312" w:hAnsi="仿宋_GB2312" w:eastAsia="仿宋_GB2312" w:cs="仿宋_GB2312"/>
          <w:i w:val="0"/>
          <w:caps w:val="0"/>
          <w:color w:val="333333"/>
          <w:spacing w:val="0"/>
          <w:sz w:val="30"/>
          <w:szCs w:val="30"/>
          <w:shd w:val="clear" w:fill="FFFFFF"/>
        </w:rPr>
        <w:t>为实现绩效目标制定了</w:t>
      </w:r>
      <w:r>
        <w:rPr>
          <w:rFonts w:hint="eastAsia" w:ascii="仿宋_GB2312" w:hAnsi="仿宋_GB2312" w:eastAsia="仿宋_GB2312" w:cs="仿宋_GB2312"/>
          <w:i w:val="0"/>
          <w:caps w:val="0"/>
          <w:color w:val="333333"/>
          <w:spacing w:val="0"/>
          <w:sz w:val="30"/>
          <w:szCs w:val="30"/>
          <w:shd w:val="clear" w:fill="FFFFFF"/>
          <w:lang w:eastAsia="zh-CN"/>
        </w:rPr>
        <w:t>遵化</w:t>
      </w:r>
      <w:r>
        <w:rPr>
          <w:rFonts w:hint="eastAsia" w:ascii="仿宋_GB2312" w:hAnsi="仿宋_GB2312" w:eastAsia="仿宋_GB2312" w:cs="仿宋_GB2312"/>
          <w:i w:val="0"/>
          <w:caps w:val="0"/>
          <w:color w:val="333333"/>
          <w:spacing w:val="0"/>
          <w:sz w:val="30"/>
          <w:szCs w:val="30"/>
          <w:shd w:val="clear" w:fill="FFFFFF"/>
        </w:rPr>
        <w:t>市民政局财务管理暂行规定，严格执行经费审批制度及程序，科室下拨各专项经费需经分管领导同意、财务科审核报局长批准后实施。</w:t>
      </w:r>
    </w:p>
    <w:p w14:paraId="5ECB1684">
      <w:pPr>
        <w:numPr>
          <w:ilvl w:val="0"/>
          <w:numId w:val="0"/>
        </w:numPr>
        <w:spacing w:line="440" w:lineRule="exact"/>
        <w:ind w:leftChars="50" w:firstLine="320" w:firstLineChars="100"/>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相关意见与建议</w:t>
      </w:r>
    </w:p>
    <w:p w14:paraId="05236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left"/>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color w:val="auto"/>
          <w:sz w:val="30"/>
          <w:szCs w:val="30"/>
          <w:u w:val="none" w:color="auto"/>
          <w:lang w:val="en-US" w:eastAsia="zh-CN"/>
        </w:rPr>
        <w:t>对</w:t>
      </w:r>
      <w:r>
        <w:rPr>
          <w:rFonts w:hint="eastAsia" w:ascii="仿宋_GB2312" w:hAnsi="仿宋_GB2312" w:eastAsia="仿宋_GB2312" w:cs="仿宋_GB2312"/>
          <w:sz w:val="30"/>
          <w:szCs w:val="30"/>
          <w:lang w:eastAsia="zh-CN"/>
        </w:rPr>
        <w:t>城乡低保对象、特困人员、孤儿</w:t>
      </w:r>
      <w:r>
        <w:rPr>
          <w:rFonts w:hint="eastAsia" w:ascii="仿宋_GB2312" w:hAnsi="仿宋_GB2312" w:eastAsia="仿宋_GB2312" w:cs="仿宋_GB2312"/>
          <w:i w:val="0"/>
          <w:caps w:val="0"/>
          <w:color w:val="333333"/>
          <w:spacing w:val="0"/>
          <w:sz w:val="30"/>
          <w:szCs w:val="30"/>
          <w:shd w:val="clear" w:fill="FFFFFF"/>
        </w:rPr>
        <w:t>专项资金严格执行财务管理规定，今后我们将继续贯彻该规定，对各项资金进行规范化管理，提高财务综合管理水平。</w:t>
      </w:r>
    </w:p>
    <w:p w14:paraId="690260A9">
      <w:pPr>
        <w:pStyle w:val="6"/>
        <w:ind w:left="0" w:leftChars="0" w:firstLine="0" w:firstLineChars="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七、其他需要说明的问题</w:t>
      </w:r>
    </w:p>
    <w:p w14:paraId="0C93C899">
      <w:pPr>
        <w:tabs>
          <w:tab w:val="left" w:pos="921"/>
        </w:tabs>
        <w:jc w:val="left"/>
        <w:rPr>
          <w:rFonts w:hint="eastAsia" w:ascii="仿宋_GB2312" w:hAnsi="仿宋_GB2312" w:eastAsia="仿宋_GB2312" w:cs="仿宋_GB2312"/>
          <w:b w:val="0"/>
          <w:bCs w:val="0"/>
          <w:sz w:val="30"/>
          <w:szCs w:val="30"/>
          <w:lang w:val="en-US" w:eastAsia="zh-CN"/>
        </w:rPr>
      </w:pPr>
      <w:r>
        <w:rPr>
          <w:rFonts w:hint="eastAsia" w:ascii="仿宋" w:hAnsi="仿宋" w:eastAsia="仿宋" w:cs="仿宋"/>
          <w:b/>
          <w:bCs/>
          <w:szCs w:val="32"/>
        </w:rPr>
        <w:tab/>
      </w:r>
      <w:r>
        <w:rPr>
          <w:rFonts w:hint="eastAsia" w:ascii="仿宋_GB2312" w:hAnsi="仿宋_GB2312" w:eastAsia="仿宋_GB2312" w:cs="仿宋_GB2312"/>
          <w:b w:val="0"/>
          <w:bCs w:val="0"/>
          <w:sz w:val="30"/>
          <w:szCs w:val="30"/>
          <w:lang w:val="en-US" w:eastAsia="zh-CN"/>
        </w:rPr>
        <w:t>无。</w:t>
      </w:r>
    </w:p>
    <w:p w14:paraId="1F41887C">
      <w:pPr>
        <w:rPr>
          <w:rFonts w:hint="default" w:eastAsia="宋体"/>
          <w:lang w:val="en-US" w:eastAsia="zh-CN"/>
        </w:rPr>
      </w:pPr>
    </w:p>
    <w:p w14:paraId="15E532EB">
      <w:pPr>
        <w:rPr>
          <w:rFonts w:hint="default" w:eastAsia="宋体"/>
          <w:lang w:val="en-US" w:eastAsia="zh-CN"/>
        </w:rPr>
      </w:pPr>
    </w:p>
    <w:p w14:paraId="35986517">
      <w:pPr>
        <w:rPr>
          <w:rFonts w:hint="default" w:eastAsia="宋体"/>
          <w:lang w:val="en-US" w:eastAsia="zh-CN"/>
        </w:rPr>
      </w:pPr>
    </w:p>
    <w:p w14:paraId="4BCA99B4">
      <w:pPr>
        <w:rPr>
          <w:rFonts w:hint="default" w:eastAsia="宋体"/>
          <w:lang w:val="en-US" w:eastAsia="zh-CN"/>
        </w:rPr>
      </w:pPr>
    </w:p>
    <w:p w14:paraId="4DB938EC">
      <w:pPr>
        <w:rPr>
          <w:rFonts w:hint="default" w:eastAsia="宋体"/>
          <w:lang w:val="en-US" w:eastAsia="zh-CN"/>
        </w:rPr>
      </w:pPr>
    </w:p>
    <w:p w14:paraId="102FE4FA">
      <w:pPr>
        <w:rPr>
          <w:rFonts w:hint="default" w:eastAsia="宋体"/>
          <w:lang w:val="en-US" w:eastAsia="zh-CN"/>
        </w:rPr>
      </w:pPr>
    </w:p>
    <w:p w14:paraId="2E4D14F8">
      <w:pPr>
        <w:rPr>
          <w:rFonts w:hint="default" w:eastAsia="宋体"/>
          <w:lang w:val="en-US" w:eastAsia="zh-CN"/>
        </w:rPr>
      </w:pPr>
    </w:p>
    <w:p w14:paraId="73D59683">
      <w:pPr>
        <w:rPr>
          <w:rFonts w:hint="default" w:eastAsia="宋体"/>
          <w:lang w:val="en-US" w:eastAsia="zh-CN"/>
        </w:rPr>
      </w:pPr>
    </w:p>
    <w:p w14:paraId="5E508BD1">
      <w:pPr>
        <w:rPr>
          <w:rFonts w:hint="default" w:eastAsia="宋体"/>
          <w:lang w:val="en-US" w:eastAsia="zh-CN"/>
        </w:rPr>
      </w:pPr>
    </w:p>
    <w:p w14:paraId="2ADB0612">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09071478">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1DB5B5E8">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35A53F24">
            <w:pPr>
              <w:widowControl/>
              <w:spacing w:line="320" w:lineRule="exact"/>
              <w:jc w:val="center"/>
              <w:rPr>
                <w:rFonts w:hint="eastAsia" w:ascii="宋体" w:hAnsi="宋体" w:cs="宋体"/>
                <w:b/>
                <w:bCs/>
                <w:kern w:val="0"/>
                <w:sz w:val="32"/>
                <w:szCs w:val="32"/>
              </w:rPr>
            </w:pPr>
          </w:p>
          <w:p w14:paraId="1FE2A60A">
            <w:pPr>
              <w:widowControl/>
              <w:spacing w:line="320" w:lineRule="exact"/>
              <w:jc w:val="center"/>
              <w:rPr>
                <w:rFonts w:ascii="宋体" w:hAnsi="宋体" w:cs="宋体"/>
                <w:b/>
                <w:bCs/>
                <w:kern w:val="0"/>
                <w:sz w:val="32"/>
                <w:szCs w:val="32"/>
              </w:rPr>
            </w:pPr>
          </w:p>
        </w:tc>
      </w:tr>
      <w:tr w14:paraId="47ECEFCE">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0164A7CC">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34DCB6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C9466A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5ABF50EB">
            <w:pPr>
              <w:widowControl/>
              <w:spacing w:line="240" w:lineRule="exact"/>
              <w:jc w:val="center"/>
              <w:rPr>
                <w:rFonts w:ascii="宋体" w:hAnsi="宋体" w:cs="宋体"/>
                <w:kern w:val="0"/>
                <w:sz w:val="18"/>
                <w:szCs w:val="18"/>
              </w:rPr>
            </w:pPr>
            <w:r>
              <w:rPr>
                <w:rFonts w:hint="eastAsia" w:ascii="宋体" w:hAnsi="宋体" w:cs="宋体"/>
                <w:kern w:val="0"/>
                <w:sz w:val="18"/>
                <w:szCs w:val="18"/>
              </w:rPr>
              <w:t>孤儿救助资金</w:t>
            </w:r>
          </w:p>
        </w:tc>
      </w:tr>
      <w:tr w14:paraId="44F957B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EA65C3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3485A8A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c>
          <w:tcPr>
            <w:tcW w:w="1134" w:type="dxa"/>
            <w:gridSpan w:val="2"/>
            <w:tcBorders>
              <w:top w:val="nil"/>
              <w:left w:val="nil"/>
              <w:bottom w:val="single" w:color="auto" w:sz="4" w:space="0"/>
              <w:right w:val="single" w:color="auto" w:sz="4" w:space="0"/>
            </w:tcBorders>
            <w:vAlign w:val="center"/>
          </w:tcPr>
          <w:p w14:paraId="6475841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4CD336F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r>
      <w:tr w14:paraId="7B508CD9">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74CA6E2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48A5051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B89D73A">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32E3DA6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6AFD0B2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7084B7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746F77E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7F5F1B4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BCC124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1FF0B2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7AFE684">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E7944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116.1568</w:t>
            </w:r>
          </w:p>
        </w:tc>
        <w:tc>
          <w:tcPr>
            <w:tcW w:w="1134" w:type="dxa"/>
            <w:gridSpan w:val="2"/>
            <w:tcBorders>
              <w:top w:val="nil"/>
              <w:left w:val="nil"/>
              <w:bottom w:val="single" w:color="auto" w:sz="4" w:space="0"/>
              <w:right w:val="single" w:color="auto" w:sz="4" w:space="0"/>
            </w:tcBorders>
            <w:vAlign w:val="center"/>
          </w:tcPr>
          <w:p w14:paraId="7B548F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116.1568</w:t>
            </w:r>
          </w:p>
        </w:tc>
        <w:tc>
          <w:tcPr>
            <w:tcW w:w="1134" w:type="dxa"/>
            <w:gridSpan w:val="2"/>
            <w:tcBorders>
              <w:top w:val="nil"/>
              <w:left w:val="nil"/>
              <w:bottom w:val="single" w:color="auto" w:sz="4" w:space="0"/>
              <w:right w:val="single" w:color="auto" w:sz="4" w:space="0"/>
            </w:tcBorders>
            <w:vAlign w:val="center"/>
          </w:tcPr>
          <w:p w14:paraId="7AD7B4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116.1568</w:t>
            </w:r>
          </w:p>
        </w:tc>
        <w:tc>
          <w:tcPr>
            <w:tcW w:w="709" w:type="dxa"/>
            <w:gridSpan w:val="2"/>
            <w:tcBorders>
              <w:top w:val="nil"/>
              <w:left w:val="nil"/>
              <w:bottom w:val="single" w:color="auto" w:sz="4" w:space="0"/>
              <w:right w:val="single" w:color="auto" w:sz="4" w:space="0"/>
            </w:tcBorders>
            <w:vAlign w:val="center"/>
          </w:tcPr>
          <w:p w14:paraId="618216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087271D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0162EED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r>
      <w:tr w14:paraId="51BBA94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A2D70F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C8D5F27">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058A34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116.1568</w:t>
            </w:r>
          </w:p>
        </w:tc>
        <w:tc>
          <w:tcPr>
            <w:tcW w:w="1134" w:type="dxa"/>
            <w:gridSpan w:val="2"/>
            <w:tcBorders>
              <w:top w:val="nil"/>
              <w:left w:val="nil"/>
              <w:bottom w:val="single" w:color="auto" w:sz="4" w:space="0"/>
              <w:right w:val="single" w:color="auto" w:sz="4" w:space="0"/>
            </w:tcBorders>
            <w:vAlign w:val="center"/>
          </w:tcPr>
          <w:p w14:paraId="464538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116.1568</w:t>
            </w:r>
          </w:p>
        </w:tc>
        <w:tc>
          <w:tcPr>
            <w:tcW w:w="1134" w:type="dxa"/>
            <w:gridSpan w:val="2"/>
            <w:tcBorders>
              <w:top w:val="nil"/>
              <w:left w:val="nil"/>
              <w:bottom w:val="single" w:color="auto" w:sz="4" w:space="0"/>
              <w:right w:val="single" w:color="auto" w:sz="4" w:space="0"/>
            </w:tcBorders>
            <w:vAlign w:val="center"/>
          </w:tcPr>
          <w:p w14:paraId="587D03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116.1568</w:t>
            </w:r>
          </w:p>
        </w:tc>
        <w:tc>
          <w:tcPr>
            <w:tcW w:w="709" w:type="dxa"/>
            <w:gridSpan w:val="2"/>
            <w:tcBorders>
              <w:top w:val="nil"/>
              <w:left w:val="nil"/>
              <w:bottom w:val="single" w:color="auto" w:sz="4" w:space="0"/>
              <w:right w:val="single" w:color="auto" w:sz="4" w:space="0"/>
            </w:tcBorders>
            <w:vAlign w:val="center"/>
          </w:tcPr>
          <w:p w14:paraId="401B74F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5B81B8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A6F193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A7F567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703531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1154265">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126E578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0AAF39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0A2125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D9AD2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15BAE0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2A62CA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DB406C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BD9938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C7B89F9">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7E94463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2C8DEF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A4156E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2990EE9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06FF0F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5D3152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165A33C">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4F4D541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7FBF76FF">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0A24506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9BCD13F">
        <w:tblPrEx>
          <w:tblCellMar>
            <w:top w:w="0" w:type="dxa"/>
            <w:left w:w="108" w:type="dxa"/>
            <w:bottom w:w="0" w:type="dxa"/>
            <w:right w:w="108" w:type="dxa"/>
          </w:tblCellMar>
        </w:tblPrEx>
        <w:trPr>
          <w:trHeight w:val="842" w:hRule="exact"/>
        </w:trPr>
        <w:tc>
          <w:tcPr>
            <w:tcW w:w="588" w:type="dxa"/>
            <w:vMerge w:val="continue"/>
            <w:tcBorders>
              <w:top w:val="nil"/>
              <w:left w:val="single" w:color="auto" w:sz="4" w:space="0"/>
              <w:bottom w:val="single" w:color="auto" w:sz="4" w:space="0"/>
              <w:right w:val="single" w:color="auto" w:sz="4" w:space="0"/>
            </w:tcBorders>
            <w:vAlign w:val="center"/>
          </w:tcPr>
          <w:p w14:paraId="6DF1B24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65054912">
            <w:pPr>
              <w:widowControl/>
              <w:spacing w:line="240" w:lineRule="exact"/>
              <w:jc w:val="both"/>
              <w:rPr>
                <w:rFonts w:ascii="宋体" w:hAnsi="宋体" w:cs="宋体"/>
                <w:kern w:val="0"/>
                <w:sz w:val="18"/>
                <w:szCs w:val="18"/>
              </w:rPr>
            </w:pPr>
            <w:r>
              <w:rPr>
                <w:rFonts w:hint="eastAsia" w:ascii="宋体" w:hAnsi="宋体" w:cs="宋体"/>
                <w:kern w:val="0"/>
                <w:sz w:val="18"/>
                <w:szCs w:val="18"/>
              </w:rPr>
              <w:t>目标1：通过发放孤儿生活补助，使孤儿的生活和学习得到保障，促进社会稳定和谐，保障青少年权益，体现党和政府的温暖</w:t>
            </w:r>
          </w:p>
        </w:tc>
        <w:tc>
          <w:tcPr>
            <w:tcW w:w="3402" w:type="dxa"/>
            <w:gridSpan w:val="7"/>
            <w:tcBorders>
              <w:top w:val="single" w:color="auto" w:sz="4" w:space="0"/>
              <w:left w:val="nil"/>
              <w:bottom w:val="single" w:color="auto" w:sz="4" w:space="0"/>
              <w:right w:val="single" w:color="auto" w:sz="4" w:space="0"/>
            </w:tcBorders>
            <w:vAlign w:val="center"/>
          </w:tcPr>
          <w:p w14:paraId="5FB2D19E">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完成</w:t>
            </w:r>
          </w:p>
          <w:p w14:paraId="1D6D2EBD">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目标2完成情况：</w:t>
            </w:r>
            <w:r>
              <w:rPr>
                <w:rFonts w:hint="eastAsia" w:ascii="宋体" w:hAnsi="宋体" w:cs="宋体"/>
                <w:kern w:val="0"/>
                <w:sz w:val="18"/>
                <w:szCs w:val="18"/>
                <w:lang w:eastAsia="zh-CN"/>
              </w:rPr>
              <w:t>完成</w:t>
            </w:r>
          </w:p>
          <w:p w14:paraId="339CE167">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4DF68F28">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020D081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64B176D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0BB9EF9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151EF9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0C4DEF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FD58E9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05483AD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8D931A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0B6DBB8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2A13614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74ECA1E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68EE90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B23F94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58A0AA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5C1CA7B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358D1393">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救助儿童数量</w:t>
            </w:r>
          </w:p>
        </w:tc>
        <w:tc>
          <w:tcPr>
            <w:tcW w:w="850" w:type="dxa"/>
            <w:tcBorders>
              <w:top w:val="nil"/>
              <w:left w:val="nil"/>
              <w:bottom w:val="single" w:color="auto" w:sz="4" w:space="0"/>
              <w:right w:val="single" w:color="auto" w:sz="4" w:space="0"/>
            </w:tcBorders>
            <w:vAlign w:val="center"/>
          </w:tcPr>
          <w:p w14:paraId="42E31CFE">
            <w:pPr>
              <w:widowControl/>
              <w:spacing w:line="240" w:lineRule="exact"/>
              <w:rPr>
                <w:rFonts w:hint="default" w:ascii="宋体" w:hAnsi="宋体" w:eastAsia="宋体" w:cs="宋体"/>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 xml:space="preserve">0人 </w:t>
            </w:r>
          </w:p>
        </w:tc>
        <w:tc>
          <w:tcPr>
            <w:tcW w:w="851" w:type="dxa"/>
            <w:tcBorders>
              <w:top w:val="nil"/>
              <w:left w:val="nil"/>
              <w:bottom w:val="single" w:color="auto" w:sz="4" w:space="0"/>
              <w:right w:val="single" w:color="auto" w:sz="4" w:space="0"/>
            </w:tcBorders>
            <w:vAlign w:val="center"/>
          </w:tcPr>
          <w:p w14:paraId="7BFFCFF8">
            <w:pPr>
              <w:widowControl/>
              <w:spacing w:line="240" w:lineRule="exact"/>
              <w:rPr>
                <w:rFonts w:hint="default" w:ascii="宋体" w:hAnsi="宋体" w:eastAsia="宋体" w:cs="宋体"/>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 xml:space="preserve">0人 </w:t>
            </w:r>
          </w:p>
        </w:tc>
        <w:tc>
          <w:tcPr>
            <w:tcW w:w="567" w:type="dxa"/>
            <w:gridSpan w:val="2"/>
            <w:tcBorders>
              <w:top w:val="nil"/>
              <w:left w:val="nil"/>
              <w:bottom w:val="single" w:color="auto" w:sz="4" w:space="0"/>
              <w:right w:val="single" w:color="auto" w:sz="4" w:space="0"/>
            </w:tcBorders>
            <w:vAlign w:val="center"/>
          </w:tcPr>
          <w:p w14:paraId="23C029A0">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CB49019">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4BC770C">
            <w:pPr>
              <w:widowControl/>
              <w:spacing w:line="240" w:lineRule="exact"/>
              <w:jc w:val="center"/>
              <w:rPr>
                <w:rFonts w:ascii="宋体" w:hAnsi="宋体" w:cs="宋体"/>
                <w:kern w:val="0"/>
                <w:sz w:val="18"/>
                <w:szCs w:val="18"/>
              </w:rPr>
            </w:pPr>
          </w:p>
        </w:tc>
      </w:tr>
      <w:tr w14:paraId="0F0FC50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B5031E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3F1CD6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557F1E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B937A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403F5B8">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16391579">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6A643DF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2010A61B">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7C27194B">
            <w:pPr>
              <w:widowControl/>
              <w:spacing w:line="240" w:lineRule="exact"/>
              <w:jc w:val="center"/>
              <w:rPr>
                <w:rFonts w:ascii="宋体" w:hAnsi="宋体" w:cs="宋体"/>
                <w:kern w:val="0"/>
                <w:sz w:val="18"/>
                <w:szCs w:val="18"/>
              </w:rPr>
            </w:pPr>
          </w:p>
        </w:tc>
      </w:tr>
      <w:tr w14:paraId="1DD7E5A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BCC6BE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E33329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458145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4EA363B3">
            <w:pPr>
              <w:widowControl/>
              <w:spacing w:line="240" w:lineRule="exact"/>
              <w:jc w:val="left"/>
              <w:rPr>
                <w:rFonts w:ascii="宋体" w:hAnsi="宋体" w:cs="宋体"/>
                <w:color w:val="000000"/>
                <w:kern w:val="0"/>
                <w:sz w:val="18"/>
                <w:szCs w:val="18"/>
              </w:rPr>
            </w:pPr>
            <w:r>
              <w:rPr>
                <w:rFonts w:hint="eastAsia" w:ascii="宋体" w:hAnsi="宋体" w:cs="宋体"/>
                <w:kern w:val="0"/>
                <w:sz w:val="18"/>
                <w:szCs w:val="18"/>
              </w:rPr>
              <w:t>救助</w:t>
            </w:r>
            <w:r>
              <w:rPr>
                <w:rFonts w:hint="eastAsia" w:ascii="宋体" w:hAnsi="宋体" w:cs="宋体"/>
                <w:kern w:val="0"/>
                <w:sz w:val="18"/>
                <w:szCs w:val="18"/>
                <w:lang w:eastAsia="zh-CN"/>
              </w:rPr>
              <w:t>孤儿</w:t>
            </w:r>
            <w:r>
              <w:rPr>
                <w:rFonts w:hint="eastAsia" w:ascii="宋体" w:hAnsi="宋体" w:cs="宋体"/>
                <w:kern w:val="0"/>
                <w:sz w:val="18"/>
                <w:szCs w:val="18"/>
              </w:rPr>
              <w:t>资金的发放率</w:t>
            </w:r>
          </w:p>
        </w:tc>
        <w:tc>
          <w:tcPr>
            <w:tcW w:w="850" w:type="dxa"/>
            <w:tcBorders>
              <w:top w:val="nil"/>
              <w:left w:val="nil"/>
              <w:bottom w:val="single" w:color="auto" w:sz="4" w:space="0"/>
              <w:right w:val="single" w:color="auto" w:sz="4" w:space="0"/>
            </w:tcBorders>
            <w:vAlign w:val="center"/>
          </w:tcPr>
          <w:p w14:paraId="5B9BF74B">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vAlign w:val="center"/>
          </w:tcPr>
          <w:p w14:paraId="39E4DB1D">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vAlign w:val="center"/>
          </w:tcPr>
          <w:p w14:paraId="42613FED">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6132BB4">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18FF9CE">
            <w:pPr>
              <w:widowControl/>
              <w:spacing w:line="240" w:lineRule="exact"/>
              <w:jc w:val="center"/>
              <w:rPr>
                <w:rFonts w:ascii="宋体" w:hAnsi="宋体" w:cs="宋体"/>
                <w:kern w:val="0"/>
                <w:sz w:val="18"/>
                <w:szCs w:val="18"/>
              </w:rPr>
            </w:pPr>
          </w:p>
        </w:tc>
      </w:tr>
      <w:tr w14:paraId="701276A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F9B398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A6AF0A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FA9881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51455D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2DA6EA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3B68CCE9">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3F1A1D4B">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0B5107D3">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128FF822">
            <w:pPr>
              <w:widowControl/>
              <w:spacing w:line="240" w:lineRule="exact"/>
              <w:jc w:val="center"/>
              <w:rPr>
                <w:rFonts w:ascii="宋体" w:hAnsi="宋体" w:cs="宋体"/>
                <w:kern w:val="0"/>
                <w:sz w:val="18"/>
                <w:szCs w:val="18"/>
              </w:rPr>
            </w:pPr>
          </w:p>
        </w:tc>
      </w:tr>
      <w:tr w14:paraId="3EC6644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C1F521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7A36E3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83F1DB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79FE0266">
            <w:pPr>
              <w:widowControl/>
              <w:spacing w:line="240" w:lineRule="exact"/>
              <w:jc w:val="left"/>
              <w:rPr>
                <w:rFonts w:ascii="宋体" w:hAnsi="宋体" w:cs="宋体"/>
                <w:color w:val="000000"/>
                <w:kern w:val="0"/>
                <w:sz w:val="18"/>
                <w:szCs w:val="18"/>
              </w:rPr>
            </w:pPr>
            <w:r>
              <w:rPr>
                <w:rFonts w:hint="eastAsia" w:ascii="宋体" w:hAnsi="宋体" w:cs="宋体"/>
                <w:kern w:val="0"/>
                <w:sz w:val="18"/>
                <w:szCs w:val="18"/>
              </w:rPr>
              <w:t>审批发放及时率</w:t>
            </w:r>
          </w:p>
        </w:tc>
        <w:tc>
          <w:tcPr>
            <w:tcW w:w="850" w:type="dxa"/>
            <w:tcBorders>
              <w:top w:val="nil"/>
              <w:left w:val="nil"/>
              <w:bottom w:val="single" w:color="auto" w:sz="4" w:space="0"/>
              <w:right w:val="single" w:color="auto" w:sz="4" w:space="0"/>
            </w:tcBorders>
            <w:vAlign w:val="center"/>
          </w:tcPr>
          <w:p w14:paraId="0DED609D">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vAlign w:val="center"/>
          </w:tcPr>
          <w:p w14:paraId="0AAA66DB">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vAlign w:val="center"/>
          </w:tcPr>
          <w:p w14:paraId="0AA1F8EF">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4AC5DA8">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3C670DA">
            <w:pPr>
              <w:widowControl/>
              <w:spacing w:line="240" w:lineRule="exact"/>
              <w:jc w:val="center"/>
              <w:rPr>
                <w:rFonts w:ascii="宋体" w:hAnsi="宋体" w:cs="宋体"/>
                <w:kern w:val="0"/>
                <w:sz w:val="18"/>
                <w:szCs w:val="18"/>
              </w:rPr>
            </w:pPr>
          </w:p>
        </w:tc>
      </w:tr>
      <w:tr w14:paraId="6FE7C2A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35222D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4B3495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54847F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672984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3570F7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FC6529E">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43F7A7E9">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1575BA3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5BD39108">
            <w:pPr>
              <w:widowControl/>
              <w:spacing w:line="240" w:lineRule="exact"/>
              <w:jc w:val="center"/>
              <w:rPr>
                <w:rFonts w:ascii="宋体" w:hAnsi="宋体" w:cs="宋体"/>
                <w:kern w:val="0"/>
                <w:sz w:val="18"/>
                <w:szCs w:val="18"/>
              </w:rPr>
            </w:pPr>
          </w:p>
        </w:tc>
      </w:tr>
      <w:tr w14:paraId="6FAFE9E0">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79FE316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EB896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6767A0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0F2821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B98316E">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0019B1FF">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502AB381">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0E19BA51">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0828144E">
            <w:pPr>
              <w:widowControl/>
              <w:spacing w:line="240" w:lineRule="exact"/>
              <w:jc w:val="center"/>
              <w:rPr>
                <w:rFonts w:ascii="宋体" w:hAnsi="宋体" w:cs="宋体"/>
                <w:kern w:val="0"/>
                <w:sz w:val="18"/>
                <w:szCs w:val="18"/>
              </w:rPr>
            </w:pPr>
          </w:p>
        </w:tc>
      </w:tr>
      <w:tr w14:paraId="0B450C2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114C60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B43BE1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8B7095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5167B900">
            <w:pPr>
              <w:widowControl/>
              <w:spacing w:line="240" w:lineRule="exact"/>
              <w:jc w:val="left"/>
              <w:rPr>
                <w:rFonts w:ascii="宋体" w:hAnsi="宋体" w:cs="宋体"/>
                <w:color w:val="000000"/>
                <w:kern w:val="0"/>
                <w:sz w:val="18"/>
                <w:szCs w:val="18"/>
              </w:rPr>
            </w:pPr>
            <w:r>
              <w:rPr>
                <w:rFonts w:hint="eastAsia" w:ascii="宋体" w:hAnsi="宋体" w:cs="宋体"/>
                <w:kern w:val="0"/>
                <w:sz w:val="18"/>
                <w:szCs w:val="18"/>
              </w:rPr>
              <w:t>资金社会化发放率</w:t>
            </w:r>
          </w:p>
        </w:tc>
        <w:tc>
          <w:tcPr>
            <w:tcW w:w="850" w:type="dxa"/>
            <w:tcBorders>
              <w:top w:val="nil"/>
              <w:left w:val="nil"/>
              <w:bottom w:val="single" w:color="auto" w:sz="4" w:space="0"/>
              <w:right w:val="single" w:color="auto" w:sz="4" w:space="0"/>
            </w:tcBorders>
            <w:vAlign w:val="center"/>
          </w:tcPr>
          <w:p w14:paraId="74FFA9A2">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vAlign w:val="center"/>
          </w:tcPr>
          <w:p w14:paraId="4B848AC1">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vAlign w:val="center"/>
          </w:tcPr>
          <w:p w14:paraId="0B2DD448">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E1D68CC">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051854C">
            <w:pPr>
              <w:widowControl/>
              <w:spacing w:line="240" w:lineRule="exact"/>
              <w:jc w:val="center"/>
              <w:rPr>
                <w:rFonts w:ascii="宋体" w:hAnsi="宋体" w:cs="宋体"/>
                <w:kern w:val="0"/>
                <w:sz w:val="18"/>
                <w:szCs w:val="18"/>
              </w:rPr>
            </w:pPr>
          </w:p>
        </w:tc>
      </w:tr>
      <w:tr w14:paraId="679814A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89BEEC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58301A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4C5A3C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159CB2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F2DEFB0">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6F760676">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271EBE8A">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3E44078A">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30DAA0C0">
            <w:pPr>
              <w:widowControl/>
              <w:spacing w:line="240" w:lineRule="exact"/>
              <w:jc w:val="center"/>
              <w:rPr>
                <w:rFonts w:ascii="宋体" w:hAnsi="宋体" w:cs="宋体"/>
                <w:kern w:val="0"/>
                <w:sz w:val="18"/>
                <w:szCs w:val="18"/>
              </w:rPr>
            </w:pPr>
          </w:p>
        </w:tc>
      </w:tr>
      <w:tr w14:paraId="72AC8526">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5FD9486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6DC6D3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3DB9E3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49D33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A783C4C">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D14CF97">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691866AC">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24B78C76">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634620E8">
            <w:pPr>
              <w:widowControl/>
              <w:spacing w:line="240" w:lineRule="exact"/>
              <w:jc w:val="center"/>
              <w:rPr>
                <w:rFonts w:ascii="宋体" w:hAnsi="宋体" w:cs="宋体"/>
                <w:kern w:val="0"/>
                <w:sz w:val="18"/>
                <w:szCs w:val="18"/>
              </w:rPr>
            </w:pPr>
          </w:p>
        </w:tc>
      </w:tr>
      <w:tr w14:paraId="6D05DB8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51E9B5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48A911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3035CDED">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306D12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FB937C2">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孤儿得到补助资金</w:t>
            </w:r>
          </w:p>
        </w:tc>
        <w:tc>
          <w:tcPr>
            <w:tcW w:w="850" w:type="dxa"/>
            <w:tcBorders>
              <w:top w:val="nil"/>
              <w:left w:val="nil"/>
              <w:bottom w:val="single" w:color="auto" w:sz="4" w:space="0"/>
              <w:right w:val="single" w:color="auto" w:sz="4" w:space="0"/>
            </w:tcBorders>
            <w:vAlign w:val="center"/>
          </w:tcPr>
          <w:p w14:paraId="00A06848">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vAlign w:val="center"/>
          </w:tcPr>
          <w:p w14:paraId="585B362E">
            <w:pPr>
              <w:keepNext w:val="0"/>
              <w:keepLines w:val="0"/>
              <w:widowControl/>
              <w:suppressLineNumbers w:val="0"/>
              <w:spacing w:before="0" w:beforeAutospacing="0" w:after="0" w:afterAutospacing="0" w:line="240" w:lineRule="exact"/>
              <w:ind w:left="0" w:leftChars="0" w:right="0" w:rightChars="0"/>
              <w:jc w:val="both"/>
              <w:rPr>
                <w:rFonts w:hint="eastAsia" w:ascii="宋体" w:hAnsi="宋体" w:eastAsia="宋体" w:cs="宋体"/>
                <w:kern w:val="0"/>
                <w:sz w:val="18"/>
                <w:szCs w:val="18"/>
                <w:lang w:val="en-US" w:eastAsia="zh-CN"/>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vAlign w:val="center"/>
          </w:tcPr>
          <w:p w14:paraId="58256506">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92697B6">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5DB3BE8">
            <w:pPr>
              <w:widowControl/>
              <w:spacing w:line="240" w:lineRule="exact"/>
              <w:jc w:val="center"/>
              <w:rPr>
                <w:rFonts w:ascii="宋体" w:hAnsi="宋体" w:cs="宋体"/>
                <w:kern w:val="0"/>
                <w:sz w:val="18"/>
                <w:szCs w:val="18"/>
              </w:rPr>
            </w:pPr>
          </w:p>
        </w:tc>
      </w:tr>
      <w:tr w14:paraId="18F7F04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745E7F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89B443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0A2C80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D8E3E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3B47C1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354CDEA">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4B1E8CAD">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14A8636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278F7340">
            <w:pPr>
              <w:widowControl/>
              <w:spacing w:line="240" w:lineRule="exact"/>
              <w:jc w:val="center"/>
              <w:rPr>
                <w:rFonts w:ascii="宋体" w:hAnsi="宋体" w:cs="宋体"/>
                <w:kern w:val="0"/>
                <w:sz w:val="18"/>
                <w:szCs w:val="18"/>
              </w:rPr>
            </w:pPr>
          </w:p>
        </w:tc>
      </w:tr>
      <w:tr w14:paraId="4827B685">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0603E5A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5F6AB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487B6B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84697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BC9FCE6">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1E5F93D">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55AA6D6A">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0C3CF029">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61A74873">
            <w:pPr>
              <w:widowControl/>
              <w:spacing w:line="240" w:lineRule="exact"/>
              <w:jc w:val="center"/>
              <w:rPr>
                <w:rFonts w:ascii="宋体" w:hAnsi="宋体" w:cs="宋体"/>
                <w:kern w:val="0"/>
                <w:sz w:val="18"/>
                <w:szCs w:val="18"/>
              </w:rPr>
            </w:pPr>
          </w:p>
        </w:tc>
      </w:tr>
      <w:tr w14:paraId="39C8F3F2">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vAlign w:val="center"/>
          </w:tcPr>
          <w:p w14:paraId="5E09A19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6ADDB92">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B64BF6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1DADF5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D9892B9">
            <w:pPr>
              <w:widowControl/>
              <w:spacing w:line="240" w:lineRule="exact"/>
              <w:jc w:val="left"/>
              <w:rPr>
                <w:rFonts w:ascii="宋体" w:hAnsi="宋体" w:cs="宋体"/>
                <w:color w:val="000000"/>
                <w:kern w:val="0"/>
                <w:sz w:val="18"/>
                <w:szCs w:val="18"/>
              </w:rPr>
            </w:pPr>
            <w:r>
              <w:rPr>
                <w:rFonts w:hint="eastAsia" w:ascii="宋体" w:hAnsi="宋体" w:cs="宋体"/>
                <w:kern w:val="0"/>
                <w:sz w:val="18"/>
                <w:szCs w:val="18"/>
                <w:lang w:val="en-US" w:eastAsia="zh-CN"/>
              </w:rPr>
              <w:t>回应服务对象的服务需求，改善其生活境况</w:t>
            </w:r>
          </w:p>
        </w:tc>
        <w:tc>
          <w:tcPr>
            <w:tcW w:w="850" w:type="dxa"/>
            <w:tcBorders>
              <w:top w:val="nil"/>
              <w:left w:val="nil"/>
              <w:bottom w:val="single" w:color="auto" w:sz="4" w:space="0"/>
              <w:right w:val="single" w:color="auto" w:sz="4" w:space="0"/>
            </w:tcBorders>
            <w:vAlign w:val="center"/>
          </w:tcPr>
          <w:p w14:paraId="3D0B2D50">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54B2EDC">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44F43A8">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753AB24">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CD40B86">
            <w:pPr>
              <w:widowControl/>
              <w:spacing w:line="240" w:lineRule="exact"/>
              <w:jc w:val="center"/>
              <w:rPr>
                <w:rFonts w:ascii="宋体" w:hAnsi="宋体" w:cs="宋体"/>
                <w:kern w:val="0"/>
                <w:sz w:val="18"/>
                <w:szCs w:val="18"/>
              </w:rPr>
            </w:pPr>
          </w:p>
        </w:tc>
      </w:tr>
      <w:tr w14:paraId="06A7B6B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2DE4C9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84F121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EC2801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50C2BD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7FA1EE9">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5254638">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37E39C4D">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0BFE7D00">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7047C5BD">
            <w:pPr>
              <w:widowControl/>
              <w:spacing w:line="240" w:lineRule="exact"/>
              <w:jc w:val="center"/>
              <w:rPr>
                <w:rFonts w:ascii="宋体" w:hAnsi="宋体" w:cs="宋体"/>
                <w:kern w:val="0"/>
                <w:sz w:val="18"/>
                <w:szCs w:val="18"/>
              </w:rPr>
            </w:pPr>
          </w:p>
        </w:tc>
      </w:tr>
      <w:tr w14:paraId="61BF1E46">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364B59A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3F5AA9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296819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4C71D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9B43EED">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28BC8AB3">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2E8E75EC">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40A72295">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275EC38C">
            <w:pPr>
              <w:widowControl/>
              <w:spacing w:line="240" w:lineRule="exact"/>
              <w:jc w:val="center"/>
              <w:rPr>
                <w:rFonts w:ascii="宋体" w:hAnsi="宋体" w:cs="宋体"/>
                <w:kern w:val="0"/>
                <w:sz w:val="18"/>
                <w:szCs w:val="18"/>
              </w:rPr>
            </w:pPr>
          </w:p>
        </w:tc>
      </w:tr>
      <w:tr w14:paraId="6B36A57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5BCAA6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846C65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2E39239">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52B6A9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E0FB5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74516789">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D372E3B">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56263A6E">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092A1E3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0EC5592C">
            <w:pPr>
              <w:widowControl/>
              <w:spacing w:line="240" w:lineRule="exact"/>
              <w:jc w:val="center"/>
              <w:rPr>
                <w:rFonts w:ascii="宋体" w:hAnsi="宋体" w:cs="宋体"/>
                <w:kern w:val="0"/>
                <w:sz w:val="18"/>
                <w:szCs w:val="18"/>
              </w:rPr>
            </w:pPr>
          </w:p>
        </w:tc>
      </w:tr>
      <w:tr w14:paraId="4D6A498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2BBDBB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6CCD2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4A583F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1047E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0084E2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073222D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184E9520">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780261AE">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7DD576EB">
            <w:pPr>
              <w:widowControl/>
              <w:spacing w:line="240" w:lineRule="exact"/>
              <w:jc w:val="center"/>
              <w:rPr>
                <w:rFonts w:ascii="宋体" w:hAnsi="宋体" w:cs="宋体"/>
                <w:kern w:val="0"/>
                <w:sz w:val="18"/>
                <w:szCs w:val="18"/>
              </w:rPr>
            </w:pPr>
          </w:p>
        </w:tc>
      </w:tr>
      <w:tr w14:paraId="4BB9F801">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45B26D8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C7AE8B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526938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62C4C4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7BF41DA">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036D680A">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77B48019">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60675EF4">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4041BA43">
            <w:pPr>
              <w:widowControl/>
              <w:spacing w:line="240" w:lineRule="exact"/>
              <w:jc w:val="center"/>
              <w:rPr>
                <w:rFonts w:ascii="宋体" w:hAnsi="宋体" w:cs="宋体"/>
                <w:kern w:val="0"/>
                <w:sz w:val="18"/>
                <w:szCs w:val="18"/>
              </w:rPr>
            </w:pPr>
          </w:p>
        </w:tc>
      </w:tr>
      <w:tr w14:paraId="23A6831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89E595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B65E336">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D8CC45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4893B9AE">
            <w:pPr>
              <w:widowControl/>
              <w:spacing w:line="240" w:lineRule="exact"/>
              <w:jc w:val="left"/>
              <w:rPr>
                <w:rFonts w:ascii="宋体" w:hAnsi="宋体" w:cs="宋体"/>
                <w:color w:val="000000"/>
                <w:kern w:val="0"/>
                <w:sz w:val="18"/>
                <w:szCs w:val="18"/>
              </w:rPr>
            </w:pPr>
            <w:r>
              <w:rPr>
                <w:rFonts w:hint="eastAsia" w:ascii="宋体" w:hAnsi="宋体" w:cs="宋体"/>
                <w:kern w:val="0"/>
                <w:sz w:val="18"/>
                <w:szCs w:val="18"/>
                <w:lang w:eastAsia="zh-CN"/>
              </w:rPr>
              <w:t>孤儿</w:t>
            </w:r>
            <w:r>
              <w:rPr>
                <w:rFonts w:hint="eastAsia" w:ascii="宋体" w:hAnsi="宋体" w:cs="宋体"/>
                <w:kern w:val="0"/>
                <w:sz w:val="18"/>
                <w:szCs w:val="18"/>
              </w:rPr>
              <w:t>基本生活救助保障制度</w:t>
            </w:r>
          </w:p>
        </w:tc>
        <w:tc>
          <w:tcPr>
            <w:tcW w:w="850" w:type="dxa"/>
            <w:tcBorders>
              <w:top w:val="nil"/>
              <w:left w:val="nil"/>
              <w:bottom w:val="single" w:color="auto" w:sz="4" w:space="0"/>
              <w:right w:val="single" w:color="auto" w:sz="4" w:space="0"/>
            </w:tcBorders>
            <w:vAlign w:val="center"/>
          </w:tcPr>
          <w:p w14:paraId="52B4A7EB">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vAlign w:val="center"/>
          </w:tcPr>
          <w:p w14:paraId="0C880876">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vAlign w:val="center"/>
          </w:tcPr>
          <w:p w14:paraId="0918CB46">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B49B89F">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CFE1B86">
            <w:pPr>
              <w:widowControl/>
              <w:spacing w:line="240" w:lineRule="exact"/>
              <w:jc w:val="center"/>
              <w:rPr>
                <w:rFonts w:ascii="宋体" w:hAnsi="宋体" w:cs="宋体"/>
                <w:kern w:val="0"/>
                <w:sz w:val="18"/>
                <w:szCs w:val="18"/>
              </w:rPr>
            </w:pPr>
          </w:p>
        </w:tc>
      </w:tr>
      <w:tr w14:paraId="7D8399A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938958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545BA4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60FCBF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9543E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6CCC8F6">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092E0596">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11D89FEF">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5EEF51F3">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177BDCE1">
            <w:pPr>
              <w:widowControl/>
              <w:spacing w:line="240" w:lineRule="exact"/>
              <w:jc w:val="center"/>
              <w:rPr>
                <w:rFonts w:ascii="宋体" w:hAnsi="宋体" w:cs="宋体"/>
                <w:kern w:val="0"/>
                <w:sz w:val="18"/>
                <w:szCs w:val="18"/>
              </w:rPr>
            </w:pPr>
          </w:p>
        </w:tc>
      </w:tr>
      <w:tr w14:paraId="50A4818E">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4F27B39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8CEEB9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F7FD1C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6CBAE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1159083">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1153CD82">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6B842C00">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3C377017">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34A71380">
            <w:pPr>
              <w:widowControl/>
              <w:spacing w:line="240" w:lineRule="exact"/>
              <w:jc w:val="center"/>
              <w:rPr>
                <w:rFonts w:ascii="宋体" w:hAnsi="宋体" w:cs="宋体"/>
                <w:kern w:val="0"/>
                <w:sz w:val="18"/>
                <w:szCs w:val="18"/>
              </w:rPr>
            </w:pPr>
          </w:p>
        </w:tc>
      </w:tr>
      <w:tr w14:paraId="5706153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AA17E5E">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76ED569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48E1FC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2EB4CB4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2B0118AC">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服务对象满意满意情况</w:t>
            </w:r>
          </w:p>
        </w:tc>
        <w:tc>
          <w:tcPr>
            <w:tcW w:w="850" w:type="dxa"/>
            <w:tcBorders>
              <w:top w:val="nil"/>
              <w:left w:val="nil"/>
              <w:bottom w:val="single" w:color="auto" w:sz="4" w:space="0"/>
              <w:right w:val="single" w:color="auto" w:sz="4" w:space="0"/>
            </w:tcBorders>
            <w:vAlign w:val="center"/>
          </w:tcPr>
          <w:p w14:paraId="4374714A">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51" w:type="dxa"/>
            <w:tcBorders>
              <w:top w:val="nil"/>
              <w:left w:val="nil"/>
              <w:bottom w:val="single" w:color="auto" w:sz="4" w:space="0"/>
              <w:right w:val="single" w:color="auto" w:sz="4" w:space="0"/>
            </w:tcBorders>
            <w:vAlign w:val="center"/>
          </w:tcPr>
          <w:p w14:paraId="1E820C2A">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vAlign w:val="center"/>
          </w:tcPr>
          <w:p w14:paraId="475A2126">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4349F03">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173A2E53">
            <w:pPr>
              <w:widowControl/>
              <w:spacing w:line="240" w:lineRule="exact"/>
              <w:jc w:val="center"/>
              <w:rPr>
                <w:rFonts w:ascii="宋体" w:hAnsi="宋体" w:cs="宋体"/>
                <w:kern w:val="0"/>
                <w:sz w:val="18"/>
                <w:szCs w:val="18"/>
              </w:rPr>
            </w:pPr>
          </w:p>
        </w:tc>
      </w:tr>
      <w:tr w14:paraId="3EB586B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0A03ED4">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4B64EE1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8A59FF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D72A4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9169B1B">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15DE3E9F">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30E39B40">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58209C9D">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1990FA78">
            <w:pPr>
              <w:widowControl/>
              <w:spacing w:line="240" w:lineRule="exact"/>
              <w:jc w:val="center"/>
              <w:rPr>
                <w:rFonts w:ascii="宋体" w:hAnsi="宋体" w:cs="宋体"/>
                <w:kern w:val="0"/>
                <w:sz w:val="18"/>
                <w:szCs w:val="18"/>
              </w:rPr>
            </w:pPr>
          </w:p>
        </w:tc>
      </w:tr>
      <w:tr w14:paraId="3BD59567">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2C4C1FDB">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7DB368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0265D8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F2CC3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BABED0C">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5761948B">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7B7A2EF1">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3795846F">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3CCFA1DB">
            <w:pPr>
              <w:widowControl/>
              <w:spacing w:line="240" w:lineRule="exact"/>
              <w:jc w:val="center"/>
              <w:rPr>
                <w:rFonts w:ascii="宋体" w:hAnsi="宋体" w:cs="宋体"/>
                <w:kern w:val="0"/>
                <w:sz w:val="18"/>
                <w:szCs w:val="18"/>
              </w:rPr>
            </w:pPr>
          </w:p>
        </w:tc>
      </w:tr>
      <w:tr w14:paraId="40E1BB92">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12C90B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7082C2B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3C57984D">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A25805E">
            <w:pPr>
              <w:widowControl/>
              <w:spacing w:line="240" w:lineRule="exact"/>
              <w:jc w:val="center"/>
              <w:rPr>
                <w:rFonts w:ascii="宋体" w:hAnsi="宋体" w:cs="宋体"/>
                <w:kern w:val="0"/>
                <w:sz w:val="18"/>
                <w:szCs w:val="18"/>
              </w:rPr>
            </w:pPr>
          </w:p>
        </w:tc>
      </w:tr>
      <w:tr w14:paraId="0B314B30">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7D4573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4943A0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1C0E8D12">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4758565E">
            <w:pPr>
              <w:widowControl/>
              <w:spacing w:line="240" w:lineRule="exact"/>
              <w:jc w:val="center"/>
              <w:rPr>
                <w:rFonts w:ascii="宋体" w:hAnsi="宋体" w:cs="宋体"/>
                <w:kern w:val="0"/>
                <w:sz w:val="18"/>
                <w:szCs w:val="18"/>
              </w:rPr>
            </w:pPr>
          </w:p>
        </w:tc>
      </w:tr>
    </w:tbl>
    <w:p w14:paraId="547B4C36">
      <w:pPr>
        <w:rPr>
          <w:rFonts w:hint="default" w:eastAsia="宋体"/>
          <w:lang w:val="en-US" w:eastAsia="zh-CN"/>
        </w:rPr>
      </w:pPr>
    </w:p>
    <w:p w14:paraId="7D627BED">
      <w:pPr>
        <w:rPr>
          <w:rFonts w:hint="default" w:eastAsia="宋体"/>
          <w:lang w:val="en-US" w:eastAsia="zh-CN"/>
        </w:rPr>
      </w:pPr>
    </w:p>
    <w:p w14:paraId="77F6C47F">
      <w:pPr>
        <w:rPr>
          <w:rFonts w:hint="default" w:eastAsia="宋体"/>
          <w:lang w:val="en-US" w:eastAsia="zh-CN"/>
        </w:rPr>
      </w:pPr>
    </w:p>
    <w:p w14:paraId="32FF9027">
      <w:pPr>
        <w:rPr>
          <w:rFonts w:hint="default" w:eastAsia="宋体"/>
          <w:lang w:val="en-US" w:eastAsia="zh-CN"/>
        </w:rPr>
      </w:pPr>
    </w:p>
    <w:p w14:paraId="460EF675">
      <w:pPr>
        <w:rPr>
          <w:rFonts w:hint="default" w:eastAsia="宋体"/>
          <w:lang w:val="en-US" w:eastAsia="zh-CN"/>
        </w:rPr>
      </w:pPr>
    </w:p>
    <w:p w14:paraId="13358516">
      <w:pPr>
        <w:rPr>
          <w:rFonts w:hint="default" w:eastAsia="宋体"/>
          <w:lang w:val="en-US" w:eastAsia="zh-CN"/>
        </w:rPr>
      </w:pPr>
    </w:p>
    <w:p w14:paraId="2C1365A0">
      <w:pPr>
        <w:widowControl/>
        <w:spacing w:line="320" w:lineRule="exact"/>
        <w:jc w:val="center"/>
        <w:rPr>
          <w:rFonts w:hint="eastAsia" w:ascii="宋体" w:hAnsi="宋体" w:eastAsia="宋体" w:cs="宋体"/>
          <w:b/>
          <w:bCs/>
          <w:kern w:val="0"/>
          <w:sz w:val="32"/>
          <w:szCs w:val="32"/>
        </w:rPr>
      </w:pPr>
      <w:r>
        <w:rPr>
          <w:rFonts w:hint="eastAsia" w:ascii="宋体" w:hAnsi="宋体" w:eastAsia="宋体" w:cs="宋体"/>
          <w:b/>
          <w:bCs/>
          <w:kern w:val="0"/>
          <w:sz w:val="32"/>
          <w:szCs w:val="32"/>
          <w:lang w:eastAsia="zh-CN"/>
        </w:rPr>
        <w:t>孤儿救助资金</w:t>
      </w:r>
      <w:r>
        <w:rPr>
          <w:rFonts w:hint="eastAsia" w:ascii="宋体" w:hAnsi="宋体" w:eastAsia="宋体" w:cs="宋体"/>
          <w:b/>
          <w:bCs/>
          <w:kern w:val="0"/>
          <w:sz w:val="32"/>
          <w:szCs w:val="32"/>
        </w:rPr>
        <w:t>项目支出绩效</w:t>
      </w:r>
      <w:r>
        <w:rPr>
          <w:rFonts w:hint="eastAsia" w:ascii="宋体" w:hAnsi="宋体" w:eastAsia="宋体" w:cs="宋体"/>
          <w:b/>
          <w:bCs/>
          <w:kern w:val="0"/>
          <w:sz w:val="32"/>
          <w:szCs w:val="32"/>
          <w:lang w:val="en-US" w:eastAsia="zh-CN"/>
        </w:rPr>
        <w:t>自评</w:t>
      </w:r>
      <w:r>
        <w:rPr>
          <w:rFonts w:hint="eastAsia" w:ascii="宋体" w:hAnsi="宋体" w:eastAsia="宋体" w:cs="宋体"/>
          <w:b/>
          <w:bCs/>
          <w:kern w:val="0"/>
          <w:sz w:val="32"/>
          <w:szCs w:val="32"/>
        </w:rPr>
        <w:t>报告</w:t>
      </w:r>
    </w:p>
    <w:p w14:paraId="17EA6C0D">
      <w:pPr>
        <w:widowControl/>
        <w:spacing w:line="320" w:lineRule="exact"/>
        <w:jc w:val="center"/>
        <w:rPr>
          <w:rFonts w:hint="eastAsia" w:ascii="宋体" w:hAnsi="宋体" w:eastAsia="宋体" w:cs="宋体"/>
          <w:b/>
          <w:bCs/>
          <w:kern w:val="0"/>
          <w:sz w:val="32"/>
          <w:szCs w:val="32"/>
        </w:rPr>
      </w:pPr>
    </w:p>
    <w:p w14:paraId="1A238BFA">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一、基本情况</w:t>
      </w:r>
    </w:p>
    <w:p w14:paraId="12ECEA37">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（一）项目概况。按照河北省民政厅、河北省财政厅《关于发放孤儿基本生活费有关问题的通知》精神，孤儿基本生活费由中央、省、设区市和县四级财政共同承担。即：按照机构抚养每人每月</w:t>
      </w:r>
      <w:r>
        <w:rPr>
          <w:rFonts w:hint="eastAsia" w:ascii="仿宋_GB2312" w:hAnsi="仿宋_GB2312" w:eastAsia="仿宋_GB2312" w:cs="仿宋_GB2312"/>
          <w:spacing w:val="10"/>
          <w:sz w:val="32"/>
          <w:szCs w:val="32"/>
          <w:lang w:val="en-US" w:eastAsia="zh-CN"/>
        </w:rPr>
        <w:t>1750</w:t>
      </w:r>
      <w:r>
        <w:rPr>
          <w:rFonts w:hint="eastAsia" w:ascii="仿宋_GB2312" w:hAnsi="仿宋_GB2312" w:eastAsia="仿宋_GB2312" w:cs="仿宋_GB2312"/>
          <w:spacing w:val="10"/>
          <w:sz w:val="32"/>
          <w:szCs w:val="32"/>
        </w:rPr>
        <w:t>元、散居孤儿每人每月1</w:t>
      </w:r>
      <w:r>
        <w:rPr>
          <w:rFonts w:hint="eastAsia" w:ascii="仿宋_GB2312" w:hAnsi="仿宋_GB2312" w:eastAsia="仿宋_GB2312" w:cs="仿宋_GB2312"/>
          <w:spacing w:val="10"/>
          <w:sz w:val="32"/>
          <w:szCs w:val="32"/>
          <w:lang w:val="en-US" w:eastAsia="zh-CN"/>
        </w:rPr>
        <w:t>300</w:t>
      </w:r>
      <w:r>
        <w:rPr>
          <w:rFonts w:hint="eastAsia" w:ascii="仿宋_GB2312" w:hAnsi="仿宋_GB2312" w:eastAsia="仿宋_GB2312" w:cs="仿宋_GB2312"/>
          <w:spacing w:val="10"/>
          <w:sz w:val="32"/>
          <w:szCs w:val="32"/>
        </w:rPr>
        <w:t>元的标准，为孤儿基本生活提供保障。</w:t>
      </w:r>
    </w:p>
    <w:p w14:paraId="49898BBB">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完成上述项目，共需资金</w:t>
      </w:r>
      <w:r>
        <w:rPr>
          <w:rFonts w:hint="eastAsia" w:ascii="仿宋_GB2312" w:hAnsi="仿宋_GB2312" w:eastAsia="仿宋_GB2312" w:cs="仿宋_GB2312"/>
          <w:spacing w:val="10"/>
          <w:sz w:val="32"/>
          <w:szCs w:val="32"/>
          <w:lang w:val="en-US" w:eastAsia="zh-CN"/>
        </w:rPr>
        <w:t>116.1568</w:t>
      </w:r>
      <w:r>
        <w:rPr>
          <w:rFonts w:hint="eastAsia" w:ascii="仿宋_GB2312" w:hAnsi="仿宋_GB2312" w:eastAsia="仿宋_GB2312" w:cs="仿宋_GB2312"/>
          <w:spacing w:val="10"/>
          <w:sz w:val="32"/>
          <w:szCs w:val="32"/>
        </w:rPr>
        <w:t>万元。</w:t>
      </w:r>
    </w:p>
    <w:p w14:paraId="232ACD30">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（二）项目绩效目标。。通过发放孤儿生活补助，使孤儿的生活和学习得到保障，促进社会稳定和谐，保障青少年权益，体现党和政府的温暖。</w:t>
      </w:r>
    </w:p>
    <w:p w14:paraId="0286FAD8">
      <w:pPr>
        <w:spacing w:line="600" w:lineRule="exact"/>
        <w:ind w:firstLine="640" w:firstLineChars="200"/>
        <w:rPr>
          <w:rFonts w:ascii="黑体" w:hAnsi="黑体" w:eastAsia="黑体"/>
          <w:szCs w:val="32"/>
        </w:rPr>
      </w:pPr>
      <w:r>
        <w:rPr>
          <w:rFonts w:hint="eastAsia" w:ascii="黑体" w:hAnsi="黑体" w:eastAsia="黑体" w:cs="Times New Roman"/>
          <w:sz w:val="32"/>
          <w:szCs w:val="32"/>
        </w:rPr>
        <w:t>二、绩效评价工作开展情况</w:t>
      </w:r>
    </w:p>
    <w:p w14:paraId="4F7F459F">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（一）绩效评价目的、对象和范围。保障对象应具有本省户籍，年龄未满18周岁，包括：</w:t>
      </w:r>
    </w:p>
    <w:p w14:paraId="73A52FA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（1）孤儿。失去父母、查找不到生父母的儿童。</w:t>
      </w:r>
    </w:p>
    <w:p w14:paraId="083891A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事实无人抚养儿童。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p w14:paraId="1AB0194D">
      <w:pPr>
        <w:snapToGrid w:val="0"/>
        <w:spacing w:line="570" w:lineRule="exact"/>
        <w:ind w:firstLine="68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（二）绩效评价原则、评价指标体系（附表说明）、评价方法、评价标准等。</w:t>
      </w:r>
      <w:r>
        <w:rPr>
          <w:rFonts w:hint="default" w:ascii="仿宋_GB2312" w:hAnsi="仿宋_GB2312" w:eastAsia="仿宋_GB2312" w:cs="仿宋_GB2312"/>
          <w:spacing w:val="10"/>
          <w:sz w:val="32"/>
          <w:szCs w:val="32"/>
          <w:lang w:val="en-US" w:eastAsia="zh-CN"/>
        </w:rPr>
        <w:t>1、绩效评价工作遵循全面覆盖、程序简便、客观公正、公开透明的原则。</w:t>
      </w:r>
    </w:p>
    <w:p w14:paraId="121B46FA">
      <w:pPr>
        <w:snapToGrid w:val="0"/>
        <w:spacing w:line="570" w:lineRule="exact"/>
        <w:ind w:firstLine="680" w:firstLineChars="200"/>
        <w:rPr>
          <w:rFonts w:hint="eastAsia" w:ascii="仿宋_GB2312" w:hAnsi="仿宋_GB2312" w:eastAsia="仿宋_GB2312" w:cs="仿宋_GB2312"/>
          <w:spacing w:val="10"/>
          <w:szCs w:val="32"/>
        </w:rPr>
      </w:pPr>
      <w:r>
        <w:rPr>
          <w:rFonts w:hint="default" w:ascii="仿宋_GB2312" w:hAnsi="仿宋_GB2312" w:eastAsia="仿宋_GB2312" w:cs="仿宋_GB2312"/>
          <w:spacing w:val="10"/>
          <w:sz w:val="32"/>
          <w:szCs w:val="32"/>
          <w:lang w:val="en-US" w:eastAsia="zh-CN"/>
        </w:rPr>
        <w:t>2、评价指标体系，具体每个指标得分情况详见下表：</w:t>
      </w:r>
    </w:p>
    <w:p w14:paraId="3C2B9FA1">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孤儿救助</w:t>
      </w:r>
      <w:r>
        <w:rPr>
          <w:rFonts w:hint="eastAsia" w:ascii="仿宋_GB2312" w:hAnsi="仿宋_GB2312" w:eastAsia="仿宋_GB2312" w:cs="仿宋_GB2312"/>
          <w:spacing w:val="10"/>
          <w:sz w:val="32"/>
          <w:szCs w:val="32"/>
        </w:rPr>
        <w:t>专项资金项目绩效考评得分表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2"/>
        <w:gridCol w:w="3837"/>
        <w:gridCol w:w="1515"/>
        <w:gridCol w:w="1890"/>
      </w:tblGrid>
      <w:tr w14:paraId="6982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3" w:hRule="atLeast"/>
          <w:jc w:val="center"/>
        </w:trPr>
        <w:tc>
          <w:tcPr>
            <w:tcW w:w="1702" w:type="dxa"/>
            <w:shd w:val="clear" w:color="auto" w:fill="auto"/>
            <w:vAlign w:val="center"/>
          </w:tcPr>
          <w:p w14:paraId="06601CEF">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一级指标</w:t>
            </w:r>
          </w:p>
        </w:tc>
        <w:tc>
          <w:tcPr>
            <w:tcW w:w="3837" w:type="dxa"/>
            <w:shd w:val="clear" w:color="auto" w:fill="auto"/>
            <w:vAlign w:val="center"/>
          </w:tcPr>
          <w:p w14:paraId="6584A411">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一级指标2得分</w:t>
            </w:r>
          </w:p>
        </w:tc>
        <w:tc>
          <w:tcPr>
            <w:tcW w:w="1515" w:type="dxa"/>
            <w:shd w:val="clear" w:color="auto" w:fill="auto"/>
            <w:vAlign w:val="center"/>
          </w:tcPr>
          <w:p w14:paraId="6860652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一级指标得分</w:t>
            </w:r>
          </w:p>
        </w:tc>
        <w:tc>
          <w:tcPr>
            <w:tcW w:w="1890" w:type="dxa"/>
            <w:shd w:val="clear" w:color="auto" w:fill="auto"/>
            <w:vAlign w:val="center"/>
          </w:tcPr>
          <w:p w14:paraId="6A6D7CE8">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项目总得分</w:t>
            </w:r>
          </w:p>
        </w:tc>
      </w:tr>
      <w:tr w14:paraId="65C6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4E46C4E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项目前期工作</w:t>
            </w:r>
          </w:p>
        </w:tc>
        <w:tc>
          <w:tcPr>
            <w:tcW w:w="3837" w:type="dxa"/>
            <w:tcBorders>
              <w:left w:val="single" w:color="auto" w:sz="4" w:space="0"/>
            </w:tcBorders>
            <w:shd w:val="clear" w:color="auto" w:fill="auto"/>
            <w:vAlign w:val="center"/>
          </w:tcPr>
          <w:p w14:paraId="3782D43B">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1.项目库建设（1分）</w:t>
            </w:r>
          </w:p>
        </w:tc>
        <w:tc>
          <w:tcPr>
            <w:tcW w:w="1515" w:type="dxa"/>
            <w:shd w:val="clear" w:color="auto" w:fill="auto"/>
            <w:vAlign w:val="center"/>
          </w:tcPr>
          <w:p w14:paraId="4F80640D">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w:t>
            </w:r>
          </w:p>
        </w:tc>
        <w:tc>
          <w:tcPr>
            <w:tcW w:w="1890" w:type="dxa"/>
            <w:shd w:val="clear" w:color="auto" w:fill="auto"/>
            <w:vAlign w:val="center"/>
          </w:tcPr>
          <w:p w14:paraId="7AF94E64">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w:t>
            </w:r>
          </w:p>
        </w:tc>
      </w:tr>
      <w:tr w14:paraId="413D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1E677665">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tcBorders>
              <w:left w:val="single" w:color="auto" w:sz="4" w:space="0"/>
            </w:tcBorders>
            <w:shd w:val="clear" w:color="auto" w:fill="auto"/>
            <w:vAlign w:val="center"/>
          </w:tcPr>
          <w:p w14:paraId="01C03D88">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2.项目可行性研究报告（2分）</w:t>
            </w:r>
          </w:p>
        </w:tc>
        <w:tc>
          <w:tcPr>
            <w:tcW w:w="1515" w:type="dxa"/>
            <w:shd w:val="clear" w:color="auto" w:fill="auto"/>
            <w:vAlign w:val="center"/>
          </w:tcPr>
          <w:p w14:paraId="64C93674">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w:t>
            </w:r>
          </w:p>
        </w:tc>
        <w:tc>
          <w:tcPr>
            <w:tcW w:w="1890" w:type="dxa"/>
            <w:shd w:val="clear" w:color="auto" w:fill="auto"/>
            <w:vAlign w:val="center"/>
          </w:tcPr>
          <w:p w14:paraId="73E6DF2C">
            <w:pPr>
              <w:snapToGrid w:val="0"/>
              <w:spacing w:line="570" w:lineRule="exact"/>
              <w:ind w:firstLine="680" w:firstLineChars="200"/>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val="en-US" w:eastAsia="zh-CN"/>
              </w:rPr>
              <w:t>2</w:t>
            </w:r>
          </w:p>
        </w:tc>
      </w:tr>
      <w:tr w14:paraId="1E55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11A22915">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tcBorders>
              <w:left w:val="single" w:color="auto" w:sz="4" w:space="0"/>
            </w:tcBorders>
            <w:shd w:val="clear" w:color="auto" w:fill="auto"/>
            <w:vAlign w:val="center"/>
          </w:tcPr>
          <w:p w14:paraId="2318690E">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3.项目初步设立（2分）</w:t>
            </w:r>
          </w:p>
        </w:tc>
        <w:tc>
          <w:tcPr>
            <w:tcW w:w="1515" w:type="dxa"/>
            <w:shd w:val="clear" w:color="auto" w:fill="auto"/>
            <w:vAlign w:val="center"/>
          </w:tcPr>
          <w:p w14:paraId="2D142B1C">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w:t>
            </w:r>
          </w:p>
        </w:tc>
        <w:tc>
          <w:tcPr>
            <w:tcW w:w="1890" w:type="dxa"/>
            <w:shd w:val="clear" w:color="auto" w:fill="auto"/>
            <w:vAlign w:val="center"/>
          </w:tcPr>
          <w:p w14:paraId="1AE7D2AC">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w:t>
            </w:r>
          </w:p>
        </w:tc>
      </w:tr>
      <w:tr w14:paraId="24CF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483151E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项目组织</w:t>
            </w:r>
          </w:p>
        </w:tc>
        <w:tc>
          <w:tcPr>
            <w:tcW w:w="3837" w:type="dxa"/>
            <w:shd w:val="clear" w:color="auto" w:fill="auto"/>
            <w:vAlign w:val="center"/>
          </w:tcPr>
          <w:p w14:paraId="1C6DA9D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4.制度建设（6分）</w:t>
            </w:r>
          </w:p>
        </w:tc>
        <w:tc>
          <w:tcPr>
            <w:tcW w:w="1515" w:type="dxa"/>
            <w:shd w:val="clear" w:color="auto" w:fill="auto"/>
            <w:vAlign w:val="center"/>
          </w:tcPr>
          <w:p w14:paraId="4C6D5080">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6</w:t>
            </w:r>
          </w:p>
        </w:tc>
        <w:tc>
          <w:tcPr>
            <w:tcW w:w="1890" w:type="dxa"/>
            <w:shd w:val="clear" w:color="auto" w:fill="auto"/>
            <w:vAlign w:val="center"/>
          </w:tcPr>
          <w:p w14:paraId="2B862EA6">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6</w:t>
            </w:r>
          </w:p>
        </w:tc>
      </w:tr>
      <w:tr w14:paraId="6FA7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A2F7814">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405A432D">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5.档案资料管理（2分）</w:t>
            </w:r>
          </w:p>
        </w:tc>
        <w:tc>
          <w:tcPr>
            <w:tcW w:w="1515" w:type="dxa"/>
            <w:shd w:val="clear" w:color="auto" w:fill="auto"/>
            <w:vAlign w:val="center"/>
          </w:tcPr>
          <w:p w14:paraId="52EA8726">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w:t>
            </w:r>
          </w:p>
        </w:tc>
        <w:tc>
          <w:tcPr>
            <w:tcW w:w="1890" w:type="dxa"/>
            <w:shd w:val="clear" w:color="auto" w:fill="auto"/>
            <w:vAlign w:val="center"/>
          </w:tcPr>
          <w:p w14:paraId="44763E47">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w:t>
            </w:r>
          </w:p>
        </w:tc>
      </w:tr>
      <w:tr w14:paraId="5891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702DB35">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17EB55CF">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6.项目公示（2分）</w:t>
            </w:r>
          </w:p>
        </w:tc>
        <w:tc>
          <w:tcPr>
            <w:tcW w:w="1515" w:type="dxa"/>
            <w:shd w:val="clear" w:color="auto" w:fill="auto"/>
            <w:vAlign w:val="center"/>
          </w:tcPr>
          <w:p w14:paraId="35E2E8BB">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w:t>
            </w:r>
          </w:p>
        </w:tc>
        <w:tc>
          <w:tcPr>
            <w:tcW w:w="1890" w:type="dxa"/>
            <w:shd w:val="clear" w:color="auto" w:fill="auto"/>
            <w:vAlign w:val="center"/>
          </w:tcPr>
          <w:p w14:paraId="4D908D60">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w:t>
            </w:r>
          </w:p>
        </w:tc>
      </w:tr>
      <w:tr w14:paraId="50A4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38DA0C6B">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项目实施</w:t>
            </w:r>
          </w:p>
        </w:tc>
        <w:tc>
          <w:tcPr>
            <w:tcW w:w="3837" w:type="dxa"/>
            <w:shd w:val="clear" w:color="auto" w:fill="auto"/>
            <w:vAlign w:val="center"/>
          </w:tcPr>
          <w:p w14:paraId="555A5D8E">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7.建设内容完成（10分）</w:t>
            </w:r>
          </w:p>
        </w:tc>
        <w:tc>
          <w:tcPr>
            <w:tcW w:w="1515" w:type="dxa"/>
            <w:shd w:val="clear" w:color="auto" w:fill="auto"/>
            <w:vAlign w:val="center"/>
          </w:tcPr>
          <w:p w14:paraId="677EDCD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w:t>
            </w:r>
          </w:p>
        </w:tc>
        <w:tc>
          <w:tcPr>
            <w:tcW w:w="1890" w:type="dxa"/>
            <w:shd w:val="clear" w:color="auto" w:fill="auto"/>
            <w:vAlign w:val="center"/>
          </w:tcPr>
          <w:p w14:paraId="2F9F7AF2">
            <w:pPr>
              <w:snapToGrid w:val="0"/>
              <w:spacing w:line="570" w:lineRule="exact"/>
              <w:ind w:firstLine="68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10</w:t>
            </w:r>
          </w:p>
        </w:tc>
      </w:tr>
      <w:tr w14:paraId="0178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D43D169">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40FA441D">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8.项目完成质量（10分）</w:t>
            </w:r>
          </w:p>
        </w:tc>
        <w:tc>
          <w:tcPr>
            <w:tcW w:w="1515" w:type="dxa"/>
            <w:shd w:val="clear" w:color="auto" w:fill="auto"/>
            <w:vAlign w:val="center"/>
          </w:tcPr>
          <w:p w14:paraId="0D28721F">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w:t>
            </w:r>
          </w:p>
        </w:tc>
        <w:tc>
          <w:tcPr>
            <w:tcW w:w="1890" w:type="dxa"/>
            <w:shd w:val="clear" w:color="auto" w:fill="auto"/>
            <w:vAlign w:val="center"/>
          </w:tcPr>
          <w:p w14:paraId="40786838">
            <w:pPr>
              <w:snapToGrid w:val="0"/>
              <w:spacing w:line="570" w:lineRule="exact"/>
              <w:ind w:firstLine="68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10</w:t>
            </w:r>
          </w:p>
        </w:tc>
      </w:tr>
      <w:tr w14:paraId="4B06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F42E45D">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4D4A14EE">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9.项目验收（5分）</w:t>
            </w:r>
          </w:p>
        </w:tc>
        <w:tc>
          <w:tcPr>
            <w:tcW w:w="1515" w:type="dxa"/>
            <w:shd w:val="clear" w:color="auto" w:fill="auto"/>
            <w:vAlign w:val="center"/>
          </w:tcPr>
          <w:p w14:paraId="1E0988B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w:t>
            </w:r>
          </w:p>
        </w:tc>
        <w:tc>
          <w:tcPr>
            <w:tcW w:w="1890" w:type="dxa"/>
            <w:shd w:val="clear" w:color="auto" w:fill="auto"/>
            <w:vAlign w:val="center"/>
          </w:tcPr>
          <w:p w14:paraId="076ACA1A">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w:t>
            </w:r>
          </w:p>
        </w:tc>
      </w:tr>
      <w:tr w14:paraId="1183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8E6D628">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069730F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10.工程运行管护（5分）</w:t>
            </w:r>
          </w:p>
        </w:tc>
        <w:tc>
          <w:tcPr>
            <w:tcW w:w="1515" w:type="dxa"/>
            <w:shd w:val="clear" w:color="auto" w:fill="auto"/>
            <w:vAlign w:val="center"/>
          </w:tcPr>
          <w:p w14:paraId="2FF277F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w:t>
            </w:r>
          </w:p>
        </w:tc>
        <w:tc>
          <w:tcPr>
            <w:tcW w:w="1890" w:type="dxa"/>
            <w:shd w:val="clear" w:color="auto" w:fill="auto"/>
            <w:vAlign w:val="center"/>
          </w:tcPr>
          <w:p w14:paraId="0AB3FA32">
            <w:pPr>
              <w:snapToGrid w:val="0"/>
              <w:spacing w:line="570" w:lineRule="exact"/>
              <w:ind w:firstLine="680" w:firstLineChars="200"/>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val="en-US" w:eastAsia="zh-CN"/>
              </w:rPr>
              <w:t>5</w:t>
            </w:r>
          </w:p>
        </w:tc>
      </w:tr>
      <w:tr w14:paraId="6A0B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57B5A06D">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资金使用</w:t>
            </w:r>
          </w:p>
        </w:tc>
        <w:tc>
          <w:tcPr>
            <w:tcW w:w="3837" w:type="dxa"/>
            <w:shd w:val="clear" w:color="auto" w:fill="auto"/>
            <w:vAlign w:val="center"/>
          </w:tcPr>
          <w:p w14:paraId="11F3F02F">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11.资金落实（10分）</w:t>
            </w:r>
          </w:p>
        </w:tc>
        <w:tc>
          <w:tcPr>
            <w:tcW w:w="1515" w:type="dxa"/>
            <w:shd w:val="clear" w:color="auto" w:fill="auto"/>
            <w:vAlign w:val="center"/>
          </w:tcPr>
          <w:p w14:paraId="77BE4E6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w:t>
            </w:r>
          </w:p>
        </w:tc>
        <w:tc>
          <w:tcPr>
            <w:tcW w:w="1890" w:type="dxa"/>
            <w:shd w:val="clear" w:color="auto" w:fill="auto"/>
            <w:vAlign w:val="center"/>
          </w:tcPr>
          <w:p w14:paraId="4C72DDDC">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w:t>
            </w:r>
          </w:p>
        </w:tc>
      </w:tr>
      <w:tr w14:paraId="7A38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5A330FF">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1C4DA830">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12.实际支出（10分）</w:t>
            </w:r>
          </w:p>
        </w:tc>
        <w:tc>
          <w:tcPr>
            <w:tcW w:w="1515" w:type="dxa"/>
            <w:shd w:val="clear" w:color="auto" w:fill="auto"/>
            <w:vAlign w:val="center"/>
          </w:tcPr>
          <w:p w14:paraId="36238A1A">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w:t>
            </w:r>
          </w:p>
        </w:tc>
        <w:tc>
          <w:tcPr>
            <w:tcW w:w="1890" w:type="dxa"/>
            <w:shd w:val="clear" w:color="auto" w:fill="auto"/>
            <w:vAlign w:val="center"/>
          </w:tcPr>
          <w:p w14:paraId="0BC7DE5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w:t>
            </w:r>
          </w:p>
        </w:tc>
      </w:tr>
      <w:tr w14:paraId="2602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F92189B">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459CFA20">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13.会计信息质量（5分）</w:t>
            </w:r>
          </w:p>
        </w:tc>
        <w:tc>
          <w:tcPr>
            <w:tcW w:w="1515" w:type="dxa"/>
            <w:shd w:val="clear" w:color="auto" w:fill="auto"/>
            <w:vAlign w:val="center"/>
          </w:tcPr>
          <w:p w14:paraId="79D267E3">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w:t>
            </w:r>
          </w:p>
        </w:tc>
        <w:tc>
          <w:tcPr>
            <w:tcW w:w="1890" w:type="dxa"/>
            <w:shd w:val="clear" w:color="auto" w:fill="auto"/>
            <w:vAlign w:val="center"/>
          </w:tcPr>
          <w:p w14:paraId="12BB735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w:t>
            </w:r>
          </w:p>
        </w:tc>
      </w:tr>
      <w:tr w14:paraId="7B64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091CC32">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738C03C8">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14.财务监管（5分）</w:t>
            </w:r>
          </w:p>
        </w:tc>
        <w:tc>
          <w:tcPr>
            <w:tcW w:w="1515" w:type="dxa"/>
            <w:shd w:val="clear" w:color="auto" w:fill="auto"/>
            <w:vAlign w:val="center"/>
          </w:tcPr>
          <w:p w14:paraId="4CF216F4">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w:t>
            </w:r>
          </w:p>
        </w:tc>
        <w:tc>
          <w:tcPr>
            <w:tcW w:w="1890" w:type="dxa"/>
            <w:shd w:val="clear" w:color="auto" w:fill="auto"/>
            <w:vAlign w:val="center"/>
          </w:tcPr>
          <w:p w14:paraId="310E7DF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w:t>
            </w:r>
          </w:p>
        </w:tc>
      </w:tr>
      <w:tr w14:paraId="7848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15F00F4A">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实施效果</w:t>
            </w:r>
          </w:p>
        </w:tc>
        <w:tc>
          <w:tcPr>
            <w:tcW w:w="3837" w:type="dxa"/>
            <w:shd w:val="clear" w:color="auto" w:fill="auto"/>
            <w:vAlign w:val="center"/>
          </w:tcPr>
          <w:p w14:paraId="0A56348F">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15.经济效益（10分）</w:t>
            </w:r>
          </w:p>
        </w:tc>
        <w:tc>
          <w:tcPr>
            <w:tcW w:w="1515" w:type="dxa"/>
            <w:shd w:val="clear" w:color="auto" w:fill="auto"/>
            <w:vAlign w:val="center"/>
          </w:tcPr>
          <w:p w14:paraId="05BD551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w:t>
            </w:r>
          </w:p>
        </w:tc>
        <w:tc>
          <w:tcPr>
            <w:tcW w:w="1890" w:type="dxa"/>
            <w:shd w:val="clear" w:color="auto" w:fill="auto"/>
            <w:vAlign w:val="center"/>
          </w:tcPr>
          <w:p w14:paraId="164EC595">
            <w:pPr>
              <w:snapToGrid w:val="0"/>
              <w:spacing w:line="570" w:lineRule="exact"/>
              <w:ind w:firstLine="68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10</w:t>
            </w:r>
          </w:p>
        </w:tc>
      </w:tr>
      <w:tr w14:paraId="72CC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9E03769">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24FBD080">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16.生态效益（5分）</w:t>
            </w:r>
          </w:p>
        </w:tc>
        <w:tc>
          <w:tcPr>
            <w:tcW w:w="1515" w:type="dxa"/>
            <w:shd w:val="clear" w:color="auto" w:fill="auto"/>
            <w:vAlign w:val="center"/>
          </w:tcPr>
          <w:p w14:paraId="4646927A">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w:t>
            </w:r>
          </w:p>
        </w:tc>
        <w:tc>
          <w:tcPr>
            <w:tcW w:w="1890" w:type="dxa"/>
            <w:shd w:val="clear" w:color="auto" w:fill="auto"/>
            <w:vAlign w:val="center"/>
          </w:tcPr>
          <w:p w14:paraId="48D2FFA0">
            <w:pPr>
              <w:snapToGrid w:val="0"/>
              <w:spacing w:line="570" w:lineRule="exact"/>
              <w:ind w:firstLine="680" w:firstLineChars="200"/>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val="en-US" w:eastAsia="zh-CN"/>
              </w:rPr>
              <w:t>5</w:t>
            </w:r>
          </w:p>
        </w:tc>
      </w:tr>
      <w:tr w14:paraId="1B5D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B3DF707">
            <w:pPr>
              <w:snapToGrid w:val="0"/>
              <w:spacing w:line="570" w:lineRule="exact"/>
              <w:ind w:firstLine="680" w:firstLineChars="200"/>
              <w:rPr>
                <w:rFonts w:hint="eastAsia" w:ascii="仿宋_GB2312" w:hAnsi="仿宋_GB2312" w:eastAsia="仿宋_GB2312" w:cs="仿宋_GB2312"/>
                <w:spacing w:val="10"/>
                <w:sz w:val="32"/>
                <w:szCs w:val="32"/>
              </w:rPr>
            </w:pPr>
          </w:p>
        </w:tc>
        <w:tc>
          <w:tcPr>
            <w:tcW w:w="3837" w:type="dxa"/>
            <w:shd w:val="clear" w:color="auto" w:fill="auto"/>
            <w:vAlign w:val="center"/>
          </w:tcPr>
          <w:p w14:paraId="1BD64890">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17.社会效益（10分）</w:t>
            </w:r>
          </w:p>
        </w:tc>
        <w:tc>
          <w:tcPr>
            <w:tcW w:w="1515" w:type="dxa"/>
            <w:shd w:val="clear" w:color="auto" w:fill="auto"/>
            <w:vAlign w:val="center"/>
          </w:tcPr>
          <w:p w14:paraId="4C2A8C23">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10</w:t>
            </w:r>
          </w:p>
        </w:tc>
        <w:tc>
          <w:tcPr>
            <w:tcW w:w="1890" w:type="dxa"/>
            <w:shd w:val="clear" w:color="auto" w:fill="auto"/>
            <w:vAlign w:val="center"/>
          </w:tcPr>
          <w:p w14:paraId="429EF569">
            <w:pPr>
              <w:snapToGrid w:val="0"/>
              <w:spacing w:line="570" w:lineRule="exact"/>
              <w:ind w:firstLine="68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10</w:t>
            </w:r>
          </w:p>
        </w:tc>
      </w:tr>
      <w:tr w14:paraId="76F9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2CD7492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综合得分</w:t>
            </w:r>
          </w:p>
        </w:tc>
        <w:tc>
          <w:tcPr>
            <w:tcW w:w="3837" w:type="dxa"/>
            <w:shd w:val="clear" w:color="auto" w:fill="auto"/>
            <w:vAlign w:val="center"/>
          </w:tcPr>
          <w:p w14:paraId="367040B5">
            <w:pPr>
              <w:snapToGrid w:val="0"/>
              <w:spacing w:line="570" w:lineRule="exact"/>
              <w:ind w:firstLine="680" w:firstLineChars="200"/>
              <w:rPr>
                <w:rFonts w:hint="eastAsia" w:ascii="仿宋_GB2312" w:hAnsi="仿宋_GB2312" w:eastAsia="仿宋_GB2312" w:cs="仿宋_GB2312"/>
                <w:spacing w:val="10"/>
                <w:sz w:val="32"/>
                <w:szCs w:val="32"/>
              </w:rPr>
            </w:pPr>
          </w:p>
        </w:tc>
        <w:tc>
          <w:tcPr>
            <w:tcW w:w="1515" w:type="dxa"/>
            <w:shd w:val="clear" w:color="auto" w:fill="auto"/>
            <w:vAlign w:val="center"/>
          </w:tcPr>
          <w:p w14:paraId="4AD33F20">
            <w:pPr>
              <w:snapToGrid w:val="0"/>
              <w:spacing w:line="570" w:lineRule="exact"/>
              <w:ind w:firstLine="680" w:firstLineChars="20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100</w:t>
            </w:r>
          </w:p>
        </w:tc>
        <w:tc>
          <w:tcPr>
            <w:tcW w:w="1890" w:type="dxa"/>
            <w:shd w:val="clear" w:color="auto" w:fill="auto"/>
            <w:vAlign w:val="center"/>
          </w:tcPr>
          <w:p w14:paraId="2BE9B96A">
            <w:pPr>
              <w:snapToGrid w:val="0"/>
              <w:spacing w:line="570" w:lineRule="exact"/>
              <w:ind w:firstLine="68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100</w:t>
            </w:r>
          </w:p>
        </w:tc>
      </w:tr>
    </w:tbl>
    <w:p w14:paraId="3357D083">
      <w:pPr>
        <w:spacing w:line="600" w:lineRule="exact"/>
        <w:ind w:firstLine="420" w:firstLineChars="200"/>
        <w:rPr>
          <w:rFonts w:ascii="仿宋_GB2312" w:eastAsia="仿宋_GB2312"/>
          <w:szCs w:val="32"/>
        </w:rPr>
      </w:pPr>
    </w:p>
    <w:p w14:paraId="3F8C2C49">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绩效评价工作过程。孤儿认定按照接收弃婴、孤儿入住儿童福利机构程序进行认定，并由儿童福利机构填写申请表，报所属民政部门确认。散居孤儿的申请是有申请亿元的孤儿监护人或受监护人委托的近亲属可向村（居）民委员会提出申请，组卷相关材料上报县级民政部门确认，县级民政部门在受理申报材料之日起15个工作日内，通过部门信息对比方式对申请人信息进行复核。对审核通过的，市民政局社会科制作发放表，经主管局长审核签字后报财政局，财政局审核后拨款，授权账户支付，全部拨付到孤儿银行卡中。</w:t>
      </w:r>
    </w:p>
    <w:p w14:paraId="4BAC47A6">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三、综合评价情况及评价结论</w:t>
      </w:r>
    </w:p>
    <w:p w14:paraId="60F2E45F">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spacing w:val="10"/>
          <w:sz w:val="32"/>
          <w:szCs w:val="32"/>
        </w:rPr>
        <w:t>按照机构抚养每人每月</w:t>
      </w:r>
      <w:r>
        <w:rPr>
          <w:rFonts w:hint="eastAsia" w:ascii="仿宋_GB2312" w:hAnsi="仿宋_GB2312" w:eastAsia="仿宋_GB2312" w:cs="仿宋_GB2312"/>
          <w:spacing w:val="10"/>
          <w:sz w:val="32"/>
          <w:szCs w:val="32"/>
          <w:lang w:val="en-US" w:eastAsia="zh-CN"/>
        </w:rPr>
        <w:t>1750</w:t>
      </w:r>
      <w:r>
        <w:rPr>
          <w:rFonts w:hint="eastAsia" w:ascii="仿宋_GB2312" w:hAnsi="仿宋_GB2312" w:eastAsia="仿宋_GB2312" w:cs="仿宋_GB2312"/>
          <w:spacing w:val="10"/>
          <w:sz w:val="32"/>
          <w:szCs w:val="32"/>
        </w:rPr>
        <w:t>元、散居孤儿每人每月</w:t>
      </w:r>
      <w:r>
        <w:rPr>
          <w:rFonts w:hint="eastAsia" w:ascii="仿宋_GB2312" w:hAnsi="仿宋_GB2312" w:eastAsia="仿宋_GB2312" w:cs="仿宋_GB2312"/>
          <w:spacing w:val="10"/>
          <w:sz w:val="32"/>
          <w:szCs w:val="32"/>
          <w:lang w:val="en-US" w:eastAsia="zh-CN"/>
        </w:rPr>
        <w:t>1300</w:t>
      </w:r>
      <w:r>
        <w:rPr>
          <w:rFonts w:hint="eastAsia" w:ascii="仿宋_GB2312" w:hAnsi="仿宋_GB2312" w:eastAsia="仿宋_GB2312" w:cs="仿宋_GB2312"/>
          <w:spacing w:val="10"/>
          <w:sz w:val="32"/>
          <w:szCs w:val="32"/>
        </w:rPr>
        <w:t>元的标准，为孤儿基本生活提供保障。预算安排资金</w:t>
      </w:r>
      <w:r>
        <w:rPr>
          <w:rFonts w:hint="eastAsia" w:ascii="仿宋_GB2312" w:hAnsi="仿宋_GB2312" w:eastAsia="仿宋_GB2312" w:cs="仿宋_GB2312"/>
          <w:spacing w:val="10"/>
          <w:sz w:val="32"/>
          <w:szCs w:val="32"/>
          <w:lang w:val="en-US" w:eastAsia="zh-CN"/>
        </w:rPr>
        <w:t>116.1568</w:t>
      </w:r>
      <w:r>
        <w:rPr>
          <w:rFonts w:hint="eastAsia" w:ascii="仿宋_GB2312" w:hAnsi="仿宋_GB2312" w:eastAsia="仿宋_GB2312" w:cs="仿宋_GB2312"/>
          <w:spacing w:val="10"/>
          <w:sz w:val="32"/>
          <w:szCs w:val="32"/>
        </w:rPr>
        <w:t>万元，实际支出</w:t>
      </w:r>
      <w:r>
        <w:rPr>
          <w:rFonts w:hint="eastAsia" w:ascii="仿宋_GB2312" w:hAnsi="仿宋_GB2312" w:eastAsia="仿宋_GB2312" w:cs="仿宋_GB2312"/>
          <w:spacing w:val="10"/>
          <w:sz w:val="32"/>
          <w:szCs w:val="32"/>
          <w:lang w:val="en-US" w:eastAsia="zh-CN"/>
        </w:rPr>
        <w:t>116.1568</w:t>
      </w:r>
      <w:r>
        <w:rPr>
          <w:rFonts w:hint="eastAsia" w:ascii="仿宋_GB2312" w:hAnsi="仿宋_GB2312" w:eastAsia="仿宋_GB2312" w:cs="仿宋_GB2312"/>
          <w:spacing w:val="10"/>
          <w:sz w:val="32"/>
          <w:szCs w:val="32"/>
        </w:rPr>
        <w:t>万元</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全部社会化发放到位。</w:t>
      </w:r>
    </w:p>
    <w:p w14:paraId="237042DF">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2.资金预算执行率为100%。</w:t>
      </w:r>
    </w:p>
    <w:p w14:paraId="7A598F04">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四、绩效评价指标分析</w:t>
      </w:r>
    </w:p>
    <w:p w14:paraId="5CDF1E19">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1、一级指标1考评情况分析</w:t>
      </w:r>
    </w:p>
    <w:p w14:paraId="77469AF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前期准备。本次评价由市财政局与市民政局共同组织实施，制定自评工作方案。</w:t>
      </w:r>
    </w:p>
    <w:p w14:paraId="2DA15CFB">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组织实施。评价过程中，我们主要是通过收集相关数据和信息资料，获取各项绩效指标实际值。</w:t>
      </w:r>
    </w:p>
    <w:p w14:paraId="3E6DC71C">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分析评价。对所获取的资料进行综合分析整理，按照评价指标的各项分值及评价标准进行逐项打分汇总，形成自评报告。</w:t>
      </w:r>
    </w:p>
    <w:p w14:paraId="51DA9AFD">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（2）项目自评结果：</w:t>
      </w:r>
      <w:r>
        <w:rPr>
          <w:rFonts w:hint="eastAsia" w:ascii="仿宋_GB2312" w:hAnsi="仿宋_GB2312" w:eastAsia="仿宋_GB2312" w:cs="仿宋_GB2312"/>
          <w:spacing w:val="10"/>
          <w:sz w:val="32"/>
          <w:szCs w:val="32"/>
          <w:lang w:val="en-US" w:eastAsia="zh-CN"/>
        </w:rPr>
        <w:t>100</w:t>
      </w:r>
      <w:r>
        <w:rPr>
          <w:rFonts w:hint="eastAsia" w:ascii="仿宋_GB2312" w:hAnsi="仿宋_GB2312" w:eastAsia="仿宋_GB2312" w:cs="仿宋_GB2312"/>
          <w:spacing w:val="10"/>
          <w:sz w:val="32"/>
          <w:szCs w:val="32"/>
        </w:rPr>
        <w:t>分</w:t>
      </w:r>
    </w:p>
    <w:p w14:paraId="47572B67">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项目前期工作自评</w:t>
      </w: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0"/>
          <w:sz w:val="32"/>
          <w:szCs w:val="32"/>
        </w:rPr>
        <w:t>分 ，满分</w:t>
      </w: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0"/>
          <w:sz w:val="32"/>
          <w:szCs w:val="32"/>
        </w:rPr>
        <w:t>分。积极与乡镇结合，将符合</w:t>
      </w:r>
      <w:r>
        <w:rPr>
          <w:rFonts w:hint="eastAsia" w:ascii="仿宋_GB2312" w:hAnsi="仿宋_GB2312" w:eastAsia="仿宋_GB2312" w:cs="仿宋_GB2312"/>
          <w:spacing w:val="10"/>
          <w:sz w:val="32"/>
          <w:szCs w:val="32"/>
          <w:lang w:val="en-US" w:eastAsia="zh-CN"/>
        </w:rPr>
        <w:t>孤儿基本生活保障</w:t>
      </w:r>
      <w:r>
        <w:rPr>
          <w:rFonts w:hint="eastAsia" w:ascii="仿宋_GB2312" w:hAnsi="仿宋_GB2312" w:eastAsia="仿宋_GB2312" w:cs="仿宋_GB2312"/>
          <w:spacing w:val="10"/>
          <w:sz w:val="32"/>
          <w:szCs w:val="32"/>
        </w:rPr>
        <w:t>的</w:t>
      </w:r>
      <w:r>
        <w:rPr>
          <w:rFonts w:hint="eastAsia" w:ascii="仿宋_GB2312" w:hAnsi="仿宋_GB2312" w:eastAsia="仿宋_GB2312" w:cs="仿宋_GB2312"/>
          <w:spacing w:val="10"/>
          <w:sz w:val="32"/>
          <w:szCs w:val="32"/>
          <w:lang w:val="en-US" w:eastAsia="zh-CN"/>
        </w:rPr>
        <w:t>儿童</w:t>
      </w:r>
      <w:r>
        <w:rPr>
          <w:rFonts w:hint="eastAsia" w:ascii="仿宋_GB2312" w:hAnsi="仿宋_GB2312" w:eastAsia="仿宋_GB2312" w:cs="仿宋_GB2312"/>
          <w:spacing w:val="10"/>
          <w:sz w:val="32"/>
          <w:szCs w:val="32"/>
        </w:rPr>
        <w:t>，准确确定人员数量，提前和当事人找到银行卡卡号，做好准备工作。</w:t>
      </w:r>
      <w:r>
        <w:rPr>
          <w:rFonts w:hint="eastAsia" w:ascii="仿宋_GB2312" w:hAnsi="仿宋_GB2312" w:eastAsia="仿宋_GB2312" w:cs="仿宋_GB2312"/>
          <w:spacing w:val="10"/>
          <w:sz w:val="32"/>
          <w:szCs w:val="32"/>
        </w:rPr>
        <w:br w:type="textWrapping"/>
      </w:r>
      <w:r>
        <w:rPr>
          <w:rFonts w:hint="eastAsia" w:ascii="仿宋_GB2312" w:hAnsi="仿宋_GB2312" w:eastAsia="仿宋_GB2312" w:cs="仿宋_GB2312"/>
          <w:spacing w:val="10"/>
          <w:sz w:val="32"/>
          <w:szCs w:val="32"/>
        </w:rPr>
        <w:t>　　项目组织自评10分 ，满分10分，积极组织，联系上级主管和统计部门掌握最新标准，和财政积极争取资金，在预算和拨付过程中顺畅。</w:t>
      </w:r>
    </w:p>
    <w:p w14:paraId="76739EF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项目实施自评</w:t>
      </w:r>
      <w:r>
        <w:rPr>
          <w:rFonts w:hint="eastAsia" w:ascii="仿宋_GB2312" w:hAnsi="仿宋_GB2312" w:eastAsia="仿宋_GB2312" w:cs="仿宋_GB2312"/>
          <w:spacing w:val="10"/>
          <w:sz w:val="32"/>
          <w:szCs w:val="32"/>
          <w:lang w:val="en-US" w:eastAsia="zh-CN"/>
        </w:rPr>
        <w:t>30</w:t>
      </w:r>
      <w:r>
        <w:rPr>
          <w:rFonts w:hint="eastAsia" w:ascii="仿宋_GB2312" w:hAnsi="仿宋_GB2312" w:eastAsia="仿宋_GB2312" w:cs="仿宋_GB2312"/>
          <w:spacing w:val="10"/>
          <w:sz w:val="32"/>
          <w:szCs w:val="32"/>
        </w:rPr>
        <w:t>分，满分30分， 申请，发放及时到位，</w:t>
      </w:r>
      <w:r>
        <w:rPr>
          <w:rFonts w:hint="eastAsia" w:ascii="仿宋_GB2312" w:hAnsi="仿宋_GB2312" w:eastAsia="仿宋_GB2312" w:cs="仿宋_GB2312"/>
          <w:spacing w:val="10"/>
          <w:sz w:val="32"/>
          <w:szCs w:val="32"/>
          <w:lang w:val="en-US" w:eastAsia="zh-CN"/>
        </w:rPr>
        <w:t>按</w:t>
      </w:r>
      <w:r>
        <w:rPr>
          <w:rFonts w:hint="eastAsia" w:ascii="仿宋_GB2312" w:hAnsi="仿宋_GB2312" w:eastAsia="仿宋_GB2312" w:cs="仿宋_GB2312"/>
          <w:spacing w:val="10"/>
          <w:sz w:val="32"/>
          <w:szCs w:val="32"/>
        </w:rPr>
        <w:t>标准全部发放到位。</w:t>
      </w:r>
    </w:p>
    <w:p w14:paraId="1725248D">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资金使用自评</w:t>
      </w:r>
      <w:r>
        <w:rPr>
          <w:rFonts w:hint="eastAsia" w:ascii="仿宋_GB2312" w:hAnsi="仿宋_GB2312" w:eastAsia="仿宋_GB2312" w:cs="仿宋_GB2312"/>
          <w:spacing w:val="10"/>
          <w:sz w:val="32"/>
          <w:szCs w:val="32"/>
          <w:lang w:val="en-US" w:eastAsia="zh-CN"/>
        </w:rPr>
        <w:t>30</w:t>
      </w:r>
      <w:r>
        <w:rPr>
          <w:rFonts w:hint="eastAsia" w:ascii="仿宋_GB2312" w:hAnsi="仿宋_GB2312" w:eastAsia="仿宋_GB2312" w:cs="仿宋_GB2312"/>
          <w:spacing w:val="10"/>
          <w:sz w:val="32"/>
          <w:szCs w:val="32"/>
        </w:rPr>
        <w:t>分，满分30分，资金预算充足，配套到位，发放及时，数额准确。</w:t>
      </w:r>
      <w:r>
        <w:rPr>
          <w:rFonts w:hint="eastAsia" w:ascii="仿宋_GB2312" w:hAnsi="仿宋_GB2312" w:eastAsia="仿宋_GB2312" w:cs="仿宋_GB2312"/>
          <w:spacing w:val="10"/>
          <w:sz w:val="32"/>
          <w:szCs w:val="32"/>
        </w:rPr>
        <w:br w:type="textWrapping"/>
      </w:r>
      <w:r>
        <w:rPr>
          <w:rFonts w:hint="eastAsia" w:ascii="仿宋_GB2312" w:hAnsi="仿宋_GB2312" w:eastAsia="仿宋_GB2312" w:cs="仿宋_GB2312"/>
          <w:spacing w:val="10"/>
          <w:sz w:val="32"/>
          <w:szCs w:val="32"/>
        </w:rPr>
        <w:t xml:space="preserve">   实施效果自评25分，满分2</w:t>
      </w: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0"/>
          <w:sz w:val="32"/>
          <w:szCs w:val="32"/>
        </w:rPr>
        <w:t>分。通过社会化发放将</w:t>
      </w:r>
      <w:r>
        <w:rPr>
          <w:rFonts w:hint="eastAsia" w:ascii="仿宋_GB2312" w:hAnsi="仿宋_GB2312" w:eastAsia="仿宋_GB2312" w:cs="仿宋_GB2312"/>
          <w:spacing w:val="10"/>
          <w:sz w:val="32"/>
          <w:szCs w:val="32"/>
          <w:lang w:val="en-US" w:eastAsia="zh-CN"/>
        </w:rPr>
        <w:t>孤儿生活费</w:t>
      </w:r>
      <w:r>
        <w:rPr>
          <w:rFonts w:hint="eastAsia" w:ascii="仿宋_GB2312" w:hAnsi="仿宋_GB2312" w:eastAsia="仿宋_GB2312" w:cs="仿宋_GB2312"/>
          <w:spacing w:val="10"/>
          <w:sz w:val="32"/>
          <w:szCs w:val="32"/>
        </w:rPr>
        <w:t>保障资金及时足额发放到当事人卡中。　　</w:t>
      </w:r>
    </w:p>
    <w:p w14:paraId="70EE6116">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2、一级指标2考评情况分析</w:t>
      </w:r>
    </w:p>
    <w:p w14:paraId="030A3E27">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项目库建设（1分），上级专款和本级配套资金全部列入预算项目库。</w:t>
      </w:r>
    </w:p>
    <w:p w14:paraId="61AE98AE">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项目可行性研究报告（2分），提前做好各项准备工作，文件依据等。</w:t>
      </w:r>
    </w:p>
    <w:p w14:paraId="4FA66E7B">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项目初步设立（2分），设立项目，单独进行。</w:t>
      </w:r>
    </w:p>
    <w:p w14:paraId="54D04A4A">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制度建设（6分），严格按照专款的申请拨付流程进行。</w:t>
      </w:r>
    </w:p>
    <w:p w14:paraId="683D3637">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档案资料管理（2分）</w:t>
      </w:r>
      <w:r>
        <w:rPr>
          <w:rFonts w:hint="eastAsia" w:ascii="仿宋_GB2312" w:hAnsi="仿宋_GB2312" w:eastAsia="仿宋_GB2312" w:cs="仿宋_GB2312"/>
          <w:spacing w:val="10"/>
          <w:sz w:val="32"/>
          <w:szCs w:val="32"/>
          <w:lang w:val="en-US" w:eastAsia="zh-CN"/>
        </w:rPr>
        <w:t>社会科</w:t>
      </w:r>
      <w:r>
        <w:rPr>
          <w:rFonts w:hint="eastAsia" w:ascii="仿宋_GB2312" w:hAnsi="仿宋_GB2312" w:eastAsia="仿宋_GB2312" w:cs="仿宋_GB2312"/>
          <w:spacing w:val="10"/>
          <w:sz w:val="32"/>
          <w:szCs w:val="32"/>
        </w:rPr>
        <w:t>各项资料齐全完整，准确。</w:t>
      </w:r>
    </w:p>
    <w:p w14:paraId="70CBB90B">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项目公示（2分）在政府网站上进行公开。</w:t>
      </w:r>
    </w:p>
    <w:p w14:paraId="3AF3369E">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建设内容完成（10分），所有</w:t>
      </w:r>
      <w:r>
        <w:rPr>
          <w:rFonts w:hint="eastAsia" w:ascii="仿宋_GB2312" w:hAnsi="仿宋_GB2312" w:eastAsia="仿宋_GB2312" w:cs="仿宋_GB2312"/>
          <w:spacing w:val="10"/>
          <w:sz w:val="32"/>
          <w:szCs w:val="32"/>
          <w:lang w:val="en-US" w:eastAsia="zh-CN"/>
        </w:rPr>
        <w:t>孤儿救助</w:t>
      </w:r>
      <w:r>
        <w:rPr>
          <w:rFonts w:hint="eastAsia" w:ascii="仿宋_GB2312" w:hAnsi="仿宋_GB2312" w:eastAsia="仿宋_GB2312" w:cs="仿宋_GB2312"/>
          <w:spacing w:val="10"/>
          <w:sz w:val="32"/>
          <w:szCs w:val="32"/>
        </w:rPr>
        <w:t>保障资金全部准确及时发放。</w:t>
      </w:r>
    </w:p>
    <w:p w14:paraId="21592820">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项目完成质量（</w:t>
      </w:r>
      <w:r>
        <w:rPr>
          <w:rFonts w:hint="eastAsia" w:ascii="仿宋_GB2312" w:hAnsi="仿宋_GB2312" w:eastAsia="仿宋_GB2312" w:cs="仿宋_GB2312"/>
          <w:spacing w:val="10"/>
          <w:sz w:val="32"/>
          <w:szCs w:val="32"/>
          <w:lang w:val="en-US" w:eastAsia="zh-CN"/>
        </w:rPr>
        <w:t>9</w:t>
      </w:r>
      <w:r>
        <w:rPr>
          <w:rFonts w:hint="eastAsia" w:ascii="仿宋_GB2312" w:hAnsi="仿宋_GB2312" w:eastAsia="仿宋_GB2312" w:cs="仿宋_GB2312"/>
          <w:spacing w:val="10"/>
          <w:sz w:val="32"/>
          <w:szCs w:val="32"/>
        </w:rPr>
        <w:t>分），</w:t>
      </w:r>
      <w:r>
        <w:rPr>
          <w:rFonts w:hint="eastAsia" w:ascii="仿宋_GB2312" w:hAnsi="仿宋_GB2312" w:eastAsia="仿宋_GB2312" w:cs="仿宋_GB2312"/>
          <w:spacing w:val="10"/>
          <w:sz w:val="32"/>
          <w:szCs w:val="32"/>
          <w:lang w:val="en-US" w:eastAsia="zh-CN"/>
        </w:rPr>
        <w:t>按</w:t>
      </w:r>
      <w:r>
        <w:rPr>
          <w:rFonts w:hint="eastAsia" w:ascii="仿宋_GB2312" w:hAnsi="仿宋_GB2312" w:eastAsia="仿宋_GB2312" w:cs="仿宋_GB2312"/>
          <w:spacing w:val="10"/>
          <w:sz w:val="32"/>
          <w:szCs w:val="32"/>
        </w:rPr>
        <w:t>标准完成发放，当事人很满意。</w:t>
      </w:r>
    </w:p>
    <w:p w14:paraId="72C96009">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项目验收（5分）发放完毕，没有任何问题。</w:t>
      </w:r>
    </w:p>
    <w:p w14:paraId="23A6C798">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工程运行管护（</w:t>
      </w: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分）整个过程，各乡镇、民政局、财政局紧密配合。</w:t>
      </w:r>
    </w:p>
    <w:p w14:paraId="3285345C">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切实保障</w:t>
      </w:r>
      <w:r>
        <w:rPr>
          <w:rFonts w:hint="eastAsia" w:ascii="仿宋_GB2312" w:hAnsi="仿宋_GB2312" w:eastAsia="仿宋_GB2312" w:cs="仿宋_GB2312"/>
          <w:spacing w:val="10"/>
          <w:sz w:val="32"/>
          <w:szCs w:val="32"/>
          <w:lang w:val="en-US" w:eastAsia="zh-CN"/>
        </w:rPr>
        <w:t>孤儿基本生活费</w:t>
      </w:r>
      <w:r>
        <w:rPr>
          <w:rFonts w:hint="eastAsia" w:ascii="仿宋_GB2312" w:hAnsi="仿宋_GB2312" w:eastAsia="仿宋_GB2312" w:cs="仿宋_GB2312"/>
          <w:spacing w:val="10"/>
          <w:sz w:val="32"/>
          <w:szCs w:val="32"/>
        </w:rPr>
        <w:t>的待遇。</w:t>
      </w:r>
    </w:p>
    <w:p w14:paraId="4F06BF88">
      <w:pPr>
        <w:spacing w:line="600" w:lineRule="exact"/>
        <w:ind w:firstLine="680" w:firstLineChars="200"/>
        <w:outlineLvl w:val="0"/>
        <w:rPr>
          <w:rFonts w:hint="eastAsia" w:ascii="仿宋_GB2312" w:eastAsia="仿宋_GB2312"/>
          <w:szCs w:val="32"/>
        </w:rPr>
      </w:pPr>
      <w:r>
        <w:rPr>
          <w:rFonts w:hint="eastAsia" w:ascii="仿宋_GB2312" w:hAnsi="仿宋_GB2312" w:eastAsia="仿宋_GB2312" w:cs="仿宋_GB2312"/>
          <w:spacing w:val="10"/>
          <w:sz w:val="32"/>
          <w:szCs w:val="32"/>
        </w:rPr>
        <w:t>（一）项目决策情况。</w:t>
      </w:r>
    </w:p>
    <w:p w14:paraId="2C33914A">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按照河北省民政厅、河北省财政厅《关于发放孤儿基本生活费有关问题的通知》精神，孤儿基本生活费由中央、省、设区市和县四级财政共同承担。</w:t>
      </w:r>
    </w:p>
    <w:p w14:paraId="57365885">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eastAsia="zh-CN"/>
        </w:rPr>
        <w:t>（二）</w:t>
      </w:r>
      <w:r>
        <w:rPr>
          <w:rFonts w:hint="eastAsia" w:ascii="仿宋_GB2312" w:hAnsi="仿宋_GB2312" w:eastAsia="仿宋_GB2312" w:cs="仿宋_GB2312"/>
          <w:spacing w:val="10"/>
          <w:sz w:val="32"/>
          <w:szCs w:val="32"/>
        </w:rPr>
        <w:t>项目过程情况。</w:t>
      </w:r>
    </w:p>
    <w:p w14:paraId="0F08CE2D">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孤儿认定按照接收弃婴、孤儿入住儿童福利机构程序进行认定，并由儿童福利机构填写申请表，报所属民政部门确认。散居孤儿的申请是有申请亿元的孤儿监护人或受监护人委托的近亲属可向村（居）民委员会提出申请，组卷相关材料上报县级民政部门确认，县级民政部门在受理申报材料之日起15个工作日内，通过部门信息对比方式对申请人信息进行复核。对审核通过的，市民政局社会科制作发放表，经主管局长审核签字后报财政局，财政局审核后拨款，授权账户支付，全部拨付到孤儿银行卡中。</w:t>
      </w:r>
    </w:p>
    <w:p w14:paraId="5B4E2251">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（三）项目产出情况。。弘扬社会慈善的正能量, 帮助</w:t>
      </w:r>
      <w:r>
        <w:rPr>
          <w:rFonts w:hint="default" w:ascii="仿宋_GB2312" w:hAnsi="仿宋_GB2312" w:eastAsia="仿宋_GB2312" w:cs="仿宋_GB2312"/>
          <w:spacing w:val="10"/>
          <w:sz w:val="32"/>
          <w:szCs w:val="32"/>
        </w:rPr>
        <w:t>孤儿健康快乐成长</w:t>
      </w:r>
      <w:r>
        <w:rPr>
          <w:rFonts w:hint="eastAsia" w:ascii="仿宋_GB2312" w:hAnsi="仿宋_GB2312" w:eastAsia="仿宋_GB2312" w:cs="仿宋_GB2312"/>
          <w:spacing w:val="10"/>
          <w:sz w:val="32"/>
          <w:szCs w:val="32"/>
          <w:lang w:eastAsia="zh-CN"/>
        </w:rPr>
        <w:t>。</w:t>
      </w:r>
    </w:p>
    <w:p w14:paraId="505A8C8A">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（四）项目效益情况。通过发放孤儿生活补助，使孤儿的生活和学习得到保障，促进社会稳定和谐，保障青少年权益，体现党和政府的温暖。</w:t>
      </w:r>
    </w:p>
    <w:p w14:paraId="76830F99">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五、主要经验及做法、存在的问题及原因分析</w:t>
      </w:r>
    </w:p>
    <w:p w14:paraId="2803CBEE">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认真落实好相关文件精神，加强基层监督，加大政策宣传，切实维护孤儿的合法权益。加大政策宣传，要充分认识到做好孤儿和事实无人抚养儿童保障工资是认真落实习近平总书记关于民政工作的重要精神，认真做好认真和信息录入工作，切实规范孤儿基本生活保障，保障应该享受的待遇。</w:t>
      </w:r>
    </w:p>
    <w:p w14:paraId="5D0D1AFE">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有关建议</w:t>
      </w:r>
    </w:p>
    <w:p w14:paraId="391AFF42">
      <w:pPr>
        <w:snapToGrid w:val="0"/>
        <w:spacing w:line="570" w:lineRule="exact"/>
        <w:ind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扩展安置渠道，妥善安置孤儿。</w:t>
      </w:r>
    </w:p>
    <w:p w14:paraId="6F44BB07">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七、</w:t>
      </w:r>
      <w:r>
        <w:rPr>
          <w:rFonts w:hint="eastAsia" w:ascii="黑体" w:hAnsi="黑体" w:eastAsia="黑体" w:cs="Times New Roman"/>
          <w:sz w:val="32"/>
          <w:szCs w:val="32"/>
        </w:rPr>
        <w:t>其他需要说明的问题</w:t>
      </w:r>
    </w:p>
    <w:p w14:paraId="2DB0D64E">
      <w:pPr>
        <w:snapToGrid w:val="0"/>
        <w:spacing w:line="360" w:lineRule="auto"/>
        <w:ind w:firstLine="680" w:firstLineChars="200"/>
        <w:rPr>
          <w:rFonts w:hint="eastAsia" w:ascii="仿宋_GB2312" w:hAnsi="仿宋_GB2312" w:eastAsia="仿宋_GB2312" w:cs="仿宋_GB2312"/>
          <w:bCs/>
          <w:kern w:val="0"/>
          <w:szCs w:val="32"/>
          <w:lang w:eastAsia="zh-CN"/>
        </w:rPr>
      </w:pPr>
      <w:r>
        <w:rPr>
          <w:rFonts w:hint="eastAsia" w:ascii="仿宋_GB2312" w:hAnsi="仿宋_GB2312" w:eastAsia="仿宋_GB2312" w:cs="仿宋_GB2312"/>
          <w:spacing w:val="10"/>
          <w:sz w:val="32"/>
          <w:szCs w:val="32"/>
          <w:lang w:eastAsia="zh-CN"/>
        </w:rPr>
        <w:t>无</w:t>
      </w:r>
    </w:p>
    <w:p w14:paraId="397C114B">
      <w:pPr>
        <w:rPr>
          <w:rFonts w:hint="default" w:eastAsia="宋体"/>
          <w:lang w:val="en-US" w:eastAsia="zh-CN"/>
        </w:rPr>
      </w:pPr>
    </w:p>
    <w:p w14:paraId="07486FFE">
      <w:pPr>
        <w:rPr>
          <w:rFonts w:hint="default" w:eastAsia="宋体"/>
          <w:lang w:val="en-US" w:eastAsia="zh-CN"/>
        </w:rPr>
      </w:pPr>
    </w:p>
    <w:p w14:paraId="7A3F6F04">
      <w:pPr>
        <w:rPr>
          <w:rFonts w:hint="default" w:eastAsia="宋体"/>
          <w:lang w:val="en-US" w:eastAsia="zh-CN"/>
        </w:rPr>
      </w:pPr>
    </w:p>
    <w:p w14:paraId="173F26A7">
      <w:pPr>
        <w:rPr>
          <w:rFonts w:hint="default" w:eastAsia="宋体"/>
          <w:lang w:val="en-US" w:eastAsia="zh-CN"/>
        </w:rPr>
      </w:pPr>
    </w:p>
    <w:p w14:paraId="6E800F2F">
      <w:pPr>
        <w:rPr>
          <w:rFonts w:hint="default" w:eastAsia="宋体"/>
          <w:lang w:val="en-US" w:eastAsia="zh-CN"/>
        </w:rPr>
      </w:pPr>
    </w:p>
    <w:p w14:paraId="2C516D62">
      <w:pPr>
        <w:rPr>
          <w:rFonts w:hint="default" w:eastAsia="宋体"/>
          <w:lang w:val="en-US" w:eastAsia="zh-CN"/>
        </w:rPr>
      </w:pPr>
    </w:p>
    <w:p w14:paraId="3ACE89FB">
      <w:pPr>
        <w:rPr>
          <w:rFonts w:hint="default" w:eastAsia="宋体"/>
          <w:lang w:val="en-US" w:eastAsia="zh-CN"/>
        </w:rPr>
      </w:pPr>
    </w:p>
    <w:p w14:paraId="35A834D3">
      <w:pPr>
        <w:rPr>
          <w:rFonts w:hint="default" w:eastAsia="宋体"/>
          <w:lang w:val="en-US" w:eastAsia="zh-CN"/>
        </w:rPr>
      </w:pPr>
    </w:p>
    <w:p w14:paraId="6F45E14C">
      <w:pPr>
        <w:rPr>
          <w:rFonts w:hint="default" w:eastAsia="宋体"/>
          <w:lang w:val="en-US" w:eastAsia="zh-CN"/>
        </w:rPr>
      </w:pPr>
    </w:p>
    <w:p w14:paraId="32B2B839">
      <w:pPr>
        <w:rPr>
          <w:rFonts w:hint="default" w:eastAsia="宋体"/>
          <w:lang w:val="en-US" w:eastAsia="zh-CN"/>
        </w:rPr>
      </w:pPr>
    </w:p>
    <w:p w14:paraId="24BF16F8">
      <w:pPr>
        <w:rPr>
          <w:rFonts w:hint="default" w:eastAsia="宋体"/>
          <w:lang w:val="en-US" w:eastAsia="zh-CN"/>
        </w:rPr>
      </w:pPr>
    </w:p>
    <w:p w14:paraId="362CD10D">
      <w:pPr>
        <w:rPr>
          <w:rFonts w:hint="default" w:eastAsia="宋体"/>
          <w:lang w:val="en-US" w:eastAsia="zh-CN"/>
        </w:rPr>
      </w:pPr>
    </w:p>
    <w:p w14:paraId="499C4EAD">
      <w:pPr>
        <w:rPr>
          <w:rFonts w:hint="default" w:eastAsia="宋体"/>
          <w:lang w:val="en-US" w:eastAsia="zh-CN"/>
        </w:rPr>
      </w:pPr>
    </w:p>
    <w:p w14:paraId="058627DC">
      <w:pPr>
        <w:rPr>
          <w:rFonts w:hint="default" w:eastAsia="宋体"/>
          <w:lang w:val="en-US" w:eastAsia="zh-CN"/>
        </w:rPr>
      </w:pPr>
    </w:p>
    <w:p w14:paraId="2B6AA17D">
      <w:pPr>
        <w:rPr>
          <w:rFonts w:hint="default" w:eastAsia="宋体"/>
          <w:lang w:val="en-US" w:eastAsia="zh-CN"/>
        </w:rPr>
      </w:pPr>
    </w:p>
    <w:p w14:paraId="57B0D18C">
      <w:pPr>
        <w:rPr>
          <w:rFonts w:hint="default" w:eastAsia="宋体"/>
          <w:lang w:val="en-US" w:eastAsia="zh-CN"/>
        </w:rPr>
      </w:pPr>
    </w:p>
    <w:p w14:paraId="7531E01F">
      <w:pPr>
        <w:rPr>
          <w:rFonts w:hint="default" w:eastAsia="宋体"/>
          <w:lang w:val="en-US" w:eastAsia="zh-CN"/>
        </w:rPr>
      </w:pPr>
    </w:p>
    <w:p w14:paraId="40F528FF">
      <w:pPr>
        <w:rPr>
          <w:rFonts w:hint="default" w:eastAsia="宋体"/>
          <w:lang w:val="en-US" w:eastAsia="zh-CN"/>
        </w:rPr>
      </w:pPr>
    </w:p>
    <w:p w14:paraId="640C99D8">
      <w:pPr>
        <w:rPr>
          <w:rFonts w:hint="default" w:eastAsia="宋体"/>
          <w:lang w:val="en-US" w:eastAsia="zh-CN"/>
        </w:rPr>
      </w:pPr>
    </w:p>
    <w:p w14:paraId="19C41EFA">
      <w:pPr>
        <w:rPr>
          <w:rFonts w:hint="default" w:eastAsia="宋体"/>
          <w:lang w:val="en-US" w:eastAsia="zh-CN"/>
        </w:rPr>
      </w:pPr>
    </w:p>
    <w:p w14:paraId="7358519D">
      <w:pPr>
        <w:rPr>
          <w:rFonts w:hint="default" w:eastAsia="宋体"/>
          <w:lang w:val="en-US" w:eastAsia="zh-CN"/>
        </w:rPr>
      </w:pPr>
    </w:p>
    <w:p w14:paraId="79741C2A">
      <w:pPr>
        <w:rPr>
          <w:rFonts w:hint="default" w:eastAsia="宋体"/>
          <w:lang w:val="en-US" w:eastAsia="zh-CN"/>
        </w:rPr>
      </w:pPr>
    </w:p>
    <w:p w14:paraId="17A7758D">
      <w:pPr>
        <w:rPr>
          <w:rFonts w:hint="default" w:eastAsia="宋体"/>
          <w:lang w:val="en-US" w:eastAsia="zh-CN"/>
        </w:rPr>
      </w:pPr>
    </w:p>
    <w:p w14:paraId="278CCEF9">
      <w:pPr>
        <w:rPr>
          <w:rFonts w:hint="default" w:eastAsia="宋体"/>
          <w:lang w:val="en-US" w:eastAsia="zh-CN"/>
        </w:rPr>
      </w:pPr>
    </w:p>
    <w:p w14:paraId="54AF2F8F">
      <w:pPr>
        <w:rPr>
          <w:rFonts w:hint="default" w:eastAsia="宋体"/>
          <w:lang w:val="en-US" w:eastAsia="zh-CN"/>
        </w:rPr>
      </w:pPr>
    </w:p>
    <w:p w14:paraId="02EECEF8">
      <w:pPr>
        <w:rPr>
          <w:rFonts w:hint="default" w:eastAsia="宋体"/>
          <w:lang w:val="en-US" w:eastAsia="zh-CN"/>
        </w:rPr>
      </w:pPr>
    </w:p>
    <w:p w14:paraId="1805AF9A">
      <w:pPr>
        <w:rPr>
          <w:rFonts w:hint="default" w:eastAsia="宋体"/>
          <w:lang w:val="en-US" w:eastAsia="zh-CN"/>
        </w:rPr>
      </w:pPr>
    </w:p>
    <w:p w14:paraId="7A6EA461">
      <w:pPr>
        <w:rPr>
          <w:rFonts w:hint="default" w:eastAsia="宋体"/>
          <w:lang w:val="en-US" w:eastAsia="zh-CN"/>
        </w:rPr>
      </w:pPr>
    </w:p>
    <w:p w14:paraId="210A1A9F">
      <w:pPr>
        <w:rPr>
          <w:rFonts w:hint="default" w:eastAsia="宋体"/>
          <w:lang w:val="en-US" w:eastAsia="zh-CN"/>
        </w:rPr>
      </w:pPr>
    </w:p>
    <w:p w14:paraId="604DB6BE">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9D0048C">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5785D764">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3F722E9F">
            <w:pPr>
              <w:widowControl/>
              <w:spacing w:line="320" w:lineRule="exact"/>
              <w:jc w:val="center"/>
              <w:rPr>
                <w:rFonts w:hint="eastAsia" w:ascii="宋体" w:hAnsi="宋体" w:cs="宋体"/>
                <w:b/>
                <w:bCs/>
                <w:kern w:val="0"/>
                <w:sz w:val="32"/>
                <w:szCs w:val="32"/>
              </w:rPr>
            </w:pPr>
          </w:p>
          <w:p w14:paraId="3266A937">
            <w:pPr>
              <w:widowControl/>
              <w:spacing w:line="320" w:lineRule="exact"/>
              <w:jc w:val="center"/>
              <w:rPr>
                <w:rFonts w:ascii="宋体" w:hAnsi="宋体" w:cs="宋体"/>
                <w:b/>
                <w:bCs/>
                <w:kern w:val="0"/>
                <w:sz w:val="32"/>
                <w:szCs w:val="32"/>
              </w:rPr>
            </w:pPr>
          </w:p>
        </w:tc>
      </w:tr>
      <w:tr w14:paraId="1239D12E">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279F77C1">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A289A1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D31F26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036B92B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孤儿助学</w:t>
            </w:r>
          </w:p>
        </w:tc>
      </w:tr>
      <w:tr w14:paraId="11508EAB">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991E79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5BC89F9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c>
          <w:tcPr>
            <w:tcW w:w="1134" w:type="dxa"/>
            <w:gridSpan w:val="2"/>
            <w:tcBorders>
              <w:top w:val="nil"/>
              <w:left w:val="nil"/>
              <w:bottom w:val="single" w:color="auto" w:sz="4" w:space="0"/>
              <w:right w:val="single" w:color="auto" w:sz="4" w:space="0"/>
            </w:tcBorders>
            <w:vAlign w:val="center"/>
          </w:tcPr>
          <w:p w14:paraId="7385280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4FA536E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r>
      <w:tr w14:paraId="620668C9">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764BDD57">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5B63C244">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A26E26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544F37B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9C983B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5E48D81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1F61EF6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14845B3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682A66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E1FFE4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7B3A02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64D279C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vAlign w:val="center"/>
          </w:tcPr>
          <w:p w14:paraId="687DED5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vAlign w:val="center"/>
          </w:tcPr>
          <w:p w14:paraId="6213DE9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709" w:type="dxa"/>
            <w:gridSpan w:val="2"/>
            <w:tcBorders>
              <w:top w:val="nil"/>
              <w:left w:val="nil"/>
              <w:bottom w:val="single" w:color="auto" w:sz="4" w:space="0"/>
              <w:right w:val="single" w:color="auto" w:sz="4" w:space="0"/>
            </w:tcBorders>
            <w:vAlign w:val="center"/>
          </w:tcPr>
          <w:p w14:paraId="0745DF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F5A62C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708" w:type="dxa"/>
            <w:tcBorders>
              <w:top w:val="nil"/>
              <w:left w:val="nil"/>
              <w:bottom w:val="single" w:color="auto" w:sz="4" w:space="0"/>
              <w:right w:val="single" w:color="auto" w:sz="4" w:space="0"/>
            </w:tcBorders>
            <w:vAlign w:val="center"/>
          </w:tcPr>
          <w:p w14:paraId="4AD878D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r>
      <w:tr w14:paraId="20C8570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8BB6C9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15FAAAB">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1380E5CE">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vAlign w:val="center"/>
          </w:tcPr>
          <w:p w14:paraId="2CFB2E5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w:t>
            </w:r>
          </w:p>
        </w:tc>
        <w:tc>
          <w:tcPr>
            <w:tcW w:w="1134" w:type="dxa"/>
            <w:gridSpan w:val="2"/>
            <w:tcBorders>
              <w:top w:val="nil"/>
              <w:left w:val="nil"/>
              <w:bottom w:val="single" w:color="auto" w:sz="4" w:space="0"/>
              <w:right w:val="single" w:color="auto" w:sz="4" w:space="0"/>
            </w:tcBorders>
            <w:vAlign w:val="center"/>
          </w:tcPr>
          <w:p w14:paraId="1A5A9123">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w:t>
            </w:r>
          </w:p>
        </w:tc>
        <w:tc>
          <w:tcPr>
            <w:tcW w:w="709" w:type="dxa"/>
            <w:gridSpan w:val="2"/>
            <w:tcBorders>
              <w:top w:val="nil"/>
              <w:left w:val="nil"/>
              <w:bottom w:val="single" w:color="auto" w:sz="4" w:space="0"/>
              <w:right w:val="single" w:color="auto" w:sz="4" w:space="0"/>
            </w:tcBorders>
            <w:vAlign w:val="center"/>
          </w:tcPr>
          <w:p w14:paraId="25543BEF">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4DE1D76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D6A33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A71F7F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E6861F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31E0F3B">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02309CB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1DCA8C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DD7FBFD">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BB107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1BFD02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B741FE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439E88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C454E9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9081B1A">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A79708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8464BF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409953C">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F3F992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49E477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7223BB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63F406B">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D4D67B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5AB1A0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07FA442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2D4754B">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3AACBE09">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1E900840">
            <w:pPr>
              <w:widowControl/>
              <w:spacing w:line="240" w:lineRule="exact"/>
              <w:jc w:val="left"/>
              <w:rPr>
                <w:rFonts w:ascii="宋体" w:hAnsi="宋体" w:cs="宋体"/>
                <w:kern w:val="0"/>
                <w:sz w:val="18"/>
                <w:szCs w:val="18"/>
              </w:rPr>
            </w:pPr>
            <w:r>
              <w:rPr>
                <w:rFonts w:hint="eastAsia" w:ascii="宋体" w:hAnsi="宋体" w:cs="宋体"/>
                <w:kern w:val="0"/>
                <w:sz w:val="18"/>
                <w:szCs w:val="18"/>
              </w:rPr>
              <w:t>目标1：弘扬社会慈善的正能量, 帮助孤儿健康快乐成长。</w:t>
            </w:r>
          </w:p>
        </w:tc>
        <w:tc>
          <w:tcPr>
            <w:tcW w:w="3402" w:type="dxa"/>
            <w:gridSpan w:val="7"/>
            <w:tcBorders>
              <w:top w:val="single" w:color="auto" w:sz="4" w:space="0"/>
              <w:left w:val="nil"/>
              <w:bottom w:val="single" w:color="auto" w:sz="4" w:space="0"/>
              <w:right w:val="single" w:color="auto" w:sz="4" w:space="0"/>
            </w:tcBorders>
            <w:vAlign w:val="center"/>
          </w:tcPr>
          <w:p w14:paraId="50851C5B">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完成</w:t>
            </w:r>
          </w:p>
          <w:p w14:paraId="3CDA419E">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目标2完成情况：</w:t>
            </w:r>
            <w:r>
              <w:rPr>
                <w:rFonts w:hint="eastAsia" w:ascii="宋体" w:hAnsi="宋体" w:cs="宋体"/>
                <w:kern w:val="0"/>
                <w:sz w:val="18"/>
                <w:szCs w:val="18"/>
                <w:lang w:eastAsia="zh-CN"/>
              </w:rPr>
              <w:t>完成</w:t>
            </w:r>
          </w:p>
          <w:p w14:paraId="050F2F89">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52CEA3C4">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3A9F9E8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08B02AC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260DC28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82F0A23">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7BA00E97">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20E384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6F6C830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0F25E0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63D9F1F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66195D7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1FDB2AA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371AA0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B6D032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06C6A3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00834E5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397C7D63">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救助儿童数量</w:t>
            </w:r>
          </w:p>
        </w:tc>
        <w:tc>
          <w:tcPr>
            <w:tcW w:w="850" w:type="dxa"/>
            <w:tcBorders>
              <w:top w:val="nil"/>
              <w:left w:val="nil"/>
              <w:bottom w:val="single" w:color="auto" w:sz="4" w:space="0"/>
              <w:right w:val="single" w:color="auto" w:sz="4" w:space="0"/>
            </w:tcBorders>
            <w:vAlign w:val="center"/>
          </w:tcPr>
          <w:p w14:paraId="40963D42">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 xml:space="preserve">0人 </w:t>
            </w:r>
          </w:p>
        </w:tc>
        <w:tc>
          <w:tcPr>
            <w:tcW w:w="851" w:type="dxa"/>
            <w:tcBorders>
              <w:top w:val="nil"/>
              <w:left w:val="nil"/>
              <w:bottom w:val="single" w:color="auto" w:sz="4" w:space="0"/>
              <w:right w:val="single" w:color="auto" w:sz="4" w:space="0"/>
            </w:tcBorders>
            <w:vAlign w:val="center"/>
          </w:tcPr>
          <w:p w14:paraId="1B6307EE">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 xml:space="preserve">0人 </w:t>
            </w:r>
          </w:p>
        </w:tc>
        <w:tc>
          <w:tcPr>
            <w:tcW w:w="567" w:type="dxa"/>
            <w:gridSpan w:val="2"/>
            <w:tcBorders>
              <w:top w:val="nil"/>
              <w:left w:val="nil"/>
              <w:bottom w:val="single" w:color="auto" w:sz="4" w:space="0"/>
              <w:right w:val="single" w:color="auto" w:sz="4" w:space="0"/>
            </w:tcBorders>
            <w:vAlign w:val="center"/>
          </w:tcPr>
          <w:p w14:paraId="17D436EB">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41F94E3">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5B14005">
            <w:pPr>
              <w:widowControl/>
              <w:spacing w:line="240" w:lineRule="exact"/>
              <w:jc w:val="center"/>
              <w:rPr>
                <w:rFonts w:ascii="宋体" w:hAnsi="宋体" w:cs="宋体"/>
                <w:kern w:val="0"/>
                <w:sz w:val="18"/>
                <w:szCs w:val="18"/>
              </w:rPr>
            </w:pPr>
          </w:p>
        </w:tc>
      </w:tr>
      <w:tr w14:paraId="4639FC1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0717E9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B59738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C956E9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96A87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345AC1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EED10E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5DCEA2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27F47F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A07910F">
            <w:pPr>
              <w:widowControl/>
              <w:spacing w:line="240" w:lineRule="exact"/>
              <w:jc w:val="center"/>
              <w:rPr>
                <w:rFonts w:ascii="宋体" w:hAnsi="宋体" w:cs="宋体"/>
                <w:kern w:val="0"/>
                <w:sz w:val="18"/>
                <w:szCs w:val="18"/>
              </w:rPr>
            </w:pPr>
          </w:p>
        </w:tc>
      </w:tr>
      <w:tr w14:paraId="07C4F3E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67C855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2FCE0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731463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6AEECBD4">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救助儿童资金的发放率</w:t>
            </w:r>
          </w:p>
        </w:tc>
        <w:tc>
          <w:tcPr>
            <w:tcW w:w="850" w:type="dxa"/>
            <w:tcBorders>
              <w:top w:val="nil"/>
              <w:left w:val="nil"/>
              <w:bottom w:val="single" w:color="auto" w:sz="4" w:space="0"/>
              <w:right w:val="single" w:color="auto" w:sz="4" w:space="0"/>
            </w:tcBorders>
            <w:vAlign w:val="center"/>
          </w:tcPr>
          <w:p w14:paraId="675EEECC">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2A5D486">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06FD429D">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2</w:t>
            </w:r>
            <w:r>
              <w:rPr>
                <w:rFonts w:hint="eastAsia" w:ascii="宋体" w:hAnsi="宋体" w:cs="宋体"/>
                <w:kern w:val="0"/>
                <w:sz w:val="18"/>
                <w:szCs w:val="18"/>
              </w:rPr>
              <w:t>0</w:t>
            </w:r>
          </w:p>
        </w:tc>
        <w:tc>
          <w:tcPr>
            <w:tcW w:w="567" w:type="dxa"/>
            <w:gridSpan w:val="2"/>
            <w:tcBorders>
              <w:top w:val="nil"/>
              <w:left w:val="nil"/>
              <w:bottom w:val="single" w:color="auto" w:sz="4" w:space="0"/>
              <w:right w:val="single" w:color="auto" w:sz="4" w:space="0"/>
            </w:tcBorders>
            <w:vAlign w:val="center"/>
          </w:tcPr>
          <w:p w14:paraId="0C228C38">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2</w:t>
            </w:r>
            <w:r>
              <w:rPr>
                <w:rFonts w:hint="eastAsia" w:ascii="宋体" w:hAnsi="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14:paraId="34E449AE">
            <w:pPr>
              <w:widowControl/>
              <w:spacing w:line="240" w:lineRule="exact"/>
              <w:jc w:val="center"/>
              <w:rPr>
                <w:rFonts w:ascii="宋体" w:hAnsi="宋体" w:cs="宋体"/>
                <w:kern w:val="0"/>
                <w:sz w:val="18"/>
                <w:szCs w:val="18"/>
              </w:rPr>
            </w:pPr>
          </w:p>
        </w:tc>
      </w:tr>
      <w:tr w14:paraId="6E1A3A4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E46754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59281E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09702A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89DEE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7EC0E1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157FE2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46871B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DF05D1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ECDC915">
            <w:pPr>
              <w:widowControl/>
              <w:spacing w:line="240" w:lineRule="exact"/>
              <w:jc w:val="center"/>
              <w:rPr>
                <w:rFonts w:ascii="宋体" w:hAnsi="宋体" w:cs="宋体"/>
                <w:kern w:val="0"/>
                <w:sz w:val="18"/>
                <w:szCs w:val="18"/>
              </w:rPr>
            </w:pPr>
          </w:p>
        </w:tc>
      </w:tr>
      <w:tr w14:paraId="784B9ED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7EB89B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8E6C81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465B9D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52B97F69">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审批发放及时率</w:t>
            </w:r>
          </w:p>
        </w:tc>
        <w:tc>
          <w:tcPr>
            <w:tcW w:w="850" w:type="dxa"/>
            <w:tcBorders>
              <w:top w:val="nil"/>
              <w:left w:val="nil"/>
              <w:bottom w:val="single" w:color="auto" w:sz="4" w:space="0"/>
              <w:right w:val="single" w:color="auto" w:sz="4" w:space="0"/>
            </w:tcBorders>
            <w:vAlign w:val="center"/>
          </w:tcPr>
          <w:p w14:paraId="15B55F0A">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9C23F99">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87F2CC9">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770DD39">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69DB5D4">
            <w:pPr>
              <w:widowControl/>
              <w:spacing w:line="240" w:lineRule="exact"/>
              <w:jc w:val="center"/>
              <w:rPr>
                <w:rFonts w:ascii="宋体" w:hAnsi="宋体" w:cs="宋体"/>
                <w:kern w:val="0"/>
                <w:sz w:val="18"/>
                <w:szCs w:val="18"/>
              </w:rPr>
            </w:pPr>
          </w:p>
        </w:tc>
      </w:tr>
      <w:tr w14:paraId="7BF1AB4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76E67E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51C8D1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4DE22D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68388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A14BAD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A1C399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FD4F2F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5B5F98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14FA60D">
            <w:pPr>
              <w:widowControl/>
              <w:spacing w:line="240" w:lineRule="exact"/>
              <w:jc w:val="center"/>
              <w:rPr>
                <w:rFonts w:ascii="宋体" w:hAnsi="宋体" w:cs="宋体"/>
                <w:kern w:val="0"/>
                <w:sz w:val="18"/>
                <w:szCs w:val="18"/>
              </w:rPr>
            </w:pPr>
          </w:p>
        </w:tc>
      </w:tr>
      <w:tr w14:paraId="7620234F">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3B02843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2FAED0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132AC5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74902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E1948E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45E1F1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F5AF33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AC14FC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4AF7976">
            <w:pPr>
              <w:widowControl/>
              <w:spacing w:line="240" w:lineRule="exact"/>
              <w:jc w:val="center"/>
              <w:rPr>
                <w:rFonts w:ascii="宋体" w:hAnsi="宋体" w:cs="宋体"/>
                <w:kern w:val="0"/>
                <w:sz w:val="18"/>
                <w:szCs w:val="18"/>
              </w:rPr>
            </w:pPr>
          </w:p>
        </w:tc>
      </w:tr>
      <w:tr w14:paraId="3528BCD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5D012F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F8EDE4A">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194F03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73CFA7F2">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资金社会化发放率</w:t>
            </w:r>
          </w:p>
        </w:tc>
        <w:tc>
          <w:tcPr>
            <w:tcW w:w="850" w:type="dxa"/>
            <w:tcBorders>
              <w:top w:val="nil"/>
              <w:left w:val="nil"/>
              <w:bottom w:val="single" w:color="auto" w:sz="4" w:space="0"/>
              <w:right w:val="single" w:color="auto" w:sz="4" w:space="0"/>
            </w:tcBorders>
            <w:vAlign w:val="center"/>
          </w:tcPr>
          <w:p w14:paraId="2C446D65">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15531B8">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C85252D">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183E3A4">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10EF4BF">
            <w:pPr>
              <w:widowControl/>
              <w:spacing w:line="240" w:lineRule="exact"/>
              <w:jc w:val="center"/>
              <w:rPr>
                <w:rFonts w:ascii="宋体" w:hAnsi="宋体" w:cs="宋体"/>
                <w:kern w:val="0"/>
                <w:sz w:val="18"/>
                <w:szCs w:val="18"/>
              </w:rPr>
            </w:pPr>
          </w:p>
        </w:tc>
      </w:tr>
      <w:tr w14:paraId="0FE9025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E54DF6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79725E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F66F1F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E3D8A2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E75BB1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74FD0A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F59910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C9326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F19698D">
            <w:pPr>
              <w:widowControl/>
              <w:spacing w:line="240" w:lineRule="exact"/>
              <w:jc w:val="center"/>
              <w:rPr>
                <w:rFonts w:ascii="宋体" w:hAnsi="宋体" w:cs="宋体"/>
                <w:kern w:val="0"/>
                <w:sz w:val="18"/>
                <w:szCs w:val="18"/>
              </w:rPr>
            </w:pPr>
          </w:p>
        </w:tc>
      </w:tr>
      <w:tr w14:paraId="1758C8A6">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3941162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FE660B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D0BE71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34431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AB1FB7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6593BF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F16DC1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879D1C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08F1DD3">
            <w:pPr>
              <w:widowControl/>
              <w:spacing w:line="240" w:lineRule="exact"/>
              <w:jc w:val="center"/>
              <w:rPr>
                <w:rFonts w:ascii="宋体" w:hAnsi="宋体" w:cs="宋体"/>
                <w:kern w:val="0"/>
                <w:sz w:val="18"/>
                <w:szCs w:val="18"/>
              </w:rPr>
            </w:pPr>
          </w:p>
        </w:tc>
      </w:tr>
      <w:tr w14:paraId="70A3A20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09840B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3B30F03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672FB96B">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B32798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18029A5">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孤儿得到助学补助资金到位率</w:t>
            </w:r>
          </w:p>
        </w:tc>
        <w:tc>
          <w:tcPr>
            <w:tcW w:w="850" w:type="dxa"/>
            <w:tcBorders>
              <w:top w:val="nil"/>
              <w:left w:val="nil"/>
              <w:bottom w:val="single" w:color="auto" w:sz="4" w:space="0"/>
              <w:right w:val="single" w:color="auto" w:sz="4" w:space="0"/>
            </w:tcBorders>
            <w:vAlign w:val="center"/>
          </w:tcPr>
          <w:p w14:paraId="26A43C20">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6CC8925">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C14AB5C">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2A1CD76">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B073687">
            <w:pPr>
              <w:widowControl/>
              <w:spacing w:line="240" w:lineRule="exact"/>
              <w:jc w:val="center"/>
              <w:rPr>
                <w:rFonts w:ascii="宋体" w:hAnsi="宋体" w:cs="宋体"/>
                <w:kern w:val="0"/>
                <w:sz w:val="18"/>
                <w:szCs w:val="18"/>
              </w:rPr>
            </w:pPr>
          </w:p>
        </w:tc>
      </w:tr>
      <w:tr w14:paraId="5E7CF5A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0D7117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4CD168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BC6564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F7986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7EFACB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7193BB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E9EE6E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70219F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7F5BB64">
            <w:pPr>
              <w:widowControl/>
              <w:spacing w:line="240" w:lineRule="exact"/>
              <w:jc w:val="center"/>
              <w:rPr>
                <w:rFonts w:ascii="宋体" w:hAnsi="宋体" w:cs="宋体"/>
                <w:kern w:val="0"/>
                <w:sz w:val="18"/>
                <w:szCs w:val="18"/>
              </w:rPr>
            </w:pPr>
          </w:p>
        </w:tc>
      </w:tr>
      <w:tr w14:paraId="1B8A0131">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449CE20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4A756C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8883ED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0AC64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5EE3AD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3C711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BCFAE8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A12DE2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DDBE840">
            <w:pPr>
              <w:widowControl/>
              <w:spacing w:line="240" w:lineRule="exact"/>
              <w:jc w:val="center"/>
              <w:rPr>
                <w:rFonts w:ascii="宋体" w:hAnsi="宋体" w:cs="宋体"/>
                <w:kern w:val="0"/>
                <w:sz w:val="18"/>
                <w:szCs w:val="18"/>
              </w:rPr>
            </w:pPr>
          </w:p>
        </w:tc>
      </w:tr>
      <w:tr w14:paraId="06782551">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vAlign w:val="center"/>
          </w:tcPr>
          <w:p w14:paraId="3B50A18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A8FE4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916352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CCC22C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5B0127F6">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回应服务对象的服务需求，改善其生活境况</w:t>
            </w:r>
          </w:p>
        </w:tc>
        <w:tc>
          <w:tcPr>
            <w:tcW w:w="850" w:type="dxa"/>
            <w:tcBorders>
              <w:top w:val="nil"/>
              <w:left w:val="nil"/>
              <w:bottom w:val="single" w:color="auto" w:sz="4" w:space="0"/>
              <w:right w:val="single" w:color="auto" w:sz="4" w:space="0"/>
            </w:tcBorders>
            <w:vAlign w:val="center"/>
          </w:tcPr>
          <w:p w14:paraId="5A1896A1">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vAlign w:val="center"/>
          </w:tcPr>
          <w:p w14:paraId="1559490F">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14:paraId="6B34C09A">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CECD985">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D25D195">
            <w:pPr>
              <w:widowControl/>
              <w:spacing w:line="240" w:lineRule="exact"/>
              <w:jc w:val="center"/>
              <w:rPr>
                <w:rFonts w:ascii="宋体" w:hAnsi="宋体" w:cs="宋体"/>
                <w:kern w:val="0"/>
                <w:sz w:val="18"/>
                <w:szCs w:val="18"/>
              </w:rPr>
            </w:pPr>
          </w:p>
        </w:tc>
      </w:tr>
      <w:tr w14:paraId="174A548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490C4F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840530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33310F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6B01F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72FF21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4A157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27546C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BD9BE7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0B8E1F8">
            <w:pPr>
              <w:widowControl/>
              <w:spacing w:line="240" w:lineRule="exact"/>
              <w:jc w:val="center"/>
              <w:rPr>
                <w:rFonts w:ascii="宋体" w:hAnsi="宋体" w:cs="宋体"/>
                <w:kern w:val="0"/>
                <w:sz w:val="18"/>
                <w:szCs w:val="18"/>
              </w:rPr>
            </w:pPr>
          </w:p>
        </w:tc>
      </w:tr>
      <w:tr w14:paraId="18E8BE3D">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6855E25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899BD9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482B81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15509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052E2E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3C5310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6B487D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08325D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DCF32F8">
            <w:pPr>
              <w:widowControl/>
              <w:spacing w:line="240" w:lineRule="exact"/>
              <w:jc w:val="center"/>
              <w:rPr>
                <w:rFonts w:ascii="宋体" w:hAnsi="宋体" w:cs="宋体"/>
                <w:kern w:val="0"/>
                <w:sz w:val="18"/>
                <w:szCs w:val="18"/>
              </w:rPr>
            </w:pPr>
          </w:p>
        </w:tc>
      </w:tr>
      <w:tr w14:paraId="298D02E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323C3E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5255D2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45F016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2E5D6A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FA8718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3E7F92C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BD6405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A6076E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12A944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59BC153">
            <w:pPr>
              <w:widowControl/>
              <w:spacing w:line="240" w:lineRule="exact"/>
              <w:jc w:val="center"/>
              <w:rPr>
                <w:rFonts w:ascii="宋体" w:hAnsi="宋体" w:cs="宋体"/>
                <w:kern w:val="0"/>
                <w:sz w:val="18"/>
                <w:szCs w:val="18"/>
              </w:rPr>
            </w:pPr>
          </w:p>
        </w:tc>
      </w:tr>
      <w:tr w14:paraId="5199D46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31A2E6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091EA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C9095C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F2C9C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3BB093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57BCC9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3E3A6B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4D9CEC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FA4DD24">
            <w:pPr>
              <w:widowControl/>
              <w:spacing w:line="240" w:lineRule="exact"/>
              <w:jc w:val="center"/>
              <w:rPr>
                <w:rFonts w:ascii="宋体" w:hAnsi="宋体" w:cs="宋体"/>
                <w:kern w:val="0"/>
                <w:sz w:val="18"/>
                <w:szCs w:val="18"/>
              </w:rPr>
            </w:pPr>
          </w:p>
        </w:tc>
      </w:tr>
      <w:tr w14:paraId="201DBD45">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2C356F4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BD8EC9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3FD8A7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888AAC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7AD424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E2C4D5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72E858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BFDB5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E500094">
            <w:pPr>
              <w:widowControl/>
              <w:spacing w:line="240" w:lineRule="exact"/>
              <w:jc w:val="center"/>
              <w:rPr>
                <w:rFonts w:ascii="宋体" w:hAnsi="宋体" w:cs="宋体"/>
                <w:kern w:val="0"/>
                <w:sz w:val="18"/>
                <w:szCs w:val="18"/>
              </w:rPr>
            </w:pPr>
          </w:p>
        </w:tc>
      </w:tr>
      <w:tr w14:paraId="3A559FE1">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vAlign w:val="center"/>
          </w:tcPr>
          <w:p w14:paraId="525D3F5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7269E87">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61337C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315A2823">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困难群众基本生活救助保障制度</w:t>
            </w:r>
          </w:p>
        </w:tc>
        <w:tc>
          <w:tcPr>
            <w:tcW w:w="850" w:type="dxa"/>
            <w:tcBorders>
              <w:top w:val="nil"/>
              <w:left w:val="nil"/>
              <w:bottom w:val="single" w:color="auto" w:sz="4" w:space="0"/>
              <w:right w:val="single" w:color="auto" w:sz="4" w:space="0"/>
            </w:tcBorders>
            <w:vAlign w:val="center"/>
          </w:tcPr>
          <w:p w14:paraId="492DAFCB">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0289EE5">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E40DC21">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FF80AF5">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A389A85">
            <w:pPr>
              <w:widowControl/>
              <w:spacing w:line="240" w:lineRule="exact"/>
              <w:jc w:val="center"/>
              <w:rPr>
                <w:rFonts w:ascii="宋体" w:hAnsi="宋体" w:cs="宋体"/>
                <w:kern w:val="0"/>
                <w:sz w:val="18"/>
                <w:szCs w:val="18"/>
              </w:rPr>
            </w:pPr>
          </w:p>
        </w:tc>
      </w:tr>
      <w:tr w14:paraId="6402B10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2B1EBF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86118B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E42386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581E7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747917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718853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AB41E6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30A7A8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DEE1B42">
            <w:pPr>
              <w:widowControl/>
              <w:spacing w:line="240" w:lineRule="exact"/>
              <w:jc w:val="center"/>
              <w:rPr>
                <w:rFonts w:ascii="宋体" w:hAnsi="宋体" w:cs="宋体"/>
                <w:kern w:val="0"/>
                <w:sz w:val="18"/>
                <w:szCs w:val="18"/>
              </w:rPr>
            </w:pPr>
          </w:p>
        </w:tc>
      </w:tr>
      <w:tr w14:paraId="44EC0653">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12C052F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8CDC5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404024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1DB635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8CE16D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AF98B6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4C5DAE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598BB2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5F4C039">
            <w:pPr>
              <w:widowControl/>
              <w:spacing w:line="240" w:lineRule="exact"/>
              <w:jc w:val="center"/>
              <w:rPr>
                <w:rFonts w:ascii="宋体" w:hAnsi="宋体" w:cs="宋体"/>
                <w:kern w:val="0"/>
                <w:sz w:val="18"/>
                <w:szCs w:val="18"/>
              </w:rPr>
            </w:pPr>
          </w:p>
        </w:tc>
      </w:tr>
      <w:tr w14:paraId="2A9F2D7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D23EEC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70C1E54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EFC996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553CCE7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6895E4A9">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服务对象满意度指标</w:t>
            </w:r>
          </w:p>
        </w:tc>
        <w:tc>
          <w:tcPr>
            <w:tcW w:w="850" w:type="dxa"/>
            <w:tcBorders>
              <w:top w:val="nil"/>
              <w:left w:val="nil"/>
              <w:bottom w:val="single" w:color="auto" w:sz="4" w:space="0"/>
              <w:right w:val="single" w:color="auto" w:sz="4" w:space="0"/>
            </w:tcBorders>
            <w:vAlign w:val="center"/>
          </w:tcPr>
          <w:p w14:paraId="3FF0AEB1">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≥98%</w:t>
            </w:r>
          </w:p>
        </w:tc>
        <w:tc>
          <w:tcPr>
            <w:tcW w:w="851" w:type="dxa"/>
            <w:tcBorders>
              <w:top w:val="nil"/>
              <w:left w:val="nil"/>
              <w:bottom w:val="single" w:color="auto" w:sz="4" w:space="0"/>
              <w:right w:val="single" w:color="auto" w:sz="4" w:space="0"/>
            </w:tcBorders>
            <w:vAlign w:val="center"/>
          </w:tcPr>
          <w:p w14:paraId="7D4C997D">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≥98%</w:t>
            </w:r>
          </w:p>
        </w:tc>
        <w:tc>
          <w:tcPr>
            <w:tcW w:w="567" w:type="dxa"/>
            <w:gridSpan w:val="2"/>
            <w:tcBorders>
              <w:top w:val="nil"/>
              <w:left w:val="nil"/>
              <w:bottom w:val="single" w:color="auto" w:sz="4" w:space="0"/>
              <w:right w:val="single" w:color="auto" w:sz="4" w:space="0"/>
            </w:tcBorders>
            <w:vAlign w:val="center"/>
          </w:tcPr>
          <w:p w14:paraId="19F5212A">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C945ADB">
            <w:pPr>
              <w:widowControl/>
              <w:spacing w:line="240" w:lineRule="exac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13F5FD6F">
            <w:pPr>
              <w:widowControl/>
              <w:spacing w:line="240" w:lineRule="exact"/>
              <w:jc w:val="center"/>
              <w:rPr>
                <w:rFonts w:ascii="宋体" w:hAnsi="宋体" w:cs="宋体"/>
                <w:kern w:val="0"/>
                <w:sz w:val="18"/>
                <w:szCs w:val="18"/>
              </w:rPr>
            </w:pPr>
          </w:p>
        </w:tc>
      </w:tr>
      <w:tr w14:paraId="3F96D2E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55545C9">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69F1F74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34FF42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CE485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5451B3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C386A5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2384F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584CCD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BD7DB9F">
            <w:pPr>
              <w:widowControl/>
              <w:spacing w:line="240" w:lineRule="exact"/>
              <w:jc w:val="center"/>
              <w:rPr>
                <w:rFonts w:ascii="宋体" w:hAnsi="宋体" w:cs="宋体"/>
                <w:kern w:val="0"/>
                <w:sz w:val="18"/>
                <w:szCs w:val="18"/>
              </w:rPr>
            </w:pPr>
          </w:p>
        </w:tc>
      </w:tr>
      <w:tr w14:paraId="7F313B17">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77AAB0F0">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65855D4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A96E27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E5213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5FF134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13C59D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AD24A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2C74D7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EABF5E3">
            <w:pPr>
              <w:widowControl/>
              <w:spacing w:line="240" w:lineRule="exact"/>
              <w:jc w:val="center"/>
              <w:rPr>
                <w:rFonts w:ascii="宋体" w:hAnsi="宋体" w:cs="宋体"/>
                <w:kern w:val="0"/>
                <w:sz w:val="18"/>
                <w:szCs w:val="18"/>
              </w:rPr>
            </w:pPr>
          </w:p>
        </w:tc>
      </w:tr>
      <w:tr w14:paraId="7D60934C">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893F284">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2D9E64D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247C03B1">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064292C">
            <w:pPr>
              <w:widowControl/>
              <w:spacing w:line="240" w:lineRule="exact"/>
              <w:jc w:val="center"/>
              <w:rPr>
                <w:rFonts w:ascii="宋体" w:hAnsi="宋体" w:cs="宋体"/>
                <w:kern w:val="0"/>
                <w:sz w:val="18"/>
                <w:szCs w:val="18"/>
              </w:rPr>
            </w:pPr>
          </w:p>
        </w:tc>
      </w:tr>
      <w:tr w14:paraId="79FB5FD1">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0B1320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6EC431C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5371EB2A">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3734135E">
            <w:pPr>
              <w:widowControl/>
              <w:spacing w:line="240" w:lineRule="exact"/>
              <w:jc w:val="center"/>
              <w:rPr>
                <w:rFonts w:ascii="宋体" w:hAnsi="宋体" w:cs="宋体"/>
                <w:kern w:val="0"/>
                <w:sz w:val="18"/>
                <w:szCs w:val="18"/>
              </w:rPr>
            </w:pPr>
          </w:p>
        </w:tc>
      </w:tr>
    </w:tbl>
    <w:p w14:paraId="2840DA5A">
      <w:pPr>
        <w:rPr>
          <w:rFonts w:hint="default" w:eastAsia="宋体"/>
          <w:lang w:val="en-US" w:eastAsia="zh-CN"/>
        </w:rPr>
      </w:pPr>
    </w:p>
    <w:p w14:paraId="08922F64">
      <w:pPr>
        <w:rPr>
          <w:rFonts w:hint="default" w:eastAsia="宋体"/>
          <w:lang w:val="en-US" w:eastAsia="zh-CN"/>
        </w:rPr>
      </w:pPr>
    </w:p>
    <w:p w14:paraId="2FCD879C">
      <w:pPr>
        <w:rPr>
          <w:rFonts w:hint="default" w:eastAsia="宋体"/>
          <w:lang w:val="en-US" w:eastAsia="zh-CN"/>
        </w:rPr>
      </w:pPr>
    </w:p>
    <w:p w14:paraId="427908F1">
      <w:pPr>
        <w:rPr>
          <w:rFonts w:hint="default" w:eastAsia="宋体"/>
          <w:lang w:val="en-US" w:eastAsia="zh-CN"/>
        </w:rPr>
      </w:pPr>
    </w:p>
    <w:p w14:paraId="575AEDA9">
      <w:pPr>
        <w:rPr>
          <w:rFonts w:hint="default" w:eastAsia="宋体"/>
          <w:lang w:val="en-US" w:eastAsia="zh-CN"/>
        </w:rPr>
      </w:pPr>
    </w:p>
    <w:p w14:paraId="64CFB9A5">
      <w:pPr>
        <w:rPr>
          <w:rFonts w:hint="default" w:eastAsia="宋体"/>
          <w:lang w:val="en-US" w:eastAsia="zh-CN"/>
        </w:rPr>
      </w:pPr>
    </w:p>
    <w:p w14:paraId="7B629CCF">
      <w:pPr>
        <w:widowControl/>
        <w:spacing w:line="320" w:lineRule="exact"/>
        <w:jc w:val="center"/>
        <w:rPr>
          <w:rFonts w:ascii="宋体" w:hAnsi="宋体" w:cs="宋体"/>
          <w:b/>
          <w:bCs/>
          <w:kern w:val="0"/>
          <w:szCs w:val="32"/>
        </w:rPr>
      </w:pPr>
      <w:r>
        <w:rPr>
          <w:rFonts w:hint="eastAsia" w:ascii="宋体" w:hAnsi="宋体" w:eastAsia="宋体" w:cs="宋体"/>
          <w:b/>
          <w:bCs/>
          <w:kern w:val="0"/>
          <w:sz w:val="32"/>
          <w:szCs w:val="32"/>
          <w:lang w:eastAsia="zh-CN"/>
        </w:rPr>
        <w:t>孤儿助学</w:t>
      </w:r>
      <w:r>
        <w:rPr>
          <w:rFonts w:hint="eastAsia" w:ascii="宋体" w:hAnsi="宋体" w:eastAsia="宋体" w:cs="宋体"/>
          <w:b/>
          <w:bCs/>
          <w:kern w:val="0"/>
          <w:sz w:val="32"/>
          <w:szCs w:val="32"/>
        </w:rPr>
        <w:t>项目支出绩效</w:t>
      </w:r>
      <w:r>
        <w:rPr>
          <w:rFonts w:hint="eastAsia" w:ascii="宋体" w:hAnsi="宋体" w:eastAsia="宋体" w:cs="宋体"/>
          <w:b/>
          <w:bCs/>
          <w:kern w:val="0"/>
          <w:sz w:val="32"/>
          <w:szCs w:val="32"/>
          <w:lang w:val="en-US" w:eastAsia="zh-CN"/>
        </w:rPr>
        <w:t>自评</w:t>
      </w:r>
      <w:r>
        <w:rPr>
          <w:rFonts w:hint="eastAsia" w:ascii="宋体" w:hAnsi="宋体" w:eastAsia="宋体" w:cs="宋体"/>
          <w:b/>
          <w:bCs/>
          <w:kern w:val="0"/>
          <w:sz w:val="32"/>
          <w:szCs w:val="32"/>
        </w:rPr>
        <w:t>报告</w:t>
      </w:r>
    </w:p>
    <w:p w14:paraId="070FE5FB">
      <w:pPr>
        <w:spacing w:line="580" w:lineRule="exact"/>
        <w:rPr>
          <w:rFonts w:ascii="仿宋_GB2312" w:eastAsia="仿宋_GB2312"/>
          <w:szCs w:val="32"/>
        </w:rPr>
      </w:pPr>
    </w:p>
    <w:p w14:paraId="3F31288D">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一、基本情况</w:t>
      </w:r>
    </w:p>
    <w:p w14:paraId="1695D5C2">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项目概况。包括项目背景、主要内容及实施情况、资金投入和使用情况等。根据《河北省民政厅关于开展“福彩圆梦•孤儿助学工程”项目的通知》（冀民[2019]60号）文件要求,为我市户籍，已被认定为孤儿身份、年满18周岁后再普通全日制本科学校、普通全日制专科学校、高等职业学校等高等院校及中等职业学校就读的中专、大专、本科学生和硕士研究生提供的助学工程。根据文件要求，我局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年为符合孤儿助学工程的孤儿发放资金</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.5万元。</w:t>
      </w:r>
    </w:p>
    <w:p w14:paraId="09BA3CCB">
      <w:pPr>
        <w:spacing w:line="600" w:lineRule="exact"/>
        <w:ind w:firstLine="640" w:firstLineChars="200"/>
        <w:rPr>
          <w:rFonts w:ascii="仿宋_GB2312" w:eastAsia="仿宋_GB2312"/>
          <w:szCs w:val="32"/>
        </w:rPr>
      </w:pPr>
      <w:r>
        <w:rPr>
          <w:rFonts w:hint="eastAsia" w:ascii="仿宋_GB2312" w:hAnsi="Times New Roman" w:eastAsia="仿宋_GB2312" w:cs="Times New Roman"/>
          <w:sz w:val="32"/>
          <w:szCs w:val="32"/>
        </w:rPr>
        <w:t>（二）项目绩效目标。弘扬社会慈善的正能量, 帮助孤儿健康快乐成长。</w:t>
      </w:r>
    </w:p>
    <w:p w14:paraId="473953A3">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二、绩效评价工作开展情况</w:t>
      </w:r>
    </w:p>
    <w:p w14:paraId="58305D88">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绩效评价目的、对象和范围。我市户籍，已被认定为孤儿身份、年满18周岁后再普通全日制本科学校、普通全日制专科学校、高等职业学校等高等院校及中等职业学校就读的中专、大专、本科学生和硕士研究生提供的助学工程。</w:t>
      </w:r>
    </w:p>
    <w:p w14:paraId="01A690B5">
      <w:pPr>
        <w:spacing w:line="600" w:lineRule="exact"/>
        <w:ind w:firstLine="640" w:firstLineChars="200"/>
        <w:outlineLvl w:val="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（二）绩效评价原则、评价指标体系（附表说明）、评价方法、评价标准等。</w:t>
      </w:r>
      <w:r>
        <w:rPr>
          <w:rFonts w:hint="default" w:ascii="仿宋_GB2312" w:hAnsi="Times New Roman" w:eastAsia="仿宋_GB2312" w:cs="Times New Roman"/>
          <w:sz w:val="32"/>
          <w:szCs w:val="32"/>
          <w:lang w:val="en-US" w:eastAsia="zh-CN"/>
        </w:rPr>
        <w:t>1、绩效评价工作遵循全面覆盖、程序简便、客观公正、公开透明的原则。</w:t>
      </w:r>
    </w:p>
    <w:p w14:paraId="0C72629F">
      <w:pPr>
        <w:spacing w:line="600" w:lineRule="exact"/>
        <w:ind w:firstLine="640" w:firstLineChars="200"/>
        <w:outlineLvl w:val="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2、评价指标体系，具体每个指标得分情况详见下表：</w:t>
      </w:r>
    </w:p>
    <w:p w14:paraId="1C2B0653">
      <w:pPr>
        <w:spacing w:line="600" w:lineRule="exact"/>
        <w:jc w:val="center"/>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孤儿助学</w:t>
      </w:r>
      <w:r>
        <w:rPr>
          <w:rFonts w:hint="eastAsia" w:ascii="仿宋_GB2312" w:hAnsi="Times New Roman" w:eastAsia="仿宋_GB2312" w:cs="Times New Roman"/>
          <w:sz w:val="32"/>
          <w:szCs w:val="32"/>
        </w:rPr>
        <w:t>资金项目绩效考评得分表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5D9C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702" w:type="dxa"/>
            <w:vAlign w:val="center"/>
          </w:tcPr>
          <w:p w14:paraId="7D1A4265">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一级指标1</w:t>
            </w:r>
          </w:p>
          <w:p w14:paraId="1FBE8E8B">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3837" w:type="dxa"/>
            <w:vAlign w:val="center"/>
          </w:tcPr>
          <w:p w14:paraId="1ED34FAD">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一级指标2</w:t>
            </w:r>
          </w:p>
          <w:p w14:paraId="16A10818">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515" w:type="dxa"/>
            <w:vAlign w:val="center"/>
          </w:tcPr>
          <w:p w14:paraId="726C4508">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一级指标3</w:t>
            </w:r>
          </w:p>
          <w:p w14:paraId="67DD65B0">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890" w:type="dxa"/>
            <w:vAlign w:val="center"/>
          </w:tcPr>
          <w:p w14:paraId="184E7317">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w:t>
            </w:r>
          </w:p>
          <w:p w14:paraId="0510CF33">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总得分</w:t>
            </w:r>
          </w:p>
        </w:tc>
      </w:tr>
      <w:tr w14:paraId="7757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377719F2">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项目前期工作</w:t>
            </w:r>
          </w:p>
        </w:tc>
        <w:tc>
          <w:tcPr>
            <w:tcW w:w="3837" w:type="dxa"/>
            <w:tcBorders>
              <w:left w:val="single" w:color="auto" w:sz="4" w:space="0"/>
            </w:tcBorders>
            <w:shd w:val="clear" w:color="auto" w:fill="auto"/>
            <w:vAlign w:val="center"/>
          </w:tcPr>
          <w:p w14:paraId="04AE5150">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1.项目库建设（1分）</w:t>
            </w:r>
          </w:p>
        </w:tc>
        <w:tc>
          <w:tcPr>
            <w:tcW w:w="1515" w:type="dxa"/>
            <w:shd w:val="clear" w:color="auto" w:fill="auto"/>
            <w:vAlign w:val="center"/>
          </w:tcPr>
          <w:p w14:paraId="5D35BCF0">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c>
          <w:tcPr>
            <w:tcW w:w="1890" w:type="dxa"/>
            <w:shd w:val="clear" w:color="auto" w:fill="auto"/>
            <w:vAlign w:val="center"/>
          </w:tcPr>
          <w:p w14:paraId="116AA23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r>
      <w:tr w14:paraId="1A69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1DB77C80">
            <w:pPr>
              <w:snapToGrid w:val="0"/>
              <w:spacing w:line="360" w:lineRule="auto"/>
              <w:jc w:val="center"/>
              <w:rPr>
                <w:rFonts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1ABB741F">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2.项目可行性研究报告（2分）</w:t>
            </w:r>
          </w:p>
        </w:tc>
        <w:tc>
          <w:tcPr>
            <w:tcW w:w="1515" w:type="dxa"/>
            <w:shd w:val="clear" w:color="auto" w:fill="auto"/>
            <w:vAlign w:val="center"/>
          </w:tcPr>
          <w:p w14:paraId="6191822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7B662F44">
            <w:pPr>
              <w:pStyle w:val="2"/>
              <w:widowControl/>
              <w:spacing w:before="0" w:beforeAutospacing="0" w:after="0" w:afterAutospacing="0"/>
              <w:rPr>
                <w:rFonts w:hint="eastAsia" w:ascii="仿宋_GB2312" w:hAnsi="仿宋_GB2312" w:eastAsia="仿宋_GB2312" w:cs="仿宋_GB2312"/>
                <w:spacing w:val="10"/>
                <w:sz w:val="30"/>
                <w:szCs w:val="30"/>
                <w:lang w:eastAsia="zh-CN"/>
              </w:rPr>
            </w:pPr>
            <w:r>
              <w:rPr>
                <w:rFonts w:hint="eastAsia" w:ascii="仿宋_GB2312" w:hAnsi="仿宋_GB2312" w:eastAsia="仿宋_GB2312" w:cs="仿宋_GB2312"/>
                <w:spacing w:val="10"/>
                <w:sz w:val="30"/>
                <w:szCs w:val="30"/>
                <w:lang w:val="en-US" w:eastAsia="zh-CN"/>
              </w:rPr>
              <w:t>2</w:t>
            </w:r>
          </w:p>
        </w:tc>
      </w:tr>
      <w:tr w14:paraId="526A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0A634B38">
            <w:pPr>
              <w:snapToGrid w:val="0"/>
              <w:spacing w:line="360" w:lineRule="auto"/>
              <w:jc w:val="center"/>
              <w:rPr>
                <w:rFonts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337E23D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3.项目初步设立（2分）</w:t>
            </w:r>
          </w:p>
        </w:tc>
        <w:tc>
          <w:tcPr>
            <w:tcW w:w="1515" w:type="dxa"/>
            <w:shd w:val="clear" w:color="auto" w:fill="auto"/>
            <w:vAlign w:val="center"/>
          </w:tcPr>
          <w:p w14:paraId="6D2AB800">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674E8FD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0A4B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5F88E74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项目组织</w:t>
            </w:r>
          </w:p>
        </w:tc>
        <w:tc>
          <w:tcPr>
            <w:tcW w:w="3837" w:type="dxa"/>
            <w:shd w:val="clear" w:color="auto" w:fill="auto"/>
            <w:vAlign w:val="center"/>
          </w:tcPr>
          <w:p w14:paraId="67D4E2C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4.制度建设（6分）</w:t>
            </w:r>
          </w:p>
        </w:tc>
        <w:tc>
          <w:tcPr>
            <w:tcW w:w="1515" w:type="dxa"/>
            <w:shd w:val="clear" w:color="auto" w:fill="auto"/>
            <w:vAlign w:val="center"/>
          </w:tcPr>
          <w:p w14:paraId="3198A0B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c>
          <w:tcPr>
            <w:tcW w:w="1890" w:type="dxa"/>
            <w:shd w:val="clear" w:color="auto" w:fill="auto"/>
            <w:vAlign w:val="center"/>
          </w:tcPr>
          <w:p w14:paraId="4E223A7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r>
      <w:tr w14:paraId="5970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8FEE2F5">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25AFB41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5.档案资料管理（2分）</w:t>
            </w:r>
          </w:p>
        </w:tc>
        <w:tc>
          <w:tcPr>
            <w:tcW w:w="1515" w:type="dxa"/>
            <w:shd w:val="clear" w:color="auto" w:fill="auto"/>
            <w:vAlign w:val="center"/>
          </w:tcPr>
          <w:p w14:paraId="5CDF06CC">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36805D5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0A55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AB7BDF7">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1E829E1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6.项目公示（2分）</w:t>
            </w:r>
          </w:p>
        </w:tc>
        <w:tc>
          <w:tcPr>
            <w:tcW w:w="1515" w:type="dxa"/>
            <w:shd w:val="clear" w:color="auto" w:fill="auto"/>
            <w:vAlign w:val="center"/>
          </w:tcPr>
          <w:p w14:paraId="0437FB1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199020C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6261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2F5ACA7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项目实施</w:t>
            </w:r>
          </w:p>
        </w:tc>
        <w:tc>
          <w:tcPr>
            <w:tcW w:w="3837" w:type="dxa"/>
            <w:shd w:val="clear" w:color="auto" w:fill="auto"/>
            <w:vAlign w:val="center"/>
          </w:tcPr>
          <w:p w14:paraId="137A74C5">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7.建设内容完成（10分）</w:t>
            </w:r>
          </w:p>
        </w:tc>
        <w:tc>
          <w:tcPr>
            <w:tcW w:w="1515" w:type="dxa"/>
            <w:shd w:val="clear" w:color="auto" w:fill="auto"/>
            <w:vAlign w:val="center"/>
          </w:tcPr>
          <w:p w14:paraId="0240EF3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0F6B3175">
            <w:pPr>
              <w:pStyle w:val="2"/>
              <w:widowControl/>
              <w:spacing w:before="0" w:beforeAutospacing="0" w:after="0" w:afterAutospacing="0"/>
              <w:rPr>
                <w:rFonts w:hint="default" w:ascii="仿宋_GB2312" w:hAnsi="仿宋_GB2312" w:eastAsia="仿宋_GB2312" w:cs="仿宋_GB2312"/>
                <w:spacing w:val="10"/>
                <w:sz w:val="30"/>
                <w:szCs w:val="30"/>
                <w:lang w:val="en-US" w:eastAsia="zh-CN"/>
              </w:rPr>
            </w:pPr>
            <w:r>
              <w:rPr>
                <w:rFonts w:hint="eastAsia" w:ascii="仿宋_GB2312" w:hAnsi="仿宋_GB2312" w:eastAsia="仿宋_GB2312" w:cs="仿宋_GB2312"/>
                <w:sz w:val="30"/>
                <w:szCs w:val="30"/>
                <w:lang w:val="en-US" w:eastAsia="zh-CN"/>
              </w:rPr>
              <w:t>10</w:t>
            </w:r>
          </w:p>
        </w:tc>
      </w:tr>
      <w:tr w14:paraId="78BC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E3E6BB3">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24E79F3A">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8.项目完成质量（10分）</w:t>
            </w:r>
          </w:p>
        </w:tc>
        <w:tc>
          <w:tcPr>
            <w:tcW w:w="1515" w:type="dxa"/>
            <w:shd w:val="clear" w:color="auto" w:fill="auto"/>
            <w:vAlign w:val="center"/>
          </w:tcPr>
          <w:p w14:paraId="7881630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0F25066A">
            <w:pPr>
              <w:pStyle w:val="2"/>
              <w:widowControl/>
              <w:spacing w:before="0" w:beforeAutospacing="0" w:after="0" w:afterAutospacing="0"/>
              <w:rPr>
                <w:rFonts w:hint="default" w:ascii="仿宋_GB2312" w:hAnsi="仿宋_GB2312" w:eastAsia="仿宋_GB2312" w:cs="仿宋_GB2312"/>
                <w:spacing w:val="10"/>
                <w:sz w:val="30"/>
                <w:szCs w:val="30"/>
                <w:lang w:val="en-US" w:eastAsia="zh-CN"/>
              </w:rPr>
            </w:pPr>
            <w:r>
              <w:rPr>
                <w:rFonts w:hint="eastAsia" w:ascii="仿宋_GB2312" w:hAnsi="仿宋_GB2312" w:eastAsia="仿宋_GB2312" w:cs="仿宋_GB2312"/>
                <w:sz w:val="30"/>
                <w:szCs w:val="30"/>
                <w:lang w:val="en-US" w:eastAsia="zh-CN"/>
              </w:rPr>
              <w:t>10</w:t>
            </w:r>
          </w:p>
        </w:tc>
      </w:tr>
      <w:tr w14:paraId="2420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DBEA32B">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40FD082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9.项目验收（5分）</w:t>
            </w:r>
          </w:p>
        </w:tc>
        <w:tc>
          <w:tcPr>
            <w:tcW w:w="1515" w:type="dxa"/>
            <w:shd w:val="clear" w:color="auto" w:fill="auto"/>
            <w:vAlign w:val="center"/>
          </w:tcPr>
          <w:p w14:paraId="31DD884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50CB1890">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71BD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061268A">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5150D4A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10.工程运行管护（5分）</w:t>
            </w:r>
          </w:p>
        </w:tc>
        <w:tc>
          <w:tcPr>
            <w:tcW w:w="1515" w:type="dxa"/>
            <w:shd w:val="clear" w:color="auto" w:fill="auto"/>
            <w:vAlign w:val="center"/>
          </w:tcPr>
          <w:p w14:paraId="4589907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647DFD36">
            <w:pPr>
              <w:pStyle w:val="2"/>
              <w:widowControl/>
              <w:spacing w:before="0" w:beforeAutospacing="0" w:after="0" w:afterAutospacing="0"/>
              <w:rPr>
                <w:rFonts w:hint="eastAsia" w:ascii="仿宋_GB2312" w:hAnsi="仿宋_GB2312" w:eastAsia="仿宋_GB2312" w:cs="仿宋_GB2312"/>
                <w:spacing w:val="10"/>
                <w:sz w:val="30"/>
                <w:szCs w:val="30"/>
                <w:lang w:eastAsia="zh-CN"/>
              </w:rPr>
            </w:pPr>
            <w:r>
              <w:rPr>
                <w:rFonts w:hint="eastAsia" w:ascii="仿宋_GB2312" w:hAnsi="仿宋_GB2312" w:eastAsia="仿宋_GB2312" w:cs="仿宋_GB2312"/>
                <w:sz w:val="30"/>
                <w:szCs w:val="30"/>
                <w:lang w:val="en-US" w:eastAsia="zh-CN"/>
              </w:rPr>
              <w:t>5</w:t>
            </w:r>
          </w:p>
        </w:tc>
      </w:tr>
      <w:tr w14:paraId="43C7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136171E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资金使用</w:t>
            </w:r>
          </w:p>
        </w:tc>
        <w:tc>
          <w:tcPr>
            <w:tcW w:w="3837" w:type="dxa"/>
            <w:shd w:val="clear" w:color="auto" w:fill="auto"/>
            <w:vAlign w:val="center"/>
          </w:tcPr>
          <w:p w14:paraId="6034C99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11.资金落实（10分）</w:t>
            </w:r>
          </w:p>
        </w:tc>
        <w:tc>
          <w:tcPr>
            <w:tcW w:w="1515" w:type="dxa"/>
            <w:shd w:val="clear" w:color="auto" w:fill="auto"/>
            <w:vAlign w:val="center"/>
          </w:tcPr>
          <w:p w14:paraId="3AE58562">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5AD4F5F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0AF0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E07CCCF">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1FE9511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12.实际支出（10分）</w:t>
            </w:r>
          </w:p>
        </w:tc>
        <w:tc>
          <w:tcPr>
            <w:tcW w:w="1515" w:type="dxa"/>
            <w:shd w:val="clear" w:color="auto" w:fill="auto"/>
            <w:vAlign w:val="center"/>
          </w:tcPr>
          <w:p w14:paraId="4465FB4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06816E8F">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0627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40845A9">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196D02F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13.会计信息质量（5分）</w:t>
            </w:r>
          </w:p>
        </w:tc>
        <w:tc>
          <w:tcPr>
            <w:tcW w:w="1515" w:type="dxa"/>
            <w:shd w:val="clear" w:color="auto" w:fill="auto"/>
            <w:vAlign w:val="center"/>
          </w:tcPr>
          <w:p w14:paraId="68AF671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46AABDC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1946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4DCF5C0">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191DD19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14.财务监管（5分）</w:t>
            </w:r>
          </w:p>
        </w:tc>
        <w:tc>
          <w:tcPr>
            <w:tcW w:w="1515" w:type="dxa"/>
            <w:shd w:val="clear" w:color="auto" w:fill="auto"/>
            <w:vAlign w:val="center"/>
          </w:tcPr>
          <w:p w14:paraId="38AD2EC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76A7EA3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230C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3FFB778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实施效果</w:t>
            </w:r>
          </w:p>
        </w:tc>
        <w:tc>
          <w:tcPr>
            <w:tcW w:w="3837" w:type="dxa"/>
            <w:shd w:val="clear" w:color="auto" w:fill="auto"/>
            <w:vAlign w:val="center"/>
          </w:tcPr>
          <w:p w14:paraId="2DB4EA5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15.经济效益（10分）</w:t>
            </w:r>
          </w:p>
        </w:tc>
        <w:tc>
          <w:tcPr>
            <w:tcW w:w="1515" w:type="dxa"/>
            <w:shd w:val="clear" w:color="auto" w:fill="auto"/>
            <w:vAlign w:val="center"/>
          </w:tcPr>
          <w:p w14:paraId="5D696452">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394B8083">
            <w:pPr>
              <w:pStyle w:val="2"/>
              <w:widowControl/>
              <w:spacing w:before="0" w:beforeAutospacing="0" w:after="0" w:afterAutospacing="0"/>
              <w:rPr>
                <w:rFonts w:hint="default" w:ascii="仿宋_GB2312" w:hAnsi="仿宋_GB2312" w:eastAsia="仿宋_GB2312" w:cs="仿宋_GB2312"/>
                <w:spacing w:val="10"/>
                <w:sz w:val="30"/>
                <w:szCs w:val="30"/>
                <w:lang w:val="en-US" w:eastAsia="zh-CN"/>
              </w:rPr>
            </w:pPr>
            <w:r>
              <w:rPr>
                <w:rFonts w:hint="eastAsia" w:ascii="仿宋_GB2312" w:hAnsi="仿宋_GB2312" w:eastAsia="仿宋_GB2312" w:cs="仿宋_GB2312"/>
                <w:sz w:val="30"/>
                <w:szCs w:val="30"/>
                <w:lang w:val="en-US" w:eastAsia="zh-CN"/>
              </w:rPr>
              <w:t>10</w:t>
            </w:r>
          </w:p>
        </w:tc>
      </w:tr>
      <w:tr w14:paraId="0589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08DEAB6">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13F0067A">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16.生态效益（5分）</w:t>
            </w:r>
          </w:p>
        </w:tc>
        <w:tc>
          <w:tcPr>
            <w:tcW w:w="1515" w:type="dxa"/>
            <w:shd w:val="clear" w:color="auto" w:fill="auto"/>
            <w:vAlign w:val="center"/>
          </w:tcPr>
          <w:p w14:paraId="280D602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08090A8E">
            <w:pPr>
              <w:pStyle w:val="2"/>
              <w:widowControl/>
              <w:spacing w:before="0" w:beforeAutospacing="0" w:after="0" w:afterAutospacing="0"/>
              <w:rPr>
                <w:rFonts w:hint="eastAsia" w:ascii="仿宋_GB2312" w:hAnsi="仿宋_GB2312" w:eastAsia="仿宋_GB2312" w:cs="仿宋_GB2312"/>
                <w:spacing w:val="10"/>
                <w:sz w:val="30"/>
                <w:szCs w:val="30"/>
                <w:lang w:eastAsia="zh-CN"/>
              </w:rPr>
            </w:pPr>
            <w:r>
              <w:rPr>
                <w:rFonts w:hint="eastAsia" w:ascii="仿宋_GB2312" w:hAnsi="仿宋_GB2312" w:eastAsia="仿宋_GB2312" w:cs="仿宋_GB2312"/>
                <w:sz w:val="30"/>
                <w:szCs w:val="30"/>
                <w:lang w:val="en-US" w:eastAsia="zh-CN"/>
              </w:rPr>
              <w:t>5</w:t>
            </w:r>
          </w:p>
        </w:tc>
      </w:tr>
      <w:tr w14:paraId="5CE1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B12E4CE">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24118D4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17.社会效益（10分）</w:t>
            </w:r>
          </w:p>
        </w:tc>
        <w:tc>
          <w:tcPr>
            <w:tcW w:w="1515" w:type="dxa"/>
            <w:shd w:val="clear" w:color="auto" w:fill="auto"/>
            <w:vAlign w:val="center"/>
          </w:tcPr>
          <w:p w14:paraId="6A51966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2B8A0215">
            <w:pPr>
              <w:pStyle w:val="2"/>
              <w:widowControl/>
              <w:spacing w:before="0" w:beforeAutospacing="0" w:after="0" w:afterAutospacing="0"/>
              <w:rPr>
                <w:rFonts w:hint="default" w:ascii="仿宋_GB2312" w:hAnsi="仿宋_GB2312" w:eastAsia="仿宋_GB2312" w:cs="仿宋_GB2312"/>
                <w:spacing w:val="10"/>
                <w:sz w:val="30"/>
                <w:szCs w:val="30"/>
                <w:lang w:val="en-US" w:eastAsia="zh-CN"/>
              </w:rPr>
            </w:pPr>
            <w:r>
              <w:rPr>
                <w:rFonts w:hint="eastAsia" w:ascii="仿宋_GB2312" w:hAnsi="仿宋_GB2312" w:eastAsia="仿宋_GB2312" w:cs="仿宋_GB2312"/>
                <w:sz w:val="30"/>
                <w:szCs w:val="30"/>
                <w:lang w:val="en-US" w:eastAsia="zh-CN"/>
              </w:rPr>
              <w:t>10</w:t>
            </w:r>
          </w:p>
        </w:tc>
      </w:tr>
      <w:tr w14:paraId="7531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4E0AECC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综合得分</w:t>
            </w:r>
          </w:p>
        </w:tc>
        <w:tc>
          <w:tcPr>
            <w:tcW w:w="3837" w:type="dxa"/>
            <w:shd w:val="clear" w:color="auto" w:fill="auto"/>
            <w:vAlign w:val="center"/>
          </w:tcPr>
          <w:p w14:paraId="298E3857">
            <w:pPr>
              <w:snapToGrid w:val="0"/>
              <w:spacing w:line="360" w:lineRule="auto"/>
              <w:jc w:val="center"/>
              <w:rPr>
                <w:rFonts w:ascii="仿宋_GB2312" w:hAnsi="仿宋_GB2312" w:eastAsia="仿宋_GB2312" w:cs="仿宋_GB2312"/>
                <w:spacing w:val="10"/>
                <w:sz w:val="30"/>
                <w:szCs w:val="30"/>
              </w:rPr>
            </w:pPr>
          </w:p>
        </w:tc>
        <w:tc>
          <w:tcPr>
            <w:tcW w:w="1515" w:type="dxa"/>
            <w:shd w:val="clear" w:color="auto" w:fill="auto"/>
            <w:vAlign w:val="center"/>
          </w:tcPr>
          <w:p w14:paraId="36EE410D">
            <w:pPr>
              <w:snapToGrid w:val="0"/>
              <w:spacing w:line="360" w:lineRule="auto"/>
              <w:jc w:val="center"/>
              <w:rPr>
                <w:rFonts w:ascii="仿宋_GB2312" w:hAnsi="仿宋_GB2312" w:eastAsia="仿宋_GB2312" w:cs="仿宋_GB2312"/>
                <w:spacing w:val="10"/>
                <w:sz w:val="30"/>
                <w:szCs w:val="30"/>
              </w:rPr>
            </w:pPr>
          </w:p>
        </w:tc>
        <w:tc>
          <w:tcPr>
            <w:tcW w:w="1890" w:type="dxa"/>
            <w:shd w:val="clear" w:color="auto" w:fill="auto"/>
            <w:vAlign w:val="center"/>
          </w:tcPr>
          <w:p w14:paraId="5FF8C251">
            <w:pPr>
              <w:snapToGrid w:val="0"/>
              <w:spacing w:line="360" w:lineRule="auto"/>
              <w:jc w:val="center"/>
              <w:rPr>
                <w:rFonts w:hint="default" w:ascii="仿宋_GB2312" w:hAnsi="仿宋_GB2312" w:eastAsia="仿宋_GB2312" w:cs="仿宋_GB2312"/>
                <w:spacing w:val="10"/>
                <w:sz w:val="30"/>
                <w:szCs w:val="30"/>
                <w:lang w:val="en-US" w:eastAsia="zh-CN"/>
              </w:rPr>
            </w:pPr>
            <w:r>
              <w:rPr>
                <w:rFonts w:hint="eastAsia" w:ascii="仿宋_GB2312" w:hAnsi="仿宋_GB2312" w:eastAsia="仿宋_GB2312" w:cs="仿宋_GB2312"/>
                <w:spacing w:val="10"/>
                <w:sz w:val="30"/>
                <w:szCs w:val="30"/>
                <w:lang w:val="en-US" w:eastAsia="zh-CN"/>
              </w:rPr>
              <w:t xml:space="preserve"> 100</w:t>
            </w:r>
          </w:p>
        </w:tc>
      </w:tr>
    </w:tbl>
    <w:p w14:paraId="4E2D485A">
      <w:pPr>
        <w:spacing w:line="600" w:lineRule="exact"/>
        <w:rPr>
          <w:rFonts w:ascii="仿宋_GB2312" w:eastAsia="仿宋_GB2312"/>
          <w:szCs w:val="32"/>
        </w:rPr>
      </w:pPr>
    </w:p>
    <w:p w14:paraId="648B8C52">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绩效评价工作过程。1、助学申请。孤儿成年后符合资助条件，已在校就读的须提交相关材料。2、部门受理：由户籍所在的民政部门负责受理。3、跟踪核实：受理后由民政部门核实孤儿身份，对学籍信息进行核实，确认为受助对象的，纳入“助学工程”资助范围。4、定期复核。由民政部门定期对已享受“助学工程”的孤儿就学情况进行复核，确保项目实施效果，提交助学精准性。</w:t>
      </w:r>
    </w:p>
    <w:p w14:paraId="6A2251D4">
      <w:pPr>
        <w:spacing w:line="600" w:lineRule="exact"/>
        <w:ind w:firstLine="640" w:firstLineChars="200"/>
        <w:rPr>
          <w:rFonts w:hint="eastAsia" w:ascii="黑体" w:hAnsi="黑体" w:eastAsia="黑体"/>
          <w:szCs w:val="32"/>
        </w:rPr>
      </w:pPr>
      <w:r>
        <w:rPr>
          <w:rFonts w:hint="eastAsia" w:ascii="黑体" w:hAnsi="黑体" w:eastAsia="黑体" w:cs="Times New Roman"/>
          <w:sz w:val="32"/>
          <w:szCs w:val="32"/>
        </w:rPr>
        <w:t>三、综合评价情况及评价结论</w:t>
      </w:r>
    </w:p>
    <w:p w14:paraId="63E450CE">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由实际财政预算</w:t>
      </w:r>
      <w:r>
        <w:rPr>
          <w:rFonts w:hint="eastAsia" w:ascii="仿宋_GB2312" w:hAnsi="Times New Roman" w:eastAsia="仿宋_GB2312" w:cs="Times New Roman"/>
          <w:sz w:val="32"/>
          <w:szCs w:val="32"/>
          <w:lang w:val="en-US" w:eastAsia="zh-CN"/>
        </w:rPr>
        <w:t>5.5</w:t>
      </w:r>
      <w:r>
        <w:rPr>
          <w:rFonts w:hint="eastAsia" w:ascii="仿宋_GB2312" w:hAnsi="Times New Roman" w:eastAsia="仿宋_GB2312" w:cs="Times New Roman"/>
          <w:sz w:val="32"/>
          <w:szCs w:val="32"/>
        </w:rPr>
        <w:t>万元，实际支出</w:t>
      </w:r>
      <w:r>
        <w:rPr>
          <w:rFonts w:hint="eastAsia" w:ascii="仿宋_GB2312" w:hAnsi="Times New Roman" w:eastAsia="仿宋_GB2312" w:cs="Times New Roman"/>
          <w:sz w:val="32"/>
          <w:szCs w:val="32"/>
          <w:lang w:val="en-US" w:eastAsia="zh-CN"/>
        </w:rPr>
        <w:t>5.5</w:t>
      </w:r>
      <w:r>
        <w:rPr>
          <w:rFonts w:hint="eastAsia" w:ascii="仿宋_GB2312" w:hAnsi="Times New Roman" w:eastAsia="仿宋_GB2312" w:cs="Times New Roman"/>
          <w:sz w:val="32"/>
          <w:szCs w:val="32"/>
        </w:rPr>
        <w:t>万元。</w:t>
      </w:r>
    </w:p>
    <w:p w14:paraId="78D04587">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四、</w:t>
      </w:r>
      <w:r>
        <w:rPr>
          <w:rFonts w:hint="eastAsia" w:ascii="黑体" w:hAnsi="黑体" w:eastAsia="黑体" w:cs="Times New Roman"/>
          <w:sz w:val="32"/>
          <w:szCs w:val="32"/>
        </w:rPr>
        <w:t>绩效评价指标分析</w:t>
      </w:r>
    </w:p>
    <w:p w14:paraId="2539801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1、一级指标1考评情况分析</w:t>
      </w:r>
    </w:p>
    <w:p w14:paraId="61A00C8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前期准备。本次评价由市财政局与市民政局共同组织实施，制定自评工作方案。</w:t>
      </w:r>
    </w:p>
    <w:p w14:paraId="62C10E8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组织实施。评价过程中，我们主要是通过收集相关数据和信息资料，获取各项绩效指标实际值。</w:t>
      </w:r>
    </w:p>
    <w:p w14:paraId="52D2E650">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分析评价。对所获取的资料进行综合分析整理，按照评价指标的各项分值及评价标准进行逐项打分汇总，形成自评报告。</w:t>
      </w:r>
    </w:p>
    <w:p w14:paraId="091917DD">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（2）项目自评结果：100分</w:t>
      </w:r>
    </w:p>
    <w:p w14:paraId="61D28B23">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项目前期工作自评5分 ，满分5分。积极与乡镇结合，将符合</w:t>
      </w:r>
      <w:r>
        <w:rPr>
          <w:rFonts w:hint="eastAsia" w:ascii="仿宋_GB2312" w:hAnsi="Times New Roman" w:eastAsia="仿宋_GB2312" w:cs="Times New Roman"/>
          <w:sz w:val="32"/>
          <w:szCs w:val="32"/>
          <w:lang w:val="en-US" w:eastAsia="zh-CN"/>
        </w:rPr>
        <w:t>孤儿助学</w:t>
      </w:r>
      <w:r>
        <w:rPr>
          <w:rFonts w:hint="eastAsia" w:ascii="仿宋_GB2312" w:hAnsi="Times New Roman" w:eastAsia="仿宋_GB2312" w:cs="Times New Roman"/>
          <w:sz w:val="32"/>
          <w:szCs w:val="32"/>
        </w:rPr>
        <w:t>的儿童，准确确定人员数量，提前和当事人找到银行卡卡号，做好准备工作。</w:t>
      </w:r>
    </w:p>
    <w:p w14:paraId="7A250129">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项目组织自评10分 ，满分10分，积极组织，联系上级主管和统计部门掌握最新标准，和财政积极争取资金，在预算和拨付过程中顺畅。</w:t>
      </w:r>
    </w:p>
    <w:p w14:paraId="4AEAD600">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项目实施自评30分，满分30分， 申请，发放及时到位，按标准全部发放到位。</w:t>
      </w:r>
    </w:p>
    <w:p w14:paraId="7568FBDF">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资金使用自评30分，满分30分，资金预算充足，配套到位，发放及时，数额准确。</w:t>
      </w:r>
    </w:p>
    <w:p w14:paraId="3DD196DE">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效果自评25分，满分25分。通过社会化发放将孤儿</w:t>
      </w:r>
      <w:r>
        <w:rPr>
          <w:rFonts w:hint="eastAsia" w:ascii="仿宋_GB2312" w:hAnsi="Times New Roman" w:eastAsia="仿宋_GB2312" w:cs="Times New Roman"/>
          <w:sz w:val="32"/>
          <w:szCs w:val="32"/>
          <w:lang w:val="en-US" w:eastAsia="zh-CN"/>
        </w:rPr>
        <w:t>助学</w:t>
      </w:r>
      <w:r>
        <w:rPr>
          <w:rFonts w:hint="eastAsia" w:ascii="仿宋_GB2312" w:hAnsi="Times New Roman" w:eastAsia="仿宋_GB2312" w:cs="Times New Roman"/>
          <w:sz w:val="32"/>
          <w:szCs w:val="32"/>
        </w:rPr>
        <w:t>资金及时足额发放到当事人卡中。　　</w:t>
      </w:r>
    </w:p>
    <w:p w14:paraId="69B0F22C">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2、一级指标2考评情况分析</w:t>
      </w:r>
    </w:p>
    <w:p w14:paraId="05915D56">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项目库建设（1分），上级专款和本级配套资金全部列入预算项目库。</w:t>
      </w:r>
    </w:p>
    <w:p w14:paraId="178AC537">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项目可行性研究报告（2分），提前做好各项准备工作，文件依据等。</w:t>
      </w:r>
    </w:p>
    <w:p w14:paraId="46AD9658">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项目初步设立（2分），设立项目，单独进行。</w:t>
      </w:r>
    </w:p>
    <w:p w14:paraId="70488A8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制度建设（6分），严格按照专款的申请拨付流程进行。</w:t>
      </w:r>
    </w:p>
    <w:p w14:paraId="7D4ABB0F">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档案资料管理（2分）社会科各项资料齐全完整，准确。</w:t>
      </w:r>
    </w:p>
    <w:p w14:paraId="52A25C43">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项目公示（2分）在政府网站上进行公开。</w:t>
      </w:r>
    </w:p>
    <w:p w14:paraId="7E3E7DFD">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建设内容完成（10分），所有孤儿</w:t>
      </w:r>
      <w:r>
        <w:rPr>
          <w:rFonts w:hint="eastAsia" w:ascii="仿宋_GB2312" w:hAnsi="Times New Roman" w:eastAsia="仿宋_GB2312" w:cs="Times New Roman"/>
          <w:sz w:val="32"/>
          <w:szCs w:val="32"/>
          <w:lang w:val="en-US" w:eastAsia="zh-CN"/>
        </w:rPr>
        <w:t>助学</w:t>
      </w:r>
      <w:r>
        <w:rPr>
          <w:rFonts w:hint="eastAsia" w:ascii="仿宋_GB2312" w:hAnsi="Times New Roman" w:eastAsia="仿宋_GB2312" w:cs="Times New Roman"/>
          <w:sz w:val="32"/>
          <w:szCs w:val="32"/>
        </w:rPr>
        <w:t>资金全部准确及时发放。</w:t>
      </w:r>
    </w:p>
    <w:p w14:paraId="4B6830D4">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项目完成质量（9分），按标准完成发放，当事人很满意。</w:t>
      </w:r>
    </w:p>
    <w:p w14:paraId="3D918966">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项目验收（5分）发放完毕，没有任何问题。</w:t>
      </w:r>
    </w:p>
    <w:p w14:paraId="53E6AA68">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工程运行管护（3分）整个过程，各乡镇、民政局、财政局紧密配合。</w:t>
      </w:r>
    </w:p>
    <w:p w14:paraId="25A01C2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项目决策情况。根据《河北省民政厅关于开展“福彩圆梦•孤儿助学工程”项目的通知》（冀民[2019]60号）文件要求,为我市户籍，已被认定为孤儿身份、年满18周岁后再普通全日制本科学校、普通全日制专科学校、高等职业学校等高等院校及中等职业学校就读的中专、大专、本科学生和硕士研究生提供的助学工程。</w:t>
      </w:r>
    </w:p>
    <w:p w14:paraId="1F82CB80">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项目过程情况。1、助学申请。孤儿成年后符合资助条件，已在校就读的须提交相关材料。2、部门受理：由户籍所在的民政部门负责受理。3、跟踪核实：受理后由民政部门核实孤儿身份，对学籍信息进行核实，确认为受助对象的，纳入“助学工程”资助范围。4、定期复核。由民政部门定期对已享受“助学工程”的孤儿就学情况进行复核，确保项目实施效果，提交助学精准性。</w:t>
      </w:r>
    </w:p>
    <w:p w14:paraId="334B666C">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（三）项目产出情况。通过发放孤儿助学资金，使孤儿的生活和学习得到保障，促进社会稳定和谐，保障青少年权益，体现党和政府的温暖。弘扬社会慈善的正能量, 帮助孤儿健康快乐成长。</w:t>
      </w:r>
    </w:p>
    <w:p w14:paraId="68683AB1">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（四）项目效益情况。定期复核。由民政部门定期对已享受“助学工程”的孤儿就学情况进行复核，确保项目实施效果，提交助学精准性。</w:t>
      </w:r>
    </w:p>
    <w:p w14:paraId="39868124">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五、主要经验及做法、存在的问题及原因分析</w:t>
      </w:r>
    </w:p>
    <w:p w14:paraId="66F4AEC3">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一是对孤儿救助工作宣传还不够深入，部分群众对此项民生工程还不太了解；二是对孤儿关爱保护活动开展的不够丰富，对孤儿的生活情况的了解和需求不够具体。</w:t>
      </w:r>
    </w:p>
    <w:p w14:paraId="410C1FEF">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有关建议</w:t>
      </w:r>
    </w:p>
    <w:p w14:paraId="79FDBDB6">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下一步我们将加大孤儿救助工作的宣传，做到家喻户晓；加强对孤儿关爱保护活动的开展，请有关学者、专家对性格孤僻的孤儿作心理辅导，齐心协力帮助孤儿健康成长。</w:t>
      </w:r>
    </w:p>
    <w:p w14:paraId="29777B12">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七、其他需要说明的问题</w:t>
      </w:r>
    </w:p>
    <w:p w14:paraId="320BA3AB">
      <w:pPr>
        <w:spacing w:line="600" w:lineRule="exact"/>
        <w:ind w:firstLine="640" w:firstLineChars="200"/>
        <w:outlineLvl w:val="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无</w:t>
      </w:r>
    </w:p>
    <w:p w14:paraId="13E68809">
      <w:pPr>
        <w:rPr>
          <w:rFonts w:hint="default" w:eastAsia="宋体"/>
          <w:lang w:val="en-US" w:eastAsia="zh-CN"/>
        </w:rPr>
      </w:pPr>
    </w:p>
    <w:p w14:paraId="13000F6F">
      <w:pPr>
        <w:rPr>
          <w:rFonts w:hint="default" w:eastAsia="宋体"/>
          <w:lang w:val="en-US" w:eastAsia="zh-CN"/>
        </w:rPr>
      </w:pPr>
    </w:p>
    <w:p w14:paraId="3FC0B3A2">
      <w:pPr>
        <w:rPr>
          <w:rFonts w:hint="default" w:eastAsia="宋体"/>
          <w:lang w:val="en-US" w:eastAsia="zh-CN"/>
        </w:rPr>
      </w:pPr>
    </w:p>
    <w:p w14:paraId="0CCB8FEA">
      <w:pPr>
        <w:rPr>
          <w:rFonts w:hint="default" w:eastAsia="宋体"/>
          <w:lang w:val="en-US" w:eastAsia="zh-CN"/>
        </w:rPr>
      </w:pPr>
    </w:p>
    <w:p w14:paraId="13A76E32">
      <w:pPr>
        <w:rPr>
          <w:rFonts w:hint="default" w:eastAsia="宋体"/>
          <w:lang w:val="en-US" w:eastAsia="zh-CN"/>
        </w:rPr>
      </w:pPr>
    </w:p>
    <w:p w14:paraId="5FFD0B5F">
      <w:pPr>
        <w:rPr>
          <w:rFonts w:hint="default" w:eastAsia="宋体"/>
          <w:lang w:val="en-US" w:eastAsia="zh-CN"/>
        </w:rPr>
      </w:pPr>
    </w:p>
    <w:p w14:paraId="702D5E4A">
      <w:pPr>
        <w:rPr>
          <w:rFonts w:hint="default" w:eastAsia="宋体"/>
          <w:lang w:val="en-US" w:eastAsia="zh-CN"/>
        </w:rPr>
      </w:pPr>
    </w:p>
    <w:p w14:paraId="4565420C">
      <w:pPr>
        <w:rPr>
          <w:rFonts w:hint="default" w:eastAsia="宋体"/>
          <w:lang w:val="en-US" w:eastAsia="zh-CN"/>
        </w:rPr>
      </w:pPr>
    </w:p>
    <w:p w14:paraId="1C4306C7">
      <w:pPr>
        <w:rPr>
          <w:rFonts w:hint="default" w:eastAsia="宋体"/>
          <w:lang w:val="en-US" w:eastAsia="zh-CN"/>
        </w:rPr>
      </w:pPr>
    </w:p>
    <w:p w14:paraId="7575A99D">
      <w:pPr>
        <w:rPr>
          <w:rFonts w:hint="default" w:eastAsia="宋体"/>
          <w:lang w:val="en-US" w:eastAsia="zh-CN"/>
        </w:rPr>
      </w:pPr>
    </w:p>
    <w:p w14:paraId="785CD40F">
      <w:pPr>
        <w:rPr>
          <w:rFonts w:hint="default" w:eastAsia="宋体"/>
          <w:lang w:val="en-US" w:eastAsia="zh-CN"/>
        </w:rPr>
      </w:pPr>
    </w:p>
    <w:tbl>
      <w:tblPr>
        <w:tblStyle w:val="3"/>
        <w:tblpPr w:leftFromText="180" w:rightFromText="180" w:vertAnchor="text" w:horzAnchor="page" w:tblpX="1450" w:tblpY="209"/>
        <w:tblOverlap w:val="never"/>
        <w:tblW w:w="8940" w:type="dxa"/>
        <w:tblInd w:w="0" w:type="dxa"/>
        <w:tblLayout w:type="fixed"/>
        <w:tblCellMar>
          <w:top w:w="0" w:type="dxa"/>
          <w:left w:w="108" w:type="dxa"/>
          <w:bottom w:w="0" w:type="dxa"/>
          <w:right w:w="108" w:type="dxa"/>
        </w:tblCellMar>
      </w:tblPr>
      <w:tblGrid>
        <w:gridCol w:w="578"/>
        <w:gridCol w:w="640"/>
        <w:gridCol w:w="1419"/>
        <w:gridCol w:w="719"/>
        <w:gridCol w:w="1116"/>
        <w:gridCol w:w="279"/>
        <w:gridCol w:w="838"/>
        <w:gridCol w:w="837"/>
        <w:gridCol w:w="279"/>
        <w:gridCol w:w="279"/>
        <w:gridCol w:w="419"/>
        <w:gridCol w:w="139"/>
        <w:gridCol w:w="698"/>
        <w:gridCol w:w="700"/>
      </w:tblGrid>
      <w:tr w14:paraId="058DC053">
        <w:tblPrEx>
          <w:tblCellMar>
            <w:top w:w="0" w:type="dxa"/>
            <w:left w:w="108" w:type="dxa"/>
            <w:bottom w:w="0" w:type="dxa"/>
            <w:right w:w="108" w:type="dxa"/>
          </w:tblCellMar>
        </w:tblPrEx>
        <w:trPr>
          <w:trHeight w:val="512" w:hRule="exact"/>
        </w:trPr>
        <w:tc>
          <w:tcPr>
            <w:tcW w:w="8940" w:type="dxa"/>
            <w:gridSpan w:val="14"/>
            <w:tcBorders>
              <w:top w:val="nil"/>
              <w:left w:val="nil"/>
              <w:bottom w:val="nil"/>
              <w:right w:val="nil"/>
            </w:tcBorders>
            <w:vAlign w:val="center"/>
          </w:tcPr>
          <w:p w14:paraId="092E7E2E">
            <w:pPr>
              <w:widowControl/>
              <w:spacing w:line="320" w:lineRule="exact"/>
              <w:jc w:val="center"/>
              <w:rPr>
                <w:rFonts w:ascii="宋体" w:hAnsi="宋体" w:cs="宋体"/>
                <w:b/>
                <w:bCs/>
                <w:kern w:val="0"/>
                <w:szCs w:val="32"/>
              </w:rPr>
            </w:pPr>
            <w:r>
              <w:rPr>
                <w:rFonts w:hint="eastAsia"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14:paraId="35248CA5">
            <w:pPr>
              <w:widowControl/>
              <w:spacing w:line="320" w:lineRule="exact"/>
              <w:jc w:val="center"/>
              <w:rPr>
                <w:rFonts w:ascii="宋体" w:hAnsi="宋体" w:cs="宋体"/>
                <w:b/>
                <w:bCs/>
                <w:kern w:val="0"/>
                <w:szCs w:val="32"/>
              </w:rPr>
            </w:pPr>
          </w:p>
          <w:p w14:paraId="01983EBD">
            <w:pPr>
              <w:widowControl/>
              <w:spacing w:line="320" w:lineRule="exact"/>
              <w:jc w:val="center"/>
              <w:rPr>
                <w:rFonts w:ascii="宋体" w:hAnsi="宋体" w:cs="宋体"/>
                <w:b/>
                <w:bCs/>
                <w:kern w:val="0"/>
                <w:szCs w:val="32"/>
              </w:rPr>
            </w:pPr>
          </w:p>
        </w:tc>
      </w:tr>
      <w:tr w14:paraId="518545C4">
        <w:tblPrEx>
          <w:tblCellMar>
            <w:top w:w="0" w:type="dxa"/>
            <w:left w:w="108" w:type="dxa"/>
            <w:bottom w:w="0" w:type="dxa"/>
            <w:right w:w="108" w:type="dxa"/>
          </w:tblCellMar>
        </w:tblPrEx>
        <w:trPr>
          <w:trHeight w:val="439" w:hRule="atLeast"/>
        </w:trPr>
        <w:tc>
          <w:tcPr>
            <w:tcW w:w="8940" w:type="dxa"/>
            <w:gridSpan w:val="14"/>
            <w:tcBorders>
              <w:top w:val="nil"/>
              <w:left w:val="nil"/>
              <w:bottom w:val="nil"/>
              <w:right w:val="nil"/>
            </w:tcBorders>
          </w:tcPr>
          <w:p w14:paraId="6344804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02E7CDB">
        <w:tblPrEx>
          <w:tblCellMar>
            <w:top w:w="0" w:type="dxa"/>
            <w:left w:w="108" w:type="dxa"/>
            <w:bottom w:w="0" w:type="dxa"/>
            <w:right w:w="108" w:type="dxa"/>
          </w:tblCellMar>
        </w:tblPrEx>
        <w:trPr>
          <w:trHeight w:val="340" w:hRule="exact"/>
        </w:trPr>
        <w:tc>
          <w:tcPr>
            <w:tcW w:w="1218" w:type="dxa"/>
            <w:gridSpan w:val="2"/>
            <w:tcBorders>
              <w:top w:val="single" w:color="auto" w:sz="4" w:space="0"/>
              <w:left w:val="single" w:color="auto" w:sz="4" w:space="0"/>
              <w:bottom w:val="single" w:color="auto" w:sz="4" w:space="0"/>
              <w:right w:val="single" w:color="auto" w:sz="4" w:space="0"/>
            </w:tcBorders>
            <w:vAlign w:val="center"/>
          </w:tcPr>
          <w:p w14:paraId="701E8F4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22" w:type="dxa"/>
            <w:gridSpan w:val="12"/>
            <w:tcBorders>
              <w:top w:val="single" w:color="auto" w:sz="4" w:space="0"/>
              <w:left w:val="nil"/>
              <w:bottom w:val="single" w:color="auto" w:sz="4" w:space="0"/>
              <w:right w:val="single" w:color="auto" w:sz="4" w:space="0"/>
            </w:tcBorders>
            <w:vAlign w:val="center"/>
          </w:tcPr>
          <w:p w14:paraId="3EB27F2E">
            <w:pPr>
              <w:widowControl/>
              <w:spacing w:line="240" w:lineRule="exact"/>
              <w:jc w:val="center"/>
              <w:rPr>
                <w:rFonts w:ascii="宋体" w:hAnsi="宋体" w:cs="宋体"/>
                <w:kern w:val="0"/>
                <w:sz w:val="18"/>
                <w:szCs w:val="18"/>
              </w:rPr>
            </w:pPr>
            <w:r>
              <w:rPr>
                <w:rFonts w:hint="eastAsia" w:ascii="宋体" w:hAnsi="宋体" w:cs="宋体"/>
                <w:kern w:val="0"/>
                <w:sz w:val="18"/>
                <w:szCs w:val="18"/>
              </w:rPr>
              <w:t>婚姻登记工作经费</w:t>
            </w:r>
          </w:p>
        </w:tc>
      </w:tr>
      <w:tr w14:paraId="573568CA">
        <w:tblPrEx>
          <w:tblCellMar>
            <w:top w:w="0" w:type="dxa"/>
            <w:left w:w="108" w:type="dxa"/>
            <w:bottom w:w="0" w:type="dxa"/>
            <w:right w:w="108" w:type="dxa"/>
          </w:tblCellMar>
        </w:tblPrEx>
        <w:trPr>
          <w:trHeight w:val="340" w:hRule="exact"/>
        </w:trPr>
        <w:tc>
          <w:tcPr>
            <w:tcW w:w="1218" w:type="dxa"/>
            <w:gridSpan w:val="2"/>
            <w:tcBorders>
              <w:top w:val="single" w:color="auto" w:sz="4" w:space="0"/>
              <w:left w:val="single" w:color="auto" w:sz="4" w:space="0"/>
              <w:bottom w:val="single" w:color="auto" w:sz="4" w:space="0"/>
              <w:right w:val="single" w:color="auto" w:sz="4" w:space="0"/>
            </w:tcBorders>
            <w:vAlign w:val="center"/>
          </w:tcPr>
          <w:p w14:paraId="316831E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71" w:type="dxa"/>
            <w:gridSpan w:val="5"/>
            <w:tcBorders>
              <w:top w:val="single" w:color="auto" w:sz="4" w:space="0"/>
              <w:left w:val="nil"/>
              <w:bottom w:val="single" w:color="auto" w:sz="4" w:space="0"/>
              <w:right w:val="single" w:color="auto" w:sz="4" w:space="0"/>
            </w:tcBorders>
            <w:vAlign w:val="center"/>
          </w:tcPr>
          <w:p w14:paraId="263399A5">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c>
          <w:tcPr>
            <w:tcW w:w="1116" w:type="dxa"/>
            <w:gridSpan w:val="2"/>
            <w:tcBorders>
              <w:top w:val="nil"/>
              <w:left w:val="nil"/>
              <w:bottom w:val="single" w:color="auto" w:sz="4" w:space="0"/>
              <w:right w:val="single" w:color="auto" w:sz="4" w:space="0"/>
            </w:tcBorders>
            <w:vAlign w:val="center"/>
          </w:tcPr>
          <w:p w14:paraId="2AEDC5E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35" w:type="dxa"/>
            <w:gridSpan w:val="5"/>
            <w:tcBorders>
              <w:top w:val="single" w:color="auto" w:sz="4" w:space="0"/>
              <w:left w:val="nil"/>
              <w:bottom w:val="single" w:color="auto" w:sz="4" w:space="0"/>
              <w:right w:val="single" w:color="auto" w:sz="4" w:space="0"/>
            </w:tcBorders>
            <w:vAlign w:val="center"/>
          </w:tcPr>
          <w:p w14:paraId="5509DFE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r>
      <w:tr w14:paraId="50D8D2FE">
        <w:tblPrEx>
          <w:tblCellMar>
            <w:top w:w="0" w:type="dxa"/>
            <w:left w:w="108" w:type="dxa"/>
            <w:bottom w:w="0" w:type="dxa"/>
            <w:right w:w="108" w:type="dxa"/>
          </w:tblCellMar>
        </w:tblPrEx>
        <w:trPr>
          <w:trHeight w:val="340" w:hRule="exact"/>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14:paraId="144398F4">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38" w:type="dxa"/>
            <w:gridSpan w:val="2"/>
            <w:tcBorders>
              <w:top w:val="single" w:color="auto" w:sz="4" w:space="0"/>
              <w:left w:val="nil"/>
              <w:bottom w:val="single" w:color="auto" w:sz="4" w:space="0"/>
              <w:right w:val="single" w:color="auto" w:sz="4" w:space="0"/>
            </w:tcBorders>
            <w:vAlign w:val="center"/>
          </w:tcPr>
          <w:p w14:paraId="12116FA1">
            <w:pPr>
              <w:widowControl/>
              <w:spacing w:line="240" w:lineRule="exact"/>
              <w:jc w:val="center"/>
              <w:rPr>
                <w:rFonts w:ascii="宋体" w:hAnsi="宋体" w:cs="宋体"/>
                <w:kern w:val="0"/>
                <w:sz w:val="18"/>
                <w:szCs w:val="18"/>
              </w:rPr>
            </w:pPr>
          </w:p>
        </w:tc>
        <w:tc>
          <w:tcPr>
            <w:tcW w:w="1116" w:type="dxa"/>
            <w:tcBorders>
              <w:top w:val="nil"/>
              <w:left w:val="nil"/>
              <w:bottom w:val="single" w:color="auto" w:sz="4" w:space="0"/>
              <w:right w:val="single" w:color="auto" w:sz="4" w:space="0"/>
            </w:tcBorders>
            <w:vAlign w:val="center"/>
          </w:tcPr>
          <w:p w14:paraId="2E9F09E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17" w:type="dxa"/>
            <w:gridSpan w:val="2"/>
            <w:tcBorders>
              <w:top w:val="nil"/>
              <w:left w:val="nil"/>
              <w:bottom w:val="single" w:color="auto" w:sz="4" w:space="0"/>
              <w:right w:val="single" w:color="auto" w:sz="4" w:space="0"/>
            </w:tcBorders>
            <w:vAlign w:val="center"/>
          </w:tcPr>
          <w:p w14:paraId="57C9E29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16" w:type="dxa"/>
            <w:gridSpan w:val="2"/>
            <w:tcBorders>
              <w:top w:val="nil"/>
              <w:left w:val="nil"/>
              <w:bottom w:val="single" w:color="auto" w:sz="4" w:space="0"/>
              <w:right w:val="single" w:color="auto" w:sz="4" w:space="0"/>
            </w:tcBorders>
            <w:vAlign w:val="center"/>
          </w:tcPr>
          <w:p w14:paraId="35620DF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698" w:type="dxa"/>
            <w:gridSpan w:val="2"/>
            <w:tcBorders>
              <w:top w:val="nil"/>
              <w:left w:val="nil"/>
              <w:bottom w:val="single" w:color="auto" w:sz="4" w:space="0"/>
              <w:right w:val="single" w:color="auto" w:sz="4" w:space="0"/>
            </w:tcBorders>
            <w:vAlign w:val="center"/>
          </w:tcPr>
          <w:p w14:paraId="10570CB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7" w:type="dxa"/>
            <w:gridSpan w:val="2"/>
            <w:tcBorders>
              <w:top w:val="single" w:color="auto" w:sz="4" w:space="0"/>
              <w:left w:val="nil"/>
              <w:bottom w:val="single" w:color="auto" w:sz="4" w:space="0"/>
              <w:right w:val="single" w:color="auto" w:sz="4" w:space="0"/>
            </w:tcBorders>
            <w:vAlign w:val="center"/>
          </w:tcPr>
          <w:p w14:paraId="2005B62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0" w:type="dxa"/>
            <w:tcBorders>
              <w:top w:val="nil"/>
              <w:left w:val="nil"/>
              <w:bottom w:val="single" w:color="auto" w:sz="4" w:space="0"/>
              <w:right w:val="single" w:color="auto" w:sz="4" w:space="0"/>
            </w:tcBorders>
            <w:vAlign w:val="center"/>
          </w:tcPr>
          <w:p w14:paraId="1A0D223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CD6CDEF">
        <w:tblPrEx>
          <w:tblCellMar>
            <w:top w:w="0" w:type="dxa"/>
            <w:left w:w="108" w:type="dxa"/>
            <w:bottom w:w="0" w:type="dxa"/>
            <w:right w:w="108" w:type="dxa"/>
          </w:tblCellMar>
        </w:tblPrEx>
        <w:trPr>
          <w:trHeight w:val="340" w:hRule="exac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71B172E5">
            <w:pPr>
              <w:widowControl/>
              <w:spacing w:line="240" w:lineRule="exact"/>
              <w:jc w:val="center"/>
              <w:rPr>
                <w:rFonts w:ascii="宋体" w:hAnsi="宋体" w:cs="宋体"/>
                <w:kern w:val="0"/>
                <w:sz w:val="18"/>
                <w:szCs w:val="18"/>
              </w:rPr>
            </w:pPr>
          </w:p>
        </w:tc>
        <w:tc>
          <w:tcPr>
            <w:tcW w:w="2138" w:type="dxa"/>
            <w:gridSpan w:val="2"/>
            <w:tcBorders>
              <w:top w:val="single" w:color="auto" w:sz="4" w:space="0"/>
              <w:left w:val="nil"/>
              <w:bottom w:val="single" w:color="auto" w:sz="4" w:space="0"/>
              <w:right w:val="single" w:color="auto" w:sz="4" w:space="0"/>
            </w:tcBorders>
            <w:vAlign w:val="center"/>
          </w:tcPr>
          <w:p w14:paraId="59C3DFE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6" w:type="dxa"/>
            <w:tcBorders>
              <w:top w:val="nil"/>
              <w:left w:val="nil"/>
              <w:bottom w:val="single" w:color="auto" w:sz="4" w:space="0"/>
              <w:right w:val="single" w:color="auto" w:sz="4" w:space="0"/>
            </w:tcBorders>
            <w:vAlign w:val="center"/>
          </w:tcPr>
          <w:p w14:paraId="56FD1FB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1.72</w:t>
            </w:r>
          </w:p>
        </w:tc>
        <w:tc>
          <w:tcPr>
            <w:tcW w:w="1117" w:type="dxa"/>
            <w:gridSpan w:val="2"/>
            <w:tcBorders>
              <w:top w:val="nil"/>
              <w:left w:val="nil"/>
              <w:bottom w:val="single" w:color="auto" w:sz="4" w:space="0"/>
              <w:right w:val="single" w:color="auto" w:sz="4" w:space="0"/>
            </w:tcBorders>
            <w:vAlign w:val="center"/>
          </w:tcPr>
          <w:p w14:paraId="28B016F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1.72</w:t>
            </w:r>
          </w:p>
        </w:tc>
        <w:tc>
          <w:tcPr>
            <w:tcW w:w="1116" w:type="dxa"/>
            <w:gridSpan w:val="2"/>
            <w:tcBorders>
              <w:top w:val="nil"/>
              <w:left w:val="nil"/>
              <w:bottom w:val="single" w:color="auto" w:sz="4" w:space="0"/>
              <w:right w:val="single" w:color="auto" w:sz="4" w:space="0"/>
            </w:tcBorders>
            <w:vAlign w:val="center"/>
          </w:tcPr>
          <w:p w14:paraId="25A120D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1.72</w:t>
            </w:r>
          </w:p>
        </w:tc>
        <w:tc>
          <w:tcPr>
            <w:tcW w:w="698" w:type="dxa"/>
            <w:gridSpan w:val="2"/>
            <w:tcBorders>
              <w:top w:val="nil"/>
              <w:left w:val="nil"/>
              <w:bottom w:val="single" w:color="auto" w:sz="4" w:space="0"/>
              <w:right w:val="single" w:color="auto" w:sz="4" w:space="0"/>
            </w:tcBorders>
            <w:vAlign w:val="center"/>
          </w:tcPr>
          <w:p w14:paraId="343ECB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7" w:type="dxa"/>
            <w:gridSpan w:val="2"/>
            <w:tcBorders>
              <w:top w:val="single" w:color="auto" w:sz="4" w:space="0"/>
              <w:left w:val="nil"/>
              <w:bottom w:val="single" w:color="auto" w:sz="4" w:space="0"/>
              <w:right w:val="single" w:color="auto" w:sz="4" w:space="0"/>
            </w:tcBorders>
            <w:vAlign w:val="center"/>
          </w:tcPr>
          <w:p w14:paraId="41431F7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700" w:type="dxa"/>
            <w:tcBorders>
              <w:top w:val="nil"/>
              <w:left w:val="nil"/>
              <w:bottom w:val="single" w:color="auto" w:sz="4" w:space="0"/>
              <w:right w:val="single" w:color="auto" w:sz="4" w:space="0"/>
            </w:tcBorders>
            <w:vAlign w:val="center"/>
          </w:tcPr>
          <w:p w14:paraId="7A16CD2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r>
      <w:tr w14:paraId="34FC185C">
        <w:tblPrEx>
          <w:tblCellMar>
            <w:top w:w="0" w:type="dxa"/>
            <w:left w:w="108" w:type="dxa"/>
            <w:bottom w:w="0" w:type="dxa"/>
            <w:right w:w="108" w:type="dxa"/>
          </w:tblCellMar>
        </w:tblPrEx>
        <w:trPr>
          <w:trHeight w:val="340" w:hRule="exac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8802590">
            <w:pPr>
              <w:widowControl/>
              <w:spacing w:line="240" w:lineRule="exact"/>
              <w:jc w:val="center"/>
              <w:rPr>
                <w:rFonts w:ascii="宋体" w:hAnsi="宋体" w:cs="宋体"/>
                <w:kern w:val="0"/>
                <w:sz w:val="18"/>
                <w:szCs w:val="18"/>
              </w:rPr>
            </w:pPr>
          </w:p>
        </w:tc>
        <w:tc>
          <w:tcPr>
            <w:tcW w:w="2138" w:type="dxa"/>
            <w:gridSpan w:val="2"/>
            <w:tcBorders>
              <w:top w:val="single" w:color="auto" w:sz="4" w:space="0"/>
              <w:left w:val="nil"/>
              <w:bottom w:val="single" w:color="auto" w:sz="4" w:space="0"/>
              <w:right w:val="single" w:color="auto" w:sz="4" w:space="0"/>
            </w:tcBorders>
            <w:vAlign w:val="center"/>
          </w:tcPr>
          <w:p w14:paraId="58756DED">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16" w:type="dxa"/>
            <w:tcBorders>
              <w:top w:val="nil"/>
              <w:left w:val="nil"/>
              <w:bottom w:val="single" w:color="auto" w:sz="4" w:space="0"/>
              <w:right w:val="single" w:color="auto" w:sz="4" w:space="0"/>
            </w:tcBorders>
            <w:vAlign w:val="center"/>
          </w:tcPr>
          <w:p w14:paraId="0155BBC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1.72</w:t>
            </w:r>
          </w:p>
        </w:tc>
        <w:tc>
          <w:tcPr>
            <w:tcW w:w="1117" w:type="dxa"/>
            <w:gridSpan w:val="2"/>
            <w:tcBorders>
              <w:top w:val="nil"/>
              <w:left w:val="nil"/>
              <w:bottom w:val="single" w:color="auto" w:sz="4" w:space="0"/>
              <w:right w:val="single" w:color="auto" w:sz="4" w:space="0"/>
            </w:tcBorders>
            <w:vAlign w:val="center"/>
          </w:tcPr>
          <w:p w14:paraId="70BFB25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1.72</w:t>
            </w:r>
          </w:p>
        </w:tc>
        <w:tc>
          <w:tcPr>
            <w:tcW w:w="1116" w:type="dxa"/>
            <w:gridSpan w:val="2"/>
            <w:tcBorders>
              <w:top w:val="nil"/>
              <w:left w:val="nil"/>
              <w:bottom w:val="single" w:color="auto" w:sz="4" w:space="0"/>
              <w:right w:val="single" w:color="auto" w:sz="4" w:space="0"/>
            </w:tcBorders>
            <w:vAlign w:val="center"/>
          </w:tcPr>
          <w:p w14:paraId="6157FE1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1.72</w:t>
            </w:r>
          </w:p>
        </w:tc>
        <w:tc>
          <w:tcPr>
            <w:tcW w:w="698" w:type="dxa"/>
            <w:gridSpan w:val="2"/>
            <w:tcBorders>
              <w:top w:val="nil"/>
              <w:left w:val="nil"/>
              <w:bottom w:val="single" w:color="auto" w:sz="4" w:space="0"/>
              <w:right w:val="single" w:color="auto" w:sz="4" w:space="0"/>
            </w:tcBorders>
            <w:vAlign w:val="center"/>
          </w:tcPr>
          <w:p w14:paraId="11A1E3F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7" w:type="dxa"/>
            <w:gridSpan w:val="2"/>
            <w:tcBorders>
              <w:top w:val="single" w:color="auto" w:sz="4" w:space="0"/>
              <w:left w:val="nil"/>
              <w:bottom w:val="single" w:color="auto" w:sz="4" w:space="0"/>
              <w:right w:val="single" w:color="auto" w:sz="4" w:space="0"/>
            </w:tcBorders>
            <w:vAlign w:val="center"/>
          </w:tcPr>
          <w:p w14:paraId="2A475F4E">
            <w:pPr>
              <w:widowControl/>
              <w:spacing w:line="240" w:lineRule="exact"/>
              <w:jc w:val="center"/>
              <w:rPr>
                <w:rFonts w:ascii="宋体" w:hAnsi="宋体" w:cs="宋体"/>
                <w:kern w:val="0"/>
                <w:sz w:val="18"/>
                <w:szCs w:val="18"/>
              </w:rPr>
            </w:pPr>
          </w:p>
        </w:tc>
        <w:tc>
          <w:tcPr>
            <w:tcW w:w="700" w:type="dxa"/>
            <w:tcBorders>
              <w:top w:val="nil"/>
              <w:left w:val="nil"/>
              <w:bottom w:val="single" w:color="auto" w:sz="4" w:space="0"/>
              <w:right w:val="single" w:color="auto" w:sz="4" w:space="0"/>
            </w:tcBorders>
            <w:vAlign w:val="center"/>
          </w:tcPr>
          <w:p w14:paraId="66C6E7A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9C777E">
        <w:tblPrEx>
          <w:tblCellMar>
            <w:top w:w="0" w:type="dxa"/>
            <w:left w:w="108" w:type="dxa"/>
            <w:bottom w:w="0" w:type="dxa"/>
            <w:right w:w="108" w:type="dxa"/>
          </w:tblCellMar>
        </w:tblPrEx>
        <w:trPr>
          <w:trHeight w:val="340" w:hRule="exac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B3B674A">
            <w:pPr>
              <w:widowControl/>
              <w:spacing w:line="240" w:lineRule="exact"/>
              <w:jc w:val="center"/>
              <w:rPr>
                <w:rFonts w:ascii="宋体" w:hAnsi="宋体" w:cs="宋体"/>
                <w:kern w:val="0"/>
                <w:sz w:val="18"/>
                <w:szCs w:val="18"/>
              </w:rPr>
            </w:pPr>
          </w:p>
        </w:tc>
        <w:tc>
          <w:tcPr>
            <w:tcW w:w="2138" w:type="dxa"/>
            <w:gridSpan w:val="2"/>
            <w:tcBorders>
              <w:top w:val="single" w:color="auto" w:sz="4" w:space="0"/>
              <w:left w:val="nil"/>
              <w:bottom w:val="single" w:color="auto" w:sz="4" w:space="0"/>
              <w:right w:val="single" w:color="auto" w:sz="4" w:space="0"/>
            </w:tcBorders>
            <w:vAlign w:val="center"/>
          </w:tcPr>
          <w:p w14:paraId="5D0D300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16" w:type="dxa"/>
            <w:tcBorders>
              <w:top w:val="nil"/>
              <w:left w:val="nil"/>
              <w:bottom w:val="single" w:color="auto" w:sz="4" w:space="0"/>
              <w:right w:val="single" w:color="auto" w:sz="4" w:space="0"/>
            </w:tcBorders>
            <w:vAlign w:val="center"/>
          </w:tcPr>
          <w:p w14:paraId="0CB3EFF0">
            <w:pPr>
              <w:widowControl/>
              <w:spacing w:line="240" w:lineRule="exact"/>
              <w:jc w:val="center"/>
              <w:rPr>
                <w:rFonts w:ascii="宋体" w:hAnsi="宋体" w:cs="宋体"/>
                <w:kern w:val="0"/>
                <w:sz w:val="18"/>
                <w:szCs w:val="18"/>
              </w:rPr>
            </w:pPr>
          </w:p>
        </w:tc>
        <w:tc>
          <w:tcPr>
            <w:tcW w:w="1117" w:type="dxa"/>
            <w:gridSpan w:val="2"/>
            <w:tcBorders>
              <w:top w:val="nil"/>
              <w:left w:val="nil"/>
              <w:bottom w:val="single" w:color="auto" w:sz="4" w:space="0"/>
              <w:right w:val="single" w:color="auto" w:sz="4" w:space="0"/>
            </w:tcBorders>
            <w:vAlign w:val="center"/>
          </w:tcPr>
          <w:p w14:paraId="19FA3D77">
            <w:pPr>
              <w:widowControl/>
              <w:spacing w:line="240" w:lineRule="exact"/>
              <w:jc w:val="center"/>
              <w:rPr>
                <w:rFonts w:ascii="宋体" w:hAnsi="宋体" w:cs="宋体"/>
                <w:kern w:val="0"/>
                <w:sz w:val="18"/>
                <w:szCs w:val="18"/>
              </w:rPr>
            </w:pPr>
          </w:p>
        </w:tc>
        <w:tc>
          <w:tcPr>
            <w:tcW w:w="1116" w:type="dxa"/>
            <w:gridSpan w:val="2"/>
            <w:tcBorders>
              <w:top w:val="nil"/>
              <w:left w:val="nil"/>
              <w:bottom w:val="single" w:color="auto" w:sz="4" w:space="0"/>
              <w:right w:val="single" w:color="auto" w:sz="4" w:space="0"/>
            </w:tcBorders>
            <w:vAlign w:val="center"/>
          </w:tcPr>
          <w:p w14:paraId="540AD7F8">
            <w:pPr>
              <w:widowControl/>
              <w:spacing w:line="240" w:lineRule="exact"/>
              <w:jc w:val="center"/>
              <w:rPr>
                <w:rFonts w:ascii="宋体" w:hAnsi="宋体" w:cs="宋体"/>
                <w:kern w:val="0"/>
                <w:sz w:val="18"/>
                <w:szCs w:val="18"/>
              </w:rPr>
            </w:pPr>
          </w:p>
        </w:tc>
        <w:tc>
          <w:tcPr>
            <w:tcW w:w="698" w:type="dxa"/>
            <w:gridSpan w:val="2"/>
            <w:tcBorders>
              <w:top w:val="nil"/>
              <w:left w:val="nil"/>
              <w:bottom w:val="single" w:color="auto" w:sz="4" w:space="0"/>
              <w:right w:val="single" w:color="auto" w:sz="4" w:space="0"/>
            </w:tcBorders>
            <w:vAlign w:val="center"/>
          </w:tcPr>
          <w:p w14:paraId="77BDC34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7" w:type="dxa"/>
            <w:gridSpan w:val="2"/>
            <w:tcBorders>
              <w:top w:val="single" w:color="auto" w:sz="4" w:space="0"/>
              <w:left w:val="nil"/>
              <w:bottom w:val="single" w:color="auto" w:sz="4" w:space="0"/>
              <w:right w:val="single" w:color="auto" w:sz="4" w:space="0"/>
            </w:tcBorders>
            <w:vAlign w:val="center"/>
          </w:tcPr>
          <w:p w14:paraId="6414AE22">
            <w:pPr>
              <w:widowControl/>
              <w:spacing w:line="240" w:lineRule="exact"/>
              <w:jc w:val="center"/>
              <w:rPr>
                <w:rFonts w:ascii="宋体" w:hAnsi="宋体" w:cs="宋体"/>
                <w:kern w:val="0"/>
                <w:sz w:val="18"/>
                <w:szCs w:val="18"/>
              </w:rPr>
            </w:pPr>
          </w:p>
        </w:tc>
        <w:tc>
          <w:tcPr>
            <w:tcW w:w="700" w:type="dxa"/>
            <w:tcBorders>
              <w:top w:val="nil"/>
              <w:left w:val="nil"/>
              <w:bottom w:val="single" w:color="auto" w:sz="4" w:space="0"/>
              <w:right w:val="single" w:color="auto" w:sz="4" w:space="0"/>
            </w:tcBorders>
            <w:vAlign w:val="center"/>
          </w:tcPr>
          <w:p w14:paraId="4ECEB08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E792F38">
        <w:tblPrEx>
          <w:tblCellMar>
            <w:top w:w="0" w:type="dxa"/>
            <w:left w:w="108" w:type="dxa"/>
            <w:bottom w:w="0" w:type="dxa"/>
            <w:right w:w="108" w:type="dxa"/>
          </w:tblCellMar>
        </w:tblPrEx>
        <w:trPr>
          <w:trHeight w:val="340" w:hRule="exac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CC88F3C">
            <w:pPr>
              <w:widowControl/>
              <w:spacing w:line="240" w:lineRule="exact"/>
              <w:jc w:val="center"/>
              <w:rPr>
                <w:rFonts w:ascii="宋体" w:hAnsi="宋体" w:cs="宋体"/>
                <w:kern w:val="0"/>
                <w:sz w:val="18"/>
                <w:szCs w:val="18"/>
              </w:rPr>
            </w:pPr>
          </w:p>
        </w:tc>
        <w:tc>
          <w:tcPr>
            <w:tcW w:w="2138" w:type="dxa"/>
            <w:gridSpan w:val="2"/>
            <w:tcBorders>
              <w:top w:val="single" w:color="auto" w:sz="4" w:space="0"/>
              <w:left w:val="nil"/>
              <w:bottom w:val="single" w:color="auto" w:sz="4" w:space="0"/>
              <w:right w:val="single" w:color="auto" w:sz="4" w:space="0"/>
            </w:tcBorders>
            <w:vAlign w:val="center"/>
          </w:tcPr>
          <w:p w14:paraId="62F2CB7A">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16" w:type="dxa"/>
            <w:tcBorders>
              <w:top w:val="nil"/>
              <w:left w:val="nil"/>
              <w:bottom w:val="single" w:color="auto" w:sz="4" w:space="0"/>
              <w:right w:val="single" w:color="auto" w:sz="4" w:space="0"/>
            </w:tcBorders>
            <w:vAlign w:val="center"/>
          </w:tcPr>
          <w:p w14:paraId="01FC1350">
            <w:pPr>
              <w:widowControl/>
              <w:spacing w:line="240" w:lineRule="exact"/>
              <w:jc w:val="center"/>
              <w:rPr>
                <w:rFonts w:ascii="宋体" w:hAnsi="宋体" w:cs="宋体"/>
                <w:kern w:val="0"/>
                <w:sz w:val="18"/>
                <w:szCs w:val="18"/>
              </w:rPr>
            </w:pPr>
          </w:p>
        </w:tc>
        <w:tc>
          <w:tcPr>
            <w:tcW w:w="1117" w:type="dxa"/>
            <w:gridSpan w:val="2"/>
            <w:tcBorders>
              <w:top w:val="nil"/>
              <w:left w:val="nil"/>
              <w:bottom w:val="single" w:color="auto" w:sz="4" w:space="0"/>
              <w:right w:val="single" w:color="auto" w:sz="4" w:space="0"/>
            </w:tcBorders>
            <w:vAlign w:val="center"/>
          </w:tcPr>
          <w:p w14:paraId="1EE5FE58">
            <w:pPr>
              <w:widowControl/>
              <w:spacing w:line="240" w:lineRule="exact"/>
              <w:jc w:val="center"/>
              <w:rPr>
                <w:rFonts w:ascii="宋体" w:hAnsi="宋体" w:cs="宋体"/>
                <w:kern w:val="0"/>
                <w:sz w:val="18"/>
                <w:szCs w:val="18"/>
              </w:rPr>
            </w:pPr>
          </w:p>
        </w:tc>
        <w:tc>
          <w:tcPr>
            <w:tcW w:w="1116" w:type="dxa"/>
            <w:gridSpan w:val="2"/>
            <w:tcBorders>
              <w:top w:val="nil"/>
              <w:left w:val="nil"/>
              <w:bottom w:val="single" w:color="auto" w:sz="4" w:space="0"/>
              <w:right w:val="single" w:color="auto" w:sz="4" w:space="0"/>
            </w:tcBorders>
            <w:vAlign w:val="center"/>
          </w:tcPr>
          <w:p w14:paraId="6F824AFA">
            <w:pPr>
              <w:widowControl/>
              <w:spacing w:line="240" w:lineRule="exact"/>
              <w:jc w:val="center"/>
              <w:rPr>
                <w:rFonts w:ascii="宋体" w:hAnsi="宋体" w:cs="宋体"/>
                <w:kern w:val="0"/>
                <w:sz w:val="18"/>
                <w:szCs w:val="18"/>
              </w:rPr>
            </w:pPr>
          </w:p>
        </w:tc>
        <w:tc>
          <w:tcPr>
            <w:tcW w:w="698" w:type="dxa"/>
            <w:gridSpan w:val="2"/>
            <w:tcBorders>
              <w:top w:val="nil"/>
              <w:left w:val="nil"/>
              <w:bottom w:val="single" w:color="auto" w:sz="4" w:space="0"/>
              <w:right w:val="single" w:color="auto" w:sz="4" w:space="0"/>
            </w:tcBorders>
            <w:vAlign w:val="center"/>
          </w:tcPr>
          <w:p w14:paraId="66D922B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7" w:type="dxa"/>
            <w:gridSpan w:val="2"/>
            <w:tcBorders>
              <w:top w:val="single" w:color="auto" w:sz="4" w:space="0"/>
              <w:left w:val="nil"/>
              <w:bottom w:val="single" w:color="auto" w:sz="4" w:space="0"/>
              <w:right w:val="single" w:color="auto" w:sz="4" w:space="0"/>
            </w:tcBorders>
            <w:vAlign w:val="center"/>
          </w:tcPr>
          <w:p w14:paraId="400A547F">
            <w:pPr>
              <w:widowControl/>
              <w:spacing w:line="240" w:lineRule="exact"/>
              <w:jc w:val="center"/>
              <w:rPr>
                <w:rFonts w:ascii="宋体" w:hAnsi="宋体" w:cs="宋体"/>
                <w:kern w:val="0"/>
                <w:sz w:val="18"/>
                <w:szCs w:val="18"/>
              </w:rPr>
            </w:pPr>
          </w:p>
        </w:tc>
        <w:tc>
          <w:tcPr>
            <w:tcW w:w="700" w:type="dxa"/>
            <w:tcBorders>
              <w:top w:val="nil"/>
              <w:left w:val="nil"/>
              <w:bottom w:val="single" w:color="auto" w:sz="4" w:space="0"/>
              <w:right w:val="single" w:color="auto" w:sz="4" w:space="0"/>
            </w:tcBorders>
            <w:vAlign w:val="center"/>
          </w:tcPr>
          <w:p w14:paraId="6639935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EA85AD7">
        <w:tblPrEx>
          <w:tblCellMar>
            <w:top w:w="0" w:type="dxa"/>
            <w:left w:w="108" w:type="dxa"/>
            <w:bottom w:w="0" w:type="dxa"/>
            <w:right w:w="108" w:type="dxa"/>
          </w:tblCellMar>
        </w:tblPrEx>
        <w:trPr>
          <w:trHeight w:val="340" w:hRule="exact"/>
        </w:trPr>
        <w:tc>
          <w:tcPr>
            <w:tcW w:w="578" w:type="dxa"/>
            <w:vMerge w:val="restart"/>
            <w:tcBorders>
              <w:top w:val="nil"/>
              <w:left w:val="single" w:color="auto" w:sz="4" w:space="0"/>
              <w:bottom w:val="single" w:color="auto" w:sz="4" w:space="0"/>
              <w:right w:val="single" w:color="auto" w:sz="4" w:space="0"/>
            </w:tcBorders>
            <w:vAlign w:val="center"/>
          </w:tcPr>
          <w:p w14:paraId="61880C9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11" w:type="dxa"/>
            <w:gridSpan w:val="6"/>
            <w:tcBorders>
              <w:top w:val="single" w:color="auto" w:sz="4" w:space="0"/>
              <w:left w:val="nil"/>
              <w:bottom w:val="single" w:color="auto" w:sz="4" w:space="0"/>
              <w:right w:val="single" w:color="auto" w:sz="4" w:space="0"/>
            </w:tcBorders>
            <w:vAlign w:val="center"/>
          </w:tcPr>
          <w:p w14:paraId="216C247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1" w:type="dxa"/>
            <w:gridSpan w:val="7"/>
            <w:tcBorders>
              <w:top w:val="single" w:color="auto" w:sz="4" w:space="0"/>
              <w:left w:val="nil"/>
              <w:bottom w:val="single" w:color="auto" w:sz="4" w:space="0"/>
              <w:right w:val="single" w:color="auto" w:sz="4" w:space="0"/>
            </w:tcBorders>
            <w:vAlign w:val="center"/>
          </w:tcPr>
          <w:p w14:paraId="3731D69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EC185CE">
        <w:tblPrEx>
          <w:tblCellMar>
            <w:top w:w="0" w:type="dxa"/>
            <w:left w:w="108" w:type="dxa"/>
            <w:bottom w:w="0" w:type="dxa"/>
            <w:right w:w="108" w:type="dxa"/>
          </w:tblCellMar>
        </w:tblPrEx>
        <w:trPr>
          <w:trHeight w:val="1149" w:hRule="exact"/>
        </w:trPr>
        <w:tc>
          <w:tcPr>
            <w:tcW w:w="578" w:type="dxa"/>
            <w:vMerge w:val="continue"/>
            <w:tcBorders>
              <w:top w:val="nil"/>
              <w:left w:val="single" w:color="auto" w:sz="4" w:space="0"/>
              <w:bottom w:val="single" w:color="auto" w:sz="4" w:space="0"/>
              <w:right w:val="single" w:color="auto" w:sz="4" w:space="0"/>
            </w:tcBorders>
            <w:vAlign w:val="center"/>
          </w:tcPr>
          <w:p w14:paraId="3B8FD360">
            <w:pPr>
              <w:widowControl/>
              <w:spacing w:line="240" w:lineRule="exact"/>
              <w:jc w:val="center"/>
              <w:rPr>
                <w:rFonts w:ascii="宋体" w:hAnsi="宋体" w:cs="宋体"/>
                <w:kern w:val="0"/>
                <w:sz w:val="18"/>
                <w:szCs w:val="18"/>
              </w:rPr>
            </w:pPr>
          </w:p>
        </w:tc>
        <w:tc>
          <w:tcPr>
            <w:tcW w:w="5011" w:type="dxa"/>
            <w:gridSpan w:val="6"/>
            <w:tcBorders>
              <w:top w:val="single" w:color="auto" w:sz="4" w:space="0"/>
              <w:left w:val="nil"/>
              <w:bottom w:val="single" w:color="auto" w:sz="4" w:space="0"/>
              <w:right w:val="single" w:color="auto" w:sz="4" w:space="0"/>
            </w:tcBorders>
            <w:vAlign w:val="center"/>
          </w:tcPr>
          <w:p w14:paraId="2D4D4F3B">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目标1：保证民政各项专项业务正常运转.</w:t>
            </w:r>
          </w:p>
          <w:p w14:paraId="18DBD302">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目标2：提高社会救助和保障能力，更好的展示政府的民生发展</w:t>
            </w:r>
          </w:p>
        </w:tc>
        <w:tc>
          <w:tcPr>
            <w:tcW w:w="3351" w:type="dxa"/>
            <w:gridSpan w:val="7"/>
            <w:tcBorders>
              <w:top w:val="single" w:color="auto" w:sz="4" w:space="0"/>
              <w:left w:val="nil"/>
              <w:bottom w:val="single" w:color="auto" w:sz="4" w:space="0"/>
              <w:right w:val="single" w:color="auto" w:sz="4" w:space="0"/>
            </w:tcBorders>
            <w:vAlign w:val="center"/>
          </w:tcPr>
          <w:p w14:paraId="437E6ED6">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目标1完成情况：100%</w:t>
            </w:r>
          </w:p>
          <w:p w14:paraId="336F83E8">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目标2完成情况：100%</w:t>
            </w:r>
          </w:p>
        </w:tc>
      </w:tr>
      <w:tr w14:paraId="605D3F71">
        <w:tblPrEx>
          <w:tblCellMar>
            <w:top w:w="0" w:type="dxa"/>
            <w:left w:w="108" w:type="dxa"/>
            <w:bottom w:w="0" w:type="dxa"/>
            <w:right w:w="108" w:type="dxa"/>
          </w:tblCellMar>
        </w:tblPrEx>
        <w:trPr>
          <w:trHeight w:val="562" w:hRule="exact"/>
        </w:trPr>
        <w:tc>
          <w:tcPr>
            <w:tcW w:w="578" w:type="dxa"/>
            <w:vMerge w:val="restart"/>
            <w:tcBorders>
              <w:top w:val="nil"/>
              <w:left w:val="single" w:color="auto" w:sz="4" w:space="0"/>
              <w:right w:val="single" w:color="auto" w:sz="4" w:space="0"/>
            </w:tcBorders>
            <w:vAlign w:val="center"/>
          </w:tcPr>
          <w:p w14:paraId="4C4D200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40" w:type="dxa"/>
            <w:tcBorders>
              <w:top w:val="nil"/>
              <w:left w:val="nil"/>
              <w:bottom w:val="single" w:color="auto" w:sz="4" w:space="0"/>
              <w:right w:val="single" w:color="auto" w:sz="4" w:space="0"/>
            </w:tcBorders>
            <w:vAlign w:val="center"/>
          </w:tcPr>
          <w:p w14:paraId="2DBBAC6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19" w:type="dxa"/>
            <w:tcBorders>
              <w:top w:val="nil"/>
              <w:left w:val="nil"/>
              <w:bottom w:val="single" w:color="auto" w:sz="4" w:space="0"/>
              <w:right w:val="single" w:color="auto" w:sz="4" w:space="0"/>
            </w:tcBorders>
            <w:vAlign w:val="center"/>
          </w:tcPr>
          <w:p w14:paraId="0697DEF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14" w:type="dxa"/>
            <w:gridSpan w:val="3"/>
            <w:tcBorders>
              <w:top w:val="single" w:color="auto" w:sz="4" w:space="0"/>
              <w:left w:val="nil"/>
              <w:bottom w:val="single" w:color="auto" w:sz="4" w:space="0"/>
              <w:right w:val="single" w:color="auto" w:sz="4" w:space="0"/>
            </w:tcBorders>
            <w:vAlign w:val="center"/>
          </w:tcPr>
          <w:p w14:paraId="3822F2E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38" w:type="dxa"/>
            <w:tcBorders>
              <w:top w:val="nil"/>
              <w:left w:val="nil"/>
              <w:bottom w:val="single" w:color="auto" w:sz="4" w:space="0"/>
              <w:right w:val="single" w:color="auto" w:sz="4" w:space="0"/>
            </w:tcBorders>
            <w:vAlign w:val="center"/>
          </w:tcPr>
          <w:p w14:paraId="03BB390C">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BA40AD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37" w:type="dxa"/>
            <w:tcBorders>
              <w:top w:val="nil"/>
              <w:left w:val="nil"/>
              <w:bottom w:val="single" w:color="auto" w:sz="4" w:space="0"/>
              <w:right w:val="single" w:color="auto" w:sz="4" w:space="0"/>
            </w:tcBorders>
            <w:vAlign w:val="center"/>
          </w:tcPr>
          <w:p w14:paraId="338BFAFE">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F799B6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8" w:type="dxa"/>
            <w:gridSpan w:val="2"/>
            <w:tcBorders>
              <w:top w:val="nil"/>
              <w:left w:val="nil"/>
              <w:bottom w:val="single" w:color="auto" w:sz="4" w:space="0"/>
              <w:right w:val="single" w:color="auto" w:sz="4" w:space="0"/>
            </w:tcBorders>
            <w:vAlign w:val="center"/>
          </w:tcPr>
          <w:p w14:paraId="6B57AD7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8" w:type="dxa"/>
            <w:gridSpan w:val="2"/>
            <w:tcBorders>
              <w:top w:val="nil"/>
              <w:left w:val="nil"/>
              <w:bottom w:val="single" w:color="auto" w:sz="4" w:space="0"/>
              <w:right w:val="single" w:color="auto" w:sz="4" w:space="0"/>
            </w:tcBorders>
            <w:vAlign w:val="center"/>
          </w:tcPr>
          <w:p w14:paraId="133E475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8" w:type="dxa"/>
            <w:gridSpan w:val="2"/>
            <w:tcBorders>
              <w:top w:val="single" w:color="auto" w:sz="4" w:space="0"/>
              <w:left w:val="nil"/>
              <w:bottom w:val="single" w:color="auto" w:sz="4" w:space="0"/>
              <w:right w:val="single" w:color="auto" w:sz="4" w:space="0"/>
            </w:tcBorders>
            <w:vAlign w:val="center"/>
          </w:tcPr>
          <w:p w14:paraId="3879108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49F178E">
        <w:tblPrEx>
          <w:tblCellMar>
            <w:top w:w="0" w:type="dxa"/>
            <w:left w:w="108" w:type="dxa"/>
            <w:bottom w:w="0" w:type="dxa"/>
            <w:right w:w="108" w:type="dxa"/>
          </w:tblCellMar>
        </w:tblPrEx>
        <w:trPr>
          <w:trHeight w:val="556" w:hRule="atLeast"/>
        </w:trPr>
        <w:tc>
          <w:tcPr>
            <w:tcW w:w="578" w:type="dxa"/>
            <w:vMerge w:val="continue"/>
            <w:tcBorders>
              <w:left w:val="single" w:color="auto" w:sz="4" w:space="0"/>
              <w:right w:val="single" w:color="auto" w:sz="4" w:space="0"/>
            </w:tcBorders>
            <w:vAlign w:val="center"/>
          </w:tcPr>
          <w:p w14:paraId="7975A21B">
            <w:pPr>
              <w:widowControl/>
              <w:spacing w:line="240" w:lineRule="exact"/>
              <w:jc w:val="center"/>
              <w:rPr>
                <w:rFonts w:ascii="宋体" w:hAnsi="宋体" w:cs="宋体"/>
                <w:kern w:val="0"/>
                <w:sz w:val="18"/>
                <w:szCs w:val="18"/>
              </w:rPr>
            </w:pPr>
          </w:p>
        </w:tc>
        <w:tc>
          <w:tcPr>
            <w:tcW w:w="640" w:type="dxa"/>
            <w:vMerge w:val="restart"/>
            <w:tcBorders>
              <w:top w:val="nil"/>
              <w:left w:val="single" w:color="auto" w:sz="4" w:space="0"/>
              <w:bottom w:val="single" w:color="auto" w:sz="4" w:space="0"/>
              <w:right w:val="single" w:color="auto" w:sz="4" w:space="0"/>
            </w:tcBorders>
            <w:vAlign w:val="center"/>
          </w:tcPr>
          <w:p w14:paraId="68C4A8A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19" w:type="dxa"/>
            <w:tcBorders>
              <w:top w:val="nil"/>
              <w:left w:val="single" w:color="auto" w:sz="4" w:space="0"/>
              <w:bottom w:val="single" w:color="auto" w:sz="4" w:space="0"/>
              <w:right w:val="single" w:color="auto" w:sz="4" w:space="0"/>
            </w:tcBorders>
            <w:vAlign w:val="center"/>
          </w:tcPr>
          <w:p w14:paraId="3A67293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14" w:type="dxa"/>
            <w:gridSpan w:val="3"/>
            <w:tcBorders>
              <w:top w:val="single" w:color="auto" w:sz="4" w:space="0"/>
              <w:left w:val="nil"/>
              <w:bottom w:val="single" w:color="auto" w:sz="4" w:space="0"/>
              <w:right w:val="single" w:color="auto" w:sz="4" w:space="0"/>
            </w:tcBorders>
            <w:vAlign w:val="center"/>
          </w:tcPr>
          <w:p w14:paraId="4777E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指标1：经费保障率，保障各项工作正常运转</w:t>
            </w:r>
          </w:p>
        </w:tc>
        <w:tc>
          <w:tcPr>
            <w:tcW w:w="838" w:type="dxa"/>
            <w:tcBorders>
              <w:top w:val="nil"/>
              <w:left w:val="nil"/>
              <w:bottom w:val="single" w:color="auto" w:sz="4" w:space="0"/>
              <w:right w:val="single" w:color="auto" w:sz="4" w:space="0"/>
            </w:tcBorders>
            <w:vAlign w:val="center"/>
          </w:tcPr>
          <w:p w14:paraId="52F3901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37" w:type="dxa"/>
            <w:tcBorders>
              <w:top w:val="nil"/>
              <w:left w:val="nil"/>
              <w:bottom w:val="single" w:color="auto" w:sz="4" w:space="0"/>
              <w:right w:val="single" w:color="auto" w:sz="4" w:space="0"/>
            </w:tcBorders>
            <w:vAlign w:val="center"/>
          </w:tcPr>
          <w:p w14:paraId="25A21D7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8" w:type="dxa"/>
            <w:gridSpan w:val="2"/>
            <w:tcBorders>
              <w:top w:val="nil"/>
              <w:left w:val="nil"/>
              <w:bottom w:val="single" w:color="auto" w:sz="4" w:space="0"/>
              <w:right w:val="single" w:color="auto" w:sz="4" w:space="0"/>
            </w:tcBorders>
            <w:vAlign w:val="center"/>
          </w:tcPr>
          <w:p w14:paraId="036DC0F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8" w:type="dxa"/>
            <w:gridSpan w:val="2"/>
            <w:tcBorders>
              <w:top w:val="nil"/>
              <w:left w:val="nil"/>
              <w:bottom w:val="single" w:color="auto" w:sz="4" w:space="0"/>
              <w:right w:val="single" w:color="auto" w:sz="4" w:space="0"/>
            </w:tcBorders>
            <w:vAlign w:val="center"/>
          </w:tcPr>
          <w:p w14:paraId="73CD244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8" w:type="dxa"/>
            <w:gridSpan w:val="2"/>
            <w:tcBorders>
              <w:top w:val="single" w:color="auto" w:sz="4" w:space="0"/>
              <w:left w:val="nil"/>
              <w:bottom w:val="single" w:color="auto" w:sz="4" w:space="0"/>
              <w:right w:val="single" w:color="auto" w:sz="4" w:space="0"/>
            </w:tcBorders>
            <w:vAlign w:val="center"/>
          </w:tcPr>
          <w:p w14:paraId="58CB69AE">
            <w:pPr>
              <w:widowControl/>
              <w:spacing w:line="240" w:lineRule="exact"/>
              <w:jc w:val="center"/>
              <w:rPr>
                <w:rFonts w:ascii="宋体" w:hAnsi="宋体" w:cs="宋体"/>
                <w:kern w:val="0"/>
                <w:sz w:val="18"/>
                <w:szCs w:val="18"/>
              </w:rPr>
            </w:pPr>
          </w:p>
        </w:tc>
      </w:tr>
      <w:tr w14:paraId="2C712193">
        <w:tblPrEx>
          <w:tblCellMar>
            <w:top w:w="0" w:type="dxa"/>
            <w:left w:w="108" w:type="dxa"/>
            <w:bottom w:w="0" w:type="dxa"/>
            <w:right w:w="108" w:type="dxa"/>
          </w:tblCellMar>
        </w:tblPrEx>
        <w:trPr>
          <w:trHeight w:val="556" w:hRule="atLeast"/>
        </w:trPr>
        <w:tc>
          <w:tcPr>
            <w:tcW w:w="578" w:type="dxa"/>
            <w:vMerge w:val="continue"/>
            <w:tcBorders>
              <w:left w:val="single" w:color="auto" w:sz="4" w:space="0"/>
              <w:right w:val="single" w:color="auto" w:sz="4" w:space="0"/>
            </w:tcBorders>
            <w:vAlign w:val="center"/>
          </w:tcPr>
          <w:p w14:paraId="0C297038">
            <w:pPr>
              <w:widowControl/>
              <w:spacing w:line="240" w:lineRule="exact"/>
              <w:jc w:val="center"/>
              <w:rPr>
                <w:rFonts w:ascii="宋体" w:hAnsi="宋体" w:cs="宋体"/>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14:paraId="4E957D64">
            <w:pPr>
              <w:widowControl/>
              <w:spacing w:line="240" w:lineRule="exact"/>
              <w:jc w:val="center"/>
              <w:rPr>
                <w:rFonts w:ascii="宋体" w:hAnsi="宋体" w:cs="宋体"/>
                <w:kern w:val="0"/>
                <w:sz w:val="18"/>
                <w:szCs w:val="18"/>
              </w:rPr>
            </w:pPr>
          </w:p>
        </w:tc>
        <w:tc>
          <w:tcPr>
            <w:tcW w:w="1419" w:type="dxa"/>
            <w:tcBorders>
              <w:top w:val="nil"/>
              <w:left w:val="single" w:color="auto" w:sz="4" w:space="0"/>
              <w:bottom w:val="single" w:color="auto" w:sz="4" w:space="0"/>
              <w:right w:val="single" w:color="auto" w:sz="4" w:space="0"/>
            </w:tcBorders>
            <w:vAlign w:val="center"/>
          </w:tcPr>
          <w:p w14:paraId="4F62817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14" w:type="dxa"/>
            <w:gridSpan w:val="3"/>
            <w:tcBorders>
              <w:top w:val="single" w:color="auto" w:sz="4" w:space="0"/>
              <w:left w:val="nil"/>
              <w:bottom w:val="single" w:color="auto" w:sz="4" w:space="0"/>
              <w:right w:val="single" w:color="auto" w:sz="4" w:space="0"/>
            </w:tcBorders>
            <w:vAlign w:val="center"/>
          </w:tcPr>
          <w:p w14:paraId="234F5E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指标1：严格按照文件政策落到实处</w:t>
            </w:r>
          </w:p>
        </w:tc>
        <w:tc>
          <w:tcPr>
            <w:tcW w:w="838" w:type="dxa"/>
            <w:tcBorders>
              <w:top w:val="nil"/>
              <w:left w:val="nil"/>
              <w:bottom w:val="single" w:color="auto" w:sz="4" w:space="0"/>
              <w:right w:val="single" w:color="auto" w:sz="4" w:space="0"/>
            </w:tcBorders>
            <w:vAlign w:val="center"/>
          </w:tcPr>
          <w:p w14:paraId="3AC069AB">
            <w:pPr>
              <w:widowControl/>
              <w:spacing w:line="240" w:lineRule="exact"/>
              <w:ind w:firstLine="180" w:firstLineChars="100"/>
              <w:rPr>
                <w:rFonts w:ascii="宋体" w:hAnsi="宋体" w:cs="宋体"/>
                <w:kern w:val="0"/>
                <w:sz w:val="18"/>
                <w:szCs w:val="18"/>
              </w:rPr>
            </w:pPr>
            <w:r>
              <w:rPr>
                <w:rFonts w:hint="eastAsia" w:ascii="宋体" w:hAnsi="宋体" w:cs="宋体"/>
                <w:kern w:val="0"/>
                <w:sz w:val="18"/>
                <w:szCs w:val="18"/>
              </w:rPr>
              <w:t>100</w:t>
            </w:r>
          </w:p>
        </w:tc>
        <w:tc>
          <w:tcPr>
            <w:tcW w:w="837" w:type="dxa"/>
            <w:tcBorders>
              <w:top w:val="nil"/>
              <w:left w:val="nil"/>
              <w:bottom w:val="single" w:color="auto" w:sz="4" w:space="0"/>
              <w:right w:val="single" w:color="auto" w:sz="4" w:space="0"/>
            </w:tcBorders>
            <w:vAlign w:val="center"/>
          </w:tcPr>
          <w:p w14:paraId="6124E71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8" w:type="dxa"/>
            <w:gridSpan w:val="2"/>
            <w:tcBorders>
              <w:top w:val="nil"/>
              <w:left w:val="nil"/>
              <w:bottom w:val="single" w:color="auto" w:sz="4" w:space="0"/>
              <w:right w:val="single" w:color="auto" w:sz="4" w:space="0"/>
            </w:tcBorders>
            <w:vAlign w:val="center"/>
          </w:tcPr>
          <w:p w14:paraId="719CF5C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8" w:type="dxa"/>
            <w:gridSpan w:val="2"/>
            <w:tcBorders>
              <w:top w:val="nil"/>
              <w:left w:val="nil"/>
              <w:bottom w:val="single" w:color="auto" w:sz="4" w:space="0"/>
              <w:right w:val="single" w:color="auto" w:sz="4" w:space="0"/>
            </w:tcBorders>
            <w:vAlign w:val="center"/>
          </w:tcPr>
          <w:p w14:paraId="28B34BC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8" w:type="dxa"/>
            <w:gridSpan w:val="2"/>
            <w:tcBorders>
              <w:top w:val="single" w:color="auto" w:sz="4" w:space="0"/>
              <w:left w:val="nil"/>
              <w:bottom w:val="single" w:color="auto" w:sz="4" w:space="0"/>
              <w:right w:val="single" w:color="auto" w:sz="4" w:space="0"/>
            </w:tcBorders>
            <w:vAlign w:val="center"/>
          </w:tcPr>
          <w:p w14:paraId="2C51BA79">
            <w:pPr>
              <w:widowControl/>
              <w:spacing w:line="240" w:lineRule="exact"/>
              <w:jc w:val="center"/>
              <w:rPr>
                <w:rFonts w:ascii="宋体" w:hAnsi="宋体" w:cs="宋体"/>
                <w:kern w:val="0"/>
                <w:sz w:val="18"/>
                <w:szCs w:val="18"/>
              </w:rPr>
            </w:pPr>
          </w:p>
        </w:tc>
      </w:tr>
      <w:tr w14:paraId="26641CA7">
        <w:tblPrEx>
          <w:tblCellMar>
            <w:top w:w="0" w:type="dxa"/>
            <w:left w:w="108" w:type="dxa"/>
            <w:bottom w:w="0" w:type="dxa"/>
            <w:right w:w="108" w:type="dxa"/>
          </w:tblCellMar>
        </w:tblPrEx>
        <w:trPr>
          <w:trHeight w:val="556" w:hRule="atLeast"/>
        </w:trPr>
        <w:tc>
          <w:tcPr>
            <w:tcW w:w="578" w:type="dxa"/>
            <w:vMerge w:val="continue"/>
            <w:tcBorders>
              <w:left w:val="single" w:color="auto" w:sz="4" w:space="0"/>
              <w:right w:val="single" w:color="auto" w:sz="4" w:space="0"/>
            </w:tcBorders>
            <w:vAlign w:val="center"/>
          </w:tcPr>
          <w:p w14:paraId="3DBF5ADB">
            <w:pPr>
              <w:widowControl/>
              <w:spacing w:line="240" w:lineRule="exact"/>
              <w:jc w:val="center"/>
              <w:rPr>
                <w:rFonts w:ascii="宋体" w:hAnsi="宋体" w:cs="宋体"/>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14:paraId="50806B83">
            <w:pPr>
              <w:widowControl/>
              <w:spacing w:line="240" w:lineRule="exact"/>
              <w:jc w:val="center"/>
              <w:rPr>
                <w:rFonts w:ascii="宋体" w:hAnsi="宋体" w:cs="宋体"/>
                <w:kern w:val="0"/>
                <w:sz w:val="18"/>
                <w:szCs w:val="18"/>
              </w:rPr>
            </w:pPr>
          </w:p>
        </w:tc>
        <w:tc>
          <w:tcPr>
            <w:tcW w:w="1419" w:type="dxa"/>
            <w:tcBorders>
              <w:top w:val="nil"/>
              <w:left w:val="single" w:color="auto" w:sz="4" w:space="0"/>
              <w:bottom w:val="single" w:color="auto" w:sz="4" w:space="0"/>
              <w:right w:val="single" w:color="auto" w:sz="4" w:space="0"/>
            </w:tcBorders>
            <w:vAlign w:val="center"/>
          </w:tcPr>
          <w:p w14:paraId="624E328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14" w:type="dxa"/>
            <w:gridSpan w:val="3"/>
            <w:tcBorders>
              <w:top w:val="single" w:color="auto" w:sz="4" w:space="0"/>
              <w:left w:val="nil"/>
              <w:bottom w:val="single" w:color="auto" w:sz="4" w:space="0"/>
              <w:right w:val="single" w:color="auto" w:sz="4" w:space="0"/>
            </w:tcBorders>
            <w:vAlign w:val="center"/>
          </w:tcPr>
          <w:p w14:paraId="775A25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指标1：及时完成婚姻登记、救助站的各项工作</w:t>
            </w:r>
          </w:p>
        </w:tc>
        <w:tc>
          <w:tcPr>
            <w:tcW w:w="838" w:type="dxa"/>
            <w:tcBorders>
              <w:top w:val="nil"/>
              <w:left w:val="nil"/>
              <w:bottom w:val="single" w:color="auto" w:sz="4" w:space="0"/>
              <w:right w:val="single" w:color="auto" w:sz="4" w:space="0"/>
            </w:tcBorders>
            <w:vAlign w:val="center"/>
          </w:tcPr>
          <w:p w14:paraId="29CC626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37" w:type="dxa"/>
            <w:tcBorders>
              <w:top w:val="nil"/>
              <w:left w:val="nil"/>
              <w:bottom w:val="single" w:color="auto" w:sz="4" w:space="0"/>
              <w:right w:val="single" w:color="auto" w:sz="4" w:space="0"/>
            </w:tcBorders>
            <w:vAlign w:val="center"/>
          </w:tcPr>
          <w:p w14:paraId="50A2FFA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8" w:type="dxa"/>
            <w:gridSpan w:val="2"/>
            <w:tcBorders>
              <w:top w:val="nil"/>
              <w:left w:val="nil"/>
              <w:bottom w:val="single" w:color="auto" w:sz="4" w:space="0"/>
              <w:right w:val="single" w:color="auto" w:sz="4" w:space="0"/>
            </w:tcBorders>
            <w:vAlign w:val="center"/>
          </w:tcPr>
          <w:p w14:paraId="2EE628B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8" w:type="dxa"/>
            <w:gridSpan w:val="2"/>
            <w:tcBorders>
              <w:top w:val="nil"/>
              <w:left w:val="nil"/>
              <w:bottom w:val="single" w:color="auto" w:sz="4" w:space="0"/>
              <w:right w:val="single" w:color="auto" w:sz="4" w:space="0"/>
            </w:tcBorders>
            <w:vAlign w:val="center"/>
          </w:tcPr>
          <w:p w14:paraId="53B3F9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8" w:type="dxa"/>
            <w:gridSpan w:val="2"/>
            <w:tcBorders>
              <w:top w:val="single" w:color="auto" w:sz="4" w:space="0"/>
              <w:left w:val="nil"/>
              <w:bottom w:val="single" w:color="auto" w:sz="4" w:space="0"/>
              <w:right w:val="single" w:color="auto" w:sz="4" w:space="0"/>
            </w:tcBorders>
            <w:vAlign w:val="center"/>
          </w:tcPr>
          <w:p w14:paraId="354EDE59">
            <w:pPr>
              <w:widowControl/>
              <w:spacing w:line="240" w:lineRule="exact"/>
              <w:jc w:val="center"/>
              <w:rPr>
                <w:rFonts w:ascii="宋体" w:hAnsi="宋体" w:cs="宋体"/>
                <w:kern w:val="0"/>
                <w:sz w:val="18"/>
                <w:szCs w:val="18"/>
              </w:rPr>
            </w:pPr>
          </w:p>
        </w:tc>
      </w:tr>
      <w:tr w14:paraId="5C3E3E8C">
        <w:tblPrEx>
          <w:tblCellMar>
            <w:top w:w="0" w:type="dxa"/>
            <w:left w:w="108" w:type="dxa"/>
            <w:bottom w:w="0" w:type="dxa"/>
            <w:right w:w="108" w:type="dxa"/>
          </w:tblCellMar>
        </w:tblPrEx>
        <w:trPr>
          <w:trHeight w:val="556" w:hRule="atLeast"/>
        </w:trPr>
        <w:tc>
          <w:tcPr>
            <w:tcW w:w="578" w:type="dxa"/>
            <w:vMerge w:val="continue"/>
            <w:tcBorders>
              <w:left w:val="single" w:color="auto" w:sz="4" w:space="0"/>
              <w:right w:val="single" w:color="auto" w:sz="4" w:space="0"/>
            </w:tcBorders>
            <w:vAlign w:val="center"/>
          </w:tcPr>
          <w:p w14:paraId="2737417C">
            <w:pPr>
              <w:widowControl/>
              <w:spacing w:line="240" w:lineRule="exact"/>
              <w:jc w:val="center"/>
              <w:rPr>
                <w:rFonts w:ascii="宋体" w:hAnsi="宋体" w:cs="宋体"/>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14:paraId="7D7906EB">
            <w:pPr>
              <w:widowControl/>
              <w:spacing w:line="240" w:lineRule="exact"/>
              <w:jc w:val="center"/>
              <w:rPr>
                <w:rFonts w:ascii="宋体" w:hAnsi="宋体" w:cs="宋体"/>
                <w:kern w:val="0"/>
                <w:sz w:val="18"/>
                <w:szCs w:val="18"/>
              </w:rPr>
            </w:pPr>
          </w:p>
        </w:tc>
        <w:tc>
          <w:tcPr>
            <w:tcW w:w="1419" w:type="dxa"/>
            <w:tcBorders>
              <w:top w:val="nil"/>
              <w:left w:val="single" w:color="auto" w:sz="4" w:space="0"/>
              <w:bottom w:val="single" w:color="auto" w:sz="4" w:space="0"/>
              <w:right w:val="single" w:color="auto" w:sz="4" w:space="0"/>
            </w:tcBorders>
            <w:vAlign w:val="center"/>
          </w:tcPr>
          <w:p w14:paraId="0C51832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14" w:type="dxa"/>
            <w:gridSpan w:val="3"/>
            <w:tcBorders>
              <w:top w:val="single" w:color="auto" w:sz="4" w:space="0"/>
              <w:left w:val="nil"/>
              <w:bottom w:val="single" w:color="auto" w:sz="4" w:space="0"/>
              <w:right w:val="single" w:color="auto" w:sz="4" w:space="0"/>
            </w:tcBorders>
            <w:vAlign w:val="center"/>
          </w:tcPr>
          <w:p w14:paraId="51FD8B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指标1：本着厉行节约、节俭办公的原则</w:t>
            </w:r>
          </w:p>
        </w:tc>
        <w:tc>
          <w:tcPr>
            <w:tcW w:w="838" w:type="dxa"/>
            <w:tcBorders>
              <w:top w:val="nil"/>
              <w:left w:val="nil"/>
              <w:bottom w:val="single" w:color="auto" w:sz="4" w:space="0"/>
              <w:right w:val="single" w:color="auto" w:sz="4" w:space="0"/>
            </w:tcBorders>
            <w:vAlign w:val="center"/>
          </w:tcPr>
          <w:p w14:paraId="5A71DBF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37" w:type="dxa"/>
            <w:tcBorders>
              <w:top w:val="nil"/>
              <w:left w:val="nil"/>
              <w:bottom w:val="single" w:color="auto" w:sz="4" w:space="0"/>
              <w:right w:val="single" w:color="auto" w:sz="4" w:space="0"/>
            </w:tcBorders>
            <w:vAlign w:val="center"/>
          </w:tcPr>
          <w:p w14:paraId="79A777B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8" w:type="dxa"/>
            <w:gridSpan w:val="2"/>
            <w:tcBorders>
              <w:top w:val="nil"/>
              <w:left w:val="nil"/>
              <w:bottom w:val="single" w:color="auto" w:sz="4" w:space="0"/>
              <w:right w:val="single" w:color="auto" w:sz="4" w:space="0"/>
            </w:tcBorders>
            <w:vAlign w:val="center"/>
          </w:tcPr>
          <w:p w14:paraId="302EB38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8" w:type="dxa"/>
            <w:gridSpan w:val="2"/>
            <w:tcBorders>
              <w:top w:val="nil"/>
              <w:left w:val="nil"/>
              <w:bottom w:val="single" w:color="auto" w:sz="4" w:space="0"/>
              <w:right w:val="single" w:color="auto" w:sz="4" w:space="0"/>
            </w:tcBorders>
            <w:vAlign w:val="center"/>
          </w:tcPr>
          <w:p w14:paraId="2EC13AD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8" w:type="dxa"/>
            <w:gridSpan w:val="2"/>
            <w:tcBorders>
              <w:top w:val="single" w:color="auto" w:sz="4" w:space="0"/>
              <w:left w:val="nil"/>
              <w:bottom w:val="single" w:color="auto" w:sz="4" w:space="0"/>
              <w:right w:val="single" w:color="auto" w:sz="4" w:space="0"/>
            </w:tcBorders>
            <w:vAlign w:val="center"/>
          </w:tcPr>
          <w:p w14:paraId="5BA56E05">
            <w:pPr>
              <w:widowControl/>
              <w:spacing w:line="240" w:lineRule="exact"/>
              <w:jc w:val="center"/>
              <w:rPr>
                <w:rFonts w:ascii="宋体" w:hAnsi="宋体" w:cs="宋体"/>
                <w:kern w:val="0"/>
                <w:sz w:val="18"/>
                <w:szCs w:val="18"/>
              </w:rPr>
            </w:pPr>
          </w:p>
        </w:tc>
      </w:tr>
      <w:tr w14:paraId="5B8A28D9">
        <w:tblPrEx>
          <w:tblCellMar>
            <w:top w:w="0" w:type="dxa"/>
            <w:left w:w="108" w:type="dxa"/>
            <w:bottom w:w="0" w:type="dxa"/>
            <w:right w:w="108" w:type="dxa"/>
          </w:tblCellMar>
        </w:tblPrEx>
        <w:trPr>
          <w:trHeight w:val="1101" w:hRule="atLeast"/>
        </w:trPr>
        <w:tc>
          <w:tcPr>
            <w:tcW w:w="578" w:type="dxa"/>
            <w:vMerge w:val="continue"/>
            <w:tcBorders>
              <w:left w:val="single" w:color="auto" w:sz="4" w:space="0"/>
              <w:right w:val="single" w:color="auto" w:sz="4" w:space="0"/>
            </w:tcBorders>
            <w:vAlign w:val="center"/>
          </w:tcPr>
          <w:p w14:paraId="2DBC2EA5">
            <w:pPr>
              <w:widowControl/>
              <w:spacing w:line="240" w:lineRule="exact"/>
              <w:jc w:val="center"/>
              <w:rPr>
                <w:rFonts w:ascii="宋体" w:hAnsi="宋体" w:cs="宋体"/>
                <w:kern w:val="0"/>
                <w:sz w:val="18"/>
                <w:szCs w:val="18"/>
              </w:rPr>
            </w:pPr>
          </w:p>
        </w:tc>
        <w:tc>
          <w:tcPr>
            <w:tcW w:w="640" w:type="dxa"/>
            <w:vMerge w:val="restart"/>
            <w:tcBorders>
              <w:top w:val="nil"/>
              <w:left w:val="single" w:color="auto" w:sz="4" w:space="0"/>
              <w:bottom w:val="single" w:color="auto" w:sz="4" w:space="0"/>
              <w:right w:val="single" w:color="auto" w:sz="4" w:space="0"/>
            </w:tcBorders>
            <w:vAlign w:val="center"/>
          </w:tcPr>
          <w:p w14:paraId="107E017E">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19" w:type="dxa"/>
            <w:tcBorders>
              <w:top w:val="nil"/>
              <w:left w:val="single" w:color="auto" w:sz="4" w:space="0"/>
              <w:bottom w:val="single" w:color="auto" w:sz="4" w:space="0"/>
              <w:right w:val="single" w:color="auto" w:sz="4" w:space="0"/>
            </w:tcBorders>
            <w:vAlign w:val="center"/>
          </w:tcPr>
          <w:p w14:paraId="3471194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3A3172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14" w:type="dxa"/>
            <w:gridSpan w:val="3"/>
            <w:tcBorders>
              <w:top w:val="single" w:color="auto" w:sz="4" w:space="0"/>
              <w:left w:val="nil"/>
              <w:bottom w:val="single" w:color="auto" w:sz="4" w:space="0"/>
              <w:right w:val="single" w:color="auto" w:sz="4" w:space="0"/>
            </w:tcBorders>
            <w:vAlign w:val="center"/>
          </w:tcPr>
          <w:p w14:paraId="3386FD0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指标1：民政综合业务经费保障民政的各项工作，按时完成婚姻登记和救助工作提供经济基础</w:t>
            </w:r>
          </w:p>
        </w:tc>
        <w:tc>
          <w:tcPr>
            <w:tcW w:w="838" w:type="dxa"/>
            <w:tcBorders>
              <w:top w:val="nil"/>
              <w:left w:val="nil"/>
              <w:bottom w:val="single" w:color="auto" w:sz="4" w:space="0"/>
              <w:right w:val="single" w:color="auto" w:sz="4" w:space="0"/>
            </w:tcBorders>
            <w:vAlign w:val="center"/>
          </w:tcPr>
          <w:p w14:paraId="1467021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37" w:type="dxa"/>
            <w:tcBorders>
              <w:top w:val="nil"/>
              <w:left w:val="nil"/>
              <w:bottom w:val="single" w:color="auto" w:sz="4" w:space="0"/>
              <w:right w:val="single" w:color="auto" w:sz="4" w:space="0"/>
            </w:tcBorders>
            <w:vAlign w:val="center"/>
          </w:tcPr>
          <w:p w14:paraId="56EE0DF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8" w:type="dxa"/>
            <w:gridSpan w:val="2"/>
            <w:tcBorders>
              <w:top w:val="nil"/>
              <w:left w:val="nil"/>
              <w:bottom w:val="single" w:color="auto" w:sz="4" w:space="0"/>
              <w:right w:val="single" w:color="auto" w:sz="4" w:space="0"/>
            </w:tcBorders>
            <w:vAlign w:val="center"/>
          </w:tcPr>
          <w:p w14:paraId="2C9DDEE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8" w:type="dxa"/>
            <w:gridSpan w:val="2"/>
            <w:tcBorders>
              <w:top w:val="nil"/>
              <w:left w:val="nil"/>
              <w:bottom w:val="single" w:color="auto" w:sz="4" w:space="0"/>
              <w:right w:val="single" w:color="auto" w:sz="4" w:space="0"/>
            </w:tcBorders>
            <w:vAlign w:val="center"/>
          </w:tcPr>
          <w:p w14:paraId="65302D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8" w:type="dxa"/>
            <w:gridSpan w:val="2"/>
            <w:tcBorders>
              <w:top w:val="single" w:color="auto" w:sz="4" w:space="0"/>
              <w:left w:val="nil"/>
              <w:bottom w:val="single" w:color="auto" w:sz="4" w:space="0"/>
              <w:right w:val="single" w:color="auto" w:sz="4" w:space="0"/>
            </w:tcBorders>
            <w:vAlign w:val="center"/>
          </w:tcPr>
          <w:p w14:paraId="34BE89F3">
            <w:pPr>
              <w:widowControl/>
              <w:spacing w:line="240" w:lineRule="exact"/>
              <w:jc w:val="center"/>
              <w:rPr>
                <w:rFonts w:ascii="宋体" w:hAnsi="宋体" w:cs="宋体"/>
                <w:kern w:val="0"/>
                <w:sz w:val="18"/>
                <w:szCs w:val="18"/>
              </w:rPr>
            </w:pPr>
          </w:p>
        </w:tc>
      </w:tr>
      <w:tr w14:paraId="1EDFA218">
        <w:tblPrEx>
          <w:tblCellMar>
            <w:top w:w="0" w:type="dxa"/>
            <w:left w:w="108" w:type="dxa"/>
            <w:bottom w:w="0" w:type="dxa"/>
            <w:right w:w="108" w:type="dxa"/>
          </w:tblCellMar>
        </w:tblPrEx>
        <w:trPr>
          <w:trHeight w:val="828" w:hRule="atLeast"/>
        </w:trPr>
        <w:tc>
          <w:tcPr>
            <w:tcW w:w="578" w:type="dxa"/>
            <w:vMerge w:val="continue"/>
            <w:tcBorders>
              <w:left w:val="single" w:color="auto" w:sz="4" w:space="0"/>
              <w:right w:val="single" w:color="auto" w:sz="4" w:space="0"/>
            </w:tcBorders>
            <w:vAlign w:val="center"/>
          </w:tcPr>
          <w:p w14:paraId="45CFC562">
            <w:pPr>
              <w:widowControl/>
              <w:spacing w:line="240" w:lineRule="exact"/>
              <w:jc w:val="center"/>
              <w:rPr>
                <w:rFonts w:ascii="宋体" w:hAnsi="宋体" w:cs="宋体"/>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14:paraId="146A4240">
            <w:pPr>
              <w:widowControl/>
              <w:spacing w:line="240" w:lineRule="exact"/>
              <w:jc w:val="center"/>
              <w:rPr>
                <w:rFonts w:ascii="宋体" w:hAnsi="宋体" w:cs="宋体"/>
                <w:kern w:val="0"/>
                <w:sz w:val="18"/>
                <w:szCs w:val="18"/>
              </w:rPr>
            </w:pPr>
          </w:p>
        </w:tc>
        <w:tc>
          <w:tcPr>
            <w:tcW w:w="1419" w:type="dxa"/>
            <w:tcBorders>
              <w:top w:val="nil"/>
              <w:left w:val="single" w:color="auto" w:sz="4" w:space="0"/>
              <w:bottom w:val="single" w:color="auto" w:sz="4" w:space="0"/>
              <w:right w:val="single" w:color="auto" w:sz="4" w:space="0"/>
            </w:tcBorders>
            <w:vAlign w:val="center"/>
          </w:tcPr>
          <w:p w14:paraId="30E7BD1B">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FECC9E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14" w:type="dxa"/>
            <w:gridSpan w:val="3"/>
            <w:tcBorders>
              <w:top w:val="single" w:color="auto" w:sz="4" w:space="0"/>
              <w:left w:val="nil"/>
              <w:bottom w:val="single" w:color="auto" w:sz="4" w:space="0"/>
              <w:right w:val="single" w:color="auto" w:sz="4" w:space="0"/>
            </w:tcBorders>
            <w:vAlign w:val="center"/>
          </w:tcPr>
          <w:p w14:paraId="1B087E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指标1：民政综合业务经费提升各项服务水平，确保服务对象满意</w:t>
            </w:r>
          </w:p>
        </w:tc>
        <w:tc>
          <w:tcPr>
            <w:tcW w:w="838" w:type="dxa"/>
            <w:tcBorders>
              <w:top w:val="nil"/>
              <w:left w:val="nil"/>
              <w:bottom w:val="single" w:color="auto" w:sz="4" w:space="0"/>
              <w:right w:val="single" w:color="auto" w:sz="4" w:space="0"/>
            </w:tcBorders>
            <w:vAlign w:val="center"/>
          </w:tcPr>
          <w:p w14:paraId="79042CC3">
            <w:pPr>
              <w:widowControl/>
              <w:spacing w:line="240" w:lineRule="exact"/>
              <w:ind w:firstLine="180" w:firstLineChars="100"/>
              <w:rPr>
                <w:rFonts w:ascii="宋体" w:hAnsi="宋体" w:cs="宋体"/>
                <w:kern w:val="0"/>
                <w:sz w:val="18"/>
                <w:szCs w:val="18"/>
              </w:rPr>
            </w:pPr>
            <w:r>
              <w:rPr>
                <w:rFonts w:hint="eastAsia" w:ascii="宋体" w:hAnsi="宋体" w:cs="宋体"/>
                <w:kern w:val="0"/>
                <w:sz w:val="18"/>
                <w:szCs w:val="18"/>
              </w:rPr>
              <w:t>100</w:t>
            </w:r>
          </w:p>
        </w:tc>
        <w:tc>
          <w:tcPr>
            <w:tcW w:w="837" w:type="dxa"/>
            <w:tcBorders>
              <w:top w:val="nil"/>
              <w:left w:val="nil"/>
              <w:bottom w:val="single" w:color="auto" w:sz="4" w:space="0"/>
              <w:right w:val="single" w:color="auto" w:sz="4" w:space="0"/>
            </w:tcBorders>
            <w:vAlign w:val="center"/>
          </w:tcPr>
          <w:p w14:paraId="5D72850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8" w:type="dxa"/>
            <w:gridSpan w:val="2"/>
            <w:tcBorders>
              <w:top w:val="nil"/>
              <w:left w:val="nil"/>
              <w:bottom w:val="single" w:color="auto" w:sz="4" w:space="0"/>
              <w:right w:val="single" w:color="auto" w:sz="4" w:space="0"/>
            </w:tcBorders>
            <w:vAlign w:val="center"/>
          </w:tcPr>
          <w:p w14:paraId="05BBC6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8" w:type="dxa"/>
            <w:gridSpan w:val="2"/>
            <w:tcBorders>
              <w:top w:val="nil"/>
              <w:left w:val="nil"/>
              <w:bottom w:val="single" w:color="auto" w:sz="4" w:space="0"/>
              <w:right w:val="single" w:color="auto" w:sz="4" w:space="0"/>
            </w:tcBorders>
            <w:vAlign w:val="center"/>
          </w:tcPr>
          <w:p w14:paraId="307F06C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8" w:type="dxa"/>
            <w:gridSpan w:val="2"/>
            <w:tcBorders>
              <w:top w:val="single" w:color="auto" w:sz="4" w:space="0"/>
              <w:left w:val="nil"/>
              <w:bottom w:val="single" w:color="auto" w:sz="4" w:space="0"/>
              <w:right w:val="single" w:color="auto" w:sz="4" w:space="0"/>
            </w:tcBorders>
            <w:vAlign w:val="center"/>
          </w:tcPr>
          <w:p w14:paraId="628277A6">
            <w:pPr>
              <w:widowControl/>
              <w:spacing w:line="240" w:lineRule="exact"/>
              <w:jc w:val="center"/>
              <w:rPr>
                <w:rFonts w:ascii="宋体" w:hAnsi="宋体" w:cs="宋体"/>
                <w:kern w:val="0"/>
                <w:sz w:val="18"/>
                <w:szCs w:val="18"/>
              </w:rPr>
            </w:pPr>
          </w:p>
        </w:tc>
      </w:tr>
      <w:tr w14:paraId="143233A3">
        <w:tblPrEx>
          <w:tblCellMar>
            <w:top w:w="0" w:type="dxa"/>
            <w:left w:w="108" w:type="dxa"/>
            <w:bottom w:w="0" w:type="dxa"/>
            <w:right w:w="108" w:type="dxa"/>
          </w:tblCellMar>
        </w:tblPrEx>
        <w:trPr>
          <w:trHeight w:val="556" w:hRule="atLeast"/>
        </w:trPr>
        <w:tc>
          <w:tcPr>
            <w:tcW w:w="578" w:type="dxa"/>
            <w:vMerge w:val="continue"/>
            <w:tcBorders>
              <w:left w:val="single" w:color="auto" w:sz="4" w:space="0"/>
              <w:right w:val="single" w:color="auto" w:sz="4" w:space="0"/>
            </w:tcBorders>
            <w:vAlign w:val="center"/>
          </w:tcPr>
          <w:p w14:paraId="0070803A">
            <w:pPr>
              <w:widowControl/>
              <w:spacing w:line="240" w:lineRule="exact"/>
              <w:jc w:val="center"/>
              <w:rPr>
                <w:rFonts w:ascii="宋体" w:hAnsi="宋体" w:cs="宋体"/>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14:paraId="6359A66C">
            <w:pPr>
              <w:widowControl/>
              <w:spacing w:line="240" w:lineRule="exact"/>
              <w:jc w:val="center"/>
              <w:rPr>
                <w:rFonts w:ascii="宋体" w:hAnsi="宋体" w:cs="宋体"/>
                <w:kern w:val="0"/>
                <w:sz w:val="18"/>
                <w:szCs w:val="18"/>
              </w:rPr>
            </w:pPr>
          </w:p>
        </w:tc>
        <w:tc>
          <w:tcPr>
            <w:tcW w:w="1419" w:type="dxa"/>
            <w:tcBorders>
              <w:top w:val="nil"/>
              <w:left w:val="single" w:color="auto" w:sz="4" w:space="0"/>
              <w:bottom w:val="single" w:color="auto" w:sz="4" w:space="0"/>
              <w:right w:val="single" w:color="auto" w:sz="4" w:space="0"/>
            </w:tcBorders>
            <w:vAlign w:val="center"/>
          </w:tcPr>
          <w:p w14:paraId="098BFBC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FCA069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14" w:type="dxa"/>
            <w:gridSpan w:val="3"/>
            <w:tcBorders>
              <w:top w:val="single" w:color="auto" w:sz="4" w:space="0"/>
              <w:left w:val="nil"/>
              <w:bottom w:val="single" w:color="auto" w:sz="4" w:space="0"/>
              <w:right w:val="single" w:color="auto" w:sz="4" w:space="0"/>
            </w:tcBorders>
            <w:vAlign w:val="center"/>
          </w:tcPr>
          <w:p w14:paraId="1797D7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指标1：提升服务水平，促进生态文明建设</w:t>
            </w:r>
          </w:p>
        </w:tc>
        <w:tc>
          <w:tcPr>
            <w:tcW w:w="838" w:type="dxa"/>
            <w:tcBorders>
              <w:top w:val="nil"/>
              <w:left w:val="nil"/>
              <w:bottom w:val="single" w:color="auto" w:sz="4" w:space="0"/>
              <w:right w:val="single" w:color="auto" w:sz="4" w:space="0"/>
            </w:tcBorders>
            <w:vAlign w:val="center"/>
          </w:tcPr>
          <w:p w14:paraId="382850E2">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837" w:type="dxa"/>
            <w:tcBorders>
              <w:top w:val="nil"/>
              <w:left w:val="nil"/>
              <w:bottom w:val="single" w:color="auto" w:sz="4" w:space="0"/>
              <w:right w:val="single" w:color="auto" w:sz="4" w:space="0"/>
            </w:tcBorders>
            <w:vAlign w:val="center"/>
          </w:tcPr>
          <w:p w14:paraId="7B1A85B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8" w:type="dxa"/>
            <w:gridSpan w:val="2"/>
            <w:tcBorders>
              <w:top w:val="nil"/>
              <w:left w:val="nil"/>
              <w:bottom w:val="single" w:color="auto" w:sz="4" w:space="0"/>
              <w:right w:val="single" w:color="auto" w:sz="4" w:space="0"/>
            </w:tcBorders>
            <w:vAlign w:val="center"/>
          </w:tcPr>
          <w:p w14:paraId="6647C93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8" w:type="dxa"/>
            <w:gridSpan w:val="2"/>
            <w:tcBorders>
              <w:top w:val="nil"/>
              <w:left w:val="nil"/>
              <w:bottom w:val="single" w:color="auto" w:sz="4" w:space="0"/>
              <w:right w:val="single" w:color="auto" w:sz="4" w:space="0"/>
            </w:tcBorders>
            <w:vAlign w:val="center"/>
          </w:tcPr>
          <w:p w14:paraId="3BE5478A">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398" w:type="dxa"/>
            <w:gridSpan w:val="2"/>
            <w:tcBorders>
              <w:top w:val="single" w:color="auto" w:sz="4" w:space="0"/>
              <w:left w:val="nil"/>
              <w:bottom w:val="single" w:color="auto" w:sz="4" w:space="0"/>
              <w:right w:val="single" w:color="auto" w:sz="4" w:space="0"/>
            </w:tcBorders>
            <w:vAlign w:val="center"/>
          </w:tcPr>
          <w:p w14:paraId="6DE8B2EB">
            <w:pPr>
              <w:widowControl/>
              <w:spacing w:line="240" w:lineRule="exact"/>
              <w:jc w:val="center"/>
              <w:rPr>
                <w:rFonts w:ascii="宋体" w:hAnsi="宋体" w:cs="宋体"/>
                <w:kern w:val="0"/>
                <w:sz w:val="18"/>
                <w:szCs w:val="18"/>
              </w:rPr>
            </w:pPr>
          </w:p>
        </w:tc>
      </w:tr>
      <w:tr w14:paraId="6626F6E7">
        <w:tblPrEx>
          <w:tblCellMar>
            <w:top w:w="0" w:type="dxa"/>
            <w:left w:w="108" w:type="dxa"/>
            <w:bottom w:w="0" w:type="dxa"/>
            <w:right w:w="108" w:type="dxa"/>
          </w:tblCellMar>
        </w:tblPrEx>
        <w:trPr>
          <w:trHeight w:val="828" w:hRule="atLeast"/>
        </w:trPr>
        <w:tc>
          <w:tcPr>
            <w:tcW w:w="578" w:type="dxa"/>
            <w:vMerge w:val="continue"/>
            <w:tcBorders>
              <w:left w:val="single" w:color="auto" w:sz="4" w:space="0"/>
              <w:right w:val="single" w:color="auto" w:sz="4" w:space="0"/>
            </w:tcBorders>
            <w:vAlign w:val="center"/>
          </w:tcPr>
          <w:p w14:paraId="7BE091A6">
            <w:pPr>
              <w:widowControl/>
              <w:spacing w:line="240" w:lineRule="exact"/>
              <w:jc w:val="center"/>
              <w:rPr>
                <w:rFonts w:ascii="宋体" w:hAnsi="宋体" w:cs="宋体"/>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14:paraId="42728930">
            <w:pPr>
              <w:widowControl/>
              <w:spacing w:line="240" w:lineRule="exact"/>
              <w:jc w:val="center"/>
              <w:rPr>
                <w:rFonts w:ascii="宋体" w:hAnsi="宋体" w:cs="宋体"/>
                <w:kern w:val="0"/>
                <w:sz w:val="18"/>
                <w:szCs w:val="18"/>
              </w:rPr>
            </w:pPr>
          </w:p>
        </w:tc>
        <w:tc>
          <w:tcPr>
            <w:tcW w:w="1419" w:type="dxa"/>
            <w:tcBorders>
              <w:top w:val="nil"/>
              <w:left w:val="single" w:color="auto" w:sz="4" w:space="0"/>
              <w:bottom w:val="single" w:color="auto" w:sz="4" w:space="0"/>
              <w:right w:val="single" w:color="auto" w:sz="4" w:space="0"/>
            </w:tcBorders>
            <w:vAlign w:val="center"/>
          </w:tcPr>
          <w:p w14:paraId="6395095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14" w:type="dxa"/>
            <w:gridSpan w:val="3"/>
            <w:tcBorders>
              <w:top w:val="single" w:color="auto" w:sz="4" w:space="0"/>
              <w:left w:val="nil"/>
              <w:bottom w:val="single" w:color="auto" w:sz="4" w:space="0"/>
              <w:right w:val="single" w:color="auto" w:sz="4" w:space="0"/>
            </w:tcBorders>
            <w:vAlign w:val="center"/>
          </w:tcPr>
          <w:p w14:paraId="09CDFF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指标1：逐步提升民政工作服务水平，更好的促进精神文明建设</w:t>
            </w:r>
          </w:p>
        </w:tc>
        <w:tc>
          <w:tcPr>
            <w:tcW w:w="838" w:type="dxa"/>
            <w:tcBorders>
              <w:top w:val="nil"/>
              <w:left w:val="nil"/>
              <w:bottom w:val="single" w:color="auto" w:sz="4" w:space="0"/>
              <w:right w:val="single" w:color="auto" w:sz="4" w:space="0"/>
            </w:tcBorders>
            <w:vAlign w:val="center"/>
          </w:tcPr>
          <w:p w14:paraId="2899F1F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37" w:type="dxa"/>
            <w:tcBorders>
              <w:top w:val="nil"/>
              <w:left w:val="nil"/>
              <w:bottom w:val="single" w:color="auto" w:sz="4" w:space="0"/>
              <w:right w:val="single" w:color="auto" w:sz="4" w:space="0"/>
            </w:tcBorders>
            <w:vAlign w:val="center"/>
          </w:tcPr>
          <w:p w14:paraId="771C698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8" w:type="dxa"/>
            <w:gridSpan w:val="2"/>
            <w:tcBorders>
              <w:top w:val="nil"/>
              <w:left w:val="nil"/>
              <w:bottom w:val="single" w:color="auto" w:sz="4" w:space="0"/>
              <w:right w:val="single" w:color="auto" w:sz="4" w:space="0"/>
            </w:tcBorders>
            <w:vAlign w:val="center"/>
          </w:tcPr>
          <w:p w14:paraId="627F29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8" w:type="dxa"/>
            <w:gridSpan w:val="2"/>
            <w:tcBorders>
              <w:top w:val="nil"/>
              <w:left w:val="nil"/>
              <w:bottom w:val="single" w:color="auto" w:sz="4" w:space="0"/>
              <w:right w:val="single" w:color="auto" w:sz="4" w:space="0"/>
            </w:tcBorders>
            <w:vAlign w:val="center"/>
          </w:tcPr>
          <w:p w14:paraId="07EAD15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8" w:type="dxa"/>
            <w:gridSpan w:val="2"/>
            <w:tcBorders>
              <w:top w:val="single" w:color="auto" w:sz="4" w:space="0"/>
              <w:left w:val="nil"/>
              <w:bottom w:val="single" w:color="auto" w:sz="4" w:space="0"/>
              <w:right w:val="single" w:color="auto" w:sz="4" w:space="0"/>
            </w:tcBorders>
            <w:vAlign w:val="center"/>
          </w:tcPr>
          <w:p w14:paraId="0329B597">
            <w:pPr>
              <w:widowControl/>
              <w:spacing w:line="240" w:lineRule="exact"/>
              <w:jc w:val="center"/>
              <w:rPr>
                <w:rFonts w:ascii="宋体" w:hAnsi="宋体" w:cs="宋体"/>
                <w:kern w:val="0"/>
                <w:sz w:val="18"/>
                <w:szCs w:val="18"/>
              </w:rPr>
            </w:pPr>
          </w:p>
        </w:tc>
      </w:tr>
      <w:tr w14:paraId="2ECC2CD5">
        <w:tblPrEx>
          <w:tblCellMar>
            <w:top w:w="0" w:type="dxa"/>
            <w:left w:w="108" w:type="dxa"/>
            <w:bottom w:w="0" w:type="dxa"/>
            <w:right w:w="108" w:type="dxa"/>
          </w:tblCellMar>
        </w:tblPrEx>
        <w:trPr>
          <w:trHeight w:val="828" w:hRule="atLeast"/>
        </w:trPr>
        <w:tc>
          <w:tcPr>
            <w:tcW w:w="578" w:type="dxa"/>
            <w:vMerge w:val="continue"/>
            <w:tcBorders>
              <w:left w:val="single" w:color="auto" w:sz="4" w:space="0"/>
              <w:right w:val="single" w:color="auto" w:sz="4" w:space="0"/>
            </w:tcBorders>
            <w:vAlign w:val="center"/>
          </w:tcPr>
          <w:p w14:paraId="0998FAEC">
            <w:pPr>
              <w:widowControl/>
              <w:spacing w:line="240" w:lineRule="exact"/>
              <w:jc w:val="center"/>
              <w:rPr>
                <w:rFonts w:ascii="宋体" w:hAnsi="宋体" w:cs="宋体"/>
                <w:kern w:val="0"/>
                <w:sz w:val="18"/>
                <w:szCs w:val="18"/>
              </w:rPr>
            </w:pPr>
          </w:p>
        </w:tc>
        <w:tc>
          <w:tcPr>
            <w:tcW w:w="640" w:type="dxa"/>
            <w:tcBorders>
              <w:top w:val="nil"/>
              <w:left w:val="single" w:color="auto" w:sz="4" w:space="0"/>
              <w:right w:val="single" w:color="auto" w:sz="4" w:space="0"/>
            </w:tcBorders>
            <w:vAlign w:val="center"/>
          </w:tcPr>
          <w:p w14:paraId="22991EB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13DA1D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19" w:type="dxa"/>
            <w:tcBorders>
              <w:top w:val="nil"/>
              <w:left w:val="single" w:color="auto" w:sz="4" w:space="0"/>
              <w:bottom w:val="single" w:color="auto" w:sz="4" w:space="0"/>
              <w:right w:val="single" w:color="auto" w:sz="4" w:space="0"/>
            </w:tcBorders>
            <w:vAlign w:val="center"/>
          </w:tcPr>
          <w:p w14:paraId="08B0FF8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14" w:type="dxa"/>
            <w:gridSpan w:val="3"/>
            <w:tcBorders>
              <w:top w:val="single" w:color="auto" w:sz="4" w:space="0"/>
              <w:left w:val="nil"/>
              <w:bottom w:val="single" w:color="auto" w:sz="4" w:space="0"/>
              <w:right w:val="single" w:color="auto" w:sz="4" w:space="0"/>
            </w:tcBorders>
            <w:vAlign w:val="center"/>
          </w:tcPr>
          <w:p w14:paraId="7DD66F8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指标1：进一步提升人民群众满意度</w:t>
            </w:r>
          </w:p>
        </w:tc>
        <w:tc>
          <w:tcPr>
            <w:tcW w:w="838" w:type="dxa"/>
            <w:tcBorders>
              <w:top w:val="nil"/>
              <w:left w:val="nil"/>
              <w:bottom w:val="single" w:color="auto" w:sz="4" w:space="0"/>
              <w:right w:val="single" w:color="auto" w:sz="4" w:space="0"/>
            </w:tcBorders>
            <w:vAlign w:val="center"/>
          </w:tcPr>
          <w:p w14:paraId="583168EA">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837" w:type="dxa"/>
            <w:tcBorders>
              <w:top w:val="nil"/>
              <w:left w:val="nil"/>
              <w:bottom w:val="single" w:color="auto" w:sz="4" w:space="0"/>
              <w:right w:val="single" w:color="auto" w:sz="4" w:space="0"/>
            </w:tcBorders>
            <w:vAlign w:val="center"/>
          </w:tcPr>
          <w:p w14:paraId="4A81F07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8" w:type="dxa"/>
            <w:gridSpan w:val="2"/>
            <w:tcBorders>
              <w:top w:val="nil"/>
              <w:left w:val="nil"/>
              <w:bottom w:val="single" w:color="auto" w:sz="4" w:space="0"/>
              <w:right w:val="single" w:color="auto" w:sz="4" w:space="0"/>
            </w:tcBorders>
            <w:vAlign w:val="center"/>
          </w:tcPr>
          <w:p w14:paraId="6F8190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8" w:type="dxa"/>
            <w:gridSpan w:val="2"/>
            <w:tcBorders>
              <w:top w:val="nil"/>
              <w:left w:val="nil"/>
              <w:bottom w:val="single" w:color="auto" w:sz="4" w:space="0"/>
              <w:right w:val="single" w:color="auto" w:sz="4" w:space="0"/>
            </w:tcBorders>
            <w:vAlign w:val="center"/>
          </w:tcPr>
          <w:p w14:paraId="351CBD3C">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398" w:type="dxa"/>
            <w:gridSpan w:val="2"/>
            <w:tcBorders>
              <w:top w:val="single" w:color="auto" w:sz="4" w:space="0"/>
              <w:left w:val="nil"/>
              <w:bottom w:val="single" w:color="auto" w:sz="4" w:space="0"/>
              <w:right w:val="single" w:color="auto" w:sz="4" w:space="0"/>
            </w:tcBorders>
            <w:vAlign w:val="center"/>
          </w:tcPr>
          <w:p w14:paraId="298F5719">
            <w:pPr>
              <w:widowControl/>
              <w:spacing w:line="240" w:lineRule="exact"/>
              <w:jc w:val="center"/>
              <w:rPr>
                <w:rFonts w:ascii="宋体" w:hAnsi="宋体" w:cs="宋体"/>
                <w:kern w:val="0"/>
                <w:sz w:val="18"/>
                <w:szCs w:val="18"/>
              </w:rPr>
            </w:pPr>
          </w:p>
        </w:tc>
      </w:tr>
      <w:tr w14:paraId="1AE687D7">
        <w:tblPrEx>
          <w:tblCellMar>
            <w:top w:w="0" w:type="dxa"/>
            <w:left w:w="108" w:type="dxa"/>
            <w:bottom w:w="0" w:type="dxa"/>
            <w:right w:w="108" w:type="dxa"/>
          </w:tblCellMar>
        </w:tblPrEx>
        <w:trPr>
          <w:trHeight w:val="526" w:hRule="atLeast"/>
        </w:trPr>
        <w:tc>
          <w:tcPr>
            <w:tcW w:w="6426" w:type="dxa"/>
            <w:gridSpan w:val="8"/>
            <w:tcBorders>
              <w:top w:val="single" w:color="auto" w:sz="4" w:space="0"/>
              <w:left w:val="single" w:color="auto" w:sz="4" w:space="0"/>
              <w:bottom w:val="single" w:color="auto" w:sz="4" w:space="0"/>
              <w:right w:val="single" w:color="auto" w:sz="4" w:space="0"/>
            </w:tcBorders>
            <w:vAlign w:val="center"/>
          </w:tcPr>
          <w:p w14:paraId="601AA0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58" w:type="dxa"/>
            <w:gridSpan w:val="2"/>
            <w:tcBorders>
              <w:top w:val="nil"/>
              <w:left w:val="nil"/>
              <w:bottom w:val="single" w:color="auto" w:sz="4" w:space="0"/>
              <w:right w:val="single" w:color="auto" w:sz="4" w:space="0"/>
            </w:tcBorders>
            <w:vAlign w:val="center"/>
          </w:tcPr>
          <w:p w14:paraId="58416D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58" w:type="dxa"/>
            <w:gridSpan w:val="2"/>
            <w:tcBorders>
              <w:top w:val="nil"/>
              <w:left w:val="nil"/>
              <w:bottom w:val="single" w:color="auto" w:sz="4" w:space="0"/>
              <w:right w:val="single" w:color="auto" w:sz="4" w:space="0"/>
            </w:tcBorders>
            <w:vAlign w:val="center"/>
          </w:tcPr>
          <w:p w14:paraId="12B003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98" w:type="dxa"/>
            <w:gridSpan w:val="2"/>
            <w:tcBorders>
              <w:top w:val="single" w:color="auto" w:sz="4" w:space="0"/>
              <w:left w:val="nil"/>
              <w:bottom w:val="single" w:color="auto" w:sz="4" w:space="0"/>
              <w:right w:val="single" w:color="auto" w:sz="4" w:space="0"/>
            </w:tcBorders>
            <w:vAlign w:val="center"/>
          </w:tcPr>
          <w:p w14:paraId="415DB238">
            <w:pPr>
              <w:widowControl/>
              <w:spacing w:line="240" w:lineRule="exact"/>
              <w:jc w:val="center"/>
              <w:rPr>
                <w:rFonts w:ascii="宋体" w:hAnsi="宋体" w:cs="宋体"/>
                <w:kern w:val="0"/>
                <w:sz w:val="18"/>
                <w:szCs w:val="18"/>
              </w:rPr>
            </w:pPr>
          </w:p>
        </w:tc>
      </w:tr>
      <w:tr w14:paraId="591A0D6E">
        <w:tblPrEx>
          <w:tblCellMar>
            <w:top w:w="0" w:type="dxa"/>
            <w:left w:w="108" w:type="dxa"/>
            <w:bottom w:w="0" w:type="dxa"/>
            <w:right w:w="108" w:type="dxa"/>
          </w:tblCellMar>
        </w:tblPrEx>
        <w:trPr>
          <w:trHeight w:val="538" w:hRule="atLeast"/>
        </w:trPr>
        <w:tc>
          <w:tcPr>
            <w:tcW w:w="6426" w:type="dxa"/>
            <w:gridSpan w:val="8"/>
            <w:tcBorders>
              <w:top w:val="single" w:color="auto" w:sz="4" w:space="0"/>
              <w:left w:val="single" w:color="auto" w:sz="4" w:space="0"/>
              <w:bottom w:val="single" w:color="auto" w:sz="4" w:space="0"/>
              <w:right w:val="single" w:color="auto" w:sz="4" w:space="0"/>
            </w:tcBorders>
            <w:vAlign w:val="center"/>
          </w:tcPr>
          <w:p w14:paraId="30A8BF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58" w:type="dxa"/>
            <w:gridSpan w:val="2"/>
            <w:tcBorders>
              <w:top w:val="nil"/>
              <w:left w:val="nil"/>
              <w:bottom w:val="single" w:color="auto" w:sz="4" w:space="0"/>
              <w:right w:val="single" w:color="auto" w:sz="4" w:space="0"/>
            </w:tcBorders>
            <w:vAlign w:val="center"/>
          </w:tcPr>
          <w:p w14:paraId="38A829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58" w:type="dxa"/>
            <w:gridSpan w:val="2"/>
            <w:tcBorders>
              <w:top w:val="nil"/>
              <w:left w:val="nil"/>
              <w:bottom w:val="single" w:color="auto" w:sz="4" w:space="0"/>
              <w:right w:val="single" w:color="auto" w:sz="4" w:space="0"/>
            </w:tcBorders>
            <w:vAlign w:val="center"/>
          </w:tcPr>
          <w:p w14:paraId="726E8AC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1398" w:type="dxa"/>
            <w:gridSpan w:val="2"/>
            <w:tcBorders>
              <w:top w:val="single" w:color="auto" w:sz="4" w:space="0"/>
              <w:left w:val="nil"/>
              <w:bottom w:val="single" w:color="auto" w:sz="4" w:space="0"/>
              <w:right w:val="single" w:color="auto" w:sz="4" w:space="0"/>
            </w:tcBorders>
            <w:vAlign w:val="center"/>
          </w:tcPr>
          <w:p w14:paraId="2E18F06E">
            <w:pPr>
              <w:widowControl/>
              <w:spacing w:line="240" w:lineRule="exact"/>
              <w:jc w:val="center"/>
              <w:rPr>
                <w:rFonts w:ascii="宋体" w:hAnsi="宋体" w:cs="宋体"/>
                <w:kern w:val="0"/>
                <w:sz w:val="18"/>
                <w:szCs w:val="18"/>
              </w:rPr>
            </w:pPr>
          </w:p>
        </w:tc>
      </w:tr>
    </w:tbl>
    <w:p w14:paraId="1E3F7A54">
      <w:pPr>
        <w:ind w:firstLine="630" w:firstLineChars="300"/>
        <w:rPr>
          <w:rFonts w:hint="eastAsia"/>
          <w:sz w:val="21"/>
          <w:szCs w:val="21"/>
        </w:rPr>
      </w:pPr>
      <w:r>
        <w:rPr>
          <w:rFonts w:hint="eastAsia"/>
          <w:sz w:val="21"/>
          <w:szCs w:val="21"/>
        </w:rPr>
        <w:t>注：其中预算执行率固定为10分，其中各项指标90分，总分100分。</w:t>
      </w:r>
    </w:p>
    <w:p w14:paraId="360B299A">
      <w:pPr>
        <w:ind w:firstLine="630" w:firstLineChars="300"/>
        <w:rPr>
          <w:rFonts w:hint="eastAsia"/>
          <w:sz w:val="21"/>
          <w:szCs w:val="21"/>
        </w:rPr>
      </w:pPr>
    </w:p>
    <w:p w14:paraId="79926C74">
      <w:pPr>
        <w:spacing w:line="300" w:lineRule="exact"/>
        <w:rPr>
          <w:rFonts w:ascii="黑体" w:hAnsi="黑体" w:eastAsia="黑体"/>
          <w:szCs w:val="32"/>
        </w:rPr>
      </w:pPr>
    </w:p>
    <w:p w14:paraId="61B2787C">
      <w:pPr>
        <w:widowControl/>
        <w:spacing w:line="320" w:lineRule="exact"/>
        <w:jc w:val="center"/>
        <w:rPr>
          <w:rFonts w:ascii="仿宋_GB2312" w:eastAsia="仿宋_GB2312"/>
          <w:szCs w:val="32"/>
        </w:rPr>
      </w:pPr>
      <w:r>
        <w:rPr>
          <w:rFonts w:hint="eastAsia" w:ascii="宋体" w:hAnsi="宋体" w:cs="宋体"/>
          <w:b/>
          <w:bCs/>
          <w:kern w:val="0"/>
          <w:sz w:val="32"/>
          <w:szCs w:val="32"/>
          <w:lang w:eastAsia="zh-CN"/>
        </w:rPr>
        <w:t>婚姻登记工作经费</w:t>
      </w:r>
      <w:r>
        <w:rPr>
          <w:rFonts w:hint="eastAsia" w:ascii="宋体" w:hAnsi="宋体" w:cs="宋体"/>
          <w:b/>
          <w:bCs/>
          <w:kern w:val="0"/>
          <w:sz w:val="32"/>
          <w:szCs w:val="32"/>
        </w:rPr>
        <w:t>项目支出绩效自评报告</w:t>
      </w:r>
    </w:p>
    <w:p w14:paraId="43B4A3BC">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一、基本情况</w:t>
      </w:r>
    </w:p>
    <w:p w14:paraId="7AFB1132">
      <w:pPr>
        <w:spacing w:line="60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（一）项目概况。包括项目背景、主要内容及实施情况、资金投入和使用情况等。</w:t>
      </w:r>
    </w:p>
    <w:p w14:paraId="5038BCBB">
      <w:pPr>
        <w:spacing w:line="60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婚姻登记工作经费主要用于婚姻登记处日常经费，流浪乞讨救助站日常公用经费和民政各项证件款等支出，年初预算</w:t>
      </w:r>
      <w:r>
        <w:rPr>
          <w:rFonts w:hint="eastAsia" w:ascii="仿宋_GB2312" w:hAnsi="Times New Roman" w:eastAsia="仿宋_GB2312"/>
          <w:sz w:val="32"/>
          <w:szCs w:val="32"/>
          <w:lang w:val="en-US" w:eastAsia="zh-CN"/>
        </w:rPr>
        <w:t>1.72</w:t>
      </w:r>
      <w:r>
        <w:rPr>
          <w:rFonts w:hint="eastAsia" w:ascii="仿宋_GB2312" w:hAnsi="Times New Roman" w:eastAsia="仿宋_GB2312"/>
          <w:sz w:val="32"/>
          <w:szCs w:val="32"/>
        </w:rPr>
        <w:t>万元，按照全市基金收入进度拨款，财政实际拨款</w:t>
      </w:r>
      <w:r>
        <w:rPr>
          <w:rFonts w:hint="eastAsia" w:ascii="仿宋_GB2312" w:hAnsi="Times New Roman" w:eastAsia="仿宋_GB2312"/>
          <w:sz w:val="32"/>
          <w:szCs w:val="32"/>
          <w:lang w:val="en-US" w:eastAsia="zh-CN"/>
        </w:rPr>
        <w:t>1.72</w:t>
      </w:r>
      <w:r>
        <w:rPr>
          <w:rFonts w:hint="eastAsia" w:ascii="仿宋_GB2312" w:hAnsi="Times New Roman" w:eastAsia="仿宋_GB2312"/>
          <w:sz w:val="32"/>
          <w:szCs w:val="32"/>
        </w:rPr>
        <w:t>万元，实际支出</w:t>
      </w:r>
      <w:r>
        <w:rPr>
          <w:rFonts w:hint="eastAsia" w:ascii="仿宋_GB2312" w:hAnsi="Times New Roman" w:eastAsia="仿宋_GB2312"/>
          <w:sz w:val="32"/>
          <w:szCs w:val="32"/>
          <w:lang w:val="en-US" w:eastAsia="zh-CN"/>
        </w:rPr>
        <w:t>1.72</w:t>
      </w:r>
      <w:r>
        <w:rPr>
          <w:rFonts w:hint="eastAsia" w:ascii="仿宋_GB2312" w:hAnsi="Times New Roman" w:eastAsia="仿宋_GB2312"/>
          <w:sz w:val="32"/>
          <w:szCs w:val="32"/>
        </w:rPr>
        <w:t>万元。</w:t>
      </w:r>
    </w:p>
    <w:p w14:paraId="6520196A">
      <w:pPr>
        <w:spacing w:line="60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（二）项目绩效目标。包括总体目标和阶段性目标。</w:t>
      </w:r>
    </w:p>
    <w:p w14:paraId="407AB35A">
      <w:pPr>
        <w:spacing w:line="600" w:lineRule="exact"/>
        <w:ind w:firstLine="640" w:firstLineChars="200"/>
        <w:outlineLvl w:val="0"/>
        <w:rPr>
          <w:rFonts w:hint="eastAsia" w:ascii="仿宋_GB2312" w:hAnsi="Times New Roman" w:eastAsia="仿宋_GB2312"/>
          <w:sz w:val="32"/>
          <w:szCs w:val="32"/>
        </w:rPr>
      </w:pPr>
      <w:r>
        <w:rPr>
          <w:rFonts w:hint="eastAsia" w:ascii="仿宋_GB2312" w:hAnsi="Times New Roman" w:eastAsia="仿宋_GB2312"/>
          <w:sz w:val="32"/>
          <w:szCs w:val="32"/>
        </w:rPr>
        <w:t>总体目标是为了更好的完成专项业务，保障各项工作正常运转而进行必要的经费保障，本着厉行节俭、低碳高效的原则，节俭办公。按照年初工作计划实施。</w:t>
      </w:r>
    </w:p>
    <w:p w14:paraId="72700DE2">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二、绩效评价工作开展情况</w:t>
      </w:r>
    </w:p>
    <w:p w14:paraId="6CDBDE5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（一）绩效评价目的、对象和范围。</w:t>
      </w:r>
    </w:p>
    <w:p w14:paraId="14FC4ABA">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了解项目进展，资金使用、制度建设及执行情况，取得的成效；总结经验，对发现的问题，提出改进意见和建议。通过绩效评价，完善制度、加强管理，强化监督、保障项目资金使用规范性、安全性和有效性，为指导预算编制、申报绩效目标、优化财政支出结构，提高公共服务水平提供决策依据。</w:t>
      </w:r>
    </w:p>
    <w:p w14:paraId="127D3D40">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（二）绩效评价原则、评价指标体系（附表说明）、评价方法、评价标准等。</w:t>
      </w:r>
    </w:p>
    <w:p w14:paraId="1EFD1BAA">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评价基本原则：1、科学规范原则。注重资金使用的经济性、效率性和效益性，严格执行规定程序。2、全面系统原则。项目支出绩效管理贯穿各个环节，涵盖事前、事中、事后全过程。3、公正、公开原则。项目支出绩效管理符合真实、客观、公正要求，依法公开并接受外界监督。4、绩效相关原则。对项目资金执行及产出绩效的评价结果应反映支出与绩效的相关性。</w:t>
      </w:r>
    </w:p>
    <w:p w14:paraId="3788A0A8">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绩效评价工作过程。1、工作准备。局领导高度重视绩效工资，召开专门会议，重点部署，明确本单位绩效评价范围，制度本单位自评工作方案，由各业务使用科室对相关项目自评，财务科牵头，汇总评价工作报告以及协调工作中遇到的问题。2、开展评价。民政局于</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月1</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号开始开展对各项目支出绩效评价字自评工作。3、结果报送。按照要求形成有关材料，上报到财政部门。</w:t>
      </w:r>
    </w:p>
    <w:p w14:paraId="30DCA7F5">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三、综合评价情况及评价结论</w:t>
      </w:r>
    </w:p>
    <w:p w14:paraId="0152B17B">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民政综合业务经费按照项目资金要求，对照标准进行，并且制定了长效的管理制度，严格控制资金使用，自评优秀。</w:t>
      </w:r>
    </w:p>
    <w:p w14:paraId="25809719">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四、绩效评价指标分析</w:t>
      </w:r>
    </w:p>
    <w:p w14:paraId="1D7077F2">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（一）项目决策情况。</w:t>
      </w:r>
    </w:p>
    <w:p w14:paraId="6C18E0F0">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1、项目立项规范性。</w:t>
      </w:r>
    </w:p>
    <w:p w14:paraId="29630BD6">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2、预算执行率，按照进度拨付。</w:t>
      </w:r>
    </w:p>
    <w:p w14:paraId="49F1B1B7">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（二）项目过程情况。</w:t>
      </w:r>
    </w:p>
    <w:p w14:paraId="06AA276A">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1、业务管理指标得分分析。我局财务管理制度健全，资金拨付手续合规、完整，严格按照财务管理制度报销，账物一致，凭证合法有效，资金走向清晰。总账、明细账、凭证管理规范。</w:t>
      </w:r>
    </w:p>
    <w:p w14:paraId="063432C0">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（三）项目产出情况。</w:t>
      </w:r>
    </w:p>
    <w:p w14:paraId="71E2344F">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1、产出数量指标分析。保障全年结婚登记 </w:t>
      </w:r>
      <w:r>
        <w:rPr>
          <w:rFonts w:hint="eastAsia" w:ascii="仿宋_GB2312" w:hAnsi="Times New Roman" w:eastAsia="仿宋_GB2312" w:cs="Times New Roman"/>
          <w:sz w:val="32"/>
          <w:szCs w:val="32"/>
          <w:lang w:val="en-US" w:eastAsia="zh-CN"/>
        </w:rPr>
        <w:t>2222</w:t>
      </w:r>
      <w:r>
        <w:rPr>
          <w:rFonts w:hint="eastAsia" w:ascii="仿宋_GB2312" w:hAnsi="Times New Roman" w:eastAsia="仿宋_GB2312" w:cs="Times New Roman"/>
          <w:sz w:val="32"/>
          <w:szCs w:val="32"/>
        </w:rPr>
        <w:t>对、离婚</w:t>
      </w:r>
      <w:r>
        <w:rPr>
          <w:rFonts w:hint="eastAsia" w:ascii="仿宋_GB2312" w:hAnsi="Times New Roman" w:eastAsia="仿宋_GB2312" w:cs="Times New Roman"/>
          <w:sz w:val="32"/>
          <w:szCs w:val="32"/>
          <w:lang w:val="en-US" w:eastAsia="zh-CN"/>
        </w:rPr>
        <w:t>671</w:t>
      </w:r>
      <w:r>
        <w:rPr>
          <w:rFonts w:hint="eastAsia" w:ascii="仿宋_GB2312" w:hAnsi="Times New Roman" w:eastAsia="仿宋_GB2312" w:cs="Times New Roman"/>
          <w:sz w:val="32"/>
          <w:szCs w:val="32"/>
        </w:rPr>
        <w:t>对的公用经费支出。保障救助管理站救助</w:t>
      </w:r>
      <w:r>
        <w:rPr>
          <w:rFonts w:hint="eastAsia" w:ascii="仿宋_GB2312" w:hAnsi="Times New Roman" w:eastAsia="仿宋_GB2312" w:cs="Times New Roman"/>
          <w:sz w:val="32"/>
          <w:szCs w:val="32"/>
          <w:lang w:val="en-US" w:eastAsia="zh-CN"/>
        </w:rPr>
        <w:t>50</w:t>
      </w:r>
      <w:r>
        <w:rPr>
          <w:rFonts w:hint="eastAsia" w:ascii="仿宋_GB2312" w:hAnsi="Times New Roman" w:eastAsia="仿宋_GB2312" w:cs="Times New Roman"/>
          <w:sz w:val="32"/>
          <w:szCs w:val="32"/>
        </w:rPr>
        <w:t>人次，5名工作人员正常经费支出。该分值10分，自评10分。</w:t>
      </w:r>
    </w:p>
    <w:p w14:paraId="28E7E578">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2、产出质量指标分析。结婚登记合格率100%，流浪乞讨救助率100%，服务广大群众水平逐年提高。该分值10分，自评10分。</w:t>
      </w:r>
    </w:p>
    <w:p w14:paraId="3F767FA5">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3、产出时效指标分析。按照工作计划任务和目标，各项工作都顺利推进，在规定的时间内完成各项专项业务。该分值10分，自评10分。</w:t>
      </w:r>
    </w:p>
    <w:p w14:paraId="4805DF57">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4、产出成本指标分析。成本节约率=45 %,该分值10分，自评10分。</w:t>
      </w:r>
    </w:p>
    <w:p w14:paraId="488CF7FF">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（四）项目效益情况。</w:t>
      </w:r>
    </w:p>
    <w:p w14:paraId="7A5759A1">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1、经济效益指标分析。按照年初工作安排，全年共支出  万元，工作任务完成。该分值10分，自评10分。</w:t>
      </w:r>
    </w:p>
    <w:p w14:paraId="3A273B6C">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2、社会效益指标分析。提升了民政窗口服务形象，为我市争创全国文明城贡献力量。该分值10分，自评10分。</w:t>
      </w:r>
    </w:p>
    <w:p w14:paraId="00561B67">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3、生态效益指标分析。婚姻登记工作促进了家庭稳定，社会和谐，人民安居乐业。流浪乞讨救助保护了流浪乞讨人员尊严，保障合法权利，促进社会和谐。该分值10分，自评10分。</w:t>
      </w:r>
    </w:p>
    <w:p w14:paraId="0EC76BEC">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4、可持续影响指标分析。不断优化救助水平和为广大群众服务的政务水平。该分值10分，自评10分。</w:t>
      </w:r>
    </w:p>
    <w:p w14:paraId="5C9DAA15">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14:paraId="52B8A398">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经费支出要严格控制资金支出范围，按照财务管理制度上报支出申请，手续齐全，厉行节俭，确保不超支。</w:t>
      </w:r>
    </w:p>
    <w:p w14:paraId="26BB77B1">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六、有关建议</w:t>
      </w:r>
    </w:p>
    <w:p w14:paraId="4244879F">
      <w:pPr>
        <w:spacing w:line="600" w:lineRule="exact"/>
        <w:ind w:firstLine="640" w:firstLine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财政拨款根据年初预算基数和进度拨款。</w:t>
      </w:r>
    </w:p>
    <w:p w14:paraId="1C24D183">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七、其他需要说明的问题</w:t>
      </w:r>
    </w:p>
    <w:p w14:paraId="79310CCD">
      <w:pPr>
        <w:spacing w:line="580" w:lineRule="exact"/>
        <w:rPr>
          <w:rFonts w:hint="default" w:eastAsia="宋体"/>
          <w:lang w:val="en-US" w:eastAsia="zh-CN"/>
        </w:rPr>
      </w:pPr>
      <w:r>
        <w:rPr>
          <w:rFonts w:hint="eastAsia" w:ascii="仿宋_GB2312" w:eastAsia="仿宋_GB2312"/>
          <w:szCs w:val="32"/>
        </w:rPr>
        <w:t xml:space="preserve">   </w:t>
      </w:r>
      <w:r>
        <w:rPr>
          <w:rFonts w:hint="eastAsia" w:ascii="仿宋_GB2312" w:hAnsi="Times New Roman" w:eastAsia="仿宋_GB2312" w:cs="Times New Roman"/>
          <w:sz w:val="32"/>
          <w:szCs w:val="32"/>
        </w:rPr>
        <w:t xml:space="preserve"> 无</w:t>
      </w:r>
    </w:p>
    <w:p w14:paraId="43C7CDCC">
      <w:pPr>
        <w:rPr>
          <w:rFonts w:hint="default" w:eastAsia="宋体"/>
          <w:lang w:val="en-US" w:eastAsia="zh-CN"/>
        </w:rPr>
      </w:pPr>
    </w:p>
    <w:tbl>
      <w:tblPr>
        <w:tblStyle w:val="3"/>
        <w:tblpPr w:leftFromText="180" w:rightFromText="180" w:vertAnchor="text" w:horzAnchor="page" w:tblpX="1450" w:tblpY="209"/>
        <w:tblOverlap w:val="never"/>
        <w:tblW w:w="9698" w:type="dxa"/>
        <w:tblInd w:w="0" w:type="dxa"/>
        <w:tblLayout w:type="fixed"/>
        <w:tblCellMar>
          <w:top w:w="0" w:type="dxa"/>
          <w:left w:w="108" w:type="dxa"/>
          <w:bottom w:w="0" w:type="dxa"/>
          <w:right w:w="108" w:type="dxa"/>
        </w:tblCellMar>
      </w:tblPr>
      <w:tblGrid>
        <w:gridCol w:w="628"/>
        <w:gridCol w:w="694"/>
        <w:gridCol w:w="167"/>
        <w:gridCol w:w="1373"/>
        <w:gridCol w:w="780"/>
        <w:gridCol w:w="1211"/>
        <w:gridCol w:w="303"/>
        <w:gridCol w:w="909"/>
        <w:gridCol w:w="908"/>
        <w:gridCol w:w="303"/>
        <w:gridCol w:w="302"/>
        <w:gridCol w:w="455"/>
        <w:gridCol w:w="150"/>
        <w:gridCol w:w="758"/>
        <w:gridCol w:w="757"/>
      </w:tblGrid>
      <w:tr w14:paraId="3E46CC64">
        <w:tblPrEx>
          <w:tblCellMar>
            <w:top w:w="0" w:type="dxa"/>
            <w:left w:w="108" w:type="dxa"/>
            <w:bottom w:w="0" w:type="dxa"/>
            <w:right w:w="108" w:type="dxa"/>
          </w:tblCellMar>
        </w:tblPrEx>
        <w:trPr>
          <w:trHeight w:val="709" w:hRule="exact"/>
        </w:trPr>
        <w:tc>
          <w:tcPr>
            <w:tcW w:w="9698" w:type="dxa"/>
            <w:gridSpan w:val="15"/>
            <w:tcBorders>
              <w:top w:val="nil"/>
              <w:left w:val="nil"/>
              <w:bottom w:val="nil"/>
              <w:right w:val="nil"/>
            </w:tcBorders>
            <w:vAlign w:val="center"/>
          </w:tcPr>
          <w:p w14:paraId="05010D41">
            <w:pPr>
              <w:widowControl/>
              <w:spacing w:line="320" w:lineRule="exact"/>
              <w:jc w:val="center"/>
              <w:rPr>
                <w:rFonts w:ascii="宋体" w:hAnsi="宋体" w:cs="宋体"/>
                <w:b/>
                <w:bCs/>
                <w:kern w:val="0"/>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tc>
      </w:tr>
      <w:tr w14:paraId="063EE31D">
        <w:tblPrEx>
          <w:tblCellMar>
            <w:top w:w="0" w:type="dxa"/>
            <w:left w:w="108" w:type="dxa"/>
            <w:bottom w:w="0" w:type="dxa"/>
            <w:right w:w="108" w:type="dxa"/>
          </w:tblCellMar>
        </w:tblPrEx>
        <w:trPr>
          <w:trHeight w:val="471" w:hRule="exact"/>
        </w:trPr>
        <w:tc>
          <w:tcPr>
            <w:tcW w:w="1322" w:type="dxa"/>
            <w:gridSpan w:val="2"/>
            <w:tcBorders>
              <w:top w:val="single" w:color="auto" w:sz="4" w:space="0"/>
              <w:left w:val="single" w:color="auto" w:sz="4" w:space="0"/>
              <w:bottom w:val="single" w:color="auto" w:sz="4" w:space="0"/>
              <w:right w:val="single" w:color="auto" w:sz="4" w:space="0"/>
            </w:tcBorders>
            <w:vAlign w:val="center"/>
          </w:tcPr>
          <w:p w14:paraId="565FC5E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376" w:type="dxa"/>
            <w:gridSpan w:val="13"/>
            <w:tcBorders>
              <w:top w:val="single" w:color="auto" w:sz="4" w:space="0"/>
              <w:left w:val="nil"/>
              <w:bottom w:val="single" w:color="auto" w:sz="4" w:space="0"/>
              <w:right w:val="single" w:color="auto" w:sz="4" w:space="0"/>
            </w:tcBorders>
            <w:vAlign w:val="center"/>
          </w:tcPr>
          <w:p w14:paraId="3F5DF2FC">
            <w:pPr>
              <w:widowControl/>
              <w:spacing w:line="240" w:lineRule="exact"/>
              <w:jc w:val="center"/>
              <w:rPr>
                <w:rFonts w:ascii="宋体" w:hAnsi="宋体" w:cs="宋体"/>
                <w:kern w:val="0"/>
                <w:sz w:val="18"/>
                <w:szCs w:val="18"/>
              </w:rPr>
            </w:pPr>
            <w:r>
              <w:rPr>
                <w:rFonts w:hint="eastAsia" w:ascii="宋体" w:hAnsi="宋体" w:cs="宋体"/>
                <w:kern w:val="0"/>
                <w:sz w:val="18"/>
                <w:szCs w:val="18"/>
              </w:rPr>
              <w:t>敬老院、救助站电锅炉取暖费用</w:t>
            </w:r>
          </w:p>
        </w:tc>
      </w:tr>
      <w:tr w14:paraId="64E9A3FA">
        <w:tblPrEx>
          <w:tblCellMar>
            <w:top w:w="0" w:type="dxa"/>
            <w:left w:w="108" w:type="dxa"/>
            <w:bottom w:w="0" w:type="dxa"/>
            <w:right w:w="108" w:type="dxa"/>
          </w:tblCellMar>
        </w:tblPrEx>
        <w:trPr>
          <w:trHeight w:val="471" w:hRule="exact"/>
        </w:trPr>
        <w:tc>
          <w:tcPr>
            <w:tcW w:w="1322" w:type="dxa"/>
            <w:gridSpan w:val="2"/>
            <w:tcBorders>
              <w:top w:val="single" w:color="auto" w:sz="4" w:space="0"/>
              <w:left w:val="single" w:color="auto" w:sz="4" w:space="0"/>
              <w:bottom w:val="single" w:color="auto" w:sz="4" w:space="0"/>
              <w:right w:val="single" w:color="auto" w:sz="4" w:space="0"/>
            </w:tcBorders>
            <w:vAlign w:val="center"/>
          </w:tcPr>
          <w:p w14:paraId="5B9183E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743" w:type="dxa"/>
            <w:gridSpan w:val="6"/>
            <w:tcBorders>
              <w:top w:val="single" w:color="auto" w:sz="4" w:space="0"/>
              <w:left w:val="nil"/>
              <w:bottom w:val="single" w:color="auto" w:sz="4" w:space="0"/>
              <w:right w:val="single" w:color="auto" w:sz="4" w:space="0"/>
            </w:tcBorders>
            <w:vAlign w:val="center"/>
          </w:tcPr>
          <w:p w14:paraId="46A41D7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遵化市民政局</w:t>
            </w:r>
          </w:p>
        </w:tc>
        <w:tc>
          <w:tcPr>
            <w:tcW w:w="1211" w:type="dxa"/>
            <w:gridSpan w:val="2"/>
            <w:tcBorders>
              <w:top w:val="nil"/>
              <w:left w:val="nil"/>
              <w:bottom w:val="single" w:color="auto" w:sz="4" w:space="0"/>
              <w:right w:val="single" w:color="auto" w:sz="4" w:space="0"/>
            </w:tcBorders>
            <w:vAlign w:val="center"/>
          </w:tcPr>
          <w:p w14:paraId="16CB384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22" w:type="dxa"/>
            <w:gridSpan w:val="5"/>
            <w:tcBorders>
              <w:top w:val="single" w:color="auto" w:sz="4" w:space="0"/>
              <w:left w:val="nil"/>
              <w:bottom w:val="single" w:color="auto" w:sz="4" w:space="0"/>
              <w:right w:val="single" w:color="auto" w:sz="4" w:space="0"/>
            </w:tcBorders>
            <w:vAlign w:val="center"/>
          </w:tcPr>
          <w:p w14:paraId="2DD6F4B9">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遵化市民政局</w:t>
            </w:r>
          </w:p>
        </w:tc>
      </w:tr>
      <w:tr w14:paraId="12A2628B">
        <w:tblPrEx>
          <w:tblCellMar>
            <w:top w:w="0" w:type="dxa"/>
            <w:left w:w="108" w:type="dxa"/>
            <w:bottom w:w="0" w:type="dxa"/>
            <w:right w:w="108" w:type="dxa"/>
          </w:tblCellMar>
        </w:tblPrEx>
        <w:trPr>
          <w:trHeight w:val="471" w:hRule="exact"/>
        </w:trPr>
        <w:tc>
          <w:tcPr>
            <w:tcW w:w="1322" w:type="dxa"/>
            <w:gridSpan w:val="2"/>
            <w:vMerge w:val="restart"/>
            <w:tcBorders>
              <w:top w:val="single" w:color="auto" w:sz="4" w:space="0"/>
              <w:left w:val="single" w:color="auto" w:sz="4" w:space="0"/>
              <w:bottom w:val="single" w:color="auto" w:sz="4" w:space="0"/>
              <w:right w:val="single" w:color="auto" w:sz="4" w:space="0"/>
            </w:tcBorders>
            <w:vAlign w:val="center"/>
          </w:tcPr>
          <w:p w14:paraId="1CAC21E8">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320" w:type="dxa"/>
            <w:gridSpan w:val="3"/>
            <w:tcBorders>
              <w:top w:val="single" w:color="auto" w:sz="4" w:space="0"/>
              <w:left w:val="nil"/>
              <w:bottom w:val="single" w:color="auto" w:sz="4" w:space="0"/>
              <w:right w:val="single" w:color="auto" w:sz="4" w:space="0"/>
            </w:tcBorders>
            <w:vAlign w:val="center"/>
          </w:tcPr>
          <w:p w14:paraId="17ED480A">
            <w:pPr>
              <w:widowControl/>
              <w:spacing w:line="240" w:lineRule="exact"/>
              <w:jc w:val="center"/>
              <w:rPr>
                <w:rFonts w:ascii="宋体" w:hAnsi="宋体" w:cs="宋体"/>
                <w:kern w:val="0"/>
                <w:sz w:val="18"/>
                <w:szCs w:val="18"/>
              </w:rPr>
            </w:pPr>
          </w:p>
        </w:tc>
        <w:tc>
          <w:tcPr>
            <w:tcW w:w="1211" w:type="dxa"/>
            <w:tcBorders>
              <w:top w:val="nil"/>
              <w:left w:val="nil"/>
              <w:bottom w:val="single" w:color="auto" w:sz="4" w:space="0"/>
              <w:right w:val="single" w:color="auto" w:sz="4" w:space="0"/>
            </w:tcBorders>
            <w:vAlign w:val="center"/>
          </w:tcPr>
          <w:p w14:paraId="53F7554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12" w:type="dxa"/>
            <w:gridSpan w:val="2"/>
            <w:tcBorders>
              <w:top w:val="nil"/>
              <w:left w:val="nil"/>
              <w:bottom w:val="single" w:color="auto" w:sz="4" w:space="0"/>
              <w:right w:val="single" w:color="auto" w:sz="4" w:space="0"/>
            </w:tcBorders>
            <w:vAlign w:val="center"/>
          </w:tcPr>
          <w:p w14:paraId="14E625E7">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11" w:type="dxa"/>
            <w:gridSpan w:val="2"/>
            <w:tcBorders>
              <w:top w:val="nil"/>
              <w:left w:val="nil"/>
              <w:bottom w:val="single" w:color="auto" w:sz="4" w:space="0"/>
              <w:right w:val="single" w:color="auto" w:sz="4" w:space="0"/>
            </w:tcBorders>
            <w:vAlign w:val="center"/>
          </w:tcPr>
          <w:p w14:paraId="6962345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57" w:type="dxa"/>
            <w:gridSpan w:val="2"/>
            <w:tcBorders>
              <w:top w:val="nil"/>
              <w:left w:val="nil"/>
              <w:bottom w:val="single" w:color="auto" w:sz="4" w:space="0"/>
              <w:right w:val="single" w:color="auto" w:sz="4" w:space="0"/>
            </w:tcBorders>
            <w:vAlign w:val="center"/>
          </w:tcPr>
          <w:p w14:paraId="644C4A8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908" w:type="dxa"/>
            <w:gridSpan w:val="2"/>
            <w:tcBorders>
              <w:top w:val="single" w:color="auto" w:sz="4" w:space="0"/>
              <w:left w:val="nil"/>
              <w:bottom w:val="single" w:color="auto" w:sz="4" w:space="0"/>
              <w:right w:val="single" w:color="auto" w:sz="4" w:space="0"/>
            </w:tcBorders>
            <w:vAlign w:val="center"/>
          </w:tcPr>
          <w:p w14:paraId="654BB33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57" w:type="dxa"/>
            <w:tcBorders>
              <w:top w:val="nil"/>
              <w:left w:val="nil"/>
              <w:bottom w:val="single" w:color="auto" w:sz="4" w:space="0"/>
              <w:right w:val="single" w:color="auto" w:sz="4" w:space="0"/>
            </w:tcBorders>
            <w:vAlign w:val="center"/>
          </w:tcPr>
          <w:p w14:paraId="584EAD8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37D116E">
        <w:tblPrEx>
          <w:tblCellMar>
            <w:top w:w="0" w:type="dxa"/>
            <w:left w:w="108" w:type="dxa"/>
            <w:bottom w:w="0" w:type="dxa"/>
            <w:right w:w="108" w:type="dxa"/>
          </w:tblCellMar>
        </w:tblPrEx>
        <w:trPr>
          <w:trHeight w:val="471" w:hRule="exact"/>
        </w:trPr>
        <w:tc>
          <w:tcPr>
            <w:tcW w:w="1322" w:type="dxa"/>
            <w:gridSpan w:val="2"/>
            <w:vMerge w:val="continue"/>
            <w:tcBorders>
              <w:top w:val="single" w:color="auto" w:sz="4" w:space="0"/>
              <w:left w:val="single" w:color="auto" w:sz="4" w:space="0"/>
              <w:bottom w:val="single" w:color="auto" w:sz="4" w:space="0"/>
              <w:right w:val="single" w:color="auto" w:sz="4" w:space="0"/>
            </w:tcBorders>
            <w:vAlign w:val="center"/>
          </w:tcPr>
          <w:p w14:paraId="710731C4">
            <w:pPr>
              <w:widowControl/>
              <w:spacing w:line="240" w:lineRule="exact"/>
              <w:jc w:val="center"/>
              <w:rPr>
                <w:rFonts w:ascii="宋体" w:hAnsi="宋体" w:cs="宋体"/>
                <w:kern w:val="0"/>
                <w:sz w:val="18"/>
                <w:szCs w:val="18"/>
              </w:rPr>
            </w:pPr>
          </w:p>
        </w:tc>
        <w:tc>
          <w:tcPr>
            <w:tcW w:w="2320" w:type="dxa"/>
            <w:gridSpan w:val="3"/>
            <w:tcBorders>
              <w:top w:val="single" w:color="auto" w:sz="4" w:space="0"/>
              <w:left w:val="nil"/>
              <w:bottom w:val="single" w:color="auto" w:sz="4" w:space="0"/>
              <w:right w:val="single" w:color="auto" w:sz="4" w:space="0"/>
            </w:tcBorders>
            <w:vAlign w:val="center"/>
          </w:tcPr>
          <w:p w14:paraId="7EE1A5F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11" w:type="dxa"/>
            <w:tcBorders>
              <w:top w:val="nil"/>
              <w:left w:val="nil"/>
              <w:bottom w:val="single" w:color="auto" w:sz="4" w:space="0"/>
              <w:right w:val="single" w:color="auto" w:sz="4" w:space="0"/>
            </w:tcBorders>
            <w:vAlign w:val="center"/>
          </w:tcPr>
          <w:p w14:paraId="66AD9D6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89.4781</w:t>
            </w:r>
          </w:p>
        </w:tc>
        <w:tc>
          <w:tcPr>
            <w:tcW w:w="1212" w:type="dxa"/>
            <w:gridSpan w:val="2"/>
            <w:tcBorders>
              <w:top w:val="nil"/>
              <w:left w:val="nil"/>
              <w:bottom w:val="single" w:color="auto" w:sz="4" w:space="0"/>
              <w:right w:val="single" w:color="auto" w:sz="4" w:space="0"/>
            </w:tcBorders>
            <w:vAlign w:val="center"/>
          </w:tcPr>
          <w:p w14:paraId="55CE5E3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89.4781</w:t>
            </w:r>
          </w:p>
        </w:tc>
        <w:tc>
          <w:tcPr>
            <w:tcW w:w="1211" w:type="dxa"/>
            <w:gridSpan w:val="2"/>
            <w:tcBorders>
              <w:top w:val="nil"/>
              <w:left w:val="nil"/>
              <w:bottom w:val="single" w:color="auto" w:sz="4" w:space="0"/>
              <w:right w:val="single" w:color="auto" w:sz="4" w:space="0"/>
            </w:tcBorders>
            <w:vAlign w:val="center"/>
          </w:tcPr>
          <w:p w14:paraId="0587256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89.4781</w:t>
            </w:r>
          </w:p>
        </w:tc>
        <w:tc>
          <w:tcPr>
            <w:tcW w:w="757" w:type="dxa"/>
            <w:gridSpan w:val="2"/>
            <w:tcBorders>
              <w:top w:val="nil"/>
              <w:left w:val="nil"/>
              <w:bottom w:val="single" w:color="auto" w:sz="4" w:space="0"/>
              <w:right w:val="single" w:color="auto" w:sz="4" w:space="0"/>
            </w:tcBorders>
            <w:vAlign w:val="center"/>
          </w:tcPr>
          <w:p w14:paraId="548413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08" w:type="dxa"/>
            <w:gridSpan w:val="2"/>
            <w:tcBorders>
              <w:top w:val="single" w:color="auto" w:sz="4" w:space="0"/>
              <w:left w:val="nil"/>
              <w:bottom w:val="single" w:color="auto" w:sz="4" w:space="0"/>
              <w:right w:val="single" w:color="auto" w:sz="4" w:space="0"/>
            </w:tcBorders>
            <w:vAlign w:val="center"/>
          </w:tcPr>
          <w:p w14:paraId="6817D53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7" w:type="dxa"/>
            <w:tcBorders>
              <w:top w:val="nil"/>
              <w:left w:val="nil"/>
              <w:bottom w:val="single" w:color="auto" w:sz="4" w:space="0"/>
              <w:right w:val="single" w:color="auto" w:sz="4" w:space="0"/>
            </w:tcBorders>
            <w:vAlign w:val="center"/>
          </w:tcPr>
          <w:p w14:paraId="7612F68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E02D0C0">
        <w:tblPrEx>
          <w:tblCellMar>
            <w:top w:w="0" w:type="dxa"/>
            <w:left w:w="108" w:type="dxa"/>
            <w:bottom w:w="0" w:type="dxa"/>
            <w:right w:w="108" w:type="dxa"/>
          </w:tblCellMar>
        </w:tblPrEx>
        <w:trPr>
          <w:trHeight w:val="471" w:hRule="exact"/>
        </w:trPr>
        <w:tc>
          <w:tcPr>
            <w:tcW w:w="1322" w:type="dxa"/>
            <w:gridSpan w:val="2"/>
            <w:vMerge w:val="continue"/>
            <w:tcBorders>
              <w:top w:val="single" w:color="auto" w:sz="4" w:space="0"/>
              <w:left w:val="single" w:color="auto" w:sz="4" w:space="0"/>
              <w:bottom w:val="single" w:color="auto" w:sz="4" w:space="0"/>
              <w:right w:val="single" w:color="auto" w:sz="4" w:space="0"/>
            </w:tcBorders>
            <w:vAlign w:val="center"/>
          </w:tcPr>
          <w:p w14:paraId="69D1B1BB">
            <w:pPr>
              <w:widowControl/>
              <w:spacing w:line="240" w:lineRule="exact"/>
              <w:jc w:val="center"/>
              <w:rPr>
                <w:rFonts w:ascii="宋体" w:hAnsi="宋体" w:cs="宋体"/>
                <w:kern w:val="0"/>
                <w:sz w:val="18"/>
                <w:szCs w:val="18"/>
              </w:rPr>
            </w:pPr>
          </w:p>
        </w:tc>
        <w:tc>
          <w:tcPr>
            <w:tcW w:w="2320" w:type="dxa"/>
            <w:gridSpan w:val="3"/>
            <w:tcBorders>
              <w:top w:val="single" w:color="auto" w:sz="4" w:space="0"/>
              <w:left w:val="nil"/>
              <w:bottom w:val="single" w:color="auto" w:sz="4" w:space="0"/>
              <w:right w:val="single" w:color="auto" w:sz="4" w:space="0"/>
            </w:tcBorders>
            <w:vAlign w:val="center"/>
          </w:tcPr>
          <w:p w14:paraId="48360EC8">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11" w:type="dxa"/>
            <w:tcBorders>
              <w:top w:val="nil"/>
              <w:left w:val="nil"/>
              <w:bottom w:val="single" w:color="auto" w:sz="4" w:space="0"/>
              <w:right w:val="single" w:color="auto" w:sz="4" w:space="0"/>
            </w:tcBorders>
            <w:vAlign w:val="center"/>
          </w:tcPr>
          <w:p w14:paraId="61CA72B8">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89.4781</w:t>
            </w:r>
          </w:p>
        </w:tc>
        <w:tc>
          <w:tcPr>
            <w:tcW w:w="1212" w:type="dxa"/>
            <w:gridSpan w:val="2"/>
            <w:tcBorders>
              <w:top w:val="nil"/>
              <w:left w:val="nil"/>
              <w:bottom w:val="single" w:color="auto" w:sz="4" w:space="0"/>
              <w:right w:val="single" w:color="auto" w:sz="4" w:space="0"/>
            </w:tcBorders>
            <w:vAlign w:val="center"/>
          </w:tcPr>
          <w:p w14:paraId="56057F5E">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89.4781</w:t>
            </w:r>
          </w:p>
        </w:tc>
        <w:tc>
          <w:tcPr>
            <w:tcW w:w="1211" w:type="dxa"/>
            <w:gridSpan w:val="2"/>
            <w:tcBorders>
              <w:top w:val="nil"/>
              <w:left w:val="nil"/>
              <w:bottom w:val="single" w:color="auto" w:sz="4" w:space="0"/>
              <w:right w:val="single" w:color="auto" w:sz="4" w:space="0"/>
            </w:tcBorders>
            <w:vAlign w:val="center"/>
          </w:tcPr>
          <w:p w14:paraId="4AA0A855">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89.4781</w:t>
            </w:r>
          </w:p>
        </w:tc>
        <w:tc>
          <w:tcPr>
            <w:tcW w:w="757" w:type="dxa"/>
            <w:gridSpan w:val="2"/>
            <w:tcBorders>
              <w:top w:val="nil"/>
              <w:left w:val="nil"/>
              <w:bottom w:val="single" w:color="auto" w:sz="4" w:space="0"/>
              <w:right w:val="single" w:color="auto" w:sz="4" w:space="0"/>
            </w:tcBorders>
            <w:vAlign w:val="center"/>
          </w:tcPr>
          <w:p w14:paraId="64948B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08" w:type="dxa"/>
            <w:gridSpan w:val="2"/>
            <w:tcBorders>
              <w:top w:val="single" w:color="auto" w:sz="4" w:space="0"/>
              <w:left w:val="nil"/>
              <w:bottom w:val="single" w:color="auto" w:sz="4" w:space="0"/>
              <w:right w:val="single" w:color="auto" w:sz="4" w:space="0"/>
            </w:tcBorders>
            <w:vAlign w:val="center"/>
          </w:tcPr>
          <w:p w14:paraId="111CDEA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57" w:type="dxa"/>
            <w:tcBorders>
              <w:top w:val="nil"/>
              <w:left w:val="nil"/>
              <w:bottom w:val="single" w:color="auto" w:sz="4" w:space="0"/>
              <w:right w:val="single" w:color="auto" w:sz="4" w:space="0"/>
            </w:tcBorders>
            <w:vAlign w:val="center"/>
          </w:tcPr>
          <w:p w14:paraId="2AF6C67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9A4CB86">
        <w:tblPrEx>
          <w:tblCellMar>
            <w:top w:w="0" w:type="dxa"/>
            <w:left w:w="108" w:type="dxa"/>
            <w:bottom w:w="0" w:type="dxa"/>
            <w:right w:w="108" w:type="dxa"/>
          </w:tblCellMar>
        </w:tblPrEx>
        <w:trPr>
          <w:trHeight w:val="471" w:hRule="exact"/>
        </w:trPr>
        <w:tc>
          <w:tcPr>
            <w:tcW w:w="1322" w:type="dxa"/>
            <w:gridSpan w:val="2"/>
            <w:vMerge w:val="continue"/>
            <w:tcBorders>
              <w:top w:val="single" w:color="auto" w:sz="4" w:space="0"/>
              <w:left w:val="single" w:color="auto" w:sz="4" w:space="0"/>
              <w:bottom w:val="single" w:color="auto" w:sz="4" w:space="0"/>
              <w:right w:val="single" w:color="auto" w:sz="4" w:space="0"/>
            </w:tcBorders>
            <w:vAlign w:val="center"/>
          </w:tcPr>
          <w:p w14:paraId="1539E999">
            <w:pPr>
              <w:widowControl/>
              <w:spacing w:line="240" w:lineRule="exact"/>
              <w:jc w:val="center"/>
              <w:rPr>
                <w:rFonts w:ascii="宋体" w:hAnsi="宋体" w:cs="宋体"/>
                <w:kern w:val="0"/>
                <w:sz w:val="18"/>
                <w:szCs w:val="18"/>
              </w:rPr>
            </w:pPr>
          </w:p>
        </w:tc>
        <w:tc>
          <w:tcPr>
            <w:tcW w:w="2320" w:type="dxa"/>
            <w:gridSpan w:val="3"/>
            <w:tcBorders>
              <w:top w:val="single" w:color="auto" w:sz="4" w:space="0"/>
              <w:left w:val="nil"/>
              <w:bottom w:val="single" w:color="auto" w:sz="4" w:space="0"/>
              <w:right w:val="single" w:color="auto" w:sz="4" w:space="0"/>
            </w:tcBorders>
            <w:vAlign w:val="center"/>
          </w:tcPr>
          <w:p w14:paraId="757D0AD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11" w:type="dxa"/>
            <w:tcBorders>
              <w:top w:val="nil"/>
              <w:left w:val="nil"/>
              <w:bottom w:val="single" w:color="auto" w:sz="4" w:space="0"/>
              <w:right w:val="single" w:color="auto" w:sz="4" w:space="0"/>
            </w:tcBorders>
            <w:vAlign w:val="center"/>
          </w:tcPr>
          <w:p w14:paraId="6EED523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12" w:type="dxa"/>
            <w:gridSpan w:val="2"/>
            <w:tcBorders>
              <w:top w:val="nil"/>
              <w:left w:val="nil"/>
              <w:bottom w:val="single" w:color="auto" w:sz="4" w:space="0"/>
              <w:right w:val="single" w:color="auto" w:sz="4" w:space="0"/>
            </w:tcBorders>
            <w:vAlign w:val="center"/>
          </w:tcPr>
          <w:p w14:paraId="7A58D0F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11" w:type="dxa"/>
            <w:gridSpan w:val="2"/>
            <w:tcBorders>
              <w:top w:val="nil"/>
              <w:left w:val="nil"/>
              <w:bottom w:val="single" w:color="auto" w:sz="4" w:space="0"/>
              <w:right w:val="single" w:color="auto" w:sz="4" w:space="0"/>
            </w:tcBorders>
            <w:vAlign w:val="center"/>
          </w:tcPr>
          <w:p w14:paraId="6DC2FC5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57" w:type="dxa"/>
            <w:gridSpan w:val="2"/>
            <w:tcBorders>
              <w:top w:val="nil"/>
              <w:left w:val="nil"/>
              <w:bottom w:val="single" w:color="auto" w:sz="4" w:space="0"/>
              <w:right w:val="single" w:color="auto" w:sz="4" w:space="0"/>
            </w:tcBorders>
            <w:vAlign w:val="center"/>
          </w:tcPr>
          <w:p w14:paraId="0073017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08" w:type="dxa"/>
            <w:gridSpan w:val="2"/>
            <w:tcBorders>
              <w:top w:val="single" w:color="auto" w:sz="4" w:space="0"/>
              <w:left w:val="nil"/>
              <w:bottom w:val="single" w:color="auto" w:sz="4" w:space="0"/>
              <w:right w:val="single" w:color="auto" w:sz="4" w:space="0"/>
            </w:tcBorders>
            <w:vAlign w:val="center"/>
          </w:tcPr>
          <w:p w14:paraId="0EE03E86">
            <w:pPr>
              <w:widowControl/>
              <w:spacing w:line="240" w:lineRule="exact"/>
              <w:jc w:val="center"/>
              <w:rPr>
                <w:rFonts w:ascii="宋体" w:hAnsi="宋体" w:cs="宋体"/>
                <w:kern w:val="0"/>
                <w:sz w:val="18"/>
                <w:szCs w:val="18"/>
              </w:rPr>
            </w:pPr>
          </w:p>
        </w:tc>
        <w:tc>
          <w:tcPr>
            <w:tcW w:w="757" w:type="dxa"/>
            <w:tcBorders>
              <w:top w:val="nil"/>
              <w:left w:val="nil"/>
              <w:bottom w:val="single" w:color="auto" w:sz="4" w:space="0"/>
              <w:right w:val="single" w:color="auto" w:sz="4" w:space="0"/>
            </w:tcBorders>
            <w:vAlign w:val="center"/>
          </w:tcPr>
          <w:p w14:paraId="108FDF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452F750">
        <w:tblPrEx>
          <w:tblCellMar>
            <w:top w:w="0" w:type="dxa"/>
            <w:left w:w="108" w:type="dxa"/>
            <w:bottom w:w="0" w:type="dxa"/>
            <w:right w:w="108" w:type="dxa"/>
          </w:tblCellMar>
        </w:tblPrEx>
        <w:trPr>
          <w:trHeight w:val="471" w:hRule="exact"/>
        </w:trPr>
        <w:tc>
          <w:tcPr>
            <w:tcW w:w="1322" w:type="dxa"/>
            <w:gridSpan w:val="2"/>
            <w:vMerge w:val="continue"/>
            <w:tcBorders>
              <w:top w:val="single" w:color="auto" w:sz="4" w:space="0"/>
              <w:left w:val="single" w:color="auto" w:sz="4" w:space="0"/>
              <w:bottom w:val="single" w:color="auto" w:sz="4" w:space="0"/>
              <w:right w:val="single" w:color="auto" w:sz="4" w:space="0"/>
            </w:tcBorders>
            <w:vAlign w:val="center"/>
          </w:tcPr>
          <w:p w14:paraId="13C94EBC">
            <w:pPr>
              <w:widowControl/>
              <w:spacing w:line="240" w:lineRule="exact"/>
              <w:jc w:val="center"/>
              <w:rPr>
                <w:rFonts w:ascii="宋体" w:hAnsi="宋体" w:cs="宋体"/>
                <w:kern w:val="0"/>
                <w:sz w:val="18"/>
                <w:szCs w:val="18"/>
              </w:rPr>
            </w:pPr>
          </w:p>
        </w:tc>
        <w:tc>
          <w:tcPr>
            <w:tcW w:w="2320" w:type="dxa"/>
            <w:gridSpan w:val="3"/>
            <w:tcBorders>
              <w:top w:val="single" w:color="auto" w:sz="4" w:space="0"/>
              <w:left w:val="nil"/>
              <w:bottom w:val="single" w:color="auto" w:sz="4" w:space="0"/>
              <w:right w:val="single" w:color="auto" w:sz="4" w:space="0"/>
            </w:tcBorders>
            <w:vAlign w:val="center"/>
          </w:tcPr>
          <w:p w14:paraId="2F2623C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11" w:type="dxa"/>
            <w:tcBorders>
              <w:top w:val="nil"/>
              <w:left w:val="nil"/>
              <w:bottom w:val="single" w:color="auto" w:sz="4" w:space="0"/>
              <w:right w:val="single" w:color="auto" w:sz="4" w:space="0"/>
            </w:tcBorders>
            <w:vAlign w:val="center"/>
          </w:tcPr>
          <w:p w14:paraId="1929C3A0">
            <w:pPr>
              <w:widowControl/>
              <w:spacing w:line="240" w:lineRule="exact"/>
              <w:jc w:val="center"/>
              <w:rPr>
                <w:rFonts w:ascii="宋体" w:hAnsi="宋体" w:cs="宋体"/>
                <w:kern w:val="0"/>
                <w:sz w:val="18"/>
                <w:szCs w:val="18"/>
              </w:rPr>
            </w:pPr>
          </w:p>
        </w:tc>
        <w:tc>
          <w:tcPr>
            <w:tcW w:w="1212" w:type="dxa"/>
            <w:gridSpan w:val="2"/>
            <w:tcBorders>
              <w:top w:val="nil"/>
              <w:left w:val="nil"/>
              <w:bottom w:val="single" w:color="auto" w:sz="4" w:space="0"/>
              <w:right w:val="single" w:color="auto" w:sz="4" w:space="0"/>
            </w:tcBorders>
            <w:vAlign w:val="center"/>
          </w:tcPr>
          <w:p w14:paraId="4476973C">
            <w:pPr>
              <w:widowControl/>
              <w:spacing w:line="240" w:lineRule="exact"/>
              <w:jc w:val="center"/>
              <w:rPr>
                <w:rFonts w:ascii="宋体" w:hAnsi="宋体" w:cs="宋体"/>
                <w:kern w:val="0"/>
                <w:sz w:val="18"/>
                <w:szCs w:val="18"/>
              </w:rPr>
            </w:pPr>
          </w:p>
        </w:tc>
        <w:tc>
          <w:tcPr>
            <w:tcW w:w="1211" w:type="dxa"/>
            <w:gridSpan w:val="2"/>
            <w:tcBorders>
              <w:top w:val="nil"/>
              <w:left w:val="nil"/>
              <w:bottom w:val="single" w:color="auto" w:sz="4" w:space="0"/>
              <w:right w:val="single" w:color="auto" w:sz="4" w:space="0"/>
            </w:tcBorders>
            <w:vAlign w:val="center"/>
          </w:tcPr>
          <w:p w14:paraId="7B3E80B6">
            <w:pPr>
              <w:widowControl/>
              <w:spacing w:line="240" w:lineRule="exact"/>
              <w:jc w:val="center"/>
              <w:rPr>
                <w:rFonts w:ascii="宋体" w:hAnsi="宋体" w:cs="宋体"/>
                <w:kern w:val="0"/>
                <w:sz w:val="18"/>
                <w:szCs w:val="18"/>
              </w:rPr>
            </w:pPr>
          </w:p>
        </w:tc>
        <w:tc>
          <w:tcPr>
            <w:tcW w:w="757" w:type="dxa"/>
            <w:gridSpan w:val="2"/>
            <w:tcBorders>
              <w:top w:val="nil"/>
              <w:left w:val="nil"/>
              <w:bottom w:val="single" w:color="auto" w:sz="4" w:space="0"/>
              <w:right w:val="single" w:color="auto" w:sz="4" w:space="0"/>
            </w:tcBorders>
            <w:vAlign w:val="center"/>
          </w:tcPr>
          <w:p w14:paraId="464BBD1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08" w:type="dxa"/>
            <w:gridSpan w:val="2"/>
            <w:tcBorders>
              <w:top w:val="single" w:color="auto" w:sz="4" w:space="0"/>
              <w:left w:val="nil"/>
              <w:bottom w:val="single" w:color="auto" w:sz="4" w:space="0"/>
              <w:right w:val="single" w:color="auto" w:sz="4" w:space="0"/>
            </w:tcBorders>
            <w:vAlign w:val="center"/>
          </w:tcPr>
          <w:p w14:paraId="11747745">
            <w:pPr>
              <w:widowControl/>
              <w:spacing w:line="240" w:lineRule="exact"/>
              <w:jc w:val="center"/>
              <w:rPr>
                <w:rFonts w:ascii="宋体" w:hAnsi="宋体" w:cs="宋体"/>
                <w:kern w:val="0"/>
                <w:sz w:val="18"/>
                <w:szCs w:val="18"/>
              </w:rPr>
            </w:pPr>
          </w:p>
        </w:tc>
        <w:tc>
          <w:tcPr>
            <w:tcW w:w="757" w:type="dxa"/>
            <w:tcBorders>
              <w:top w:val="nil"/>
              <w:left w:val="nil"/>
              <w:bottom w:val="single" w:color="auto" w:sz="4" w:space="0"/>
              <w:right w:val="single" w:color="auto" w:sz="4" w:space="0"/>
            </w:tcBorders>
            <w:vAlign w:val="center"/>
          </w:tcPr>
          <w:p w14:paraId="2802319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5D5BB01">
        <w:tblPrEx>
          <w:tblCellMar>
            <w:top w:w="0" w:type="dxa"/>
            <w:left w:w="108" w:type="dxa"/>
            <w:bottom w:w="0" w:type="dxa"/>
            <w:right w:w="108" w:type="dxa"/>
          </w:tblCellMar>
        </w:tblPrEx>
        <w:trPr>
          <w:trHeight w:val="471" w:hRule="exact"/>
        </w:trPr>
        <w:tc>
          <w:tcPr>
            <w:tcW w:w="628" w:type="dxa"/>
            <w:vMerge w:val="restart"/>
            <w:tcBorders>
              <w:top w:val="nil"/>
              <w:left w:val="single" w:color="auto" w:sz="4" w:space="0"/>
              <w:bottom w:val="single" w:color="auto" w:sz="4" w:space="0"/>
              <w:right w:val="single" w:color="auto" w:sz="4" w:space="0"/>
            </w:tcBorders>
            <w:vAlign w:val="center"/>
          </w:tcPr>
          <w:p w14:paraId="791C490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37" w:type="dxa"/>
            <w:gridSpan w:val="7"/>
            <w:tcBorders>
              <w:top w:val="single" w:color="auto" w:sz="4" w:space="0"/>
              <w:left w:val="nil"/>
              <w:bottom w:val="single" w:color="auto" w:sz="4" w:space="0"/>
              <w:right w:val="single" w:color="auto" w:sz="4" w:space="0"/>
            </w:tcBorders>
            <w:vAlign w:val="center"/>
          </w:tcPr>
          <w:p w14:paraId="1A1E5F8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33" w:type="dxa"/>
            <w:gridSpan w:val="7"/>
            <w:tcBorders>
              <w:top w:val="single" w:color="auto" w:sz="4" w:space="0"/>
              <w:left w:val="nil"/>
              <w:bottom w:val="single" w:color="auto" w:sz="4" w:space="0"/>
              <w:right w:val="single" w:color="auto" w:sz="4" w:space="0"/>
            </w:tcBorders>
            <w:vAlign w:val="center"/>
          </w:tcPr>
          <w:p w14:paraId="353FB37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E2FED0D">
        <w:tblPrEx>
          <w:tblCellMar>
            <w:top w:w="0" w:type="dxa"/>
            <w:left w:w="108" w:type="dxa"/>
            <w:bottom w:w="0" w:type="dxa"/>
            <w:right w:w="108" w:type="dxa"/>
          </w:tblCellMar>
        </w:tblPrEx>
        <w:trPr>
          <w:trHeight w:val="884" w:hRule="exact"/>
        </w:trPr>
        <w:tc>
          <w:tcPr>
            <w:tcW w:w="628" w:type="dxa"/>
            <w:vMerge w:val="continue"/>
            <w:tcBorders>
              <w:top w:val="nil"/>
              <w:left w:val="single" w:color="auto" w:sz="4" w:space="0"/>
              <w:bottom w:val="single" w:color="auto" w:sz="4" w:space="0"/>
              <w:right w:val="single" w:color="auto" w:sz="4" w:space="0"/>
            </w:tcBorders>
            <w:vAlign w:val="center"/>
          </w:tcPr>
          <w:p w14:paraId="770B418C">
            <w:pPr>
              <w:widowControl/>
              <w:spacing w:line="240" w:lineRule="exact"/>
              <w:jc w:val="center"/>
              <w:rPr>
                <w:rFonts w:ascii="宋体" w:hAnsi="宋体" w:cs="宋体"/>
                <w:kern w:val="0"/>
                <w:sz w:val="18"/>
                <w:szCs w:val="18"/>
              </w:rPr>
            </w:pPr>
          </w:p>
        </w:tc>
        <w:tc>
          <w:tcPr>
            <w:tcW w:w="5437" w:type="dxa"/>
            <w:gridSpan w:val="7"/>
            <w:tcBorders>
              <w:top w:val="single" w:color="auto" w:sz="4" w:space="0"/>
              <w:left w:val="nil"/>
              <w:bottom w:val="single" w:color="auto" w:sz="4" w:space="0"/>
              <w:right w:val="single" w:color="auto" w:sz="4" w:space="0"/>
            </w:tcBorders>
            <w:vAlign w:val="center"/>
          </w:tcPr>
          <w:p w14:paraId="7C3A7B3C">
            <w:pPr>
              <w:widowControl/>
              <w:spacing w:line="240" w:lineRule="exact"/>
              <w:jc w:val="left"/>
              <w:rPr>
                <w:rFonts w:ascii="宋体" w:hAnsi="宋体" w:cs="宋体"/>
                <w:kern w:val="0"/>
                <w:sz w:val="13"/>
                <w:szCs w:val="13"/>
              </w:rPr>
            </w:pPr>
            <w:r>
              <w:rPr>
                <w:rFonts w:hint="eastAsia" w:ascii="宋体" w:hAnsi="宋体" w:cs="宋体"/>
                <w:kern w:val="0"/>
                <w:sz w:val="18"/>
                <w:szCs w:val="18"/>
              </w:rPr>
              <w:t>目标1：</w:t>
            </w:r>
            <w:r>
              <w:rPr>
                <w:rFonts w:hint="eastAsia"/>
                <w:sz w:val="18"/>
                <w:szCs w:val="18"/>
              </w:rPr>
              <w:t>保障敬老院集中供养特困老人冬季取暖工作。</w:t>
            </w:r>
          </w:p>
          <w:p w14:paraId="698292BA">
            <w:pPr>
              <w:widowControl/>
              <w:spacing w:line="240" w:lineRule="exact"/>
              <w:jc w:val="left"/>
              <w:rPr>
                <w:rFonts w:ascii="宋体" w:hAnsi="宋体" w:cs="宋体"/>
                <w:kern w:val="0"/>
                <w:sz w:val="13"/>
                <w:szCs w:val="13"/>
              </w:rPr>
            </w:pPr>
          </w:p>
        </w:tc>
        <w:tc>
          <w:tcPr>
            <w:tcW w:w="3633" w:type="dxa"/>
            <w:gridSpan w:val="7"/>
            <w:tcBorders>
              <w:top w:val="single" w:color="auto" w:sz="4" w:space="0"/>
              <w:left w:val="nil"/>
              <w:bottom w:val="single" w:color="auto" w:sz="4" w:space="0"/>
              <w:right w:val="single" w:color="auto" w:sz="4" w:space="0"/>
            </w:tcBorders>
            <w:vAlign w:val="center"/>
          </w:tcPr>
          <w:p w14:paraId="2AA0E96C">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目标1完成情况：百分百完成</w:t>
            </w:r>
          </w:p>
          <w:p w14:paraId="43437B9C">
            <w:pPr>
              <w:widowControl/>
              <w:spacing w:line="240" w:lineRule="exact"/>
              <w:jc w:val="left"/>
              <w:rPr>
                <w:rFonts w:ascii="宋体" w:hAnsi="宋体" w:cs="宋体"/>
                <w:kern w:val="0"/>
                <w:sz w:val="18"/>
                <w:szCs w:val="18"/>
              </w:rPr>
            </w:pPr>
          </w:p>
        </w:tc>
      </w:tr>
      <w:tr w14:paraId="5FDD844C">
        <w:tblPrEx>
          <w:tblCellMar>
            <w:top w:w="0" w:type="dxa"/>
            <w:left w:w="108" w:type="dxa"/>
            <w:bottom w:w="0" w:type="dxa"/>
            <w:right w:w="108" w:type="dxa"/>
          </w:tblCellMar>
        </w:tblPrEx>
        <w:trPr>
          <w:trHeight w:val="778" w:hRule="exact"/>
        </w:trPr>
        <w:tc>
          <w:tcPr>
            <w:tcW w:w="628" w:type="dxa"/>
            <w:vMerge w:val="restart"/>
            <w:tcBorders>
              <w:top w:val="nil"/>
              <w:left w:val="single" w:color="auto" w:sz="4" w:space="0"/>
              <w:right w:val="single" w:color="auto" w:sz="4" w:space="0"/>
            </w:tcBorders>
            <w:vAlign w:val="center"/>
          </w:tcPr>
          <w:p w14:paraId="4684D30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861" w:type="dxa"/>
            <w:gridSpan w:val="2"/>
            <w:tcBorders>
              <w:top w:val="nil"/>
              <w:left w:val="nil"/>
              <w:bottom w:val="single" w:color="auto" w:sz="4" w:space="0"/>
              <w:right w:val="single" w:color="auto" w:sz="4" w:space="0"/>
            </w:tcBorders>
            <w:vAlign w:val="center"/>
          </w:tcPr>
          <w:p w14:paraId="776EB00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373" w:type="dxa"/>
            <w:tcBorders>
              <w:top w:val="nil"/>
              <w:left w:val="nil"/>
              <w:bottom w:val="single" w:color="auto" w:sz="4" w:space="0"/>
              <w:right w:val="single" w:color="auto" w:sz="4" w:space="0"/>
            </w:tcBorders>
            <w:vAlign w:val="center"/>
          </w:tcPr>
          <w:p w14:paraId="7E30586B">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94" w:type="dxa"/>
            <w:gridSpan w:val="3"/>
            <w:tcBorders>
              <w:top w:val="single" w:color="auto" w:sz="4" w:space="0"/>
              <w:left w:val="nil"/>
              <w:bottom w:val="single" w:color="auto" w:sz="4" w:space="0"/>
              <w:right w:val="single" w:color="auto" w:sz="4" w:space="0"/>
            </w:tcBorders>
            <w:vAlign w:val="center"/>
          </w:tcPr>
          <w:p w14:paraId="5E141524">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09" w:type="dxa"/>
            <w:tcBorders>
              <w:top w:val="nil"/>
              <w:left w:val="nil"/>
              <w:bottom w:val="single" w:color="auto" w:sz="4" w:space="0"/>
              <w:right w:val="single" w:color="auto" w:sz="4" w:space="0"/>
            </w:tcBorders>
            <w:vAlign w:val="center"/>
          </w:tcPr>
          <w:p w14:paraId="50B7DBB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A311F8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08" w:type="dxa"/>
            <w:tcBorders>
              <w:top w:val="nil"/>
              <w:left w:val="nil"/>
              <w:bottom w:val="single" w:color="auto" w:sz="4" w:space="0"/>
              <w:right w:val="single" w:color="auto" w:sz="4" w:space="0"/>
            </w:tcBorders>
            <w:vAlign w:val="center"/>
          </w:tcPr>
          <w:p w14:paraId="0FC39BA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DA3205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05" w:type="dxa"/>
            <w:gridSpan w:val="2"/>
            <w:tcBorders>
              <w:top w:val="nil"/>
              <w:left w:val="nil"/>
              <w:bottom w:val="single" w:color="auto" w:sz="4" w:space="0"/>
              <w:right w:val="single" w:color="auto" w:sz="4" w:space="0"/>
            </w:tcBorders>
            <w:vAlign w:val="center"/>
          </w:tcPr>
          <w:p w14:paraId="4ECA8B4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05" w:type="dxa"/>
            <w:gridSpan w:val="2"/>
            <w:tcBorders>
              <w:top w:val="nil"/>
              <w:left w:val="nil"/>
              <w:bottom w:val="single" w:color="auto" w:sz="4" w:space="0"/>
              <w:right w:val="single" w:color="auto" w:sz="4" w:space="0"/>
            </w:tcBorders>
            <w:vAlign w:val="center"/>
          </w:tcPr>
          <w:p w14:paraId="0770C0F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15" w:type="dxa"/>
            <w:gridSpan w:val="2"/>
            <w:tcBorders>
              <w:top w:val="single" w:color="auto" w:sz="4" w:space="0"/>
              <w:left w:val="nil"/>
              <w:bottom w:val="single" w:color="auto" w:sz="4" w:space="0"/>
              <w:right w:val="single" w:color="auto" w:sz="4" w:space="0"/>
            </w:tcBorders>
            <w:vAlign w:val="center"/>
          </w:tcPr>
          <w:p w14:paraId="2190B0C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073A4CB">
        <w:tblPrEx>
          <w:tblCellMar>
            <w:top w:w="0" w:type="dxa"/>
            <w:left w:w="108" w:type="dxa"/>
            <w:bottom w:w="0" w:type="dxa"/>
            <w:right w:w="108" w:type="dxa"/>
          </w:tblCellMar>
        </w:tblPrEx>
        <w:trPr>
          <w:trHeight w:val="779" w:hRule="exact"/>
        </w:trPr>
        <w:tc>
          <w:tcPr>
            <w:tcW w:w="628" w:type="dxa"/>
            <w:vMerge w:val="continue"/>
            <w:tcBorders>
              <w:left w:val="single" w:color="auto" w:sz="4" w:space="0"/>
              <w:right w:val="single" w:color="auto" w:sz="4" w:space="0"/>
            </w:tcBorders>
            <w:vAlign w:val="center"/>
          </w:tcPr>
          <w:p w14:paraId="3325C826">
            <w:pPr>
              <w:widowControl/>
              <w:spacing w:line="240" w:lineRule="exact"/>
              <w:jc w:val="center"/>
              <w:rPr>
                <w:rFonts w:ascii="宋体" w:hAnsi="宋体" w:cs="宋体"/>
                <w:kern w:val="0"/>
                <w:sz w:val="18"/>
                <w:szCs w:val="18"/>
              </w:rPr>
            </w:pPr>
          </w:p>
        </w:tc>
        <w:tc>
          <w:tcPr>
            <w:tcW w:w="861" w:type="dxa"/>
            <w:gridSpan w:val="2"/>
            <w:vMerge w:val="restart"/>
            <w:tcBorders>
              <w:top w:val="nil"/>
              <w:left w:val="single" w:color="auto" w:sz="4" w:space="0"/>
              <w:bottom w:val="single" w:color="auto" w:sz="4" w:space="0"/>
              <w:right w:val="single" w:color="auto" w:sz="4" w:space="0"/>
            </w:tcBorders>
            <w:vAlign w:val="center"/>
          </w:tcPr>
          <w:p w14:paraId="7DF66F2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373" w:type="dxa"/>
            <w:tcBorders>
              <w:top w:val="nil"/>
              <w:left w:val="single" w:color="auto" w:sz="4" w:space="0"/>
              <w:bottom w:val="single" w:color="auto" w:sz="4" w:space="0"/>
              <w:right w:val="single" w:color="auto" w:sz="4" w:space="0"/>
            </w:tcBorders>
            <w:vAlign w:val="center"/>
          </w:tcPr>
          <w:p w14:paraId="3FF5E117">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数量指标</w:t>
            </w:r>
          </w:p>
        </w:tc>
        <w:tc>
          <w:tcPr>
            <w:tcW w:w="2294" w:type="dxa"/>
            <w:gridSpan w:val="3"/>
            <w:tcBorders>
              <w:top w:val="single" w:color="auto" w:sz="4" w:space="0"/>
              <w:left w:val="nil"/>
              <w:bottom w:val="single" w:color="auto" w:sz="4" w:space="0"/>
              <w:right w:val="single" w:color="auto" w:sz="4" w:space="0"/>
            </w:tcBorders>
            <w:vAlign w:val="center"/>
          </w:tcPr>
          <w:p w14:paraId="4D035F3E">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6所敬老院和1所救助站</w:t>
            </w:r>
          </w:p>
        </w:tc>
        <w:tc>
          <w:tcPr>
            <w:tcW w:w="909" w:type="dxa"/>
            <w:tcBorders>
              <w:top w:val="nil"/>
              <w:left w:val="nil"/>
              <w:bottom w:val="single" w:color="auto" w:sz="4" w:space="0"/>
              <w:right w:val="single" w:color="auto" w:sz="4" w:space="0"/>
            </w:tcBorders>
            <w:vAlign w:val="center"/>
          </w:tcPr>
          <w:p w14:paraId="090217BD">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7所</w:t>
            </w:r>
          </w:p>
        </w:tc>
        <w:tc>
          <w:tcPr>
            <w:tcW w:w="908" w:type="dxa"/>
            <w:tcBorders>
              <w:top w:val="nil"/>
              <w:left w:val="nil"/>
              <w:bottom w:val="single" w:color="auto" w:sz="4" w:space="0"/>
              <w:right w:val="single" w:color="auto" w:sz="4" w:space="0"/>
            </w:tcBorders>
            <w:vAlign w:val="center"/>
          </w:tcPr>
          <w:p w14:paraId="46076BE8">
            <w:pPr>
              <w:pStyle w:val="9"/>
              <w:rPr>
                <w:rFonts w:ascii="宋体" w:hAnsi="宋体" w:cs="宋体"/>
                <w:kern w:val="0"/>
                <w:sz w:val="18"/>
                <w:szCs w:val="18"/>
              </w:rPr>
            </w:pPr>
            <w:r>
              <w:rPr>
                <w:rFonts w:hint="eastAsia" w:ascii="Times New Roman" w:hAnsi="Times New Roman" w:eastAsia="宋体" w:cs="Times New Roman"/>
                <w:sz w:val="18"/>
                <w:szCs w:val="18"/>
              </w:rPr>
              <w:t>7所</w:t>
            </w:r>
          </w:p>
        </w:tc>
        <w:tc>
          <w:tcPr>
            <w:tcW w:w="605" w:type="dxa"/>
            <w:gridSpan w:val="2"/>
            <w:tcBorders>
              <w:top w:val="nil"/>
              <w:left w:val="nil"/>
              <w:bottom w:val="single" w:color="auto" w:sz="4" w:space="0"/>
              <w:right w:val="single" w:color="auto" w:sz="4" w:space="0"/>
            </w:tcBorders>
            <w:vAlign w:val="center"/>
          </w:tcPr>
          <w:p w14:paraId="7377382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5" w:type="dxa"/>
            <w:gridSpan w:val="2"/>
            <w:tcBorders>
              <w:top w:val="nil"/>
              <w:left w:val="nil"/>
              <w:bottom w:val="single" w:color="auto" w:sz="4" w:space="0"/>
              <w:right w:val="single" w:color="auto" w:sz="4" w:space="0"/>
            </w:tcBorders>
            <w:vAlign w:val="center"/>
          </w:tcPr>
          <w:p w14:paraId="288A1C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15" w:type="dxa"/>
            <w:gridSpan w:val="2"/>
            <w:tcBorders>
              <w:top w:val="single" w:color="auto" w:sz="4" w:space="0"/>
              <w:left w:val="nil"/>
              <w:bottom w:val="single" w:color="auto" w:sz="4" w:space="0"/>
              <w:right w:val="single" w:color="auto" w:sz="4" w:space="0"/>
            </w:tcBorders>
            <w:vAlign w:val="center"/>
          </w:tcPr>
          <w:p w14:paraId="423A7608">
            <w:pPr>
              <w:widowControl/>
              <w:spacing w:line="240" w:lineRule="exact"/>
              <w:jc w:val="center"/>
              <w:rPr>
                <w:rFonts w:ascii="宋体" w:hAnsi="宋体" w:cs="宋体"/>
                <w:kern w:val="0"/>
                <w:sz w:val="18"/>
                <w:szCs w:val="18"/>
              </w:rPr>
            </w:pPr>
          </w:p>
        </w:tc>
      </w:tr>
      <w:tr w14:paraId="1930BD80">
        <w:tblPrEx>
          <w:tblCellMar>
            <w:top w:w="0" w:type="dxa"/>
            <w:left w:w="108" w:type="dxa"/>
            <w:bottom w:w="0" w:type="dxa"/>
            <w:right w:w="108" w:type="dxa"/>
          </w:tblCellMar>
        </w:tblPrEx>
        <w:trPr>
          <w:trHeight w:val="659" w:hRule="exact"/>
        </w:trPr>
        <w:tc>
          <w:tcPr>
            <w:tcW w:w="628" w:type="dxa"/>
            <w:vMerge w:val="continue"/>
            <w:tcBorders>
              <w:left w:val="single" w:color="auto" w:sz="4" w:space="0"/>
              <w:right w:val="single" w:color="auto" w:sz="4" w:space="0"/>
            </w:tcBorders>
            <w:vAlign w:val="center"/>
          </w:tcPr>
          <w:p w14:paraId="6DA6D846">
            <w:pPr>
              <w:widowControl/>
              <w:spacing w:line="240" w:lineRule="exact"/>
              <w:jc w:val="center"/>
              <w:rPr>
                <w:rFonts w:ascii="宋体" w:hAnsi="宋体" w:cs="宋体"/>
                <w:kern w:val="0"/>
                <w:sz w:val="18"/>
                <w:szCs w:val="18"/>
              </w:rPr>
            </w:pPr>
          </w:p>
        </w:tc>
        <w:tc>
          <w:tcPr>
            <w:tcW w:w="861" w:type="dxa"/>
            <w:gridSpan w:val="2"/>
            <w:vMerge w:val="continue"/>
            <w:tcBorders>
              <w:top w:val="nil"/>
              <w:left w:val="single" w:color="auto" w:sz="4" w:space="0"/>
              <w:bottom w:val="single" w:color="auto" w:sz="4" w:space="0"/>
              <w:right w:val="single" w:color="auto" w:sz="4" w:space="0"/>
            </w:tcBorders>
            <w:vAlign w:val="center"/>
          </w:tcPr>
          <w:p w14:paraId="386BBB70">
            <w:pPr>
              <w:widowControl/>
              <w:spacing w:line="240" w:lineRule="exact"/>
              <w:jc w:val="center"/>
              <w:rPr>
                <w:rFonts w:ascii="宋体" w:hAnsi="宋体" w:cs="宋体"/>
                <w:kern w:val="0"/>
                <w:sz w:val="18"/>
                <w:szCs w:val="18"/>
              </w:rPr>
            </w:pPr>
          </w:p>
        </w:tc>
        <w:tc>
          <w:tcPr>
            <w:tcW w:w="1373" w:type="dxa"/>
            <w:tcBorders>
              <w:top w:val="nil"/>
              <w:left w:val="single" w:color="auto" w:sz="4" w:space="0"/>
              <w:bottom w:val="single" w:color="auto" w:sz="4" w:space="0"/>
              <w:right w:val="single" w:color="auto" w:sz="4" w:space="0"/>
            </w:tcBorders>
            <w:vAlign w:val="center"/>
          </w:tcPr>
          <w:p w14:paraId="6CCCD906">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质量指标</w:t>
            </w:r>
          </w:p>
        </w:tc>
        <w:tc>
          <w:tcPr>
            <w:tcW w:w="2294" w:type="dxa"/>
            <w:gridSpan w:val="3"/>
            <w:tcBorders>
              <w:top w:val="single" w:color="auto" w:sz="4" w:space="0"/>
              <w:left w:val="nil"/>
              <w:bottom w:val="single" w:color="auto" w:sz="4" w:space="0"/>
              <w:right w:val="single" w:color="auto" w:sz="4" w:space="0"/>
            </w:tcBorders>
            <w:vAlign w:val="center"/>
          </w:tcPr>
          <w:p w14:paraId="2B27C5AD">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室内温度达标率</w:t>
            </w:r>
          </w:p>
        </w:tc>
        <w:tc>
          <w:tcPr>
            <w:tcW w:w="909" w:type="dxa"/>
            <w:tcBorders>
              <w:top w:val="nil"/>
              <w:left w:val="nil"/>
              <w:bottom w:val="single" w:color="auto" w:sz="4" w:space="0"/>
              <w:right w:val="single" w:color="auto" w:sz="4" w:space="0"/>
            </w:tcBorders>
            <w:vAlign w:val="center"/>
          </w:tcPr>
          <w:p w14:paraId="488E704E">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100%</w:t>
            </w:r>
          </w:p>
        </w:tc>
        <w:tc>
          <w:tcPr>
            <w:tcW w:w="908" w:type="dxa"/>
            <w:tcBorders>
              <w:top w:val="nil"/>
              <w:left w:val="nil"/>
              <w:bottom w:val="single" w:color="auto" w:sz="4" w:space="0"/>
              <w:right w:val="single" w:color="auto" w:sz="4" w:space="0"/>
            </w:tcBorders>
            <w:vAlign w:val="center"/>
          </w:tcPr>
          <w:p w14:paraId="4565A9A4">
            <w:pPr>
              <w:pStyle w:val="9"/>
              <w:rPr>
                <w:rFonts w:ascii="宋体" w:hAnsi="宋体" w:cs="宋体"/>
                <w:kern w:val="0"/>
                <w:sz w:val="18"/>
                <w:szCs w:val="18"/>
              </w:rPr>
            </w:pPr>
            <w:r>
              <w:rPr>
                <w:rFonts w:hint="eastAsia" w:ascii="Times New Roman" w:hAnsi="Times New Roman" w:eastAsia="宋体" w:cs="Times New Roman"/>
                <w:sz w:val="18"/>
                <w:szCs w:val="18"/>
              </w:rPr>
              <w:t>100%</w:t>
            </w:r>
          </w:p>
        </w:tc>
        <w:tc>
          <w:tcPr>
            <w:tcW w:w="605" w:type="dxa"/>
            <w:gridSpan w:val="2"/>
            <w:tcBorders>
              <w:top w:val="nil"/>
              <w:left w:val="nil"/>
              <w:bottom w:val="single" w:color="auto" w:sz="4" w:space="0"/>
              <w:right w:val="single" w:color="auto" w:sz="4" w:space="0"/>
            </w:tcBorders>
            <w:vAlign w:val="center"/>
          </w:tcPr>
          <w:p w14:paraId="643C58E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5" w:type="dxa"/>
            <w:gridSpan w:val="2"/>
            <w:tcBorders>
              <w:top w:val="nil"/>
              <w:left w:val="nil"/>
              <w:bottom w:val="single" w:color="auto" w:sz="4" w:space="0"/>
              <w:right w:val="single" w:color="auto" w:sz="4" w:space="0"/>
            </w:tcBorders>
            <w:vAlign w:val="center"/>
          </w:tcPr>
          <w:p w14:paraId="358B8A4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15" w:type="dxa"/>
            <w:gridSpan w:val="2"/>
            <w:tcBorders>
              <w:top w:val="single" w:color="auto" w:sz="4" w:space="0"/>
              <w:left w:val="nil"/>
              <w:bottom w:val="single" w:color="auto" w:sz="4" w:space="0"/>
              <w:right w:val="single" w:color="auto" w:sz="4" w:space="0"/>
            </w:tcBorders>
            <w:vAlign w:val="center"/>
          </w:tcPr>
          <w:p w14:paraId="512C9CD5">
            <w:pPr>
              <w:widowControl/>
              <w:spacing w:line="240" w:lineRule="exact"/>
              <w:jc w:val="center"/>
              <w:rPr>
                <w:rFonts w:ascii="宋体" w:hAnsi="宋体" w:cs="宋体"/>
                <w:kern w:val="0"/>
                <w:sz w:val="18"/>
                <w:szCs w:val="18"/>
              </w:rPr>
            </w:pPr>
          </w:p>
        </w:tc>
      </w:tr>
      <w:tr w14:paraId="28ACBD74">
        <w:tblPrEx>
          <w:tblCellMar>
            <w:top w:w="0" w:type="dxa"/>
            <w:left w:w="108" w:type="dxa"/>
            <w:bottom w:w="0" w:type="dxa"/>
            <w:right w:w="108" w:type="dxa"/>
          </w:tblCellMar>
        </w:tblPrEx>
        <w:trPr>
          <w:trHeight w:val="574" w:hRule="exact"/>
        </w:trPr>
        <w:tc>
          <w:tcPr>
            <w:tcW w:w="628" w:type="dxa"/>
            <w:vMerge w:val="continue"/>
            <w:tcBorders>
              <w:left w:val="single" w:color="auto" w:sz="4" w:space="0"/>
              <w:right w:val="single" w:color="auto" w:sz="4" w:space="0"/>
            </w:tcBorders>
            <w:vAlign w:val="center"/>
          </w:tcPr>
          <w:p w14:paraId="6B86E9F1">
            <w:pPr>
              <w:widowControl/>
              <w:spacing w:line="240" w:lineRule="exact"/>
              <w:jc w:val="center"/>
              <w:rPr>
                <w:rFonts w:ascii="宋体" w:hAnsi="宋体" w:cs="宋体"/>
                <w:kern w:val="0"/>
                <w:sz w:val="18"/>
                <w:szCs w:val="18"/>
              </w:rPr>
            </w:pPr>
          </w:p>
        </w:tc>
        <w:tc>
          <w:tcPr>
            <w:tcW w:w="861" w:type="dxa"/>
            <w:gridSpan w:val="2"/>
            <w:vMerge w:val="continue"/>
            <w:tcBorders>
              <w:top w:val="nil"/>
              <w:left w:val="single" w:color="auto" w:sz="4" w:space="0"/>
              <w:bottom w:val="single" w:color="auto" w:sz="4" w:space="0"/>
              <w:right w:val="single" w:color="auto" w:sz="4" w:space="0"/>
            </w:tcBorders>
            <w:vAlign w:val="center"/>
          </w:tcPr>
          <w:p w14:paraId="53A19E30">
            <w:pPr>
              <w:widowControl/>
              <w:spacing w:line="240" w:lineRule="exact"/>
              <w:jc w:val="center"/>
              <w:rPr>
                <w:rFonts w:ascii="宋体" w:hAnsi="宋体" w:cs="宋体"/>
                <w:kern w:val="0"/>
                <w:sz w:val="18"/>
                <w:szCs w:val="18"/>
              </w:rPr>
            </w:pPr>
          </w:p>
        </w:tc>
        <w:tc>
          <w:tcPr>
            <w:tcW w:w="1373" w:type="dxa"/>
            <w:tcBorders>
              <w:top w:val="nil"/>
              <w:left w:val="single" w:color="auto" w:sz="4" w:space="0"/>
              <w:bottom w:val="single" w:color="auto" w:sz="4" w:space="0"/>
              <w:right w:val="single" w:color="auto" w:sz="4" w:space="0"/>
            </w:tcBorders>
            <w:vAlign w:val="center"/>
          </w:tcPr>
          <w:p w14:paraId="2A7D3BA3">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时效指标</w:t>
            </w:r>
          </w:p>
        </w:tc>
        <w:tc>
          <w:tcPr>
            <w:tcW w:w="2294" w:type="dxa"/>
            <w:gridSpan w:val="3"/>
            <w:tcBorders>
              <w:top w:val="single" w:color="auto" w:sz="4" w:space="0"/>
              <w:left w:val="nil"/>
              <w:bottom w:val="single" w:color="auto" w:sz="4" w:space="0"/>
              <w:right w:val="single" w:color="auto" w:sz="4" w:space="0"/>
            </w:tcBorders>
            <w:vAlign w:val="center"/>
          </w:tcPr>
          <w:p w14:paraId="649ABA72">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按期完成率</w:t>
            </w:r>
          </w:p>
        </w:tc>
        <w:tc>
          <w:tcPr>
            <w:tcW w:w="909" w:type="dxa"/>
            <w:tcBorders>
              <w:top w:val="nil"/>
              <w:left w:val="nil"/>
              <w:bottom w:val="single" w:color="auto" w:sz="4" w:space="0"/>
              <w:right w:val="single" w:color="auto" w:sz="4" w:space="0"/>
            </w:tcBorders>
            <w:vAlign w:val="center"/>
          </w:tcPr>
          <w:p w14:paraId="4FCA6F8C">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100%</w:t>
            </w:r>
          </w:p>
        </w:tc>
        <w:tc>
          <w:tcPr>
            <w:tcW w:w="908" w:type="dxa"/>
            <w:tcBorders>
              <w:top w:val="nil"/>
              <w:left w:val="nil"/>
              <w:bottom w:val="single" w:color="auto" w:sz="4" w:space="0"/>
              <w:right w:val="single" w:color="auto" w:sz="4" w:space="0"/>
            </w:tcBorders>
            <w:vAlign w:val="center"/>
          </w:tcPr>
          <w:p w14:paraId="5E32C501">
            <w:pPr>
              <w:pStyle w:val="9"/>
              <w:rPr>
                <w:rFonts w:ascii="宋体" w:hAnsi="宋体" w:cs="宋体"/>
                <w:kern w:val="0"/>
                <w:sz w:val="18"/>
                <w:szCs w:val="18"/>
              </w:rPr>
            </w:pPr>
            <w:r>
              <w:rPr>
                <w:rFonts w:hint="eastAsia" w:ascii="Times New Roman" w:hAnsi="Times New Roman" w:eastAsia="宋体" w:cs="Times New Roman"/>
                <w:sz w:val="18"/>
                <w:szCs w:val="18"/>
              </w:rPr>
              <w:t>100%</w:t>
            </w:r>
          </w:p>
        </w:tc>
        <w:tc>
          <w:tcPr>
            <w:tcW w:w="605" w:type="dxa"/>
            <w:gridSpan w:val="2"/>
            <w:tcBorders>
              <w:top w:val="nil"/>
              <w:left w:val="nil"/>
              <w:bottom w:val="single" w:color="auto" w:sz="4" w:space="0"/>
              <w:right w:val="single" w:color="auto" w:sz="4" w:space="0"/>
            </w:tcBorders>
            <w:vAlign w:val="center"/>
          </w:tcPr>
          <w:p w14:paraId="413185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5" w:type="dxa"/>
            <w:gridSpan w:val="2"/>
            <w:tcBorders>
              <w:top w:val="nil"/>
              <w:left w:val="nil"/>
              <w:bottom w:val="single" w:color="auto" w:sz="4" w:space="0"/>
              <w:right w:val="single" w:color="auto" w:sz="4" w:space="0"/>
            </w:tcBorders>
            <w:vAlign w:val="center"/>
          </w:tcPr>
          <w:p w14:paraId="4802252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15" w:type="dxa"/>
            <w:gridSpan w:val="2"/>
            <w:tcBorders>
              <w:top w:val="single" w:color="auto" w:sz="4" w:space="0"/>
              <w:left w:val="nil"/>
              <w:bottom w:val="single" w:color="auto" w:sz="4" w:space="0"/>
              <w:right w:val="single" w:color="auto" w:sz="4" w:space="0"/>
            </w:tcBorders>
            <w:vAlign w:val="center"/>
          </w:tcPr>
          <w:p w14:paraId="5A8C2DC6">
            <w:pPr>
              <w:widowControl/>
              <w:spacing w:line="240" w:lineRule="exact"/>
              <w:jc w:val="center"/>
              <w:rPr>
                <w:rFonts w:ascii="宋体" w:hAnsi="宋体" w:cs="宋体"/>
                <w:kern w:val="0"/>
                <w:sz w:val="18"/>
                <w:szCs w:val="18"/>
              </w:rPr>
            </w:pPr>
          </w:p>
        </w:tc>
      </w:tr>
      <w:tr w14:paraId="0266293C">
        <w:tblPrEx>
          <w:tblCellMar>
            <w:top w:w="0" w:type="dxa"/>
            <w:left w:w="108" w:type="dxa"/>
            <w:bottom w:w="0" w:type="dxa"/>
            <w:right w:w="108" w:type="dxa"/>
          </w:tblCellMar>
        </w:tblPrEx>
        <w:trPr>
          <w:trHeight w:val="587" w:hRule="exact"/>
        </w:trPr>
        <w:tc>
          <w:tcPr>
            <w:tcW w:w="628" w:type="dxa"/>
            <w:vMerge w:val="continue"/>
            <w:tcBorders>
              <w:left w:val="single" w:color="auto" w:sz="4" w:space="0"/>
              <w:right w:val="single" w:color="auto" w:sz="4" w:space="0"/>
            </w:tcBorders>
            <w:vAlign w:val="center"/>
          </w:tcPr>
          <w:p w14:paraId="4263D376">
            <w:pPr>
              <w:widowControl/>
              <w:spacing w:line="240" w:lineRule="exact"/>
              <w:jc w:val="center"/>
              <w:rPr>
                <w:rFonts w:ascii="宋体" w:hAnsi="宋体" w:cs="宋体"/>
                <w:kern w:val="0"/>
                <w:sz w:val="18"/>
                <w:szCs w:val="18"/>
              </w:rPr>
            </w:pPr>
          </w:p>
        </w:tc>
        <w:tc>
          <w:tcPr>
            <w:tcW w:w="861" w:type="dxa"/>
            <w:gridSpan w:val="2"/>
            <w:vMerge w:val="continue"/>
            <w:tcBorders>
              <w:top w:val="nil"/>
              <w:left w:val="single" w:color="auto" w:sz="4" w:space="0"/>
              <w:bottom w:val="single" w:color="auto" w:sz="4" w:space="0"/>
              <w:right w:val="single" w:color="auto" w:sz="4" w:space="0"/>
            </w:tcBorders>
            <w:vAlign w:val="center"/>
          </w:tcPr>
          <w:p w14:paraId="09FCA711">
            <w:pPr>
              <w:widowControl/>
              <w:spacing w:line="240" w:lineRule="exact"/>
              <w:jc w:val="center"/>
              <w:rPr>
                <w:rFonts w:ascii="宋体" w:hAnsi="宋体" w:cs="宋体"/>
                <w:kern w:val="0"/>
                <w:sz w:val="18"/>
                <w:szCs w:val="18"/>
              </w:rPr>
            </w:pPr>
          </w:p>
        </w:tc>
        <w:tc>
          <w:tcPr>
            <w:tcW w:w="1373" w:type="dxa"/>
            <w:tcBorders>
              <w:top w:val="nil"/>
              <w:left w:val="single" w:color="auto" w:sz="4" w:space="0"/>
              <w:bottom w:val="single" w:color="auto" w:sz="4" w:space="0"/>
              <w:right w:val="single" w:color="auto" w:sz="4" w:space="0"/>
            </w:tcBorders>
            <w:vAlign w:val="center"/>
          </w:tcPr>
          <w:p w14:paraId="166AB44C">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成本指标</w:t>
            </w:r>
          </w:p>
        </w:tc>
        <w:tc>
          <w:tcPr>
            <w:tcW w:w="2294" w:type="dxa"/>
            <w:gridSpan w:val="3"/>
            <w:tcBorders>
              <w:top w:val="single" w:color="auto" w:sz="4" w:space="0"/>
              <w:left w:val="nil"/>
              <w:bottom w:val="single" w:color="auto" w:sz="4" w:space="0"/>
              <w:right w:val="single" w:color="auto" w:sz="4" w:space="0"/>
            </w:tcBorders>
            <w:vAlign w:val="center"/>
          </w:tcPr>
          <w:p w14:paraId="67D88535">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预算支持控制率</w:t>
            </w:r>
          </w:p>
        </w:tc>
        <w:tc>
          <w:tcPr>
            <w:tcW w:w="909" w:type="dxa"/>
            <w:tcBorders>
              <w:top w:val="nil"/>
              <w:left w:val="nil"/>
              <w:bottom w:val="single" w:color="auto" w:sz="4" w:space="0"/>
              <w:right w:val="single" w:color="auto" w:sz="4" w:space="0"/>
            </w:tcBorders>
            <w:vAlign w:val="center"/>
          </w:tcPr>
          <w:p w14:paraId="7841AD3D">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≥95%</w:t>
            </w:r>
          </w:p>
        </w:tc>
        <w:tc>
          <w:tcPr>
            <w:tcW w:w="908" w:type="dxa"/>
            <w:tcBorders>
              <w:top w:val="nil"/>
              <w:left w:val="nil"/>
              <w:bottom w:val="single" w:color="auto" w:sz="4" w:space="0"/>
              <w:right w:val="single" w:color="auto" w:sz="4" w:space="0"/>
            </w:tcBorders>
            <w:vAlign w:val="center"/>
          </w:tcPr>
          <w:p w14:paraId="032C8624">
            <w:pPr>
              <w:pStyle w:val="9"/>
              <w:rPr>
                <w:rFonts w:ascii="宋体" w:hAnsi="宋体" w:cs="宋体"/>
                <w:kern w:val="0"/>
                <w:sz w:val="18"/>
                <w:szCs w:val="18"/>
              </w:rPr>
            </w:pPr>
            <w:r>
              <w:rPr>
                <w:rFonts w:hint="eastAsia" w:ascii="Times New Roman" w:hAnsi="Times New Roman" w:eastAsia="宋体" w:cs="Times New Roman"/>
                <w:sz w:val="18"/>
                <w:szCs w:val="18"/>
              </w:rPr>
              <w:t>≥95%</w:t>
            </w:r>
          </w:p>
        </w:tc>
        <w:tc>
          <w:tcPr>
            <w:tcW w:w="605" w:type="dxa"/>
            <w:gridSpan w:val="2"/>
            <w:tcBorders>
              <w:top w:val="nil"/>
              <w:left w:val="nil"/>
              <w:bottom w:val="single" w:color="auto" w:sz="4" w:space="0"/>
              <w:right w:val="single" w:color="auto" w:sz="4" w:space="0"/>
            </w:tcBorders>
            <w:vAlign w:val="center"/>
          </w:tcPr>
          <w:p w14:paraId="09DE288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5" w:type="dxa"/>
            <w:gridSpan w:val="2"/>
            <w:tcBorders>
              <w:top w:val="nil"/>
              <w:left w:val="nil"/>
              <w:bottom w:val="single" w:color="auto" w:sz="4" w:space="0"/>
              <w:right w:val="single" w:color="auto" w:sz="4" w:space="0"/>
            </w:tcBorders>
            <w:vAlign w:val="center"/>
          </w:tcPr>
          <w:p w14:paraId="750539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15" w:type="dxa"/>
            <w:gridSpan w:val="2"/>
            <w:tcBorders>
              <w:top w:val="single" w:color="auto" w:sz="4" w:space="0"/>
              <w:left w:val="nil"/>
              <w:bottom w:val="single" w:color="auto" w:sz="4" w:space="0"/>
              <w:right w:val="single" w:color="auto" w:sz="4" w:space="0"/>
            </w:tcBorders>
            <w:vAlign w:val="center"/>
          </w:tcPr>
          <w:p w14:paraId="737EFC66">
            <w:pPr>
              <w:widowControl/>
              <w:spacing w:line="240" w:lineRule="exact"/>
              <w:jc w:val="center"/>
              <w:rPr>
                <w:rFonts w:ascii="宋体" w:hAnsi="宋体" w:cs="宋体"/>
                <w:kern w:val="0"/>
                <w:sz w:val="18"/>
                <w:szCs w:val="18"/>
              </w:rPr>
            </w:pPr>
          </w:p>
        </w:tc>
      </w:tr>
      <w:tr w14:paraId="5BE602F7">
        <w:tblPrEx>
          <w:tblCellMar>
            <w:top w:w="0" w:type="dxa"/>
            <w:left w:w="108" w:type="dxa"/>
            <w:bottom w:w="0" w:type="dxa"/>
            <w:right w:w="108" w:type="dxa"/>
          </w:tblCellMar>
        </w:tblPrEx>
        <w:trPr>
          <w:trHeight w:val="1035" w:hRule="exact"/>
        </w:trPr>
        <w:tc>
          <w:tcPr>
            <w:tcW w:w="628" w:type="dxa"/>
            <w:vMerge w:val="continue"/>
            <w:tcBorders>
              <w:left w:val="single" w:color="auto" w:sz="4" w:space="0"/>
              <w:right w:val="single" w:color="auto" w:sz="4" w:space="0"/>
            </w:tcBorders>
            <w:vAlign w:val="center"/>
          </w:tcPr>
          <w:p w14:paraId="58C7613D">
            <w:pPr>
              <w:widowControl/>
              <w:spacing w:line="240" w:lineRule="exact"/>
              <w:jc w:val="center"/>
              <w:rPr>
                <w:rFonts w:ascii="宋体" w:hAnsi="宋体" w:cs="宋体"/>
                <w:kern w:val="0"/>
                <w:sz w:val="18"/>
                <w:szCs w:val="18"/>
              </w:rPr>
            </w:pPr>
          </w:p>
        </w:tc>
        <w:tc>
          <w:tcPr>
            <w:tcW w:w="861" w:type="dxa"/>
            <w:gridSpan w:val="2"/>
            <w:vMerge w:val="restart"/>
            <w:tcBorders>
              <w:top w:val="nil"/>
              <w:left w:val="single" w:color="auto" w:sz="4" w:space="0"/>
              <w:bottom w:val="single" w:color="auto" w:sz="4" w:space="0"/>
              <w:right w:val="single" w:color="auto" w:sz="4" w:space="0"/>
            </w:tcBorders>
            <w:vAlign w:val="center"/>
          </w:tcPr>
          <w:p w14:paraId="09A140EE">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373" w:type="dxa"/>
            <w:tcBorders>
              <w:top w:val="nil"/>
              <w:left w:val="single" w:color="auto" w:sz="4" w:space="0"/>
              <w:bottom w:val="single" w:color="auto" w:sz="4" w:space="0"/>
              <w:right w:val="single" w:color="auto" w:sz="4" w:space="0"/>
            </w:tcBorders>
            <w:vAlign w:val="center"/>
          </w:tcPr>
          <w:p w14:paraId="61E15DE8">
            <w:pPr>
              <w:widowControl/>
              <w:spacing w:line="240" w:lineRule="exact"/>
              <w:jc w:val="left"/>
              <w:rPr>
                <w:rFonts w:ascii="宋体" w:hAnsi="宋体" w:cs="宋体"/>
                <w:kern w:val="0"/>
                <w:sz w:val="18"/>
                <w:szCs w:val="18"/>
              </w:rPr>
            </w:pPr>
            <w:r>
              <w:rPr>
                <w:rFonts w:hint="eastAsia" w:ascii="宋体" w:hAnsi="宋体" w:cs="宋体"/>
                <w:kern w:val="0"/>
                <w:sz w:val="18"/>
                <w:szCs w:val="18"/>
              </w:rPr>
              <w:t>经济效益</w:t>
            </w:r>
          </w:p>
          <w:p w14:paraId="215547EF">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p>
        </w:tc>
        <w:tc>
          <w:tcPr>
            <w:tcW w:w="2294" w:type="dxa"/>
            <w:gridSpan w:val="3"/>
            <w:tcBorders>
              <w:top w:val="single" w:color="auto" w:sz="4" w:space="0"/>
              <w:left w:val="nil"/>
              <w:bottom w:val="single" w:color="auto" w:sz="4" w:space="0"/>
              <w:right w:val="single" w:color="auto" w:sz="4" w:space="0"/>
            </w:tcBorders>
            <w:vAlign w:val="center"/>
          </w:tcPr>
          <w:p w14:paraId="6337F0A1">
            <w:pPr>
              <w:widowControl/>
              <w:spacing w:line="240" w:lineRule="exact"/>
              <w:jc w:val="left"/>
              <w:rPr>
                <w:rFonts w:ascii="宋体" w:hAnsi="宋体" w:cs="宋体"/>
                <w:color w:val="000000"/>
                <w:kern w:val="0"/>
                <w:sz w:val="18"/>
                <w:szCs w:val="18"/>
              </w:rPr>
            </w:pPr>
            <w:r>
              <w:rPr>
                <w:rFonts w:hint="eastAsia"/>
                <w:sz w:val="18"/>
                <w:szCs w:val="18"/>
              </w:rPr>
              <w:t>入住养老机构的老年人满意度（%）</w:t>
            </w:r>
          </w:p>
        </w:tc>
        <w:tc>
          <w:tcPr>
            <w:tcW w:w="909" w:type="dxa"/>
            <w:tcBorders>
              <w:top w:val="nil"/>
              <w:left w:val="nil"/>
              <w:bottom w:val="single" w:color="auto" w:sz="4" w:space="0"/>
              <w:right w:val="single" w:color="auto" w:sz="4" w:space="0"/>
            </w:tcBorders>
            <w:vAlign w:val="center"/>
          </w:tcPr>
          <w:p w14:paraId="36AFA281">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≥95%</w:t>
            </w:r>
          </w:p>
        </w:tc>
        <w:tc>
          <w:tcPr>
            <w:tcW w:w="908" w:type="dxa"/>
            <w:tcBorders>
              <w:top w:val="nil"/>
              <w:left w:val="nil"/>
              <w:bottom w:val="single" w:color="auto" w:sz="4" w:space="0"/>
              <w:right w:val="single" w:color="auto" w:sz="4" w:space="0"/>
            </w:tcBorders>
            <w:vAlign w:val="center"/>
          </w:tcPr>
          <w:p w14:paraId="7BAB775A">
            <w:pPr>
              <w:pStyle w:val="9"/>
              <w:rPr>
                <w:rFonts w:ascii="宋体" w:hAnsi="宋体" w:cs="宋体"/>
                <w:kern w:val="0"/>
                <w:sz w:val="18"/>
                <w:szCs w:val="18"/>
              </w:rPr>
            </w:pPr>
            <w:r>
              <w:rPr>
                <w:rFonts w:hint="eastAsia" w:ascii="Times New Roman" w:hAnsi="Times New Roman" w:eastAsia="宋体" w:cs="Times New Roman"/>
                <w:sz w:val="18"/>
                <w:szCs w:val="18"/>
              </w:rPr>
              <w:t>≥95%</w:t>
            </w:r>
          </w:p>
        </w:tc>
        <w:tc>
          <w:tcPr>
            <w:tcW w:w="605" w:type="dxa"/>
            <w:gridSpan w:val="2"/>
            <w:tcBorders>
              <w:top w:val="nil"/>
              <w:left w:val="nil"/>
              <w:bottom w:val="single" w:color="auto" w:sz="4" w:space="0"/>
              <w:right w:val="single" w:color="auto" w:sz="4" w:space="0"/>
            </w:tcBorders>
            <w:vAlign w:val="center"/>
          </w:tcPr>
          <w:p w14:paraId="16B4F87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5" w:type="dxa"/>
            <w:gridSpan w:val="2"/>
            <w:tcBorders>
              <w:top w:val="nil"/>
              <w:left w:val="nil"/>
              <w:bottom w:val="single" w:color="auto" w:sz="4" w:space="0"/>
              <w:right w:val="single" w:color="auto" w:sz="4" w:space="0"/>
            </w:tcBorders>
            <w:vAlign w:val="center"/>
          </w:tcPr>
          <w:p w14:paraId="4B054DA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515" w:type="dxa"/>
            <w:gridSpan w:val="2"/>
            <w:tcBorders>
              <w:top w:val="single" w:color="auto" w:sz="4" w:space="0"/>
              <w:left w:val="nil"/>
              <w:bottom w:val="single" w:color="auto" w:sz="4" w:space="0"/>
              <w:right w:val="single" w:color="auto" w:sz="4" w:space="0"/>
            </w:tcBorders>
            <w:vAlign w:val="center"/>
          </w:tcPr>
          <w:p w14:paraId="2C9746E8">
            <w:pPr>
              <w:widowControl/>
              <w:spacing w:line="240" w:lineRule="exact"/>
              <w:jc w:val="center"/>
              <w:rPr>
                <w:rFonts w:ascii="宋体" w:hAnsi="宋体" w:cs="宋体"/>
                <w:kern w:val="0"/>
                <w:sz w:val="18"/>
                <w:szCs w:val="18"/>
              </w:rPr>
            </w:pPr>
          </w:p>
        </w:tc>
      </w:tr>
      <w:tr w14:paraId="632A7752">
        <w:tblPrEx>
          <w:tblCellMar>
            <w:top w:w="0" w:type="dxa"/>
            <w:left w:w="108" w:type="dxa"/>
            <w:bottom w:w="0" w:type="dxa"/>
            <w:right w:w="108" w:type="dxa"/>
          </w:tblCellMar>
        </w:tblPrEx>
        <w:trPr>
          <w:trHeight w:val="965" w:hRule="exact"/>
        </w:trPr>
        <w:tc>
          <w:tcPr>
            <w:tcW w:w="628" w:type="dxa"/>
            <w:vMerge w:val="continue"/>
            <w:tcBorders>
              <w:left w:val="single" w:color="auto" w:sz="4" w:space="0"/>
              <w:right w:val="single" w:color="auto" w:sz="4" w:space="0"/>
            </w:tcBorders>
            <w:vAlign w:val="center"/>
          </w:tcPr>
          <w:p w14:paraId="155CE5CE">
            <w:pPr>
              <w:widowControl/>
              <w:spacing w:line="240" w:lineRule="exact"/>
              <w:jc w:val="center"/>
              <w:rPr>
                <w:rFonts w:ascii="宋体" w:hAnsi="宋体" w:cs="宋体"/>
                <w:kern w:val="0"/>
                <w:sz w:val="18"/>
                <w:szCs w:val="18"/>
              </w:rPr>
            </w:pPr>
          </w:p>
        </w:tc>
        <w:tc>
          <w:tcPr>
            <w:tcW w:w="861" w:type="dxa"/>
            <w:gridSpan w:val="2"/>
            <w:vMerge w:val="continue"/>
            <w:tcBorders>
              <w:top w:val="nil"/>
              <w:left w:val="single" w:color="auto" w:sz="4" w:space="0"/>
              <w:bottom w:val="single" w:color="auto" w:sz="4" w:space="0"/>
              <w:right w:val="single" w:color="auto" w:sz="4" w:space="0"/>
            </w:tcBorders>
            <w:vAlign w:val="center"/>
          </w:tcPr>
          <w:p w14:paraId="68A8BBCE">
            <w:pPr>
              <w:widowControl/>
              <w:spacing w:line="240" w:lineRule="exact"/>
              <w:jc w:val="center"/>
              <w:rPr>
                <w:rFonts w:ascii="宋体" w:hAnsi="宋体" w:cs="宋体"/>
                <w:kern w:val="0"/>
                <w:sz w:val="18"/>
                <w:szCs w:val="18"/>
              </w:rPr>
            </w:pPr>
          </w:p>
        </w:tc>
        <w:tc>
          <w:tcPr>
            <w:tcW w:w="1373" w:type="dxa"/>
            <w:tcBorders>
              <w:top w:val="nil"/>
              <w:left w:val="single" w:color="auto" w:sz="4" w:space="0"/>
              <w:bottom w:val="single" w:color="auto" w:sz="4" w:space="0"/>
              <w:right w:val="single" w:color="auto" w:sz="4" w:space="0"/>
            </w:tcBorders>
            <w:vAlign w:val="center"/>
          </w:tcPr>
          <w:p w14:paraId="65B01B6E">
            <w:pPr>
              <w:widowControl/>
              <w:spacing w:line="240" w:lineRule="exact"/>
              <w:jc w:val="left"/>
              <w:rPr>
                <w:rFonts w:ascii="宋体" w:hAnsi="宋体" w:cs="宋体"/>
                <w:kern w:val="0"/>
                <w:sz w:val="18"/>
                <w:szCs w:val="18"/>
              </w:rPr>
            </w:pPr>
            <w:r>
              <w:rPr>
                <w:rFonts w:hint="eastAsia" w:ascii="宋体" w:hAnsi="宋体" w:cs="宋体"/>
                <w:kern w:val="0"/>
                <w:sz w:val="18"/>
                <w:szCs w:val="18"/>
              </w:rPr>
              <w:t>社会效益</w:t>
            </w:r>
          </w:p>
          <w:p w14:paraId="32B06A38">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p>
        </w:tc>
        <w:tc>
          <w:tcPr>
            <w:tcW w:w="2294" w:type="dxa"/>
            <w:gridSpan w:val="3"/>
            <w:tcBorders>
              <w:top w:val="single" w:color="auto" w:sz="4" w:space="0"/>
              <w:left w:val="nil"/>
              <w:bottom w:val="single" w:color="auto" w:sz="4" w:space="0"/>
              <w:right w:val="single" w:color="auto" w:sz="4" w:space="0"/>
            </w:tcBorders>
            <w:vAlign w:val="center"/>
          </w:tcPr>
          <w:p w14:paraId="2048D5F3">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提升敬老院良好的环境在人民群众中的影响力</w:t>
            </w:r>
          </w:p>
        </w:tc>
        <w:tc>
          <w:tcPr>
            <w:tcW w:w="909" w:type="dxa"/>
            <w:tcBorders>
              <w:top w:val="nil"/>
              <w:left w:val="nil"/>
              <w:bottom w:val="single" w:color="auto" w:sz="4" w:space="0"/>
              <w:right w:val="single" w:color="auto" w:sz="4" w:space="0"/>
            </w:tcBorders>
            <w:vAlign w:val="center"/>
          </w:tcPr>
          <w:p w14:paraId="306E106D">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≥95%</w:t>
            </w:r>
          </w:p>
        </w:tc>
        <w:tc>
          <w:tcPr>
            <w:tcW w:w="908" w:type="dxa"/>
            <w:tcBorders>
              <w:top w:val="nil"/>
              <w:left w:val="nil"/>
              <w:bottom w:val="single" w:color="auto" w:sz="4" w:space="0"/>
              <w:right w:val="single" w:color="auto" w:sz="4" w:space="0"/>
            </w:tcBorders>
            <w:vAlign w:val="center"/>
          </w:tcPr>
          <w:p w14:paraId="256142E6">
            <w:pPr>
              <w:pStyle w:val="9"/>
              <w:rPr>
                <w:rFonts w:ascii="宋体" w:hAnsi="宋体" w:cs="宋体"/>
                <w:kern w:val="0"/>
                <w:sz w:val="18"/>
                <w:szCs w:val="18"/>
              </w:rPr>
            </w:pPr>
            <w:r>
              <w:rPr>
                <w:rFonts w:hint="eastAsia" w:ascii="Times New Roman" w:hAnsi="Times New Roman" w:eastAsia="宋体" w:cs="Times New Roman"/>
                <w:sz w:val="18"/>
                <w:szCs w:val="18"/>
              </w:rPr>
              <w:t>≥95%</w:t>
            </w:r>
          </w:p>
        </w:tc>
        <w:tc>
          <w:tcPr>
            <w:tcW w:w="605" w:type="dxa"/>
            <w:gridSpan w:val="2"/>
            <w:tcBorders>
              <w:top w:val="nil"/>
              <w:left w:val="nil"/>
              <w:bottom w:val="single" w:color="auto" w:sz="4" w:space="0"/>
              <w:right w:val="single" w:color="auto" w:sz="4" w:space="0"/>
            </w:tcBorders>
            <w:vAlign w:val="center"/>
          </w:tcPr>
          <w:p w14:paraId="62EE876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5" w:type="dxa"/>
            <w:gridSpan w:val="2"/>
            <w:tcBorders>
              <w:top w:val="nil"/>
              <w:left w:val="nil"/>
              <w:bottom w:val="single" w:color="auto" w:sz="4" w:space="0"/>
              <w:right w:val="single" w:color="auto" w:sz="4" w:space="0"/>
            </w:tcBorders>
            <w:vAlign w:val="center"/>
          </w:tcPr>
          <w:p w14:paraId="6F9231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15" w:type="dxa"/>
            <w:gridSpan w:val="2"/>
            <w:tcBorders>
              <w:top w:val="single" w:color="auto" w:sz="4" w:space="0"/>
              <w:left w:val="nil"/>
              <w:bottom w:val="single" w:color="auto" w:sz="4" w:space="0"/>
              <w:right w:val="single" w:color="auto" w:sz="4" w:space="0"/>
            </w:tcBorders>
            <w:vAlign w:val="center"/>
          </w:tcPr>
          <w:p w14:paraId="48D71E49">
            <w:pPr>
              <w:widowControl/>
              <w:spacing w:line="240" w:lineRule="exact"/>
              <w:jc w:val="center"/>
              <w:rPr>
                <w:rFonts w:ascii="宋体" w:hAnsi="宋体" w:cs="宋体"/>
                <w:kern w:val="0"/>
                <w:sz w:val="18"/>
                <w:szCs w:val="18"/>
              </w:rPr>
            </w:pPr>
          </w:p>
        </w:tc>
      </w:tr>
      <w:tr w14:paraId="15319203">
        <w:tblPrEx>
          <w:tblCellMar>
            <w:top w:w="0" w:type="dxa"/>
            <w:left w:w="108" w:type="dxa"/>
            <w:bottom w:w="0" w:type="dxa"/>
            <w:right w:w="108" w:type="dxa"/>
          </w:tblCellMar>
        </w:tblPrEx>
        <w:trPr>
          <w:trHeight w:val="941" w:hRule="exact"/>
        </w:trPr>
        <w:tc>
          <w:tcPr>
            <w:tcW w:w="628" w:type="dxa"/>
            <w:vMerge w:val="continue"/>
            <w:tcBorders>
              <w:left w:val="single" w:color="auto" w:sz="4" w:space="0"/>
              <w:right w:val="single" w:color="auto" w:sz="4" w:space="0"/>
            </w:tcBorders>
            <w:vAlign w:val="center"/>
          </w:tcPr>
          <w:p w14:paraId="42F5C13A">
            <w:pPr>
              <w:widowControl/>
              <w:spacing w:line="240" w:lineRule="exact"/>
              <w:jc w:val="center"/>
              <w:rPr>
                <w:rFonts w:ascii="宋体" w:hAnsi="宋体" w:cs="宋体"/>
                <w:kern w:val="0"/>
                <w:sz w:val="18"/>
                <w:szCs w:val="18"/>
              </w:rPr>
            </w:pPr>
          </w:p>
        </w:tc>
        <w:tc>
          <w:tcPr>
            <w:tcW w:w="861" w:type="dxa"/>
            <w:gridSpan w:val="2"/>
            <w:vMerge w:val="continue"/>
            <w:tcBorders>
              <w:top w:val="nil"/>
              <w:left w:val="single" w:color="auto" w:sz="4" w:space="0"/>
              <w:bottom w:val="single" w:color="auto" w:sz="4" w:space="0"/>
              <w:right w:val="single" w:color="auto" w:sz="4" w:space="0"/>
            </w:tcBorders>
            <w:vAlign w:val="center"/>
          </w:tcPr>
          <w:p w14:paraId="1DA420CF">
            <w:pPr>
              <w:widowControl/>
              <w:spacing w:line="240" w:lineRule="exact"/>
              <w:jc w:val="center"/>
              <w:rPr>
                <w:rFonts w:ascii="宋体" w:hAnsi="宋体" w:cs="宋体"/>
                <w:kern w:val="0"/>
                <w:sz w:val="18"/>
                <w:szCs w:val="18"/>
              </w:rPr>
            </w:pPr>
          </w:p>
        </w:tc>
        <w:tc>
          <w:tcPr>
            <w:tcW w:w="1373" w:type="dxa"/>
            <w:tcBorders>
              <w:top w:val="nil"/>
              <w:left w:val="single" w:color="auto" w:sz="4" w:space="0"/>
              <w:bottom w:val="single" w:color="auto" w:sz="4" w:space="0"/>
              <w:right w:val="single" w:color="auto" w:sz="4" w:space="0"/>
            </w:tcBorders>
            <w:vAlign w:val="center"/>
          </w:tcPr>
          <w:p w14:paraId="6D1EA421">
            <w:pPr>
              <w:widowControl/>
              <w:spacing w:line="240" w:lineRule="exact"/>
              <w:jc w:val="left"/>
              <w:rPr>
                <w:rFonts w:ascii="宋体" w:hAnsi="宋体" w:cs="宋体"/>
                <w:kern w:val="0"/>
                <w:sz w:val="18"/>
                <w:szCs w:val="18"/>
              </w:rPr>
            </w:pPr>
            <w:r>
              <w:rPr>
                <w:rFonts w:hint="eastAsia" w:ascii="宋体" w:hAnsi="宋体" w:cs="宋体"/>
                <w:kern w:val="0"/>
                <w:sz w:val="18"/>
                <w:szCs w:val="18"/>
              </w:rPr>
              <w:t>生态效益</w:t>
            </w:r>
          </w:p>
          <w:p w14:paraId="3D9A4FA6">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p>
        </w:tc>
        <w:tc>
          <w:tcPr>
            <w:tcW w:w="2294" w:type="dxa"/>
            <w:gridSpan w:val="3"/>
            <w:tcBorders>
              <w:top w:val="single" w:color="auto" w:sz="4" w:space="0"/>
              <w:left w:val="nil"/>
              <w:bottom w:val="single" w:color="auto" w:sz="4" w:space="0"/>
              <w:right w:val="single" w:color="auto" w:sz="4" w:space="0"/>
            </w:tcBorders>
            <w:vAlign w:val="center"/>
          </w:tcPr>
          <w:p w14:paraId="2F2723BD">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入住养老机构的老年人满意度（%）</w:t>
            </w:r>
          </w:p>
        </w:tc>
        <w:tc>
          <w:tcPr>
            <w:tcW w:w="909" w:type="dxa"/>
            <w:tcBorders>
              <w:top w:val="nil"/>
              <w:left w:val="nil"/>
              <w:bottom w:val="single" w:color="auto" w:sz="4" w:space="0"/>
              <w:right w:val="single" w:color="auto" w:sz="4" w:space="0"/>
            </w:tcBorders>
            <w:vAlign w:val="center"/>
          </w:tcPr>
          <w:p w14:paraId="1EA82567">
            <w:pPr>
              <w:pStyle w:val="9"/>
              <w:rPr>
                <w:rFonts w:ascii="Times New Roman" w:hAnsi="Times New Roman" w:eastAsia="宋体" w:cs="Times New Roman"/>
                <w:sz w:val="18"/>
                <w:szCs w:val="18"/>
              </w:rPr>
            </w:pPr>
            <w:r>
              <w:rPr>
                <w:rFonts w:hint="eastAsia" w:ascii="Times New Roman" w:hAnsi="Times New Roman" w:eastAsia="宋体" w:cs="Times New Roman"/>
                <w:sz w:val="18"/>
                <w:szCs w:val="18"/>
              </w:rPr>
              <w:t>≥95%</w:t>
            </w:r>
          </w:p>
        </w:tc>
        <w:tc>
          <w:tcPr>
            <w:tcW w:w="908" w:type="dxa"/>
            <w:tcBorders>
              <w:top w:val="nil"/>
              <w:left w:val="nil"/>
              <w:bottom w:val="single" w:color="auto" w:sz="4" w:space="0"/>
              <w:right w:val="single" w:color="auto" w:sz="4" w:space="0"/>
            </w:tcBorders>
            <w:vAlign w:val="center"/>
          </w:tcPr>
          <w:p w14:paraId="6A2C4027">
            <w:pPr>
              <w:pStyle w:val="9"/>
              <w:rPr>
                <w:rFonts w:ascii="宋体" w:hAnsi="宋体" w:cs="宋体"/>
                <w:kern w:val="0"/>
                <w:sz w:val="18"/>
                <w:szCs w:val="18"/>
              </w:rPr>
            </w:pPr>
            <w:r>
              <w:rPr>
                <w:rFonts w:hint="eastAsia" w:ascii="Times New Roman" w:hAnsi="Times New Roman" w:eastAsia="宋体" w:cs="Times New Roman"/>
                <w:sz w:val="18"/>
                <w:szCs w:val="18"/>
              </w:rPr>
              <w:t>≥95%</w:t>
            </w:r>
          </w:p>
        </w:tc>
        <w:tc>
          <w:tcPr>
            <w:tcW w:w="605" w:type="dxa"/>
            <w:gridSpan w:val="2"/>
            <w:tcBorders>
              <w:top w:val="nil"/>
              <w:left w:val="nil"/>
              <w:bottom w:val="single" w:color="auto" w:sz="4" w:space="0"/>
              <w:right w:val="single" w:color="auto" w:sz="4" w:space="0"/>
            </w:tcBorders>
            <w:vAlign w:val="center"/>
          </w:tcPr>
          <w:p w14:paraId="02F35B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5" w:type="dxa"/>
            <w:gridSpan w:val="2"/>
            <w:tcBorders>
              <w:top w:val="nil"/>
              <w:left w:val="nil"/>
              <w:bottom w:val="single" w:color="auto" w:sz="4" w:space="0"/>
              <w:right w:val="single" w:color="auto" w:sz="4" w:space="0"/>
            </w:tcBorders>
            <w:vAlign w:val="center"/>
          </w:tcPr>
          <w:p w14:paraId="358BA52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15" w:type="dxa"/>
            <w:gridSpan w:val="2"/>
            <w:tcBorders>
              <w:top w:val="single" w:color="auto" w:sz="4" w:space="0"/>
              <w:left w:val="nil"/>
              <w:bottom w:val="single" w:color="auto" w:sz="4" w:space="0"/>
              <w:right w:val="single" w:color="auto" w:sz="4" w:space="0"/>
            </w:tcBorders>
            <w:vAlign w:val="center"/>
          </w:tcPr>
          <w:p w14:paraId="2AA2501B">
            <w:pPr>
              <w:widowControl/>
              <w:spacing w:line="240" w:lineRule="exact"/>
              <w:jc w:val="center"/>
              <w:rPr>
                <w:rFonts w:ascii="宋体" w:hAnsi="宋体" w:cs="宋体"/>
                <w:kern w:val="0"/>
                <w:sz w:val="18"/>
                <w:szCs w:val="18"/>
              </w:rPr>
            </w:pPr>
          </w:p>
        </w:tc>
      </w:tr>
      <w:tr w14:paraId="2F560FC9">
        <w:tblPrEx>
          <w:tblCellMar>
            <w:top w:w="0" w:type="dxa"/>
            <w:left w:w="108" w:type="dxa"/>
            <w:bottom w:w="0" w:type="dxa"/>
            <w:right w:w="108" w:type="dxa"/>
          </w:tblCellMar>
        </w:tblPrEx>
        <w:trPr>
          <w:trHeight w:val="471" w:hRule="exact"/>
        </w:trPr>
        <w:tc>
          <w:tcPr>
            <w:tcW w:w="628" w:type="dxa"/>
            <w:vMerge w:val="continue"/>
            <w:tcBorders>
              <w:left w:val="single" w:color="auto" w:sz="4" w:space="0"/>
              <w:right w:val="single" w:color="auto" w:sz="4" w:space="0"/>
            </w:tcBorders>
            <w:vAlign w:val="center"/>
          </w:tcPr>
          <w:p w14:paraId="5F6A1A17">
            <w:pPr>
              <w:widowControl/>
              <w:spacing w:line="240" w:lineRule="exact"/>
              <w:jc w:val="center"/>
              <w:rPr>
                <w:rFonts w:ascii="宋体" w:hAnsi="宋体" w:cs="宋体"/>
                <w:kern w:val="0"/>
                <w:sz w:val="18"/>
                <w:szCs w:val="18"/>
              </w:rPr>
            </w:pPr>
          </w:p>
        </w:tc>
        <w:tc>
          <w:tcPr>
            <w:tcW w:w="861" w:type="dxa"/>
            <w:gridSpan w:val="2"/>
            <w:vMerge w:val="continue"/>
            <w:tcBorders>
              <w:top w:val="nil"/>
              <w:left w:val="single" w:color="auto" w:sz="4" w:space="0"/>
              <w:bottom w:val="single" w:color="auto" w:sz="4" w:space="0"/>
              <w:right w:val="single" w:color="auto" w:sz="4" w:space="0"/>
            </w:tcBorders>
            <w:vAlign w:val="center"/>
          </w:tcPr>
          <w:p w14:paraId="7383694A">
            <w:pPr>
              <w:widowControl/>
              <w:spacing w:line="240" w:lineRule="exact"/>
              <w:jc w:val="center"/>
              <w:rPr>
                <w:rFonts w:ascii="宋体" w:hAnsi="宋体" w:cs="宋体"/>
                <w:kern w:val="0"/>
                <w:sz w:val="18"/>
                <w:szCs w:val="18"/>
              </w:rPr>
            </w:pPr>
          </w:p>
        </w:tc>
        <w:tc>
          <w:tcPr>
            <w:tcW w:w="1373" w:type="dxa"/>
            <w:tcBorders>
              <w:top w:val="nil"/>
              <w:left w:val="single" w:color="auto" w:sz="4" w:space="0"/>
              <w:bottom w:val="single" w:color="auto" w:sz="4" w:space="0"/>
              <w:right w:val="single" w:color="auto" w:sz="4" w:space="0"/>
            </w:tcBorders>
            <w:vAlign w:val="center"/>
          </w:tcPr>
          <w:p w14:paraId="7C266EA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94" w:type="dxa"/>
            <w:gridSpan w:val="3"/>
            <w:tcBorders>
              <w:top w:val="single" w:color="auto" w:sz="4" w:space="0"/>
              <w:left w:val="nil"/>
              <w:bottom w:val="single" w:color="auto" w:sz="4" w:space="0"/>
              <w:right w:val="single" w:color="auto" w:sz="4" w:space="0"/>
            </w:tcBorders>
            <w:vAlign w:val="center"/>
          </w:tcPr>
          <w:p w14:paraId="70F85D4E">
            <w:pPr>
              <w:widowControl/>
              <w:spacing w:line="240" w:lineRule="exact"/>
              <w:jc w:val="left"/>
              <w:rPr>
                <w:rFonts w:ascii="宋体" w:hAnsi="宋体" w:cs="宋体"/>
                <w:color w:val="000000"/>
                <w:kern w:val="0"/>
                <w:sz w:val="18"/>
                <w:szCs w:val="18"/>
              </w:rPr>
            </w:pPr>
          </w:p>
        </w:tc>
        <w:tc>
          <w:tcPr>
            <w:tcW w:w="909" w:type="dxa"/>
            <w:tcBorders>
              <w:top w:val="nil"/>
              <w:left w:val="nil"/>
              <w:bottom w:val="single" w:color="auto" w:sz="4" w:space="0"/>
              <w:right w:val="single" w:color="auto" w:sz="4" w:space="0"/>
            </w:tcBorders>
            <w:vAlign w:val="center"/>
          </w:tcPr>
          <w:p w14:paraId="5E147BF7">
            <w:pPr>
              <w:widowControl/>
              <w:spacing w:line="240" w:lineRule="exact"/>
              <w:jc w:val="center"/>
              <w:rPr>
                <w:sz w:val="18"/>
                <w:szCs w:val="18"/>
              </w:rPr>
            </w:pPr>
          </w:p>
        </w:tc>
        <w:tc>
          <w:tcPr>
            <w:tcW w:w="908" w:type="dxa"/>
            <w:tcBorders>
              <w:top w:val="nil"/>
              <w:left w:val="nil"/>
              <w:bottom w:val="single" w:color="auto" w:sz="4" w:space="0"/>
              <w:right w:val="single" w:color="auto" w:sz="4" w:space="0"/>
            </w:tcBorders>
            <w:vAlign w:val="center"/>
          </w:tcPr>
          <w:p w14:paraId="595DDD9C">
            <w:pPr>
              <w:widowControl/>
              <w:spacing w:line="240" w:lineRule="exact"/>
              <w:jc w:val="center"/>
              <w:rPr>
                <w:rFonts w:ascii="宋体" w:hAnsi="宋体" w:cs="宋体"/>
                <w:kern w:val="0"/>
                <w:sz w:val="18"/>
                <w:szCs w:val="18"/>
              </w:rPr>
            </w:pPr>
          </w:p>
        </w:tc>
        <w:tc>
          <w:tcPr>
            <w:tcW w:w="605" w:type="dxa"/>
            <w:gridSpan w:val="2"/>
            <w:tcBorders>
              <w:top w:val="nil"/>
              <w:left w:val="nil"/>
              <w:bottom w:val="single" w:color="auto" w:sz="4" w:space="0"/>
              <w:right w:val="single" w:color="auto" w:sz="4" w:space="0"/>
            </w:tcBorders>
            <w:vAlign w:val="center"/>
          </w:tcPr>
          <w:p w14:paraId="3173EB19">
            <w:pPr>
              <w:widowControl/>
              <w:spacing w:line="240" w:lineRule="exact"/>
              <w:jc w:val="center"/>
              <w:rPr>
                <w:rFonts w:ascii="宋体" w:hAnsi="宋体" w:cs="宋体"/>
                <w:kern w:val="0"/>
                <w:sz w:val="18"/>
                <w:szCs w:val="18"/>
              </w:rPr>
            </w:pPr>
          </w:p>
        </w:tc>
        <w:tc>
          <w:tcPr>
            <w:tcW w:w="605" w:type="dxa"/>
            <w:gridSpan w:val="2"/>
            <w:tcBorders>
              <w:top w:val="nil"/>
              <w:left w:val="nil"/>
              <w:bottom w:val="single" w:color="auto" w:sz="4" w:space="0"/>
              <w:right w:val="single" w:color="auto" w:sz="4" w:space="0"/>
            </w:tcBorders>
            <w:vAlign w:val="center"/>
          </w:tcPr>
          <w:p w14:paraId="75CF1A31">
            <w:pPr>
              <w:widowControl/>
              <w:spacing w:line="240" w:lineRule="exact"/>
              <w:jc w:val="center"/>
              <w:rPr>
                <w:rFonts w:ascii="宋体" w:hAnsi="宋体" w:cs="宋体"/>
                <w:kern w:val="0"/>
                <w:sz w:val="18"/>
                <w:szCs w:val="18"/>
              </w:rPr>
            </w:pPr>
          </w:p>
        </w:tc>
        <w:tc>
          <w:tcPr>
            <w:tcW w:w="1515" w:type="dxa"/>
            <w:gridSpan w:val="2"/>
            <w:tcBorders>
              <w:top w:val="single" w:color="auto" w:sz="4" w:space="0"/>
              <w:left w:val="nil"/>
              <w:bottom w:val="single" w:color="auto" w:sz="4" w:space="0"/>
              <w:right w:val="single" w:color="auto" w:sz="4" w:space="0"/>
            </w:tcBorders>
            <w:vAlign w:val="center"/>
          </w:tcPr>
          <w:p w14:paraId="0768EA83">
            <w:pPr>
              <w:widowControl/>
              <w:spacing w:line="240" w:lineRule="exact"/>
              <w:jc w:val="center"/>
              <w:rPr>
                <w:rFonts w:ascii="宋体" w:hAnsi="宋体" w:cs="宋体"/>
                <w:kern w:val="0"/>
                <w:sz w:val="18"/>
                <w:szCs w:val="18"/>
              </w:rPr>
            </w:pPr>
          </w:p>
        </w:tc>
      </w:tr>
      <w:tr w14:paraId="27059DC2">
        <w:tblPrEx>
          <w:tblCellMar>
            <w:top w:w="0" w:type="dxa"/>
            <w:left w:w="108" w:type="dxa"/>
            <w:bottom w:w="0" w:type="dxa"/>
            <w:right w:w="108" w:type="dxa"/>
          </w:tblCellMar>
        </w:tblPrEx>
        <w:trPr>
          <w:trHeight w:val="754" w:hRule="exact"/>
        </w:trPr>
        <w:tc>
          <w:tcPr>
            <w:tcW w:w="628" w:type="dxa"/>
            <w:vMerge w:val="continue"/>
            <w:tcBorders>
              <w:left w:val="single" w:color="auto" w:sz="4" w:space="0"/>
              <w:right w:val="single" w:color="auto" w:sz="4" w:space="0"/>
            </w:tcBorders>
            <w:vAlign w:val="center"/>
          </w:tcPr>
          <w:p w14:paraId="041C9C77">
            <w:pPr>
              <w:widowControl/>
              <w:spacing w:line="240" w:lineRule="exact"/>
              <w:jc w:val="center"/>
              <w:rPr>
                <w:rFonts w:ascii="宋体" w:hAnsi="宋体" w:cs="宋体"/>
                <w:kern w:val="0"/>
                <w:sz w:val="18"/>
                <w:szCs w:val="18"/>
              </w:rPr>
            </w:pPr>
          </w:p>
        </w:tc>
        <w:tc>
          <w:tcPr>
            <w:tcW w:w="861" w:type="dxa"/>
            <w:gridSpan w:val="2"/>
            <w:tcBorders>
              <w:top w:val="nil"/>
              <w:left w:val="single" w:color="auto" w:sz="4" w:space="0"/>
              <w:right w:val="single" w:color="auto" w:sz="4" w:space="0"/>
            </w:tcBorders>
            <w:vAlign w:val="center"/>
          </w:tcPr>
          <w:p w14:paraId="7DF0759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D2AF64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373" w:type="dxa"/>
            <w:tcBorders>
              <w:top w:val="nil"/>
              <w:left w:val="single" w:color="auto" w:sz="4" w:space="0"/>
              <w:bottom w:val="single" w:color="auto" w:sz="4" w:space="0"/>
              <w:right w:val="single" w:color="auto" w:sz="4" w:space="0"/>
            </w:tcBorders>
            <w:vAlign w:val="center"/>
          </w:tcPr>
          <w:p w14:paraId="3249480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94" w:type="dxa"/>
            <w:gridSpan w:val="3"/>
            <w:tcBorders>
              <w:top w:val="single" w:color="auto" w:sz="4" w:space="0"/>
              <w:left w:val="nil"/>
              <w:bottom w:val="single" w:color="auto" w:sz="4" w:space="0"/>
              <w:right w:val="single" w:color="auto" w:sz="4" w:space="0"/>
            </w:tcBorders>
            <w:vAlign w:val="center"/>
          </w:tcPr>
          <w:p w14:paraId="3BEDFCE2">
            <w:pPr>
              <w:widowControl/>
              <w:spacing w:line="240" w:lineRule="exact"/>
              <w:jc w:val="left"/>
              <w:rPr>
                <w:rFonts w:ascii="宋体" w:hAnsi="宋体" w:cs="宋体"/>
                <w:color w:val="000000"/>
                <w:kern w:val="0"/>
                <w:sz w:val="18"/>
                <w:szCs w:val="18"/>
              </w:rPr>
            </w:pPr>
            <w:r>
              <w:rPr>
                <w:rFonts w:hint="eastAsia"/>
                <w:sz w:val="18"/>
                <w:szCs w:val="18"/>
              </w:rPr>
              <w:t>群众满意率</w:t>
            </w:r>
          </w:p>
        </w:tc>
        <w:tc>
          <w:tcPr>
            <w:tcW w:w="909" w:type="dxa"/>
            <w:tcBorders>
              <w:top w:val="nil"/>
              <w:left w:val="nil"/>
              <w:bottom w:val="single" w:color="auto" w:sz="4" w:space="0"/>
              <w:right w:val="single" w:color="auto" w:sz="4" w:space="0"/>
            </w:tcBorders>
            <w:vAlign w:val="center"/>
          </w:tcPr>
          <w:p w14:paraId="424C6527">
            <w:pPr>
              <w:widowControl/>
              <w:spacing w:line="240" w:lineRule="exact"/>
              <w:jc w:val="center"/>
              <w:rPr>
                <w:sz w:val="18"/>
                <w:szCs w:val="18"/>
              </w:rPr>
            </w:pPr>
            <w:r>
              <w:rPr>
                <w:rFonts w:hint="eastAsia"/>
                <w:sz w:val="18"/>
                <w:szCs w:val="18"/>
              </w:rPr>
              <w:t>≥95%</w:t>
            </w:r>
          </w:p>
        </w:tc>
        <w:tc>
          <w:tcPr>
            <w:tcW w:w="908" w:type="dxa"/>
            <w:tcBorders>
              <w:top w:val="nil"/>
              <w:left w:val="nil"/>
              <w:bottom w:val="single" w:color="auto" w:sz="4" w:space="0"/>
              <w:right w:val="single" w:color="auto" w:sz="4" w:space="0"/>
            </w:tcBorders>
            <w:vAlign w:val="center"/>
          </w:tcPr>
          <w:p w14:paraId="4C96F2B4">
            <w:pPr>
              <w:widowControl/>
              <w:spacing w:line="240" w:lineRule="exact"/>
              <w:jc w:val="center"/>
              <w:rPr>
                <w:rFonts w:ascii="宋体" w:hAnsi="宋体" w:cs="宋体"/>
                <w:kern w:val="0"/>
                <w:sz w:val="18"/>
                <w:szCs w:val="18"/>
              </w:rPr>
            </w:pPr>
            <w:r>
              <w:rPr>
                <w:rFonts w:hint="eastAsia"/>
                <w:sz w:val="18"/>
                <w:szCs w:val="18"/>
              </w:rPr>
              <w:t>≥95%</w:t>
            </w:r>
          </w:p>
        </w:tc>
        <w:tc>
          <w:tcPr>
            <w:tcW w:w="605" w:type="dxa"/>
            <w:gridSpan w:val="2"/>
            <w:tcBorders>
              <w:top w:val="nil"/>
              <w:left w:val="nil"/>
              <w:bottom w:val="single" w:color="auto" w:sz="4" w:space="0"/>
              <w:right w:val="single" w:color="auto" w:sz="4" w:space="0"/>
            </w:tcBorders>
            <w:vAlign w:val="center"/>
          </w:tcPr>
          <w:p w14:paraId="1FA47D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05" w:type="dxa"/>
            <w:gridSpan w:val="2"/>
            <w:tcBorders>
              <w:top w:val="nil"/>
              <w:left w:val="nil"/>
              <w:bottom w:val="single" w:color="auto" w:sz="4" w:space="0"/>
              <w:right w:val="single" w:color="auto" w:sz="4" w:space="0"/>
            </w:tcBorders>
            <w:vAlign w:val="center"/>
          </w:tcPr>
          <w:p w14:paraId="6F5EE65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15" w:type="dxa"/>
            <w:gridSpan w:val="2"/>
            <w:tcBorders>
              <w:top w:val="single" w:color="auto" w:sz="4" w:space="0"/>
              <w:left w:val="nil"/>
              <w:bottom w:val="single" w:color="auto" w:sz="4" w:space="0"/>
              <w:right w:val="single" w:color="auto" w:sz="4" w:space="0"/>
            </w:tcBorders>
            <w:vAlign w:val="center"/>
          </w:tcPr>
          <w:p w14:paraId="2E92918F">
            <w:pPr>
              <w:widowControl/>
              <w:spacing w:line="240" w:lineRule="exact"/>
              <w:jc w:val="center"/>
              <w:rPr>
                <w:rFonts w:ascii="宋体" w:hAnsi="宋体" w:cs="宋体"/>
                <w:kern w:val="0"/>
                <w:sz w:val="18"/>
                <w:szCs w:val="18"/>
              </w:rPr>
            </w:pPr>
          </w:p>
        </w:tc>
      </w:tr>
      <w:tr w14:paraId="20CC4215">
        <w:tblPrEx>
          <w:tblCellMar>
            <w:top w:w="0" w:type="dxa"/>
            <w:left w:w="108" w:type="dxa"/>
            <w:bottom w:w="0" w:type="dxa"/>
            <w:right w:w="108" w:type="dxa"/>
          </w:tblCellMar>
        </w:tblPrEx>
        <w:trPr>
          <w:trHeight w:val="337" w:hRule="exact"/>
        </w:trPr>
        <w:tc>
          <w:tcPr>
            <w:tcW w:w="6973" w:type="dxa"/>
            <w:gridSpan w:val="9"/>
            <w:tcBorders>
              <w:top w:val="single" w:color="auto" w:sz="4" w:space="0"/>
              <w:left w:val="single" w:color="auto" w:sz="4" w:space="0"/>
              <w:bottom w:val="single" w:color="auto" w:sz="4" w:space="0"/>
              <w:right w:val="single" w:color="auto" w:sz="4" w:space="0"/>
            </w:tcBorders>
            <w:vAlign w:val="center"/>
          </w:tcPr>
          <w:p w14:paraId="6B86FC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05" w:type="dxa"/>
            <w:gridSpan w:val="2"/>
            <w:tcBorders>
              <w:top w:val="nil"/>
              <w:left w:val="nil"/>
              <w:bottom w:val="single" w:color="auto" w:sz="4" w:space="0"/>
              <w:right w:val="single" w:color="auto" w:sz="4" w:space="0"/>
            </w:tcBorders>
            <w:vAlign w:val="center"/>
          </w:tcPr>
          <w:p w14:paraId="0BAC2AA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5" w:type="dxa"/>
            <w:gridSpan w:val="2"/>
            <w:tcBorders>
              <w:top w:val="nil"/>
              <w:left w:val="nil"/>
              <w:bottom w:val="single" w:color="auto" w:sz="4" w:space="0"/>
              <w:right w:val="single" w:color="auto" w:sz="4" w:space="0"/>
            </w:tcBorders>
            <w:vAlign w:val="center"/>
          </w:tcPr>
          <w:p w14:paraId="168BCDA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15" w:type="dxa"/>
            <w:gridSpan w:val="2"/>
            <w:tcBorders>
              <w:top w:val="single" w:color="auto" w:sz="4" w:space="0"/>
              <w:left w:val="nil"/>
              <w:bottom w:val="single" w:color="auto" w:sz="4" w:space="0"/>
              <w:right w:val="single" w:color="auto" w:sz="4" w:space="0"/>
            </w:tcBorders>
            <w:vAlign w:val="center"/>
          </w:tcPr>
          <w:p w14:paraId="676D801D">
            <w:pPr>
              <w:widowControl/>
              <w:spacing w:line="240" w:lineRule="exact"/>
              <w:jc w:val="center"/>
              <w:rPr>
                <w:rFonts w:ascii="宋体" w:hAnsi="宋体" w:cs="宋体"/>
                <w:kern w:val="0"/>
                <w:sz w:val="18"/>
                <w:szCs w:val="18"/>
              </w:rPr>
            </w:pPr>
          </w:p>
        </w:tc>
      </w:tr>
      <w:tr w14:paraId="23945674">
        <w:tblPrEx>
          <w:tblCellMar>
            <w:top w:w="0" w:type="dxa"/>
            <w:left w:w="108" w:type="dxa"/>
            <w:bottom w:w="0" w:type="dxa"/>
            <w:right w:w="108" w:type="dxa"/>
          </w:tblCellMar>
        </w:tblPrEx>
        <w:trPr>
          <w:trHeight w:val="382" w:hRule="exact"/>
        </w:trPr>
        <w:tc>
          <w:tcPr>
            <w:tcW w:w="6973" w:type="dxa"/>
            <w:gridSpan w:val="9"/>
            <w:tcBorders>
              <w:top w:val="single" w:color="auto" w:sz="4" w:space="0"/>
              <w:left w:val="single" w:color="auto" w:sz="4" w:space="0"/>
              <w:bottom w:val="single" w:color="auto" w:sz="4" w:space="0"/>
              <w:right w:val="single" w:color="auto" w:sz="4" w:space="0"/>
            </w:tcBorders>
            <w:vAlign w:val="center"/>
          </w:tcPr>
          <w:p w14:paraId="4D0FE2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05" w:type="dxa"/>
            <w:gridSpan w:val="2"/>
            <w:tcBorders>
              <w:top w:val="nil"/>
              <w:left w:val="nil"/>
              <w:bottom w:val="single" w:color="auto" w:sz="4" w:space="0"/>
              <w:right w:val="single" w:color="auto" w:sz="4" w:space="0"/>
            </w:tcBorders>
            <w:vAlign w:val="center"/>
          </w:tcPr>
          <w:p w14:paraId="150D5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5" w:type="dxa"/>
            <w:gridSpan w:val="2"/>
            <w:tcBorders>
              <w:top w:val="nil"/>
              <w:left w:val="nil"/>
              <w:bottom w:val="single" w:color="auto" w:sz="4" w:space="0"/>
              <w:right w:val="single" w:color="auto" w:sz="4" w:space="0"/>
            </w:tcBorders>
            <w:vAlign w:val="center"/>
          </w:tcPr>
          <w:p w14:paraId="01F9B550">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98</w:t>
            </w:r>
          </w:p>
        </w:tc>
        <w:tc>
          <w:tcPr>
            <w:tcW w:w="1515" w:type="dxa"/>
            <w:gridSpan w:val="2"/>
            <w:tcBorders>
              <w:top w:val="single" w:color="auto" w:sz="4" w:space="0"/>
              <w:left w:val="nil"/>
              <w:bottom w:val="single" w:color="auto" w:sz="4" w:space="0"/>
              <w:right w:val="single" w:color="auto" w:sz="4" w:space="0"/>
            </w:tcBorders>
            <w:vAlign w:val="center"/>
          </w:tcPr>
          <w:p w14:paraId="66B0A849">
            <w:pPr>
              <w:widowControl/>
              <w:spacing w:line="240" w:lineRule="exact"/>
              <w:jc w:val="center"/>
              <w:rPr>
                <w:rFonts w:ascii="宋体" w:hAnsi="宋体" w:cs="宋体"/>
                <w:kern w:val="0"/>
                <w:sz w:val="18"/>
                <w:szCs w:val="18"/>
              </w:rPr>
            </w:pPr>
          </w:p>
        </w:tc>
      </w:tr>
    </w:tbl>
    <w:p w14:paraId="023863DA">
      <w:pPr>
        <w:rPr>
          <w:rFonts w:hint="default" w:eastAsia="宋体"/>
          <w:lang w:val="en-US" w:eastAsia="zh-CN"/>
        </w:rPr>
      </w:pPr>
    </w:p>
    <w:p w14:paraId="2096680D">
      <w:pPr>
        <w:spacing w:line="600" w:lineRule="exact"/>
        <w:jc w:val="center"/>
        <w:rPr>
          <w:rFonts w:hint="eastAsia" w:ascii="黑体" w:hAnsi="黑体" w:eastAsia="黑体" w:cs="Times New Roman"/>
          <w:sz w:val="32"/>
          <w:szCs w:val="32"/>
        </w:rPr>
      </w:pPr>
      <w:r>
        <w:rPr>
          <w:rFonts w:hint="eastAsia" w:ascii="黑体" w:hAnsi="黑体" w:eastAsia="黑体" w:cs="Times New Roman"/>
          <w:sz w:val="32"/>
          <w:szCs w:val="32"/>
        </w:rPr>
        <w:t>敬老院、救助站锅炉取暖费用项目支出绩效自评报告</w:t>
      </w:r>
    </w:p>
    <w:p w14:paraId="2D356648">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一、基本情况</w:t>
      </w:r>
    </w:p>
    <w:p w14:paraId="333A5E6B">
      <w:pPr>
        <w:jc w:val="left"/>
        <w:rPr>
          <w:rFonts w:hint="eastAsia" w:ascii="仿宋" w:hAnsi="仿宋" w:eastAsia="仿宋" w:cs="仿宋"/>
          <w:sz w:val="32"/>
          <w:szCs w:val="32"/>
        </w:rPr>
      </w:pPr>
      <w:r>
        <w:rPr>
          <w:rFonts w:hint="eastAsia" w:ascii="仿宋" w:hAnsi="仿宋" w:eastAsia="仿宋" w:cs="仿宋"/>
          <w:sz w:val="32"/>
          <w:szCs w:val="32"/>
        </w:rPr>
        <w:t>（一）为确保敬老院、救助站冬季取暖，敬老院、救助站于202</w:t>
      </w:r>
      <w:r>
        <w:rPr>
          <w:rFonts w:hint="eastAsia" w:ascii="仿宋" w:hAnsi="仿宋" w:eastAsia="仿宋" w:cs="仿宋"/>
          <w:sz w:val="32"/>
          <w:szCs w:val="32"/>
          <w:lang w:val="en-US" w:eastAsia="zh-CN"/>
        </w:rPr>
        <w:t>2</w:t>
      </w:r>
      <w:r>
        <w:rPr>
          <w:rFonts w:hint="eastAsia" w:ascii="仿宋" w:hAnsi="仿宋" w:eastAsia="仿宋" w:cs="仿宋"/>
          <w:sz w:val="32"/>
          <w:szCs w:val="32"/>
        </w:rPr>
        <w:t>年统一换成电锅炉取暖共计费用</w:t>
      </w:r>
      <w:r>
        <w:rPr>
          <w:rFonts w:hint="eastAsia" w:ascii="仿宋" w:hAnsi="仿宋" w:eastAsia="仿宋" w:cs="仿宋"/>
          <w:sz w:val="32"/>
          <w:szCs w:val="32"/>
          <w:lang w:val="en-US" w:eastAsia="zh-CN"/>
        </w:rPr>
        <w:t>89.4781</w:t>
      </w:r>
      <w:r>
        <w:rPr>
          <w:rFonts w:hint="eastAsia" w:ascii="仿宋" w:hAnsi="仿宋" w:eastAsia="仿宋" w:cs="仿宋"/>
          <w:sz w:val="32"/>
          <w:szCs w:val="32"/>
        </w:rPr>
        <w:t>万元。</w:t>
      </w:r>
    </w:p>
    <w:p w14:paraId="71FBD3D2">
      <w:pPr>
        <w:jc w:val="left"/>
        <w:rPr>
          <w:rFonts w:hint="eastAsia" w:ascii="仿宋" w:hAnsi="仿宋" w:eastAsia="仿宋" w:cs="仿宋"/>
          <w:sz w:val="32"/>
          <w:szCs w:val="32"/>
        </w:rPr>
      </w:pPr>
      <w:r>
        <w:rPr>
          <w:rFonts w:hint="eastAsia" w:ascii="仿宋" w:hAnsi="仿宋" w:eastAsia="仿宋" w:cs="仿宋"/>
          <w:sz w:val="32"/>
          <w:szCs w:val="32"/>
        </w:rPr>
        <w:t>（二）项目绩效目标。</w:t>
      </w:r>
    </w:p>
    <w:p w14:paraId="7912E494">
      <w:pPr>
        <w:jc w:val="left"/>
        <w:rPr>
          <w:rFonts w:hint="eastAsia" w:ascii="仿宋" w:hAnsi="仿宋" w:eastAsia="仿宋" w:cs="仿宋"/>
          <w:sz w:val="32"/>
          <w:szCs w:val="32"/>
        </w:rPr>
      </w:pPr>
      <w:r>
        <w:rPr>
          <w:rFonts w:hint="eastAsia" w:ascii="仿宋" w:hAnsi="仿宋" w:eastAsia="仿宋" w:cs="仿宋"/>
          <w:sz w:val="32"/>
          <w:szCs w:val="32"/>
        </w:rPr>
        <w:t>1、坚持保基本、可持续、重公正、求实效的工作方针，保障各项工作正常运转,按照年初工作计划实施。</w:t>
      </w:r>
    </w:p>
    <w:p w14:paraId="7F24A467">
      <w:pPr>
        <w:jc w:val="left"/>
        <w:rPr>
          <w:rFonts w:hint="eastAsia" w:ascii="仿宋" w:hAnsi="仿宋" w:eastAsia="仿宋" w:cs="仿宋"/>
          <w:sz w:val="32"/>
          <w:szCs w:val="32"/>
        </w:rPr>
      </w:pPr>
      <w:r>
        <w:rPr>
          <w:rFonts w:hint="eastAsia" w:ascii="仿宋" w:hAnsi="仿宋" w:eastAsia="仿宋" w:cs="仿宋"/>
          <w:sz w:val="32"/>
          <w:szCs w:val="32"/>
        </w:rPr>
        <w:t>2、项目绩效阶段性目标：保障敬老院集中供养特困老人冬季取暖工作顺利实施，切实维护特困供养老年人基本生活权益。</w:t>
      </w:r>
    </w:p>
    <w:p w14:paraId="4E7F6582">
      <w:pPr>
        <w:jc w:val="left"/>
        <w:rPr>
          <w:rFonts w:hint="eastAsia" w:ascii="仿宋" w:hAnsi="仿宋" w:eastAsia="仿宋" w:cs="仿宋"/>
          <w:sz w:val="32"/>
          <w:szCs w:val="32"/>
        </w:rPr>
      </w:pPr>
      <w:r>
        <w:rPr>
          <w:rFonts w:hint="eastAsia" w:ascii="仿宋" w:hAnsi="仿宋" w:eastAsia="仿宋" w:cs="仿宋"/>
          <w:sz w:val="32"/>
          <w:szCs w:val="32"/>
        </w:rPr>
        <w:t>（三）绩效评价目的、对象和范围。</w:t>
      </w:r>
    </w:p>
    <w:p w14:paraId="6E2B53AD">
      <w:pPr>
        <w:jc w:val="left"/>
        <w:rPr>
          <w:rFonts w:hint="eastAsia" w:ascii="仿宋" w:hAnsi="仿宋" w:eastAsia="仿宋" w:cs="仿宋"/>
          <w:sz w:val="32"/>
          <w:szCs w:val="32"/>
        </w:rPr>
      </w:pPr>
      <w:r>
        <w:rPr>
          <w:rFonts w:hint="eastAsia" w:ascii="仿宋" w:hAnsi="仿宋" w:eastAsia="仿宋" w:cs="仿宋"/>
          <w:sz w:val="32"/>
          <w:szCs w:val="32"/>
        </w:rPr>
        <w:t>了解项目进展，资金使用、制度建设及执行情况，取得的成效；总结经验，对发现的问题，提出改进意见和建议。通过绩效评价，完善制度、、加强管理，强化监督、保障项目资金使用规范性、安全性和有效性。</w:t>
      </w:r>
    </w:p>
    <w:p w14:paraId="154AF394">
      <w:pPr>
        <w:jc w:val="left"/>
        <w:rPr>
          <w:rFonts w:hint="eastAsia" w:ascii="仿宋" w:hAnsi="仿宋" w:eastAsia="仿宋" w:cs="仿宋"/>
          <w:sz w:val="32"/>
          <w:szCs w:val="32"/>
        </w:rPr>
      </w:pPr>
      <w:r>
        <w:rPr>
          <w:rFonts w:hint="eastAsia" w:ascii="仿宋" w:hAnsi="仿宋" w:eastAsia="仿宋" w:cs="仿宋"/>
          <w:sz w:val="32"/>
          <w:szCs w:val="32"/>
        </w:rPr>
        <w:t>（四）绩效评价原则、评价指标体系（附表说明）、评价方法、评价标准等。</w:t>
      </w:r>
    </w:p>
    <w:p w14:paraId="3066C074">
      <w:pPr>
        <w:jc w:val="left"/>
        <w:rPr>
          <w:rFonts w:hint="eastAsia" w:ascii="仿宋" w:hAnsi="仿宋" w:eastAsia="仿宋" w:cs="仿宋"/>
          <w:sz w:val="32"/>
          <w:szCs w:val="32"/>
        </w:rPr>
      </w:pPr>
      <w:r>
        <w:rPr>
          <w:rFonts w:hint="eastAsia" w:ascii="仿宋" w:hAnsi="仿宋" w:eastAsia="仿宋" w:cs="仿宋"/>
          <w:sz w:val="32"/>
          <w:szCs w:val="32"/>
        </w:rPr>
        <w:t>绩效评价基本原则：1、科学规范原则。注重资金使用的经济性、效率性和效益性，严格执行规定程序。2、公正、公开原则。项目支出绩效管理符合真实、客观、公正要求，依法公开并接受外界监督。3、绩效相关原则。对项目资金执行及产出绩效的评价结果应反映支出与绩效的相关性。</w:t>
      </w:r>
    </w:p>
    <w:p w14:paraId="509D47DA">
      <w:pPr>
        <w:jc w:val="left"/>
        <w:rPr>
          <w:rFonts w:hint="eastAsia" w:ascii="仿宋" w:hAnsi="仿宋" w:eastAsia="仿宋" w:cs="仿宋"/>
          <w:sz w:val="32"/>
          <w:szCs w:val="32"/>
        </w:rPr>
      </w:pPr>
      <w:r>
        <w:rPr>
          <w:rFonts w:hint="eastAsia" w:ascii="仿宋" w:hAnsi="仿宋" w:eastAsia="仿宋" w:cs="仿宋"/>
          <w:sz w:val="32"/>
          <w:szCs w:val="32"/>
        </w:rPr>
        <w:t>（五）绩效评价工作过程。</w:t>
      </w:r>
    </w:p>
    <w:p w14:paraId="7948FA97">
      <w:pPr>
        <w:jc w:val="left"/>
        <w:rPr>
          <w:rFonts w:hint="eastAsia" w:ascii="仿宋" w:hAnsi="仿宋" w:eastAsia="仿宋" w:cs="仿宋"/>
          <w:sz w:val="32"/>
          <w:szCs w:val="32"/>
        </w:rPr>
      </w:pPr>
      <w:r>
        <w:rPr>
          <w:rFonts w:hint="eastAsia" w:ascii="仿宋" w:hAnsi="仿宋" w:eastAsia="仿宋" w:cs="仿宋"/>
          <w:sz w:val="32"/>
          <w:szCs w:val="32"/>
        </w:rPr>
        <w:t>1、评价前期准备阶段：由民政局向主管科室下达《绩效评价通知书》发放《财政专项绩效评价资料清单》并确定资料提交时间。</w:t>
      </w:r>
    </w:p>
    <w:p w14:paraId="280253AD">
      <w:pPr>
        <w:jc w:val="left"/>
        <w:rPr>
          <w:rFonts w:hint="eastAsia" w:ascii="仿宋" w:hAnsi="仿宋" w:eastAsia="仿宋" w:cs="仿宋"/>
          <w:sz w:val="32"/>
          <w:szCs w:val="32"/>
        </w:rPr>
      </w:pPr>
      <w:r>
        <w:rPr>
          <w:rFonts w:hint="eastAsia" w:ascii="仿宋" w:hAnsi="仿宋" w:eastAsia="仿宋" w:cs="仿宋"/>
          <w:sz w:val="32"/>
          <w:szCs w:val="32"/>
        </w:rPr>
        <w:t>2、成立评价组，明确工作范围和职责，提出对本次绩效评价的要求，初步确定评价的总体时间安排。</w:t>
      </w:r>
    </w:p>
    <w:p w14:paraId="2DF8BB01">
      <w:pPr>
        <w:jc w:val="left"/>
        <w:rPr>
          <w:rFonts w:hint="eastAsia" w:ascii="仿宋" w:hAnsi="仿宋" w:eastAsia="仿宋" w:cs="仿宋"/>
          <w:sz w:val="32"/>
          <w:szCs w:val="32"/>
        </w:rPr>
      </w:pPr>
      <w:r>
        <w:rPr>
          <w:rFonts w:hint="eastAsia" w:ascii="仿宋" w:hAnsi="仿宋" w:eastAsia="仿宋" w:cs="仿宋"/>
          <w:sz w:val="32"/>
          <w:szCs w:val="32"/>
        </w:rPr>
        <w:t>组织评价组人员了解财政支出绩效评价和项目管理方面的政策及有关项目实施依据、实施方案、专项资金管理等方面的精神；了解项目评价指标体系和项目评价方案。在各参评人员对项目情况有了进一步了解的基础上，明确评价工作程序及要求，解析评价指标体系。</w:t>
      </w:r>
    </w:p>
    <w:p w14:paraId="2FCFA71A">
      <w:pPr>
        <w:jc w:val="left"/>
        <w:rPr>
          <w:rFonts w:hint="eastAsia" w:ascii="仿宋" w:hAnsi="仿宋" w:eastAsia="仿宋" w:cs="仿宋"/>
          <w:sz w:val="32"/>
          <w:szCs w:val="32"/>
        </w:rPr>
      </w:pPr>
      <w:r>
        <w:rPr>
          <w:rFonts w:hint="eastAsia" w:ascii="仿宋" w:hAnsi="仿宋" w:eastAsia="仿宋" w:cs="仿宋"/>
          <w:sz w:val="32"/>
          <w:szCs w:val="32"/>
        </w:rPr>
        <w:t>3、评价实施阶段：核实相关资料的真实性、合理性，对项目资料中反映的或分析中发现的问题进行重点检查。在全面分析整理被检查项目的相关数据资料的基础上，总结检查情况，对照评价指标和标准，进行综合评议与打分，得出评价结论，撰写评价报告。</w:t>
      </w:r>
    </w:p>
    <w:p w14:paraId="0F6903B6">
      <w:pPr>
        <w:jc w:val="left"/>
        <w:rPr>
          <w:rFonts w:hint="eastAsia" w:ascii="仿宋" w:hAnsi="仿宋" w:eastAsia="仿宋" w:cs="仿宋"/>
          <w:sz w:val="32"/>
          <w:szCs w:val="32"/>
        </w:rPr>
      </w:pPr>
      <w:r>
        <w:rPr>
          <w:rFonts w:hint="eastAsia" w:ascii="仿宋" w:hAnsi="仿宋" w:eastAsia="仿宋" w:cs="仿宋"/>
          <w:sz w:val="32"/>
          <w:szCs w:val="32"/>
        </w:rPr>
        <w:t>4、评价报告阶段：对项目的相关资料进行分析汇总。</w:t>
      </w:r>
    </w:p>
    <w:p w14:paraId="102D67C0">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二、绩效评价工作开展情况</w:t>
      </w:r>
    </w:p>
    <w:p w14:paraId="0CC327F7">
      <w:pPr>
        <w:jc w:val="left"/>
        <w:rPr>
          <w:rFonts w:hint="eastAsia" w:ascii="仿宋" w:hAnsi="仿宋" w:eastAsia="仿宋" w:cs="仿宋"/>
          <w:sz w:val="32"/>
          <w:szCs w:val="32"/>
        </w:rPr>
      </w:pPr>
      <w:r>
        <w:rPr>
          <w:rFonts w:hint="eastAsia" w:ascii="仿宋" w:hAnsi="仿宋" w:eastAsia="仿宋" w:cs="仿宋"/>
          <w:sz w:val="32"/>
          <w:szCs w:val="32"/>
        </w:rPr>
        <w:t>(一）绩效评价的目的</w:t>
      </w:r>
    </w:p>
    <w:p w14:paraId="5FBC6CC5">
      <w:pPr>
        <w:jc w:val="left"/>
        <w:rPr>
          <w:rFonts w:hint="eastAsia" w:ascii="仿宋" w:hAnsi="仿宋" w:eastAsia="仿宋" w:cs="仿宋"/>
          <w:sz w:val="32"/>
          <w:szCs w:val="32"/>
        </w:rPr>
      </w:pPr>
      <w:r>
        <w:rPr>
          <w:rFonts w:hint="eastAsia" w:ascii="仿宋" w:hAnsi="仿宋" w:eastAsia="仿宋" w:cs="仿宋"/>
          <w:sz w:val="32"/>
          <w:szCs w:val="32"/>
        </w:rPr>
        <w:t>通过对202</w:t>
      </w:r>
      <w:r>
        <w:rPr>
          <w:rFonts w:hint="eastAsia" w:ascii="仿宋" w:hAnsi="仿宋" w:eastAsia="仿宋" w:cs="仿宋"/>
          <w:sz w:val="32"/>
          <w:szCs w:val="32"/>
          <w:lang w:val="en-US" w:eastAsia="zh-CN"/>
        </w:rPr>
        <w:t>2</w:t>
      </w:r>
      <w:r>
        <w:rPr>
          <w:rFonts w:hint="eastAsia" w:ascii="仿宋" w:hAnsi="仿宋" w:eastAsia="仿宋" w:cs="仿宋"/>
          <w:sz w:val="32"/>
          <w:szCs w:val="32"/>
        </w:rPr>
        <w:t>年敬老院、救助站电锅炉取暖费用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1A911757">
      <w:pPr>
        <w:jc w:val="left"/>
        <w:rPr>
          <w:rFonts w:hint="eastAsia" w:ascii="仿宋" w:hAnsi="仿宋" w:eastAsia="仿宋" w:cs="仿宋"/>
          <w:sz w:val="32"/>
          <w:szCs w:val="32"/>
        </w:rPr>
      </w:pPr>
      <w:r>
        <w:rPr>
          <w:rFonts w:hint="eastAsia" w:ascii="仿宋" w:hAnsi="仿宋" w:eastAsia="仿宋" w:cs="仿宋"/>
          <w:sz w:val="32"/>
          <w:szCs w:val="32"/>
        </w:rPr>
        <w:t>（二）绩效评价的原则，评价指标体系、评价方法、评价标准</w:t>
      </w:r>
    </w:p>
    <w:p w14:paraId="52521FB3">
      <w:pPr>
        <w:jc w:val="left"/>
        <w:rPr>
          <w:rFonts w:hint="eastAsia" w:ascii="仿宋" w:hAnsi="仿宋" w:eastAsia="仿宋" w:cs="仿宋"/>
          <w:sz w:val="32"/>
          <w:szCs w:val="32"/>
        </w:rPr>
      </w:pPr>
      <w:r>
        <w:rPr>
          <w:rFonts w:hint="eastAsia" w:ascii="仿宋" w:hAnsi="仿宋" w:eastAsia="仿宋" w:cs="仿宋"/>
          <w:sz w:val="32"/>
          <w:szCs w:val="32"/>
        </w:rPr>
        <w:t>采用定量与定性相结合，运用比较法进行评价。</w:t>
      </w:r>
    </w:p>
    <w:p w14:paraId="7BE01488">
      <w:pPr>
        <w:jc w:val="left"/>
        <w:rPr>
          <w:rFonts w:hint="eastAsia" w:ascii="仿宋" w:hAnsi="仿宋" w:eastAsia="仿宋" w:cs="仿宋"/>
          <w:sz w:val="32"/>
          <w:szCs w:val="32"/>
        </w:rPr>
      </w:pPr>
      <w:r>
        <w:rPr>
          <w:rFonts w:hint="eastAsia" w:ascii="仿宋" w:hAnsi="仿宋" w:eastAsia="仿宋" w:cs="仿宋"/>
          <w:sz w:val="32"/>
          <w:szCs w:val="32"/>
        </w:rPr>
        <w:t>评价标准依据：遵化市财政局关于印发《遵化市预算绩效管理办法》的通知。</w:t>
      </w:r>
    </w:p>
    <w:p w14:paraId="03E929F3">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综合评价情况及评价结论</w:t>
      </w:r>
    </w:p>
    <w:p w14:paraId="35C2EDDE">
      <w:pPr>
        <w:jc w:val="left"/>
        <w:rPr>
          <w:rFonts w:hint="eastAsia" w:ascii="仿宋" w:hAnsi="仿宋" w:eastAsia="仿宋" w:cs="仿宋"/>
          <w:sz w:val="32"/>
          <w:szCs w:val="32"/>
        </w:rPr>
      </w:pPr>
      <w:r>
        <w:rPr>
          <w:rFonts w:hint="eastAsia" w:ascii="仿宋" w:hAnsi="仿宋" w:eastAsia="仿宋" w:cs="仿宋"/>
          <w:sz w:val="32"/>
          <w:szCs w:val="32"/>
        </w:rPr>
        <w:t>民政综合业务经费按照项目资金要求，对照标准进行，并且制定了长效的管理制度，严格控制资金使用，自评优秀。</w:t>
      </w:r>
    </w:p>
    <w:p w14:paraId="1C36A4B7">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四、绩效评价指标分析</w:t>
      </w:r>
    </w:p>
    <w:p w14:paraId="0B6E086A">
      <w:pPr>
        <w:jc w:val="left"/>
        <w:rPr>
          <w:rFonts w:hint="eastAsia" w:ascii="仿宋" w:hAnsi="仿宋" w:eastAsia="仿宋" w:cs="仿宋"/>
          <w:sz w:val="32"/>
          <w:szCs w:val="32"/>
        </w:rPr>
      </w:pPr>
      <w:r>
        <w:rPr>
          <w:rFonts w:hint="eastAsia" w:ascii="仿宋" w:hAnsi="仿宋" w:eastAsia="仿宋" w:cs="仿宋"/>
          <w:sz w:val="32"/>
          <w:szCs w:val="32"/>
        </w:rPr>
        <w:t>（一）项目决策情况。</w:t>
      </w:r>
    </w:p>
    <w:p w14:paraId="70D48809">
      <w:pPr>
        <w:jc w:val="left"/>
        <w:rPr>
          <w:rFonts w:hint="eastAsia" w:ascii="仿宋" w:hAnsi="仿宋" w:eastAsia="仿宋" w:cs="仿宋"/>
          <w:sz w:val="32"/>
          <w:szCs w:val="32"/>
        </w:rPr>
      </w:pPr>
      <w:r>
        <w:rPr>
          <w:rFonts w:hint="eastAsia" w:ascii="仿宋" w:hAnsi="仿宋" w:eastAsia="仿宋" w:cs="仿宋"/>
          <w:sz w:val="32"/>
          <w:szCs w:val="32"/>
        </w:rPr>
        <w:t>1、项目立项规范性。该分值5分，自评5分。</w:t>
      </w:r>
    </w:p>
    <w:p w14:paraId="58750D8A">
      <w:pPr>
        <w:jc w:val="left"/>
        <w:rPr>
          <w:rFonts w:hint="eastAsia" w:ascii="仿宋" w:hAnsi="仿宋" w:eastAsia="仿宋" w:cs="仿宋"/>
          <w:sz w:val="32"/>
          <w:szCs w:val="32"/>
        </w:rPr>
      </w:pPr>
      <w:r>
        <w:rPr>
          <w:rFonts w:hint="eastAsia" w:ascii="仿宋" w:hAnsi="仿宋" w:eastAsia="仿宋" w:cs="仿宋"/>
          <w:sz w:val="32"/>
          <w:szCs w:val="32"/>
        </w:rPr>
        <w:t>2、预算执行率，按照进度拨付，该分值5分，自评3分。</w:t>
      </w:r>
    </w:p>
    <w:p w14:paraId="757EB347">
      <w:pPr>
        <w:jc w:val="left"/>
        <w:rPr>
          <w:rFonts w:hint="eastAsia" w:ascii="仿宋" w:hAnsi="仿宋" w:eastAsia="仿宋" w:cs="仿宋"/>
          <w:sz w:val="32"/>
          <w:szCs w:val="32"/>
        </w:rPr>
      </w:pPr>
      <w:r>
        <w:rPr>
          <w:rFonts w:hint="eastAsia" w:ascii="仿宋" w:hAnsi="仿宋" w:eastAsia="仿宋" w:cs="仿宋"/>
          <w:sz w:val="32"/>
          <w:szCs w:val="32"/>
        </w:rPr>
        <w:t>（二）项目过程情况。</w:t>
      </w:r>
    </w:p>
    <w:p w14:paraId="3E9E19DA">
      <w:pPr>
        <w:jc w:val="left"/>
        <w:rPr>
          <w:rFonts w:hint="eastAsia" w:ascii="仿宋" w:hAnsi="仿宋" w:eastAsia="仿宋" w:cs="仿宋"/>
          <w:sz w:val="32"/>
          <w:szCs w:val="32"/>
        </w:rPr>
      </w:pPr>
      <w:r>
        <w:rPr>
          <w:rFonts w:hint="eastAsia" w:ascii="仿宋" w:hAnsi="仿宋" w:eastAsia="仿宋" w:cs="仿宋"/>
          <w:sz w:val="32"/>
          <w:szCs w:val="32"/>
        </w:rPr>
        <w:t>1、业务管理指标得分分析。我局财务管理制度健全，资金拨付手续合规、完整，严格按照财务管理制度报销，账物一致，凭证合法有效，资金走向清晰。总账、明细账、凭证管理规范，该分值5分，自评5分。</w:t>
      </w:r>
    </w:p>
    <w:p w14:paraId="40597A25">
      <w:pPr>
        <w:jc w:val="left"/>
        <w:rPr>
          <w:rFonts w:hint="eastAsia" w:ascii="仿宋" w:hAnsi="仿宋" w:eastAsia="仿宋" w:cs="仿宋"/>
          <w:sz w:val="32"/>
          <w:szCs w:val="32"/>
        </w:rPr>
      </w:pPr>
      <w:r>
        <w:rPr>
          <w:rFonts w:hint="eastAsia" w:ascii="仿宋" w:hAnsi="仿宋" w:eastAsia="仿宋" w:cs="仿宋"/>
          <w:sz w:val="32"/>
          <w:szCs w:val="32"/>
        </w:rPr>
        <w:t>（三）项目产出情况。</w:t>
      </w:r>
    </w:p>
    <w:p w14:paraId="594506DC">
      <w:pPr>
        <w:jc w:val="left"/>
        <w:rPr>
          <w:rFonts w:hint="eastAsia" w:ascii="仿宋" w:hAnsi="仿宋" w:eastAsia="仿宋" w:cs="仿宋"/>
          <w:sz w:val="32"/>
          <w:szCs w:val="32"/>
        </w:rPr>
      </w:pPr>
      <w:r>
        <w:rPr>
          <w:rFonts w:hint="eastAsia" w:ascii="仿宋" w:hAnsi="仿宋" w:eastAsia="仿宋" w:cs="仿宋"/>
          <w:sz w:val="32"/>
          <w:szCs w:val="32"/>
        </w:rPr>
        <w:t>1、产出数量指标分析。争取资金实际到位率100%，用于鼓励谋划新的项目，继续争取上级补助资金。该分值25分，自评25分。</w:t>
      </w:r>
    </w:p>
    <w:p w14:paraId="631858D2">
      <w:pPr>
        <w:jc w:val="left"/>
        <w:rPr>
          <w:rFonts w:hint="eastAsia" w:ascii="仿宋" w:hAnsi="仿宋" w:eastAsia="仿宋" w:cs="仿宋"/>
          <w:sz w:val="32"/>
          <w:szCs w:val="32"/>
        </w:rPr>
      </w:pPr>
      <w:r>
        <w:rPr>
          <w:rFonts w:hint="eastAsia" w:ascii="仿宋" w:hAnsi="仿宋" w:eastAsia="仿宋" w:cs="仿宋"/>
          <w:sz w:val="32"/>
          <w:szCs w:val="32"/>
        </w:rPr>
        <w:t>2、产出质量指标分析。通过电锅炉取暖，温度事宜，保障老人生活幸福，安全过冬。该分值5分，自评5分。</w:t>
      </w:r>
    </w:p>
    <w:p w14:paraId="5D58ACD3">
      <w:pPr>
        <w:jc w:val="left"/>
        <w:rPr>
          <w:rFonts w:hint="eastAsia" w:ascii="仿宋" w:hAnsi="仿宋" w:eastAsia="仿宋" w:cs="仿宋"/>
          <w:sz w:val="32"/>
          <w:szCs w:val="32"/>
        </w:rPr>
      </w:pPr>
      <w:r>
        <w:rPr>
          <w:rFonts w:hint="eastAsia" w:ascii="仿宋" w:hAnsi="仿宋" w:eastAsia="仿宋" w:cs="仿宋"/>
          <w:sz w:val="32"/>
          <w:szCs w:val="32"/>
        </w:rPr>
        <w:t>3、产出时效指标分析。按照工作计划任务和目标，各项工作都顺利推进，在规定的时间内完成各项专项业务。该分值5分，自评5分。</w:t>
      </w:r>
    </w:p>
    <w:p w14:paraId="1E0E0A6E">
      <w:pPr>
        <w:jc w:val="left"/>
        <w:rPr>
          <w:rFonts w:hint="eastAsia" w:ascii="仿宋" w:hAnsi="仿宋" w:eastAsia="仿宋" w:cs="仿宋"/>
          <w:sz w:val="32"/>
          <w:szCs w:val="32"/>
        </w:rPr>
      </w:pPr>
      <w:r>
        <w:rPr>
          <w:rFonts w:hint="eastAsia" w:ascii="仿宋" w:hAnsi="仿宋" w:eastAsia="仿宋" w:cs="仿宋"/>
          <w:sz w:val="32"/>
          <w:szCs w:val="32"/>
        </w:rPr>
        <w:t>4、产出成本指标分析。成本节约率=45 %,该分值5分，自评5分。</w:t>
      </w:r>
    </w:p>
    <w:p w14:paraId="7C0B7784">
      <w:pPr>
        <w:jc w:val="left"/>
        <w:rPr>
          <w:rFonts w:hint="eastAsia" w:ascii="仿宋" w:hAnsi="仿宋" w:eastAsia="仿宋" w:cs="仿宋"/>
          <w:sz w:val="32"/>
          <w:szCs w:val="32"/>
        </w:rPr>
      </w:pPr>
      <w:r>
        <w:rPr>
          <w:rFonts w:hint="eastAsia" w:ascii="仿宋" w:hAnsi="仿宋" w:eastAsia="仿宋" w:cs="仿宋"/>
          <w:sz w:val="32"/>
          <w:szCs w:val="32"/>
        </w:rPr>
        <w:t>（四）项目效益情况。</w:t>
      </w:r>
    </w:p>
    <w:p w14:paraId="433245EA">
      <w:pPr>
        <w:jc w:val="left"/>
        <w:rPr>
          <w:rFonts w:hint="eastAsia" w:ascii="仿宋" w:hAnsi="仿宋" w:eastAsia="仿宋" w:cs="仿宋"/>
          <w:sz w:val="32"/>
          <w:szCs w:val="32"/>
        </w:rPr>
      </w:pPr>
      <w:r>
        <w:rPr>
          <w:rFonts w:hint="eastAsia" w:ascii="仿宋" w:hAnsi="仿宋" w:eastAsia="仿宋" w:cs="仿宋"/>
          <w:sz w:val="32"/>
          <w:szCs w:val="32"/>
        </w:rPr>
        <w:t>1、经济效益指标分析。按照年初工作安排，全年共支出  万元，工作任务完成。该分值10分，自评8分。</w:t>
      </w:r>
    </w:p>
    <w:p w14:paraId="186A0BC7">
      <w:pPr>
        <w:jc w:val="left"/>
        <w:rPr>
          <w:rFonts w:hint="eastAsia" w:ascii="仿宋" w:hAnsi="仿宋" w:eastAsia="仿宋" w:cs="仿宋"/>
          <w:sz w:val="32"/>
          <w:szCs w:val="32"/>
        </w:rPr>
      </w:pPr>
      <w:r>
        <w:rPr>
          <w:rFonts w:hint="eastAsia" w:ascii="仿宋" w:hAnsi="仿宋" w:eastAsia="仿宋" w:cs="仿宋"/>
          <w:sz w:val="32"/>
          <w:szCs w:val="32"/>
        </w:rPr>
        <w:t>2、社会效益指标分析。提升了民政窗口服务形象，为我市争创全国文明城贡献力量。该分值5分，自评5分。</w:t>
      </w:r>
    </w:p>
    <w:p w14:paraId="61EB73F1">
      <w:pPr>
        <w:jc w:val="left"/>
        <w:rPr>
          <w:rFonts w:hint="eastAsia" w:ascii="仿宋" w:hAnsi="仿宋" w:eastAsia="仿宋" w:cs="仿宋"/>
          <w:sz w:val="32"/>
          <w:szCs w:val="32"/>
        </w:rPr>
      </w:pPr>
      <w:r>
        <w:rPr>
          <w:rFonts w:hint="eastAsia" w:ascii="仿宋" w:hAnsi="仿宋" w:eastAsia="仿宋" w:cs="仿宋"/>
          <w:sz w:val="32"/>
          <w:szCs w:val="32"/>
        </w:rPr>
        <w:t>3、生态效益指标分析。有奖励资金支持，更有动力争取更多的上级补助资金，我市民生事业发张做贡献，促进社会和谐。该分值5分，自评5分。</w:t>
      </w:r>
    </w:p>
    <w:p w14:paraId="59FC64BB">
      <w:pPr>
        <w:jc w:val="left"/>
        <w:rPr>
          <w:rFonts w:hint="eastAsia" w:ascii="仿宋" w:hAnsi="仿宋" w:eastAsia="仿宋" w:cs="仿宋"/>
          <w:sz w:val="32"/>
          <w:szCs w:val="32"/>
        </w:rPr>
      </w:pPr>
      <w:r>
        <w:rPr>
          <w:rFonts w:hint="eastAsia" w:ascii="仿宋" w:hAnsi="仿宋" w:eastAsia="仿宋" w:cs="仿宋"/>
          <w:sz w:val="32"/>
          <w:szCs w:val="32"/>
        </w:rPr>
        <w:t>4、可持续影响指标分析。为广大群众服务的政务水平。该分值5分，自评5分。</w:t>
      </w:r>
    </w:p>
    <w:p w14:paraId="355B8F8D">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五、主要经验及做法、存在的问题及原因分析</w:t>
      </w:r>
    </w:p>
    <w:p w14:paraId="1477382D">
      <w:pPr>
        <w:jc w:val="left"/>
        <w:rPr>
          <w:rFonts w:ascii="仿宋" w:hAnsi="仿宋" w:eastAsia="仿宋" w:cs="仿宋"/>
          <w:szCs w:val="32"/>
        </w:rPr>
      </w:pPr>
      <w:r>
        <w:rPr>
          <w:rFonts w:hint="eastAsia" w:ascii="仿宋" w:hAnsi="仿宋" w:eastAsia="仿宋" w:cs="仿宋"/>
          <w:sz w:val="32"/>
          <w:szCs w:val="32"/>
        </w:rPr>
        <w:t>经费支出要严格控制资金支出范围，按照财务管理制度上报支出申请，手续齐全，厉行节俭，确保不超支。</w:t>
      </w:r>
    </w:p>
    <w:p w14:paraId="762DED19">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六、有关建议</w:t>
      </w:r>
    </w:p>
    <w:p w14:paraId="4E81A7A5">
      <w:pPr>
        <w:jc w:val="left"/>
        <w:rPr>
          <w:rFonts w:hint="eastAsia" w:ascii="仿宋" w:hAnsi="仿宋" w:eastAsia="仿宋" w:cs="仿宋"/>
          <w:sz w:val="32"/>
          <w:szCs w:val="32"/>
        </w:rPr>
      </w:pPr>
      <w:r>
        <w:rPr>
          <w:rFonts w:hint="eastAsia" w:ascii="仿宋" w:hAnsi="仿宋" w:eastAsia="仿宋" w:cs="仿宋"/>
          <w:sz w:val="32"/>
          <w:szCs w:val="32"/>
        </w:rPr>
        <w:t>因各单位性质不同，有的单位定位争取资金项目少，定性政策性项目多，单位压力较大。</w:t>
      </w:r>
    </w:p>
    <w:p w14:paraId="74A0C1CC">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七、其他需要说明的问题</w:t>
      </w:r>
    </w:p>
    <w:p w14:paraId="69034F76">
      <w:pPr>
        <w:spacing w:line="580" w:lineRule="exact"/>
        <w:rPr>
          <w:rFonts w:ascii="仿宋_GB2312" w:eastAsia="仿宋_GB2312"/>
          <w:szCs w:val="32"/>
        </w:rPr>
      </w:pPr>
      <w:r>
        <w:rPr>
          <w:rFonts w:hint="eastAsia" w:ascii="仿宋_GB2312" w:eastAsia="仿宋_GB2312"/>
          <w:szCs w:val="32"/>
        </w:rPr>
        <w:t xml:space="preserve">    </w:t>
      </w:r>
      <w:r>
        <w:rPr>
          <w:rFonts w:hint="eastAsia" w:ascii="仿宋" w:hAnsi="仿宋" w:eastAsia="仿宋" w:cs="仿宋"/>
          <w:sz w:val="32"/>
          <w:szCs w:val="32"/>
        </w:rPr>
        <w:t>无</w:t>
      </w:r>
    </w:p>
    <w:p w14:paraId="2395AE9D">
      <w:pPr>
        <w:rPr>
          <w:rFonts w:hint="default" w:eastAsia="宋体"/>
          <w:lang w:val="en-US" w:eastAsia="zh-CN"/>
        </w:rPr>
      </w:pPr>
    </w:p>
    <w:p w14:paraId="6189D8E8">
      <w:pPr>
        <w:rPr>
          <w:rFonts w:hint="default" w:eastAsia="宋体"/>
          <w:lang w:val="en-US" w:eastAsia="zh-CN"/>
        </w:rPr>
      </w:pPr>
    </w:p>
    <w:p w14:paraId="35F851B9">
      <w:pPr>
        <w:rPr>
          <w:rFonts w:hint="default" w:eastAsia="宋体"/>
          <w:lang w:val="en-US" w:eastAsia="zh-CN"/>
        </w:rPr>
      </w:pPr>
    </w:p>
    <w:p w14:paraId="4AD3B4A8">
      <w:pPr>
        <w:rPr>
          <w:rFonts w:hint="default" w:eastAsia="宋体"/>
          <w:lang w:val="en-US" w:eastAsia="zh-CN"/>
        </w:rPr>
      </w:pPr>
    </w:p>
    <w:p w14:paraId="1B3A210D">
      <w:pPr>
        <w:rPr>
          <w:rFonts w:hint="default" w:eastAsia="宋体"/>
          <w:lang w:val="en-US" w:eastAsia="zh-CN"/>
        </w:rPr>
      </w:pPr>
    </w:p>
    <w:p w14:paraId="78064556">
      <w:pPr>
        <w:rPr>
          <w:rFonts w:hint="default" w:eastAsia="宋体"/>
          <w:lang w:val="en-US" w:eastAsia="zh-CN"/>
        </w:rPr>
      </w:pPr>
    </w:p>
    <w:p w14:paraId="7DC03F58">
      <w:pPr>
        <w:rPr>
          <w:rFonts w:hint="default" w:eastAsia="宋体"/>
          <w:lang w:val="en-US" w:eastAsia="zh-CN"/>
        </w:rPr>
      </w:pPr>
    </w:p>
    <w:p w14:paraId="4CD690C1">
      <w:pPr>
        <w:rPr>
          <w:rFonts w:hint="default" w:eastAsia="宋体"/>
          <w:lang w:val="en-US" w:eastAsia="zh-CN"/>
        </w:rPr>
      </w:pPr>
    </w:p>
    <w:p w14:paraId="3E2415F9">
      <w:pPr>
        <w:rPr>
          <w:rFonts w:hint="default" w:eastAsia="宋体"/>
          <w:lang w:val="en-US" w:eastAsia="zh-CN"/>
        </w:rPr>
      </w:pPr>
    </w:p>
    <w:p w14:paraId="0B06DCA9">
      <w:pPr>
        <w:rPr>
          <w:rFonts w:hint="default" w:eastAsia="宋体"/>
          <w:lang w:val="en-US" w:eastAsia="zh-CN"/>
        </w:rPr>
      </w:pPr>
    </w:p>
    <w:p w14:paraId="7B420BED">
      <w:pPr>
        <w:rPr>
          <w:rFonts w:hint="default" w:eastAsia="宋体"/>
          <w:lang w:val="en-US" w:eastAsia="zh-CN"/>
        </w:rPr>
      </w:pPr>
    </w:p>
    <w:p w14:paraId="0C31C80B">
      <w:pPr>
        <w:rPr>
          <w:rFonts w:hint="default" w:eastAsia="宋体"/>
          <w:lang w:val="en-US" w:eastAsia="zh-CN"/>
        </w:rPr>
      </w:pPr>
    </w:p>
    <w:p w14:paraId="331C6A3F">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1C9774A7">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39DF3F48">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6FFEDA9A">
            <w:pPr>
              <w:widowControl/>
              <w:spacing w:line="320" w:lineRule="exact"/>
              <w:jc w:val="center"/>
              <w:rPr>
                <w:rFonts w:ascii="宋体" w:hAnsi="宋体" w:cs="宋体"/>
                <w:b/>
                <w:bCs/>
                <w:kern w:val="0"/>
                <w:szCs w:val="32"/>
              </w:rPr>
            </w:pPr>
          </w:p>
          <w:p w14:paraId="5CE077B6">
            <w:pPr>
              <w:widowControl/>
              <w:spacing w:line="320" w:lineRule="exact"/>
              <w:jc w:val="center"/>
              <w:rPr>
                <w:rFonts w:ascii="宋体" w:hAnsi="宋体" w:cs="宋体"/>
                <w:b/>
                <w:bCs/>
                <w:kern w:val="0"/>
                <w:szCs w:val="32"/>
              </w:rPr>
            </w:pPr>
          </w:p>
          <w:p w14:paraId="60CBB912">
            <w:pPr>
              <w:widowControl/>
              <w:spacing w:line="320" w:lineRule="exact"/>
              <w:jc w:val="center"/>
              <w:rPr>
                <w:rFonts w:ascii="宋体" w:hAnsi="宋体" w:cs="宋体"/>
                <w:b/>
                <w:bCs/>
                <w:kern w:val="0"/>
                <w:szCs w:val="32"/>
              </w:rPr>
            </w:pPr>
          </w:p>
        </w:tc>
      </w:tr>
      <w:tr w14:paraId="51110E0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5AA622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73173B8D">
            <w:pPr>
              <w:jc w:val="center"/>
              <w:rPr>
                <w:rFonts w:ascii="宋体" w:hAnsi="宋体" w:cs="宋体"/>
                <w:sz w:val="18"/>
                <w:szCs w:val="18"/>
              </w:rPr>
            </w:pPr>
            <w:r>
              <w:rPr>
                <w:rFonts w:hint="eastAsia"/>
                <w:sz w:val="18"/>
                <w:szCs w:val="18"/>
              </w:rPr>
              <w:t>敬老院绩效奖</w:t>
            </w:r>
          </w:p>
          <w:p w14:paraId="355D4839">
            <w:pPr>
              <w:widowControl/>
              <w:spacing w:line="240" w:lineRule="exact"/>
              <w:jc w:val="center"/>
              <w:rPr>
                <w:rFonts w:ascii="宋体" w:hAnsi="宋体" w:cs="宋体"/>
                <w:kern w:val="0"/>
                <w:sz w:val="18"/>
                <w:szCs w:val="18"/>
              </w:rPr>
            </w:pPr>
          </w:p>
        </w:tc>
      </w:tr>
      <w:tr w14:paraId="6049BA8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7064C6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6313766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c>
          <w:tcPr>
            <w:tcW w:w="1134" w:type="dxa"/>
            <w:gridSpan w:val="2"/>
            <w:tcBorders>
              <w:top w:val="nil"/>
              <w:left w:val="nil"/>
              <w:bottom w:val="single" w:color="auto" w:sz="4" w:space="0"/>
              <w:right w:val="single" w:color="auto" w:sz="4" w:space="0"/>
            </w:tcBorders>
            <w:vAlign w:val="center"/>
          </w:tcPr>
          <w:p w14:paraId="6F6210B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2A1E7C5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r>
      <w:tr w14:paraId="0DC1510B">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2AC59B2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2B40F89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B55411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5366183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48BF0546">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B050CB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7C0466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2A09735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47C3CE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530071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CFBD09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D70070B">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134" w:type="dxa"/>
            <w:gridSpan w:val="2"/>
            <w:tcBorders>
              <w:top w:val="nil"/>
              <w:left w:val="nil"/>
              <w:bottom w:val="single" w:color="auto" w:sz="4" w:space="0"/>
              <w:right w:val="single" w:color="auto" w:sz="4" w:space="0"/>
            </w:tcBorders>
            <w:vAlign w:val="center"/>
          </w:tcPr>
          <w:p w14:paraId="659F0619">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134" w:type="dxa"/>
            <w:gridSpan w:val="2"/>
            <w:tcBorders>
              <w:top w:val="nil"/>
              <w:left w:val="nil"/>
              <w:bottom w:val="single" w:color="auto" w:sz="4" w:space="0"/>
              <w:right w:val="single" w:color="auto" w:sz="4" w:space="0"/>
            </w:tcBorders>
            <w:vAlign w:val="center"/>
          </w:tcPr>
          <w:p w14:paraId="18689689">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709" w:type="dxa"/>
            <w:gridSpan w:val="2"/>
            <w:tcBorders>
              <w:top w:val="nil"/>
              <w:left w:val="nil"/>
              <w:bottom w:val="single" w:color="auto" w:sz="4" w:space="0"/>
              <w:right w:val="single" w:color="auto" w:sz="4" w:space="0"/>
            </w:tcBorders>
            <w:vAlign w:val="center"/>
          </w:tcPr>
          <w:p w14:paraId="5C604F2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64A36AB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57C9DAF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C6D4B4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19B78D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54802BB">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BA40C7A">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134" w:type="dxa"/>
            <w:gridSpan w:val="2"/>
            <w:tcBorders>
              <w:top w:val="nil"/>
              <w:left w:val="nil"/>
              <w:bottom w:val="single" w:color="auto" w:sz="4" w:space="0"/>
              <w:right w:val="single" w:color="auto" w:sz="4" w:space="0"/>
            </w:tcBorders>
            <w:vAlign w:val="center"/>
          </w:tcPr>
          <w:p w14:paraId="5262BA54">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134" w:type="dxa"/>
            <w:gridSpan w:val="2"/>
            <w:tcBorders>
              <w:top w:val="nil"/>
              <w:left w:val="nil"/>
              <w:bottom w:val="single" w:color="auto" w:sz="4" w:space="0"/>
              <w:right w:val="single" w:color="auto" w:sz="4" w:space="0"/>
            </w:tcBorders>
            <w:vAlign w:val="center"/>
          </w:tcPr>
          <w:p w14:paraId="42C19EEE">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709" w:type="dxa"/>
            <w:gridSpan w:val="2"/>
            <w:tcBorders>
              <w:top w:val="nil"/>
              <w:left w:val="nil"/>
              <w:bottom w:val="single" w:color="auto" w:sz="4" w:space="0"/>
              <w:right w:val="single" w:color="auto" w:sz="4" w:space="0"/>
            </w:tcBorders>
            <w:vAlign w:val="center"/>
          </w:tcPr>
          <w:p w14:paraId="35E8379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0DC3333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7483B95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153997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662125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621F782">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10F999E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A0F68A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8D8C4A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18D0B7E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19B240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D29975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4D03A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68B49A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1F4A8F6">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1562FC1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BF5F33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600F2E1">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CC3875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E201DE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16F336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E948F5B">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26BD9E0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A93C7E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7E67B7D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64F0F61">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651FD78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3B9CC3D">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调动敬老院工作有序进展和人员队伍的稳定</w:t>
            </w:r>
          </w:p>
          <w:p w14:paraId="58F065C9">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sz w:val="18"/>
                <w:szCs w:val="18"/>
              </w:rPr>
              <w:t>鼓励敬老院工作人员的积极性</w:t>
            </w:r>
          </w:p>
        </w:tc>
        <w:tc>
          <w:tcPr>
            <w:tcW w:w="3402" w:type="dxa"/>
            <w:gridSpan w:val="7"/>
            <w:tcBorders>
              <w:top w:val="single" w:color="auto" w:sz="4" w:space="0"/>
              <w:left w:val="nil"/>
              <w:bottom w:val="single" w:color="auto" w:sz="4" w:space="0"/>
              <w:right w:val="single" w:color="auto" w:sz="4" w:space="0"/>
            </w:tcBorders>
            <w:vAlign w:val="center"/>
          </w:tcPr>
          <w:p w14:paraId="299946B4">
            <w:pPr>
              <w:widowControl/>
              <w:spacing w:line="240" w:lineRule="exact"/>
              <w:jc w:val="left"/>
              <w:rPr>
                <w:rFonts w:hint="eastAsia"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val="en-US" w:eastAsia="zh-CN"/>
              </w:rPr>
              <w:t>98%</w:t>
            </w:r>
          </w:p>
          <w:p w14:paraId="29CAAC85">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目标2完成情况：</w:t>
            </w:r>
            <w:r>
              <w:rPr>
                <w:rFonts w:hint="eastAsia" w:ascii="宋体" w:hAnsi="宋体" w:cs="宋体"/>
                <w:kern w:val="0"/>
                <w:sz w:val="18"/>
                <w:szCs w:val="18"/>
                <w:lang w:val="en-US" w:eastAsia="zh-CN"/>
              </w:rPr>
              <w:t>98%</w:t>
            </w:r>
          </w:p>
        </w:tc>
      </w:tr>
      <w:tr w14:paraId="3E9EBBFA">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176731D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1708206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196FCC6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4F184AF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2D757C1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5445D2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4F2E17D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D377BA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5A4506B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273EC22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026FABA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CC4812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A2F6AD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C0709E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217E1075">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77B326A3">
            <w:pPr>
              <w:jc w:val="left"/>
              <w:rPr>
                <w:rFonts w:ascii="宋体" w:hAnsi="宋体" w:cs="宋体"/>
                <w:sz w:val="18"/>
                <w:szCs w:val="18"/>
              </w:rPr>
            </w:pPr>
            <w:r>
              <w:rPr>
                <w:rFonts w:hint="eastAsia"/>
                <w:sz w:val="18"/>
                <w:szCs w:val="18"/>
              </w:rPr>
              <w:t>指标1：综合事务管理工作完成率</w:t>
            </w:r>
          </w:p>
          <w:p w14:paraId="0B9CBDC2">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07A5057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3D1373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85A022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13B1B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21AFCD9">
            <w:pPr>
              <w:widowControl/>
              <w:spacing w:line="240" w:lineRule="exact"/>
              <w:jc w:val="center"/>
              <w:rPr>
                <w:rFonts w:ascii="宋体" w:hAnsi="宋体" w:cs="宋体"/>
                <w:kern w:val="0"/>
                <w:sz w:val="18"/>
                <w:szCs w:val="18"/>
              </w:rPr>
            </w:pPr>
          </w:p>
        </w:tc>
      </w:tr>
      <w:tr w14:paraId="59164B51">
        <w:tblPrEx>
          <w:tblCellMar>
            <w:top w:w="0" w:type="dxa"/>
            <w:left w:w="108" w:type="dxa"/>
            <w:bottom w:w="0" w:type="dxa"/>
            <w:right w:w="108" w:type="dxa"/>
          </w:tblCellMar>
        </w:tblPrEx>
        <w:trPr>
          <w:trHeight w:val="572" w:hRule="exact"/>
        </w:trPr>
        <w:tc>
          <w:tcPr>
            <w:tcW w:w="588" w:type="dxa"/>
            <w:vMerge w:val="continue"/>
            <w:tcBorders>
              <w:left w:val="single" w:color="auto" w:sz="4" w:space="0"/>
              <w:right w:val="single" w:color="auto" w:sz="4" w:space="0"/>
            </w:tcBorders>
            <w:vAlign w:val="center"/>
          </w:tcPr>
          <w:p w14:paraId="0C76440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12AA8D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7F0DBE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F98FA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r>
              <w:rPr>
                <w:rFonts w:hint="eastAsia"/>
                <w:sz w:val="18"/>
                <w:szCs w:val="18"/>
              </w:rPr>
              <w:t>经费足额拨付率</w:t>
            </w:r>
          </w:p>
          <w:p w14:paraId="4631B54B">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1646BA5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77002C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29FDAA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48F99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4041BC9">
            <w:pPr>
              <w:widowControl/>
              <w:spacing w:line="240" w:lineRule="exact"/>
              <w:jc w:val="center"/>
              <w:rPr>
                <w:rFonts w:ascii="宋体" w:hAnsi="宋体" w:cs="宋体"/>
                <w:kern w:val="0"/>
                <w:sz w:val="18"/>
                <w:szCs w:val="18"/>
              </w:rPr>
            </w:pPr>
          </w:p>
        </w:tc>
      </w:tr>
      <w:tr w14:paraId="6337FB51">
        <w:tblPrEx>
          <w:tblCellMar>
            <w:top w:w="0" w:type="dxa"/>
            <w:left w:w="108" w:type="dxa"/>
            <w:bottom w:w="0" w:type="dxa"/>
            <w:right w:w="108" w:type="dxa"/>
          </w:tblCellMar>
        </w:tblPrEx>
        <w:trPr>
          <w:trHeight w:val="424" w:hRule="exact"/>
        </w:trPr>
        <w:tc>
          <w:tcPr>
            <w:tcW w:w="588" w:type="dxa"/>
            <w:vMerge w:val="continue"/>
            <w:tcBorders>
              <w:left w:val="single" w:color="auto" w:sz="4" w:space="0"/>
              <w:right w:val="single" w:color="auto" w:sz="4" w:space="0"/>
            </w:tcBorders>
            <w:vAlign w:val="center"/>
          </w:tcPr>
          <w:p w14:paraId="2FA74F5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3A91D2">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C08C75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7B50358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优良率</w:t>
            </w:r>
          </w:p>
        </w:tc>
        <w:tc>
          <w:tcPr>
            <w:tcW w:w="850" w:type="dxa"/>
            <w:tcBorders>
              <w:top w:val="nil"/>
              <w:left w:val="nil"/>
              <w:bottom w:val="single" w:color="auto" w:sz="4" w:space="0"/>
              <w:right w:val="single" w:color="auto" w:sz="4" w:space="0"/>
            </w:tcBorders>
            <w:vAlign w:val="center"/>
          </w:tcPr>
          <w:p w14:paraId="4E54DBA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284A19E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39695C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33E78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85A6D9E">
            <w:pPr>
              <w:widowControl/>
              <w:spacing w:line="240" w:lineRule="exact"/>
              <w:jc w:val="center"/>
              <w:rPr>
                <w:rFonts w:ascii="宋体" w:hAnsi="宋体" w:cs="宋体"/>
                <w:kern w:val="0"/>
                <w:sz w:val="18"/>
                <w:szCs w:val="18"/>
              </w:rPr>
            </w:pPr>
          </w:p>
        </w:tc>
      </w:tr>
      <w:tr w14:paraId="5D1EBED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EFCE94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E17026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56C1E8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94FC9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AD0D3B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107068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79F19F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B014B3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FE560D4">
            <w:pPr>
              <w:widowControl/>
              <w:spacing w:line="240" w:lineRule="exact"/>
              <w:jc w:val="center"/>
              <w:rPr>
                <w:rFonts w:ascii="宋体" w:hAnsi="宋体" w:cs="宋体"/>
                <w:kern w:val="0"/>
                <w:sz w:val="18"/>
                <w:szCs w:val="18"/>
              </w:rPr>
            </w:pPr>
          </w:p>
        </w:tc>
      </w:tr>
      <w:tr w14:paraId="56B3F30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136D6C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34ED09A">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E44CEF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702EC8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指标1：及时发放率</w:t>
            </w:r>
          </w:p>
        </w:tc>
        <w:tc>
          <w:tcPr>
            <w:tcW w:w="850" w:type="dxa"/>
            <w:tcBorders>
              <w:top w:val="nil"/>
              <w:left w:val="nil"/>
              <w:bottom w:val="single" w:color="auto" w:sz="4" w:space="0"/>
              <w:right w:val="single" w:color="auto" w:sz="4" w:space="0"/>
            </w:tcBorders>
            <w:vAlign w:val="center"/>
          </w:tcPr>
          <w:p w14:paraId="4820DC3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B6C15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7DD0D1F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BABAD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16B4227">
            <w:pPr>
              <w:widowControl/>
              <w:spacing w:line="240" w:lineRule="exact"/>
              <w:jc w:val="center"/>
              <w:rPr>
                <w:rFonts w:ascii="宋体" w:hAnsi="宋体" w:cs="宋体"/>
                <w:kern w:val="0"/>
                <w:sz w:val="18"/>
                <w:szCs w:val="18"/>
              </w:rPr>
            </w:pPr>
          </w:p>
        </w:tc>
      </w:tr>
      <w:tr w14:paraId="10D4229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F32B0F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378F01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BDA911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7991F9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9E3009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7CCD42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C9D51D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F3CE3E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7870289">
            <w:pPr>
              <w:widowControl/>
              <w:spacing w:line="240" w:lineRule="exact"/>
              <w:jc w:val="center"/>
              <w:rPr>
                <w:rFonts w:ascii="宋体" w:hAnsi="宋体" w:cs="宋体"/>
                <w:kern w:val="0"/>
                <w:sz w:val="18"/>
                <w:szCs w:val="18"/>
              </w:rPr>
            </w:pPr>
          </w:p>
        </w:tc>
      </w:tr>
      <w:tr w14:paraId="168B885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3DBF7F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971443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E27071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16F9B4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2021173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50BC31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88054D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08314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6FF0335">
            <w:pPr>
              <w:widowControl/>
              <w:spacing w:line="240" w:lineRule="exact"/>
              <w:jc w:val="center"/>
              <w:rPr>
                <w:rFonts w:ascii="宋体" w:hAnsi="宋体" w:cs="宋体"/>
                <w:kern w:val="0"/>
                <w:sz w:val="18"/>
                <w:szCs w:val="18"/>
              </w:rPr>
            </w:pPr>
          </w:p>
        </w:tc>
      </w:tr>
      <w:tr w14:paraId="0911BC6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2BA87F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98C9ED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9A680D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B345B7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25939C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2D2841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400C8B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8E0046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BDA1BB2">
            <w:pPr>
              <w:widowControl/>
              <w:spacing w:line="240" w:lineRule="exact"/>
              <w:jc w:val="center"/>
              <w:rPr>
                <w:rFonts w:ascii="宋体" w:hAnsi="宋体" w:cs="宋体"/>
                <w:kern w:val="0"/>
                <w:sz w:val="18"/>
                <w:szCs w:val="18"/>
              </w:rPr>
            </w:pPr>
          </w:p>
        </w:tc>
      </w:tr>
      <w:tr w14:paraId="185B382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36C317A">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317F2C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6540D68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B68484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501D3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23806F9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69AB13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1F239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823BBF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2BCC896">
            <w:pPr>
              <w:widowControl/>
              <w:spacing w:line="240" w:lineRule="exact"/>
              <w:jc w:val="center"/>
              <w:rPr>
                <w:rFonts w:ascii="宋体" w:hAnsi="宋体" w:cs="宋体"/>
                <w:kern w:val="0"/>
                <w:sz w:val="18"/>
                <w:szCs w:val="18"/>
              </w:rPr>
            </w:pPr>
          </w:p>
        </w:tc>
      </w:tr>
      <w:tr w14:paraId="4E1CE78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0EF5CC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720944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471925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D618F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C4CA7F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666757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79035E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71202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694CE7D">
            <w:pPr>
              <w:widowControl/>
              <w:spacing w:line="240" w:lineRule="exact"/>
              <w:jc w:val="center"/>
              <w:rPr>
                <w:rFonts w:ascii="宋体" w:hAnsi="宋体" w:cs="宋体"/>
                <w:kern w:val="0"/>
                <w:sz w:val="18"/>
                <w:szCs w:val="18"/>
              </w:rPr>
            </w:pPr>
          </w:p>
        </w:tc>
      </w:tr>
      <w:tr w14:paraId="38B44A17">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vAlign w:val="center"/>
          </w:tcPr>
          <w:p w14:paraId="42B2554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9EA10F6">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8B860E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E75520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ED7A27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入住养老机构的老年人满意度（%）</w:t>
            </w:r>
          </w:p>
          <w:p w14:paraId="17BFE823">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519AE25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7BAC8B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E4DAFE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B6EDC4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F69BE60">
            <w:pPr>
              <w:widowControl/>
              <w:spacing w:line="240" w:lineRule="exact"/>
              <w:jc w:val="center"/>
              <w:rPr>
                <w:rFonts w:ascii="宋体" w:hAnsi="宋体" w:cs="宋体"/>
                <w:kern w:val="0"/>
                <w:sz w:val="18"/>
                <w:szCs w:val="18"/>
              </w:rPr>
            </w:pPr>
          </w:p>
        </w:tc>
      </w:tr>
      <w:tr w14:paraId="5867FD65">
        <w:tblPrEx>
          <w:tblCellMar>
            <w:top w:w="0" w:type="dxa"/>
            <w:left w:w="108" w:type="dxa"/>
            <w:bottom w:w="0" w:type="dxa"/>
            <w:right w:w="108" w:type="dxa"/>
          </w:tblCellMar>
        </w:tblPrEx>
        <w:trPr>
          <w:trHeight w:val="437" w:hRule="exact"/>
        </w:trPr>
        <w:tc>
          <w:tcPr>
            <w:tcW w:w="588" w:type="dxa"/>
            <w:vMerge w:val="continue"/>
            <w:tcBorders>
              <w:left w:val="single" w:color="auto" w:sz="4" w:space="0"/>
              <w:right w:val="single" w:color="auto" w:sz="4" w:space="0"/>
            </w:tcBorders>
            <w:vAlign w:val="center"/>
          </w:tcPr>
          <w:p w14:paraId="58102EB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E9860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5029A5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975F6D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r>
              <w:rPr>
                <w:rFonts w:hint="eastAsia"/>
                <w:sz w:val="18"/>
                <w:szCs w:val="18"/>
              </w:rPr>
              <w:t>群众满意率</w:t>
            </w:r>
          </w:p>
        </w:tc>
        <w:tc>
          <w:tcPr>
            <w:tcW w:w="850" w:type="dxa"/>
            <w:tcBorders>
              <w:top w:val="nil"/>
              <w:left w:val="nil"/>
              <w:bottom w:val="single" w:color="auto" w:sz="4" w:space="0"/>
              <w:right w:val="single" w:color="auto" w:sz="4" w:space="0"/>
            </w:tcBorders>
            <w:vAlign w:val="center"/>
          </w:tcPr>
          <w:p w14:paraId="6A44EF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45ED1F3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A5FAC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7E7852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A0C766E">
            <w:pPr>
              <w:widowControl/>
              <w:spacing w:line="240" w:lineRule="exact"/>
              <w:jc w:val="center"/>
              <w:rPr>
                <w:rFonts w:ascii="宋体" w:hAnsi="宋体" w:cs="宋体"/>
                <w:kern w:val="0"/>
                <w:sz w:val="18"/>
                <w:szCs w:val="18"/>
              </w:rPr>
            </w:pPr>
          </w:p>
        </w:tc>
      </w:tr>
      <w:tr w14:paraId="2B251A1E">
        <w:tblPrEx>
          <w:tblCellMar>
            <w:top w:w="0" w:type="dxa"/>
            <w:left w:w="108" w:type="dxa"/>
            <w:bottom w:w="0" w:type="dxa"/>
            <w:right w:w="108" w:type="dxa"/>
          </w:tblCellMar>
        </w:tblPrEx>
        <w:trPr>
          <w:trHeight w:val="428" w:hRule="exact"/>
        </w:trPr>
        <w:tc>
          <w:tcPr>
            <w:tcW w:w="588" w:type="dxa"/>
            <w:vMerge w:val="continue"/>
            <w:tcBorders>
              <w:left w:val="single" w:color="auto" w:sz="4" w:space="0"/>
              <w:right w:val="single" w:color="auto" w:sz="4" w:space="0"/>
            </w:tcBorders>
            <w:vAlign w:val="center"/>
          </w:tcPr>
          <w:p w14:paraId="41582B1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F3C865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B4A025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D0D18D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指标3：</w:t>
            </w:r>
            <w:r>
              <w:rPr>
                <w:rFonts w:hint="eastAsia"/>
                <w:sz w:val="18"/>
                <w:szCs w:val="18"/>
              </w:rPr>
              <w:t>社会影响力</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44F5EC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43720A9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55F59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5C492F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5B85C8B">
            <w:pPr>
              <w:widowControl/>
              <w:spacing w:line="240" w:lineRule="exact"/>
              <w:jc w:val="center"/>
              <w:rPr>
                <w:rFonts w:ascii="宋体" w:hAnsi="宋体" w:cs="宋体"/>
                <w:kern w:val="0"/>
                <w:sz w:val="18"/>
                <w:szCs w:val="18"/>
              </w:rPr>
            </w:pPr>
          </w:p>
        </w:tc>
      </w:tr>
      <w:tr w14:paraId="257B75A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412FF6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C0D16C4">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448B256">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F7D133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7C263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357DB63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167A3D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FD3C94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AD24E2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61E2243">
            <w:pPr>
              <w:widowControl/>
              <w:spacing w:line="240" w:lineRule="exact"/>
              <w:jc w:val="center"/>
              <w:rPr>
                <w:rFonts w:ascii="宋体" w:hAnsi="宋体" w:cs="宋体"/>
                <w:kern w:val="0"/>
                <w:sz w:val="18"/>
                <w:szCs w:val="18"/>
              </w:rPr>
            </w:pPr>
          </w:p>
        </w:tc>
      </w:tr>
      <w:tr w14:paraId="2FAC2D4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E8F9E0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85A9C1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65F3E8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34D16E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B605E9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8B24DD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2CEC9D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3DE7AB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C298358">
            <w:pPr>
              <w:widowControl/>
              <w:spacing w:line="240" w:lineRule="exact"/>
              <w:jc w:val="center"/>
              <w:rPr>
                <w:rFonts w:ascii="宋体" w:hAnsi="宋体" w:cs="宋体"/>
                <w:kern w:val="0"/>
                <w:sz w:val="18"/>
                <w:szCs w:val="18"/>
              </w:rPr>
            </w:pPr>
          </w:p>
        </w:tc>
      </w:tr>
      <w:tr w14:paraId="05B9ED28">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59A63C4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767FF0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037753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E89F8E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EB6780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F4952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A3DB29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4A652F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F40A3E3">
            <w:pPr>
              <w:widowControl/>
              <w:spacing w:line="240" w:lineRule="exact"/>
              <w:jc w:val="center"/>
              <w:rPr>
                <w:rFonts w:ascii="宋体" w:hAnsi="宋体" w:cs="宋体"/>
                <w:kern w:val="0"/>
                <w:sz w:val="18"/>
                <w:szCs w:val="18"/>
              </w:rPr>
            </w:pPr>
          </w:p>
        </w:tc>
      </w:tr>
      <w:tr w14:paraId="5DCAADB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9ED7DE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AD740E7">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985481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7C094D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指标1：提高职工的收入水平</w:t>
            </w:r>
          </w:p>
        </w:tc>
        <w:tc>
          <w:tcPr>
            <w:tcW w:w="850" w:type="dxa"/>
            <w:tcBorders>
              <w:top w:val="nil"/>
              <w:left w:val="nil"/>
              <w:bottom w:val="single" w:color="auto" w:sz="4" w:space="0"/>
              <w:right w:val="single" w:color="auto" w:sz="4" w:space="0"/>
            </w:tcBorders>
            <w:vAlign w:val="center"/>
          </w:tcPr>
          <w:p w14:paraId="1998C52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127A19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68BA4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3BAF0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B16AB80">
            <w:pPr>
              <w:widowControl/>
              <w:spacing w:line="240" w:lineRule="exact"/>
              <w:jc w:val="center"/>
              <w:rPr>
                <w:rFonts w:ascii="宋体" w:hAnsi="宋体" w:cs="宋体"/>
                <w:kern w:val="0"/>
                <w:sz w:val="18"/>
                <w:szCs w:val="18"/>
              </w:rPr>
            </w:pPr>
          </w:p>
        </w:tc>
      </w:tr>
      <w:tr w14:paraId="7775F1D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174700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FD587F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CB91C6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60639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842349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5194AF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2BB9FF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E31238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4A5A353">
            <w:pPr>
              <w:widowControl/>
              <w:spacing w:line="240" w:lineRule="exact"/>
              <w:jc w:val="center"/>
              <w:rPr>
                <w:rFonts w:ascii="宋体" w:hAnsi="宋体" w:cs="宋体"/>
                <w:kern w:val="0"/>
                <w:sz w:val="18"/>
                <w:szCs w:val="18"/>
              </w:rPr>
            </w:pPr>
          </w:p>
        </w:tc>
      </w:tr>
      <w:tr w14:paraId="1DBD2F75">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37B6C45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EB4EF2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E00F8A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3DCCB4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9B7B0A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644EC5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5D48A9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BA0A71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8A0AF11">
            <w:pPr>
              <w:widowControl/>
              <w:spacing w:line="240" w:lineRule="exact"/>
              <w:jc w:val="center"/>
              <w:rPr>
                <w:rFonts w:ascii="宋体" w:hAnsi="宋体" w:cs="宋体"/>
                <w:kern w:val="0"/>
                <w:sz w:val="18"/>
                <w:szCs w:val="18"/>
              </w:rPr>
            </w:pPr>
          </w:p>
        </w:tc>
      </w:tr>
      <w:tr w14:paraId="7D91782C">
        <w:tblPrEx>
          <w:tblCellMar>
            <w:top w:w="0" w:type="dxa"/>
            <w:left w:w="108" w:type="dxa"/>
            <w:bottom w:w="0" w:type="dxa"/>
            <w:right w:w="108" w:type="dxa"/>
          </w:tblCellMar>
        </w:tblPrEx>
        <w:trPr>
          <w:trHeight w:val="330" w:hRule="exact"/>
        </w:trPr>
        <w:tc>
          <w:tcPr>
            <w:tcW w:w="588" w:type="dxa"/>
            <w:vMerge w:val="continue"/>
            <w:tcBorders>
              <w:left w:val="single" w:color="auto" w:sz="4" w:space="0"/>
              <w:right w:val="single" w:color="auto" w:sz="4" w:space="0"/>
            </w:tcBorders>
            <w:vAlign w:val="center"/>
          </w:tcPr>
          <w:p w14:paraId="448831A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7B4D04F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63E384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43D8817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56ADD6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群众满意率</w:t>
            </w:r>
          </w:p>
        </w:tc>
        <w:tc>
          <w:tcPr>
            <w:tcW w:w="850" w:type="dxa"/>
            <w:tcBorders>
              <w:top w:val="nil"/>
              <w:left w:val="nil"/>
              <w:bottom w:val="single" w:color="auto" w:sz="4" w:space="0"/>
              <w:right w:val="single" w:color="auto" w:sz="4" w:space="0"/>
            </w:tcBorders>
            <w:vAlign w:val="center"/>
          </w:tcPr>
          <w:p w14:paraId="454129B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9B50F3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72322B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6C2F98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543A6AAF">
            <w:pPr>
              <w:widowControl/>
              <w:spacing w:line="240" w:lineRule="exact"/>
              <w:jc w:val="center"/>
              <w:rPr>
                <w:rFonts w:ascii="宋体" w:hAnsi="宋体" w:cs="宋体"/>
                <w:kern w:val="0"/>
                <w:sz w:val="18"/>
                <w:szCs w:val="18"/>
              </w:rPr>
            </w:pPr>
          </w:p>
        </w:tc>
      </w:tr>
      <w:tr w14:paraId="4B626EA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E590A2F">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6DF376B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164AB6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EAD9D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0F4853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61C41F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F07BD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8618A1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AD8AB02">
            <w:pPr>
              <w:widowControl/>
              <w:spacing w:line="240" w:lineRule="exact"/>
              <w:jc w:val="center"/>
              <w:rPr>
                <w:rFonts w:ascii="宋体" w:hAnsi="宋体" w:cs="宋体"/>
                <w:kern w:val="0"/>
                <w:sz w:val="18"/>
                <w:szCs w:val="18"/>
              </w:rPr>
            </w:pPr>
          </w:p>
        </w:tc>
      </w:tr>
      <w:tr w14:paraId="7D06F7EB">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5F2B495A">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18F2B2F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8B6102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80B55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6AE515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856BA7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1C65BE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7FE6A7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A38111D">
            <w:pPr>
              <w:widowControl/>
              <w:spacing w:line="240" w:lineRule="exact"/>
              <w:jc w:val="center"/>
              <w:rPr>
                <w:rFonts w:ascii="宋体" w:hAnsi="宋体" w:cs="宋体"/>
                <w:kern w:val="0"/>
                <w:sz w:val="18"/>
                <w:szCs w:val="18"/>
              </w:rPr>
            </w:pPr>
          </w:p>
        </w:tc>
      </w:tr>
      <w:tr w14:paraId="3278D1D7">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25D934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08B55B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4B0786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861E950">
            <w:pPr>
              <w:widowControl/>
              <w:spacing w:line="240" w:lineRule="exact"/>
              <w:jc w:val="center"/>
              <w:rPr>
                <w:rFonts w:ascii="宋体" w:hAnsi="宋体" w:cs="宋体"/>
                <w:kern w:val="0"/>
                <w:sz w:val="18"/>
                <w:szCs w:val="18"/>
              </w:rPr>
            </w:pPr>
          </w:p>
        </w:tc>
      </w:tr>
      <w:tr w14:paraId="30B739FA">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98C8D2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5018528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16B49ABE">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62F05BEA">
            <w:pPr>
              <w:widowControl/>
              <w:spacing w:line="240" w:lineRule="exact"/>
              <w:jc w:val="center"/>
              <w:rPr>
                <w:rFonts w:ascii="宋体" w:hAnsi="宋体" w:cs="宋体"/>
                <w:kern w:val="0"/>
                <w:sz w:val="18"/>
                <w:szCs w:val="18"/>
              </w:rPr>
            </w:pPr>
          </w:p>
        </w:tc>
      </w:tr>
    </w:tbl>
    <w:p w14:paraId="06715C9E">
      <w:pPr>
        <w:rPr>
          <w:rFonts w:hint="default" w:eastAsia="宋体"/>
          <w:lang w:val="en-US" w:eastAsia="zh-CN"/>
        </w:rPr>
      </w:pPr>
    </w:p>
    <w:p w14:paraId="701DCA23">
      <w:pPr>
        <w:rPr>
          <w:rFonts w:hint="default" w:eastAsia="宋体"/>
          <w:lang w:val="en-US" w:eastAsia="zh-CN"/>
        </w:rPr>
      </w:pPr>
    </w:p>
    <w:p w14:paraId="114D4DCC">
      <w:pPr>
        <w:rPr>
          <w:rFonts w:hint="default" w:eastAsia="宋体"/>
          <w:lang w:val="en-US" w:eastAsia="zh-CN"/>
        </w:rPr>
      </w:pPr>
    </w:p>
    <w:p w14:paraId="0A85E3D0">
      <w:pPr>
        <w:rPr>
          <w:rFonts w:hint="default" w:eastAsia="宋体"/>
          <w:lang w:val="en-US" w:eastAsia="zh-CN"/>
        </w:rPr>
      </w:pPr>
    </w:p>
    <w:p w14:paraId="162D73CE">
      <w:pPr>
        <w:rPr>
          <w:rFonts w:hint="default" w:eastAsia="宋体"/>
          <w:lang w:val="en-US" w:eastAsia="zh-CN"/>
        </w:rPr>
      </w:pPr>
    </w:p>
    <w:p w14:paraId="2694566B">
      <w:pPr>
        <w:rPr>
          <w:rFonts w:hint="default" w:eastAsia="宋体"/>
          <w:lang w:val="en-US" w:eastAsia="zh-CN"/>
        </w:rPr>
      </w:pPr>
    </w:p>
    <w:p w14:paraId="0E2E6F8E">
      <w:pPr>
        <w:rPr>
          <w:rFonts w:hint="default" w:eastAsia="宋体"/>
          <w:lang w:val="en-US" w:eastAsia="zh-CN"/>
        </w:rPr>
      </w:pPr>
    </w:p>
    <w:p w14:paraId="0A1AE9A8">
      <w:pPr>
        <w:rPr>
          <w:rFonts w:hint="default" w:eastAsia="宋体"/>
          <w:lang w:val="en-US" w:eastAsia="zh-CN"/>
        </w:rPr>
      </w:pPr>
    </w:p>
    <w:p w14:paraId="62316FB9">
      <w:pPr>
        <w:pStyle w:val="2"/>
        <w:shd w:val="clear" w:color="auto" w:fill="FFFFFF"/>
        <w:spacing w:before="0" w:beforeAutospacing="0" w:after="0" w:afterAutospacing="0"/>
        <w:ind w:firstLine="480"/>
        <w:jc w:val="center"/>
        <w:rPr>
          <w:rFonts w:asciiTheme="majorEastAsia" w:hAnsiTheme="majorEastAsia" w:eastAsiaTheme="majorEastAsia"/>
          <w:color w:val="555555"/>
          <w:sz w:val="36"/>
          <w:szCs w:val="36"/>
        </w:rPr>
      </w:pPr>
      <w:r>
        <w:rPr>
          <w:rFonts w:hint="eastAsia" w:asciiTheme="majorEastAsia" w:hAnsiTheme="majorEastAsia" w:eastAsiaTheme="majorEastAsia"/>
          <w:color w:val="555555"/>
          <w:sz w:val="36"/>
          <w:szCs w:val="36"/>
        </w:rPr>
        <w:t>敬老院绩效奖项目绩效自评报告</w:t>
      </w:r>
    </w:p>
    <w:p w14:paraId="6CDB1703">
      <w:pPr>
        <w:pStyle w:val="2"/>
        <w:shd w:val="clear" w:color="auto" w:fill="FFFFFF"/>
        <w:spacing w:before="0" w:beforeAutospacing="0" w:after="0" w:afterAutospacing="0"/>
        <w:ind w:firstLine="480"/>
        <w:rPr>
          <w:rFonts w:asciiTheme="minorEastAsia" w:hAnsiTheme="minorEastAsia" w:eastAsiaTheme="minorEastAsia" w:cstheme="minorEastAsia"/>
          <w:b/>
          <w:bCs/>
          <w:color w:val="555555"/>
          <w:sz w:val="32"/>
          <w:szCs w:val="32"/>
        </w:rPr>
      </w:pPr>
      <w:r>
        <w:rPr>
          <w:rFonts w:hint="eastAsia" w:asciiTheme="minorEastAsia" w:hAnsiTheme="minorEastAsia" w:eastAsiaTheme="minorEastAsia" w:cstheme="minorEastAsia"/>
          <w:b/>
          <w:bCs/>
          <w:color w:val="555555"/>
          <w:sz w:val="32"/>
          <w:szCs w:val="32"/>
        </w:rPr>
        <w:t>一、项目概况</w:t>
      </w:r>
    </w:p>
    <w:p w14:paraId="6AA5B124">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（一）项目资金申报及批复情况</w:t>
      </w:r>
    </w:p>
    <w:p w14:paraId="05FF8D54">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根据民政部、财政部、人力资源社会保障部关于进一步加强特困人员供养服务设施（敬老院）管理有关工作的通知（民发〔2019〕83号文件精神，为落实敬老院管理人员工资发放，严格使用专项资金，经我单位进行项目申报，由市财政局批复后正式下达指标文件分配财政专项资金。</w:t>
      </w:r>
    </w:p>
    <w:p w14:paraId="446FC4C0">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（二）项目绩效目标</w:t>
      </w:r>
    </w:p>
    <w:p w14:paraId="63C87BC0">
      <w:pPr>
        <w:ind w:firstLine="640" w:firstLineChars="20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为推动敬老院职工工作的积极性，按照市政府市长办公会纪要（遵政会[2013]8号）要求，市财政每年为敬老院职工安排绩效考核工资7万元。</w:t>
      </w:r>
    </w:p>
    <w:p w14:paraId="411B77FF">
      <w:pPr>
        <w:pStyle w:val="2"/>
        <w:shd w:val="clear" w:color="auto" w:fill="FFFFFF"/>
        <w:spacing w:before="150" w:beforeAutospacing="0" w:after="150" w:afterAutospacing="0" w:line="420" w:lineRule="atLeast"/>
        <w:ind w:firstLine="48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社会效益指标（群众满意度）：享受对象满意率达98%以上。</w:t>
      </w:r>
    </w:p>
    <w:p w14:paraId="7599A9FA">
      <w:pPr>
        <w:pStyle w:val="2"/>
        <w:shd w:val="clear" w:color="auto" w:fill="FFFFFF"/>
        <w:spacing w:before="150" w:beforeAutospacing="0" w:after="150" w:afterAutospacing="0" w:line="420" w:lineRule="atLeast"/>
        <w:ind w:firstLine="48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（三）项目资金申报相符性</w:t>
      </w:r>
    </w:p>
    <w:p w14:paraId="3360D207">
      <w:pPr>
        <w:pStyle w:val="2"/>
        <w:shd w:val="clear" w:color="auto" w:fill="FFFFFF"/>
        <w:spacing w:before="150" w:beforeAutospacing="0" w:after="150" w:afterAutospacing="0" w:line="420" w:lineRule="atLeast"/>
        <w:ind w:firstLine="48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项目资金申报的内容与具体实施内容相符。</w:t>
      </w:r>
    </w:p>
    <w:p w14:paraId="3B33F620">
      <w:pPr>
        <w:pStyle w:val="2"/>
        <w:shd w:val="clear" w:color="auto" w:fill="FFFFFF"/>
        <w:spacing w:before="0" w:beforeAutospacing="0" w:after="0" w:afterAutospacing="0"/>
        <w:ind w:firstLine="480"/>
        <w:rPr>
          <w:rFonts w:hint="eastAsia" w:asciiTheme="minorEastAsia" w:hAnsiTheme="minorEastAsia" w:eastAsiaTheme="minorEastAsia" w:cstheme="minorEastAsia"/>
          <w:b/>
          <w:bCs/>
          <w:color w:val="555555"/>
          <w:sz w:val="32"/>
          <w:szCs w:val="32"/>
        </w:rPr>
      </w:pPr>
      <w:r>
        <w:rPr>
          <w:rFonts w:hint="eastAsia" w:asciiTheme="minorEastAsia" w:hAnsiTheme="minorEastAsia" w:eastAsiaTheme="minorEastAsia" w:cstheme="minorEastAsia"/>
          <w:b/>
          <w:bCs/>
          <w:color w:val="555555"/>
          <w:sz w:val="32"/>
          <w:szCs w:val="32"/>
        </w:rPr>
        <w:t>二、项目实施及管理情况</w:t>
      </w:r>
    </w:p>
    <w:p w14:paraId="12C3B4AE">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（一）资金计划、到位及使用情况</w:t>
      </w:r>
    </w:p>
    <w:p w14:paraId="20EC544A">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1.资金计划及到位。本项目资金来源为财政拨款,总投入7万元,资金已于202</w:t>
      </w:r>
      <w:r>
        <w:rPr>
          <w:rFonts w:hint="eastAsia" w:asciiTheme="minorEastAsia" w:hAnsiTheme="minorEastAsia" w:eastAsiaTheme="minorEastAsia" w:cstheme="minorEastAsia"/>
          <w:color w:val="333333"/>
          <w:sz w:val="32"/>
          <w:szCs w:val="32"/>
          <w:shd w:val="clear" w:color="auto" w:fill="FFFFFF"/>
          <w:lang w:val="en-US" w:eastAsia="zh-CN"/>
        </w:rPr>
        <w:t>2</w:t>
      </w:r>
      <w:r>
        <w:rPr>
          <w:rFonts w:hint="eastAsia" w:asciiTheme="minorEastAsia" w:hAnsiTheme="minorEastAsia" w:eastAsiaTheme="minorEastAsia" w:cstheme="minorEastAsia"/>
          <w:color w:val="333333"/>
          <w:sz w:val="32"/>
          <w:szCs w:val="32"/>
          <w:shd w:val="clear" w:color="auto" w:fill="FFFFFF"/>
        </w:rPr>
        <w:t>年初随部门预算批复到位。。</w:t>
      </w:r>
    </w:p>
    <w:p w14:paraId="69014916">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2.资金使用。专项资金实现了统一管理,建立了项目库，全部实施专人管理、规范操作，会计核算真实、完整，用款结算程序规范，及时，符合相关规定，截至202</w:t>
      </w:r>
      <w:r>
        <w:rPr>
          <w:rFonts w:hint="eastAsia" w:asciiTheme="minorEastAsia" w:hAnsiTheme="minorEastAsia" w:eastAsiaTheme="minorEastAsia" w:cstheme="minorEastAsia"/>
          <w:color w:val="333333"/>
          <w:sz w:val="32"/>
          <w:szCs w:val="32"/>
          <w:shd w:val="clear" w:color="auto" w:fill="FFFFFF"/>
          <w:lang w:val="en-US" w:eastAsia="zh-CN"/>
        </w:rPr>
        <w:t>2</w:t>
      </w:r>
      <w:r>
        <w:rPr>
          <w:rFonts w:hint="eastAsia" w:asciiTheme="minorEastAsia" w:hAnsiTheme="minorEastAsia" w:eastAsiaTheme="minorEastAsia" w:cstheme="minorEastAsia"/>
          <w:color w:val="333333"/>
          <w:sz w:val="32"/>
          <w:szCs w:val="32"/>
          <w:shd w:val="clear" w:color="auto" w:fill="FFFFFF"/>
        </w:rPr>
        <w:t>年12月31日，项目资金7万元已全部支出。</w:t>
      </w:r>
    </w:p>
    <w:p w14:paraId="1FFF0A9E">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（二）项目财务管理情况</w:t>
      </w:r>
    </w:p>
    <w:p w14:paraId="7DCAA683">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项目财务管理制度健全，并能严格执行；项目的实际支出符合财经法规和财务管理制度，资金使用合理；各种账务处理及时，会计核算较为规范。</w:t>
      </w:r>
    </w:p>
    <w:p w14:paraId="7C4B29C7">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（三）项目组织实施情况</w:t>
      </w:r>
    </w:p>
    <w:p w14:paraId="375A41B6">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1、履行牵头部门职责，负责做好敬老院管理人员的培训、服务质量的提升。</w:t>
      </w:r>
    </w:p>
    <w:p w14:paraId="783FA336">
      <w:pPr>
        <w:pStyle w:val="2"/>
        <w:shd w:val="clear" w:color="auto" w:fill="FFFFFF"/>
        <w:spacing w:before="0" w:beforeAutospacing="0" w:after="0" w:afterAutospacing="0"/>
        <w:ind w:firstLine="480"/>
        <w:rPr>
          <w:rFonts w:hint="eastAsia" w:asciiTheme="minorEastAsia" w:hAnsiTheme="minorEastAsia" w:eastAsiaTheme="minorEastAsia" w:cstheme="minorEastAsia"/>
          <w:b/>
          <w:bCs/>
          <w:color w:val="555555"/>
          <w:sz w:val="32"/>
          <w:szCs w:val="32"/>
        </w:rPr>
      </w:pPr>
      <w:r>
        <w:rPr>
          <w:rFonts w:hint="eastAsia" w:asciiTheme="minorEastAsia" w:hAnsiTheme="minorEastAsia" w:eastAsiaTheme="minorEastAsia" w:cstheme="minorEastAsia"/>
          <w:b/>
          <w:bCs/>
          <w:color w:val="555555"/>
          <w:sz w:val="32"/>
          <w:szCs w:val="32"/>
        </w:rPr>
        <w:t>三、项目绩效情况</w:t>
      </w:r>
    </w:p>
    <w:p w14:paraId="3B3D846A">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（一）项目完成情况</w:t>
      </w:r>
    </w:p>
    <w:p w14:paraId="04F2794A">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截至202</w:t>
      </w:r>
      <w:r>
        <w:rPr>
          <w:rFonts w:hint="eastAsia" w:asciiTheme="minorEastAsia" w:hAnsiTheme="minorEastAsia" w:eastAsiaTheme="minorEastAsia" w:cstheme="minorEastAsia"/>
          <w:color w:val="333333"/>
          <w:sz w:val="32"/>
          <w:szCs w:val="32"/>
          <w:shd w:val="clear" w:color="auto" w:fill="FFFFFF"/>
          <w:lang w:val="en-US" w:eastAsia="zh-CN"/>
        </w:rPr>
        <w:t>2</w:t>
      </w:r>
      <w:r>
        <w:rPr>
          <w:rFonts w:hint="eastAsia" w:asciiTheme="minorEastAsia" w:hAnsiTheme="minorEastAsia" w:eastAsiaTheme="minorEastAsia" w:cstheme="minorEastAsia"/>
          <w:color w:val="333333"/>
          <w:sz w:val="32"/>
          <w:szCs w:val="32"/>
          <w:shd w:val="clear" w:color="auto" w:fill="FFFFFF"/>
        </w:rPr>
        <w:t>年12月31日：</w:t>
      </w:r>
    </w:p>
    <w:p w14:paraId="0F0D9BD3">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1.数量指标：136工作人员</w:t>
      </w:r>
    </w:p>
    <w:p w14:paraId="322F400D">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2.质量指标：根据发放文件严格发放，敬老院全年共发放绩效7万。</w:t>
      </w:r>
    </w:p>
    <w:p w14:paraId="40DF8CB9">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3.时效指标：每年及时发放。</w:t>
      </w:r>
    </w:p>
    <w:p w14:paraId="2C361C15">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4.成本指标：500元/人/年</w:t>
      </w:r>
    </w:p>
    <w:p w14:paraId="7481272B">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5.社会效益指标（群众满意度）：享受对象满意率达99%以上。</w:t>
      </w:r>
    </w:p>
    <w:p w14:paraId="71DC33FF">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（二）项目效益情况</w:t>
      </w:r>
    </w:p>
    <w:p w14:paraId="3F4DC79D">
      <w:pPr>
        <w:pStyle w:val="2"/>
        <w:shd w:val="clear" w:color="auto" w:fill="FFFFFF"/>
        <w:spacing w:before="0" w:beforeAutospacing="0" w:after="0" w:afterAutospacing="0"/>
        <w:rPr>
          <w:rFonts w:hint="eastAsia" w:asciiTheme="minorEastAsia" w:hAnsiTheme="minorEastAsia" w:eastAsiaTheme="minorEastAsia" w:cstheme="minorEastAsia"/>
          <w:color w:val="333333"/>
          <w:sz w:val="32"/>
          <w:szCs w:val="32"/>
          <w:shd w:val="clear" w:color="auto" w:fill="FFFFFF"/>
        </w:rPr>
      </w:pPr>
      <w:r>
        <w:rPr>
          <w:rFonts w:hint="eastAsia" w:asciiTheme="minorEastAsia" w:hAnsiTheme="minorEastAsia" w:eastAsiaTheme="minorEastAsia" w:cstheme="minorEastAsia"/>
          <w:color w:val="333333"/>
          <w:sz w:val="32"/>
          <w:szCs w:val="32"/>
          <w:shd w:val="clear" w:color="auto" w:fill="FFFFFF"/>
        </w:rPr>
        <w:t>帮助改善了敬老院职工的生活质量，体现了党和国家对残疾人这个弱势群体的关怀，同时也得到社会的高度赞赏，提高了管理人员的工作积极性。</w:t>
      </w:r>
    </w:p>
    <w:p w14:paraId="6D507CE4">
      <w:pPr>
        <w:pStyle w:val="2"/>
        <w:shd w:val="clear" w:color="auto" w:fill="FFFFFF"/>
        <w:spacing w:before="0" w:beforeAutospacing="0" w:after="0" w:afterAutospacing="0"/>
        <w:ind w:firstLine="480"/>
        <w:rPr>
          <w:rFonts w:hint="eastAsia" w:asciiTheme="minorEastAsia" w:hAnsiTheme="minorEastAsia" w:eastAsiaTheme="minorEastAsia" w:cstheme="minorEastAsia"/>
          <w:b/>
          <w:bCs/>
          <w:color w:val="555555"/>
          <w:sz w:val="32"/>
          <w:szCs w:val="32"/>
        </w:rPr>
      </w:pPr>
      <w:r>
        <w:rPr>
          <w:rFonts w:hint="eastAsia" w:asciiTheme="minorEastAsia" w:hAnsiTheme="minorEastAsia" w:eastAsiaTheme="minorEastAsia" w:cstheme="minorEastAsia"/>
          <w:b/>
          <w:bCs/>
          <w:color w:val="555555"/>
          <w:sz w:val="32"/>
          <w:szCs w:val="32"/>
        </w:rPr>
        <w:t>四、绩效评价指标分析</w:t>
      </w:r>
    </w:p>
    <w:p w14:paraId="6FCC5256">
      <w:pPr>
        <w:jc w:val="center"/>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敬老院绩效奖绩效考评得分表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219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702" w:type="dxa"/>
            <w:vAlign w:val="center"/>
          </w:tcPr>
          <w:p w14:paraId="5A6911A4">
            <w:pPr>
              <w:snapToGrid w:val="0"/>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一级指标1</w:t>
            </w:r>
          </w:p>
          <w:p w14:paraId="019C98BA">
            <w:pPr>
              <w:snapToGrid w:val="0"/>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得分</w:t>
            </w:r>
          </w:p>
        </w:tc>
        <w:tc>
          <w:tcPr>
            <w:tcW w:w="3837" w:type="dxa"/>
            <w:vAlign w:val="center"/>
          </w:tcPr>
          <w:p w14:paraId="2AC378C1">
            <w:pPr>
              <w:snapToGrid w:val="0"/>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一级指标2</w:t>
            </w:r>
          </w:p>
          <w:p w14:paraId="1A5799AE">
            <w:pPr>
              <w:snapToGrid w:val="0"/>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得分</w:t>
            </w:r>
          </w:p>
        </w:tc>
        <w:tc>
          <w:tcPr>
            <w:tcW w:w="1515" w:type="dxa"/>
            <w:vAlign w:val="center"/>
          </w:tcPr>
          <w:p w14:paraId="591761F2">
            <w:pPr>
              <w:snapToGrid w:val="0"/>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一级指标3</w:t>
            </w:r>
          </w:p>
          <w:p w14:paraId="564A3DFB">
            <w:pPr>
              <w:snapToGrid w:val="0"/>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得分</w:t>
            </w:r>
          </w:p>
        </w:tc>
        <w:tc>
          <w:tcPr>
            <w:tcW w:w="1890" w:type="dxa"/>
            <w:vAlign w:val="center"/>
          </w:tcPr>
          <w:p w14:paraId="02BED4D5">
            <w:pPr>
              <w:snapToGrid w:val="0"/>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项目</w:t>
            </w:r>
          </w:p>
          <w:p w14:paraId="25DC3EE3">
            <w:pPr>
              <w:snapToGrid w:val="0"/>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总得分</w:t>
            </w:r>
          </w:p>
        </w:tc>
      </w:tr>
      <w:tr w14:paraId="699F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1B2E7973">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项目前期工作</w:t>
            </w:r>
          </w:p>
        </w:tc>
        <w:tc>
          <w:tcPr>
            <w:tcW w:w="3837" w:type="dxa"/>
            <w:tcBorders>
              <w:left w:val="single" w:color="auto" w:sz="4" w:space="0"/>
            </w:tcBorders>
            <w:shd w:val="clear" w:color="auto" w:fill="auto"/>
            <w:vAlign w:val="center"/>
          </w:tcPr>
          <w:p w14:paraId="220F6D96">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1.项目库建设（1分）</w:t>
            </w:r>
          </w:p>
        </w:tc>
        <w:tc>
          <w:tcPr>
            <w:tcW w:w="1515" w:type="dxa"/>
            <w:shd w:val="clear" w:color="auto" w:fill="auto"/>
            <w:vAlign w:val="center"/>
          </w:tcPr>
          <w:p w14:paraId="73752811">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w:t>
            </w:r>
          </w:p>
        </w:tc>
        <w:tc>
          <w:tcPr>
            <w:tcW w:w="1890" w:type="dxa"/>
            <w:shd w:val="clear" w:color="auto" w:fill="auto"/>
            <w:vAlign w:val="center"/>
          </w:tcPr>
          <w:p w14:paraId="026B5A54">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w:t>
            </w:r>
          </w:p>
        </w:tc>
      </w:tr>
      <w:tr w14:paraId="2EFB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3825ED39">
            <w:pPr>
              <w:snapToGrid w:val="0"/>
              <w:spacing w:line="360" w:lineRule="auto"/>
              <w:jc w:val="center"/>
              <w:rPr>
                <w:rFonts w:asciiTheme="minorEastAsia" w:hAnsiTheme="minorEastAsia" w:eastAsiaTheme="minorEastAsia" w:cstheme="minorEastAsia"/>
                <w:spacing w:val="10"/>
                <w:szCs w:val="32"/>
              </w:rPr>
            </w:pPr>
          </w:p>
        </w:tc>
        <w:tc>
          <w:tcPr>
            <w:tcW w:w="3837" w:type="dxa"/>
            <w:tcBorders>
              <w:left w:val="single" w:color="auto" w:sz="4" w:space="0"/>
            </w:tcBorders>
            <w:shd w:val="clear" w:color="auto" w:fill="auto"/>
            <w:vAlign w:val="center"/>
          </w:tcPr>
          <w:p w14:paraId="25C3D257">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2.项目可行性研究报告（2分）</w:t>
            </w:r>
          </w:p>
        </w:tc>
        <w:tc>
          <w:tcPr>
            <w:tcW w:w="1515" w:type="dxa"/>
            <w:shd w:val="clear" w:color="auto" w:fill="auto"/>
            <w:vAlign w:val="center"/>
          </w:tcPr>
          <w:p w14:paraId="54429FAC">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2</w:t>
            </w:r>
          </w:p>
        </w:tc>
        <w:tc>
          <w:tcPr>
            <w:tcW w:w="1890" w:type="dxa"/>
            <w:shd w:val="clear" w:color="auto" w:fill="auto"/>
            <w:vAlign w:val="center"/>
          </w:tcPr>
          <w:p w14:paraId="267D8541">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pacing w:val="10"/>
                <w:sz w:val="32"/>
                <w:szCs w:val="32"/>
              </w:rPr>
              <w:t>2</w:t>
            </w:r>
          </w:p>
        </w:tc>
      </w:tr>
      <w:tr w14:paraId="3091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69998751">
            <w:pPr>
              <w:snapToGrid w:val="0"/>
              <w:spacing w:line="360" w:lineRule="auto"/>
              <w:jc w:val="center"/>
              <w:rPr>
                <w:rFonts w:asciiTheme="minorEastAsia" w:hAnsiTheme="minorEastAsia" w:eastAsiaTheme="minorEastAsia" w:cstheme="minorEastAsia"/>
                <w:spacing w:val="10"/>
                <w:szCs w:val="32"/>
              </w:rPr>
            </w:pPr>
          </w:p>
        </w:tc>
        <w:tc>
          <w:tcPr>
            <w:tcW w:w="3837" w:type="dxa"/>
            <w:tcBorders>
              <w:left w:val="single" w:color="auto" w:sz="4" w:space="0"/>
            </w:tcBorders>
            <w:shd w:val="clear" w:color="auto" w:fill="auto"/>
            <w:vAlign w:val="center"/>
          </w:tcPr>
          <w:p w14:paraId="035820DE">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3.项目初步设立（2分）</w:t>
            </w:r>
          </w:p>
        </w:tc>
        <w:tc>
          <w:tcPr>
            <w:tcW w:w="1515" w:type="dxa"/>
            <w:shd w:val="clear" w:color="auto" w:fill="auto"/>
            <w:vAlign w:val="center"/>
          </w:tcPr>
          <w:p w14:paraId="4D094E57">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2</w:t>
            </w:r>
          </w:p>
        </w:tc>
        <w:tc>
          <w:tcPr>
            <w:tcW w:w="1890" w:type="dxa"/>
            <w:shd w:val="clear" w:color="auto" w:fill="auto"/>
            <w:vAlign w:val="center"/>
          </w:tcPr>
          <w:p w14:paraId="37186530">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2</w:t>
            </w:r>
          </w:p>
        </w:tc>
      </w:tr>
      <w:tr w14:paraId="722C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6C9115D1">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项目组织</w:t>
            </w:r>
          </w:p>
        </w:tc>
        <w:tc>
          <w:tcPr>
            <w:tcW w:w="3837" w:type="dxa"/>
            <w:shd w:val="clear" w:color="auto" w:fill="auto"/>
            <w:vAlign w:val="center"/>
          </w:tcPr>
          <w:p w14:paraId="4E6BFB41">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4.制度建设（6分）</w:t>
            </w:r>
          </w:p>
        </w:tc>
        <w:tc>
          <w:tcPr>
            <w:tcW w:w="1515" w:type="dxa"/>
            <w:shd w:val="clear" w:color="auto" w:fill="auto"/>
            <w:vAlign w:val="center"/>
          </w:tcPr>
          <w:p w14:paraId="12AAEE85">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6</w:t>
            </w:r>
          </w:p>
        </w:tc>
        <w:tc>
          <w:tcPr>
            <w:tcW w:w="1890" w:type="dxa"/>
            <w:shd w:val="clear" w:color="auto" w:fill="auto"/>
            <w:vAlign w:val="center"/>
          </w:tcPr>
          <w:p w14:paraId="16BAB9F3">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6</w:t>
            </w:r>
          </w:p>
        </w:tc>
      </w:tr>
      <w:tr w14:paraId="4CC0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0257918">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7B5364B6">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5.档案资料管理（2分）</w:t>
            </w:r>
          </w:p>
        </w:tc>
        <w:tc>
          <w:tcPr>
            <w:tcW w:w="1515" w:type="dxa"/>
            <w:shd w:val="clear" w:color="auto" w:fill="auto"/>
            <w:vAlign w:val="center"/>
          </w:tcPr>
          <w:p w14:paraId="3794EBE9">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2</w:t>
            </w:r>
          </w:p>
        </w:tc>
        <w:tc>
          <w:tcPr>
            <w:tcW w:w="1890" w:type="dxa"/>
            <w:shd w:val="clear" w:color="auto" w:fill="auto"/>
            <w:vAlign w:val="center"/>
          </w:tcPr>
          <w:p w14:paraId="321F7BAD">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2</w:t>
            </w:r>
          </w:p>
        </w:tc>
      </w:tr>
      <w:tr w14:paraId="3B2F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5FBF066">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713E20B7">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6.项目公示（2分）</w:t>
            </w:r>
          </w:p>
        </w:tc>
        <w:tc>
          <w:tcPr>
            <w:tcW w:w="1515" w:type="dxa"/>
            <w:shd w:val="clear" w:color="auto" w:fill="auto"/>
            <w:vAlign w:val="center"/>
          </w:tcPr>
          <w:p w14:paraId="2A94FDF2">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2</w:t>
            </w:r>
          </w:p>
        </w:tc>
        <w:tc>
          <w:tcPr>
            <w:tcW w:w="1890" w:type="dxa"/>
            <w:shd w:val="clear" w:color="auto" w:fill="auto"/>
            <w:vAlign w:val="center"/>
          </w:tcPr>
          <w:p w14:paraId="04F72E38">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2</w:t>
            </w:r>
          </w:p>
        </w:tc>
      </w:tr>
      <w:tr w14:paraId="6A4B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4AC0058F">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项目实施</w:t>
            </w:r>
          </w:p>
        </w:tc>
        <w:tc>
          <w:tcPr>
            <w:tcW w:w="3837" w:type="dxa"/>
            <w:shd w:val="clear" w:color="auto" w:fill="auto"/>
            <w:vAlign w:val="center"/>
          </w:tcPr>
          <w:p w14:paraId="71249953">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7.建设内容完成（10分）</w:t>
            </w:r>
          </w:p>
        </w:tc>
        <w:tc>
          <w:tcPr>
            <w:tcW w:w="1515" w:type="dxa"/>
            <w:shd w:val="clear" w:color="auto" w:fill="auto"/>
            <w:vAlign w:val="center"/>
          </w:tcPr>
          <w:p w14:paraId="24E08678">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w:t>
            </w:r>
          </w:p>
        </w:tc>
        <w:tc>
          <w:tcPr>
            <w:tcW w:w="1890" w:type="dxa"/>
            <w:shd w:val="clear" w:color="auto" w:fill="auto"/>
            <w:vAlign w:val="center"/>
          </w:tcPr>
          <w:p w14:paraId="1D7820F1">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w:t>
            </w:r>
          </w:p>
        </w:tc>
      </w:tr>
      <w:tr w14:paraId="0194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FC6D667">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776F0EDA">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8.项目完成质量（10分）</w:t>
            </w:r>
          </w:p>
        </w:tc>
        <w:tc>
          <w:tcPr>
            <w:tcW w:w="1515" w:type="dxa"/>
            <w:shd w:val="clear" w:color="auto" w:fill="auto"/>
            <w:vAlign w:val="center"/>
          </w:tcPr>
          <w:p w14:paraId="68FCCAB8">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w:t>
            </w:r>
          </w:p>
        </w:tc>
        <w:tc>
          <w:tcPr>
            <w:tcW w:w="1890" w:type="dxa"/>
            <w:shd w:val="clear" w:color="auto" w:fill="auto"/>
            <w:vAlign w:val="center"/>
          </w:tcPr>
          <w:p w14:paraId="558EDC44">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9</w:t>
            </w:r>
          </w:p>
        </w:tc>
      </w:tr>
      <w:tr w14:paraId="0087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B4EA8E4">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67268BD3">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9.项目验收（5分）</w:t>
            </w:r>
          </w:p>
        </w:tc>
        <w:tc>
          <w:tcPr>
            <w:tcW w:w="1515" w:type="dxa"/>
            <w:shd w:val="clear" w:color="auto" w:fill="auto"/>
            <w:vAlign w:val="center"/>
          </w:tcPr>
          <w:p w14:paraId="26B47B10">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5</w:t>
            </w:r>
          </w:p>
        </w:tc>
        <w:tc>
          <w:tcPr>
            <w:tcW w:w="1890" w:type="dxa"/>
            <w:shd w:val="clear" w:color="auto" w:fill="auto"/>
            <w:vAlign w:val="center"/>
          </w:tcPr>
          <w:p w14:paraId="443B6CC7">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5</w:t>
            </w:r>
          </w:p>
        </w:tc>
      </w:tr>
      <w:tr w14:paraId="16DF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97C71C1">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207A8F65">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10.工程运行管护（5分）</w:t>
            </w:r>
          </w:p>
        </w:tc>
        <w:tc>
          <w:tcPr>
            <w:tcW w:w="1515" w:type="dxa"/>
            <w:shd w:val="clear" w:color="auto" w:fill="auto"/>
            <w:vAlign w:val="center"/>
          </w:tcPr>
          <w:p w14:paraId="1A08EFB0">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5</w:t>
            </w:r>
          </w:p>
        </w:tc>
        <w:tc>
          <w:tcPr>
            <w:tcW w:w="1890" w:type="dxa"/>
            <w:shd w:val="clear" w:color="auto" w:fill="auto"/>
            <w:vAlign w:val="center"/>
          </w:tcPr>
          <w:p w14:paraId="2BA79873">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3</w:t>
            </w:r>
          </w:p>
        </w:tc>
      </w:tr>
      <w:tr w14:paraId="7B56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3956529D">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资金使用</w:t>
            </w:r>
          </w:p>
        </w:tc>
        <w:tc>
          <w:tcPr>
            <w:tcW w:w="3837" w:type="dxa"/>
            <w:shd w:val="clear" w:color="auto" w:fill="auto"/>
            <w:vAlign w:val="center"/>
          </w:tcPr>
          <w:p w14:paraId="1780FC5B">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11.资金落实（10分）</w:t>
            </w:r>
          </w:p>
        </w:tc>
        <w:tc>
          <w:tcPr>
            <w:tcW w:w="1515" w:type="dxa"/>
            <w:shd w:val="clear" w:color="auto" w:fill="auto"/>
            <w:vAlign w:val="center"/>
          </w:tcPr>
          <w:p w14:paraId="74206110">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w:t>
            </w:r>
          </w:p>
        </w:tc>
        <w:tc>
          <w:tcPr>
            <w:tcW w:w="1890" w:type="dxa"/>
            <w:shd w:val="clear" w:color="auto" w:fill="auto"/>
            <w:vAlign w:val="center"/>
          </w:tcPr>
          <w:p w14:paraId="5AB4C0FE">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w:t>
            </w:r>
          </w:p>
        </w:tc>
      </w:tr>
      <w:tr w14:paraId="0EEA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B5E193D">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6961443C">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12.实际支出（10分）</w:t>
            </w:r>
          </w:p>
        </w:tc>
        <w:tc>
          <w:tcPr>
            <w:tcW w:w="1515" w:type="dxa"/>
            <w:shd w:val="clear" w:color="auto" w:fill="auto"/>
            <w:vAlign w:val="center"/>
          </w:tcPr>
          <w:p w14:paraId="787F339B">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w:t>
            </w:r>
          </w:p>
        </w:tc>
        <w:tc>
          <w:tcPr>
            <w:tcW w:w="1890" w:type="dxa"/>
            <w:shd w:val="clear" w:color="auto" w:fill="auto"/>
            <w:vAlign w:val="center"/>
          </w:tcPr>
          <w:p w14:paraId="230FCA47">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w:t>
            </w:r>
          </w:p>
        </w:tc>
      </w:tr>
      <w:tr w14:paraId="7E4A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E726B74">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3E117D72">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13.会计信息质量（5分）</w:t>
            </w:r>
          </w:p>
        </w:tc>
        <w:tc>
          <w:tcPr>
            <w:tcW w:w="1515" w:type="dxa"/>
            <w:shd w:val="clear" w:color="auto" w:fill="auto"/>
            <w:vAlign w:val="center"/>
          </w:tcPr>
          <w:p w14:paraId="1A136A53">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5</w:t>
            </w:r>
          </w:p>
        </w:tc>
        <w:tc>
          <w:tcPr>
            <w:tcW w:w="1890" w:type="dxa"/>
            <w:shd w:val="clear" w:color="auto" w:fill="auto"/>
            <w:vAlign w:val="center"/>
          </w:tcPr>
          <w:p w14:paraId="2BB09FB4">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5</w:t>
            </w:r>
          </w:p>
        </w:tc>
      </w:tr>
      <w:tr w14:paraId="7A98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87CB263">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45BA8DC8">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14.财务监管（5分）</w:t>
            </w:r>
          </w:p>
        </w:tc>
        <w:tc>
          <w:tcPr>
            <w:tcW w:w="1515" w:type="dxa"/>
            <w:shd w:val="clear" w:color="auto" w:fill="auto"/>
            <w:vAlign w:val="center"/>
          </w:tcPr>
          <w:p w14:paraId="1386CF7A">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5</w:t>
            </w:r>
          </w:p>
        </w:tc>
        <w:tc>
          <w:tcPr>
            <w:tcW w:w="1890" w:type="dxa"/>
            <w:shd w:val="clear" w:color="auto" w:fill="auto"/>
            <w:vAlign w:val="center"/>
          </w:tcPr>
          <w:p w14:paraId="19D1B18F">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5</w:t>
            </w:r>
          </w:p>
        </w:tc>
      </w:tr>
      <w:tr w14:paraId="6FE0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4F393283">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实施效果</w:t>
            </w:r>
          </w:p>
        </w:tc>
        <w:tc>
          <w:tcPr>
            <w:tcW w:w="3837" w:type="dxa"/>
            <w:shd w:val="clear" w:color="auto" w:fill="auto"/>
            <w:vAlign w:val="center"/>
          </w:tcPr>
          <w:p w14:paraId="7BDBE5F2">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15.经济效益（10分）</w:t>
            </w:r>
          </w:p>
        </w:tc>
        <w:tc>
          <w:tcPr>
            <w:tcW w:w="1515" w:type="dxa"/>
            <w:shd w:val="clear" w:color="auto" w:fill="auto"/>
            <w:vAlign w:val="center"/>
          </w:tcPr>
          <w:p w14:paraId="33C24B28">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w:t>
            </w:r>
          </w:p>
        </w:tc>
        <w:tc>
          <w:tcPr>
            <w:tcW w:w="1890" w:type="dxa"/>
            <w:shd w:val="clear" w:color="auto" w:fill="auto"/>
            <w:vAlign w:val="center"/>
          </w:tcPr>
          <w:p w14:paraId="5BB33A34">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8</w:t>
            </w:r>
          </w:p>
        </w:tc>
      </w:tr>
      <w:tr w14:paraId="6478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5F3FE22">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6D2A5D5E">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16.生态效益（5分）</w:t>
            </w:r>
          </w:p>
        </w:tc>
        <w:tc>
          <w:tcPr>
            <w:tcW w:w="1515" w:type="dxa"/>
            <w:shd w:val="clear" w:color="auto" w:fill="auto"/>
            <w:vAlign w:val="center"/>
          </w:tcPr>
          <w:p w14:paraId="0BC89061">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5</w:t>
            </w:r>
          </w:p>
        </w:tc>
        <w:tc>
          <w:tcPr>
            <w:tcW w:w="1890" w:type="dxa"/>
            <w:shd w:val="clear" w:color="auto" w:fill="auto"/>
            <w:vAlign w:val="center"/>
          </w:tcPr>
          <w:p w14:paraId="1D26BD87">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3</w:t>
            </w:r>
          </w:p>
        </w:tc>
      </w:tr>
      <w:tr w14:paraId="76AD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25F93BB">
            <w:pPr>
              <w:snapToGrid w:val="0"/>
              <w:spacing w:line="360" w:lineRule="auto"/>
              <w:jc w:val="center"/>
              <w:rPr>
                <w:rFonts w:asciiTheme="minorEastAsia" w:hAnsiTheme="minorEastAsia" w:eastAsiaTheme="minorEastAsia" w:cstheme="minorEastAsia"/>
                <w:spacing w:val="10"/>
                <w:szCs w:val="32"/>
              </w:rPr>
            </w:pPr>
          </w:p>
        </w:tc>
        <w:tc>
          <w:tcPr>
            <w:tcW w:w="3837" w:type="dxa"/>
            <w:shd w:val="clear" w:color="auto" w:fill="auto"/>
            <w:vAlign w:val="center"/>
          </w:tcPr>
          <w:p w14:paraId="147C7850">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17.社会效益（10分）</w:t>
            </w:r>
          </w:p>
        </w:tc>
        <w:tc>
          <w:tcPr>
            <w:tcW w:w="1515" w:type="dxa"/>
            <w:shd w:val="clear" w:color="auto" w:fill="auto"/>
            <w:vAlign w:val="center"/>
          </w:tcPr>
          <w:p w14:paraId="45393482">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10</w:t>
            </w:r>
          </w:p>
        </w:tc>
        <w:tc>
          <w:tcPr>
            <w:tcW w:w="1890" w:type="dxa"/>
            <w:shd w:val="clear" w:color="auto" w:fill="auto"/>
            <w:vAlign w:val="center"/>
          </w:tcPr>
          <w:p w14:paraId="3AC4B1FB">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7</w:t>
            </w:r>
          </w:p>
        </w:tc>
      </w:tr>
      <w:tr w14:paraId="52A8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08E4C6BA">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综合得分</w:t>
            </w:r>
          </w:p>
        </w:tc>
        <w:tc>
          <w:tcPr>
            <w:tcW w:w="3837" w:type="dxa"/>
            <w:shd w:val="clear" w:color="auto" w:fill="auto"/>
            <w:vAlign w:val="center"/>
          </w:tcPr>
          <w:p w14:paraId="1F94FEC5">
            <w:pPr>
              <w:snapToGrid w:val="0"/>
              <w:spacing w:line="360" w:lineRule="auto"/>
              <w:jc w:val="center"/>
              <w:rPr>
                <w:rFonts w:asciiTheme="minorEastAsia" w:hAnsiTheme="minorEastAsia" w:eastAsiaTheme="minorEastAsia" w:cstheme="minorEastAsia"/>
                <w:spacing w:val="10"/>
                <w:szCs w:val="32"/>
              </w:rPr>
            </w:pPr>
          </w:p>
        </w:tc>
        <w:tc>
          <w:tcPr>
            <w:tcW w:w="1515" w:type="dxa"/>
            <w:shd w:val="clear" w:color="auto" w:fill="auto"/>
            <w:vAlign w:val="center"/>
          </w:tcPr>
          <w:p w14:paraId="7F256773">
            <w:pPr>
              <w:snapToGrid w:val="0"/>
              <w:spacing w:line="360" w:lineRule="auto"/>
              <w:jc w:val="center"/>
              <w:rPr>
                <w:rFonts w:asciiTheme="minorEastAsia" w:hAnsiTheme="minorEastAsia" w:eastAsiaTheme="minorEastAsia" w:cstheme="minorEastAsia"/>
                <w:spacing w:val="10"/>
                <w:szCs w:val="32"/>
              </w:rPr>
            </w:pPr>
          </w:p>
        </w:tc>
        <w:tc>
          <w:tcPr>
            <w:tcW w:w="1890" w:type="dxa"/>
            <w:shd w:val="clear" w:color="auto" w:fill="auto"/>
            <w:vAlign w:val="center"/>
          </w:tcPr>
          <w:p w14:paraId="366C3067">
            <w:pPr>
              <w:snapToGrid w:val="0"/>
              <w:spacing w:line="360" w:lineRule="auto"/>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 xml:space="preserve"> 90</w:t>
            </w:r>
          </w:p>
        </w:tc>
      </w:tr>
      <w:tr w14:paraId="1425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3A7D3DCF">
            <w:pPr>
              <w:pStyle w:val="2"/>
              <w:spacing w:before="0" w:beforeAutospacing="0" w:after="0" w:afterAutospacing="0"/>
              <w:rPr>
                <w:rFonts w:asciiTheme="minorEastAsia" w:hAnsiTheme="minorEastAsia" w:eastAsiaTheme="minorEastAsia" w:cstheme="minorEastAsia"/>
                <w:spacing w:val="10"/>
                <w:sz w:val="32"/>
                <w:szCs w:val="32"/>
              </w:rPr>
            </w:pPr>
            <w:r>
              <w:rPr>
                <w:rFonts w:hint="eastAsia" w:asciiTheme="minorEastAsia" w:hAnsiTheme="minorEastAsia" w:eastAsiaTheme="minorEastAsia" w:cstheme="minorEastAsia"/>
                <w:sz w:val="32"/>
                <w:szCs w:val="32"/>
              </w:rPr>
              <w:t>评价等次</w:t>
            </w:r>
          </w:p>
        </w:tc>
        <w:tc>
          <w:tcPr>
            <w:tcW w:w="3837" w:type="dxa"/>
            <w:shd w:val="clear" w:color="auto" w:fill="auto"/>
            <w:vAlign w:val="center"/>
          </w:tcPr>
          <w:p w14:paraId="7DFB2A4D">
            <w:pPr>
              <w:snapToGrid w:val="0"/>
              <w:spacing w:line="360" w:lineRule="auto"/>
              <w:jc w:val="center"/>
              <w:rPr>
                <w:rFonts w:asciiTheme="minorEastAsia" w:hAnsiTheme="minorEastAsia" w:eastAsiaTheme="minorEastAsia" w:cstheme="minorEastAsia"/>
                <w:spacing w:val="10"/>
                <w:szCs w:val="32"/>
              </w:rPr>
            </w:pPr>
            <w:r>
              <w:rPr>
                <w:rFonts w:hint="eastAsia" w:asciiTheme="minorEastAsia" w:hAnsiTheme="minorEastAsia" w:eastAsiaTheme="minorEastAsia" w:cstheme="minorEastAsia"/>
                <w:spacing w:val="10"/>
                <w:szCs w:val="32"/>
              </w:rPr>
              <w:t>优秀</w:t>
            </w:r>
          </w:p>
        </w:tc>
        <w:tc>
          <w:tcPr>
            <w:tcW w:w="1515" w:type="dxa"/>
            <w:shd w:val="clear" w:color="auto" w:fill="auto"/>
            <w:vAlign w:val="center"/>
          </w:tcPr>
          <w:p w14:paraId="7C4D2108">
            <w:pPr>
              <w:snapToGrid w:val="0"/>
              <w:spacing w:line="360" w:lineRule="auto"/>
              <w:jc w:val="center"/>
              <w:rPr>
                <w:rFonts w:asciiTheme="minorEastAsia" w:hAnsiTheme="minorEastAsia" w:eastAsiaTheme="minorEastAsia" w:cstheme="minorEastAsia"/>
                <w:spacing w:val="10"/>
                <w:szCs w:val="32"/>
              </w:rPr>
            </w:pPr>
          </w:p>
        </w:tc>
        <w:tc>
          <w:tcPr>
            <w:tcW w:w="1890" w:type="dxa"/>
            <w:shd w:val="clear" w:color="auto" w:fill="auto"/>
            <w:vAlign w:val="center"/>
          </w:tcPr>
          <w:p w14:paraId="4B1E6591">
            <w:pPr>
              <w:snapToGrid w:val="0"/>
              <w:spacing w:line="360" w:lineRule="auto"/>
              <w:jc w:val="center"/>
              <w:rPr>
                <w:rFonts w:asciiTheme="minorEastAsia" w:hAnsiTheme="minorEastAsia" w:eastAsiaTheme="minorEastAsia" w:cstheme="minorEastAsia"/>
                <w:spacing w:val="10"/>
                <w:szCs w:val="32"/>
              </w:rPr>
            </w:pPr>
          </w:p>
        </w:tc>
      </w:tr>
    </w:tbl>
    <w:p w14:paraId="447856AC">
      <w:pPr>
        <w:snapToGrid w:val="0"/>
        <w:spacing w:line="360" w:lineRule="auto"/>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1、一级指标1考评情况分析</w:t>
      </w:r>
    </w:p>
    <w:p w14:paraId="00589744">
      <w:pPr>
        <w:snapToGrid w:val="0"/>
        <w:spacing w:line="360" w:lineRule="auto"/>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 xml:space="preserve">    前期准备。本次评价由市财政局与市民政局共同组织实施，制定自评工作方案。</w:t>
      </w:r>
    </w:p>
    <w:p w14:paraId="28D1A8D5">
      <w:pPr>
        <w:snapToGrid w:val="0"/>
        <w:spacing w:line="360" w:lineRule="auto"/>
        <w:ind w:firstLine="640" w:firstLineChars="20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组织实施。评价过程中，我们主要是通过收集相关数据和信息资料，获取各项绩效指标实际值。</w:t>
      </w:r>
    </w:p>
    <w:p w14:paraId="75DFFCDF">
      <w:pPr>
        <w:snapToGrid w:val="0"/>
        <w:spacing w:line="360" w:lineRule="auto"/>
        <w:ind w:firstLine="640" w:firstLineChars="20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分析评价。对所获取的资料进行综合分析整理，按照评价指标的各项分值及评价标准进行逐项打分汇总，形成自评报告。</w:t>
      </w:r>
    </w:p>
    <w:p w14:paraId="765E5CD9">
      <w:pPr>
        <w:snapToGrid w:val="0"/>
        <w:spacing w:line="360" w:lineRule="auto"/>
        <w:ind w:firstLine="640" w:firstLineChars="20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（2）项目自评结果：90分</w:t>
      </w:r>
    </w:p>
    <w:p w14:paraId="14BFEF23">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项目前期工作自评4分 ，满分4分。积极与敬老院结合，将符合待遇的人员，提前和当事人找到银行卡卡号，做好准备工作。</w:t>
      </w:r>
    </w:p>
    <w:p w14:paraId="08279C98">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项目组织自评10分 ，满分10分，积极组织，联系上级主管和统计部门掌握最新标准，和财政积极争取资金，在预算和拨付过程中顺畅。</w:t>
      </w:r>
    </w:p>
    <w:p w14:paraId="1B720DE7">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项目实施自评26分，满分30分， 申请，发放及时到位，高标准全部发放到位。</w:t>
      </w:r>
    </w:p>
    <w:p w14:paraId="2D1111BB">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资金使用自评25分，满分30分，资金预算充足，配套到位，发放及时，数额准确。</w:t>
      </w:r>
      <w:r>
        <w:rPr>
          <w:rFonts w:hint="eastAsia" w:asciiTheme="minorEastAsia" w:hAnsiTheme="minorEastAsia" w:eastAsiaTheme="minorEastAsia" w:cstheme="minorEastAsia"/>
          <w:color w:val="333333"/>
          <w:kern w:val="0"/>
          <w:sz w:val="32"/>
          <w:szCs w:val="32"/>
          <w:shd w:val="clear" w:color="auto" w:fill="FFFFFF"/>
          <w:lang w:val="en-US" w:eastAsia="zh-CN" w:bidi="ar-SA"/>
        </w:rPr>
        <w:br w:type="textWrapping"/>
      </w:r>
      <w:r>
        <w:rPr>
          <w:rFonts w:hint="eastAsia" w:asciiTheme="minorEastAsia" w:hAnsiTheme="minorEastAsia" w:eastAsiaTheme="minorEastAsia" w:cstheme="minorEastAsia"/>
          <w:color w:val="333333"/>
          <w:kern w:val="0"/>
          <w:sz w:val="32"/>
          <w:szCs w:val="32"/>
          <w:shd w:val="clear" w:color="auto" w:fill="FFFFFF"/>
          <w:lang w:val="en-US" w:eastAsia="zh-CN" w:bidi="ar-SA"/>
        </w:rPr>
        <w:t xml:space="preserve">   实施效果自评25分，满分25分。及时足额发放到敬老院职工卡中。</w:t>
      </w:r>
    </w:p>
    <w:p w14:paraId="2E810FA8">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2、一级指标2考评情况分析</w:t>
      </w:r>
    </w:p>
    <w:p w14:paraId="3DA916F2">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项目库建设（1分），上级专款和本级配套资金全部列入预算项目库。</w:t>
      </w:r>
    </w:p>
    <w:p w14:paraId="013ADA39">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项目可行性研究报告（2分），提前做好各项准备工作，文件依据等。</w:t>
      </w:r>
    </w:p>
    <w:p w14:paraId="2090324E">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项目初步设立（2分），设立项目，单独进行。</w:t>
      </w:r>
    </w:p>
    <w:p w14:paraId="76FB922D">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制度建设（6分），严格按照专款的申请拨付流程进行。</w:t>
      </w:r>
    </w:p>
    <w:p w14:paraId="4406F4C5">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档案资料管理（2分）老年人服务中心各项资料齐全完整，准确。</w:t>
      </w:r>
    </w:p>
    <w:p w14:paraId="6AE43800">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项目公示（2分）报单位财务。</w:t>
      </w:r>
    </w:p>
    <w:p w14:paraId="383683A4">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建设内容完成（10分），所有资金全部准确及时发放。</w:t>
      </w:r>
    </w:p>
    <w:p w14:paraId="3ECE843A">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项目完成质量（9分），高标准完成发放，当事人很满意。</w:t>
      </w:r>
    </w:p>
    <w:p w14:paraId="55ECB3B4">
      <w:pPr>
        <w:snapToGrid w:val="0"/>
        <w:spacing w:line="360" w:lineRule="auto"/>
        <w:ind w:firstLine="52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项目验收（5分）发放完毕，没有任何问题。</w:t>
      </w:r>
    </w:p>
    <w:p w14:paraId="2A5D5187">
      <w:pPr>
        <w:snapToGrid w:val="0"/>
        <w:spacing w:line="360" w:lineRule="auto"/>
        <w:ind w:firstLine="800" w:firstLineChars="25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工程运行管护（3分）整个过程，民政局、财务科、敬老院紧密配合。</w:t>
      </w:r>
    </w:p>
    <w:p w14:paraId="72E17EAE">
      <w:pPr>
        <w:snapToGrid w:val="0"/>
        <w:spacing w:line="360" w:lineRule="auto"/>
        <w:ind w:firstLine="960" w:firstLineChars="300"/>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color w:val="333333"/>
          <w:kern w:val="0"/>
          <w:sz w:val="32"/>
          <w:szCs w:val="32"/>
          <w:shd w:val="clear" w:color="auto" w:fill="FFFFFF"/>
          <w:lang w:val="en-US" w:eastAsia="zh-CN" w:bidi="ar-SA"/>
        </w:rPr>
        <w:t>切实保障敬老院职工的待遇。</w:t>
      </w:r>
    </w:p>
    <w:p w14:paraId="704D968D">
      <w:pPr>
        <w:pStyle w:val="2"/>
        <w:shd w:val="clear" w:color="auto" w:fill="FFFFFF"/>
        <w:spacing w:before="0" w:beforeAutospacing="0" w:after="0" w:afterAutospacing="0"/>
        <w:ind w:firstLine="480"/>
        <w:rPr>
          <w:rFonts w:hint="eastAsia" w:asciiTheme="minorEastAsia" w:hAnsiTheme="minorEastAsia" w:eastAsiaTheme="minorEastAsia" w:cstheme="minorEastAsia"/>
          <w:b/>
          <w:bCs/>
          <w:color w:val="555555"/>
          <w:sz w:val="32"/>
          <w:szCs w:val="32"/>
        </w:rPr>
      </w:pPr>
      <w:r>
        <w:rPr>
          <w:rFonts w:hint="eastAsia" w:asciiTheme="minorEastAsia" w:hAnsiTheme="minorEastAsia" w:eastAsiaTheme="minorEastAsia" w:cstheme="minorEastAsia"/>
          <w:b/>
          <w:bCs/>
          <w:color w:val="555555"/>
          <w:sz w:val="32"/>
          <w:szCs w:val="32"/>
        </w:rPr>
        <w:t>五、主要经验和做法</w:t>
      </w:r>
    </w:p>
    <w:p w14:paraId="2AB10F37">
      <w:pPr>
        <w:pStyle w:val="2"/>
        <w:shd w:val="clear" w:color="auto" w:fill="FFFFFF"/>
        <w:spacing w:before="0" w:beforeAutospacing="0" w:after="0" w:afterAutospacing="0"/>
        <w:rPr>
          <w:rFonts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　　为实现绩效目标制定了遵化市民政局财务管理暂行规定，严格执行经费审批制度及程序，科室下拨各专项经费需经分管领导同意、财务科审核报局长批准后实施。</w:t>
      </w:r>
    </w:p>
    <w:p w14:paraId="4185E2D0">
      <w:pPr>
        <w:pStyle w:val="2"/>
        <w:shd w:val="clear" w:color="auto" w:fill="FFFFFF"/>
        <w:spacing w:before="0" w:beforeAutospacing="0" w:after="0" w:afterAutospacing="0"/>
        <w:ind w:firstLine="480"/>
        <w:rPr>
          <w:rFonts w:hint="eastAsia" w:asciiTheme="minorEastAsia" w:hAnsiTheme="minorEastAsia" w:eastAsiaTheme="minorEastAsia" w:cstheme="minorEastAsia"/>
          <w:b/>
          <w:bCs/>
          <w:color w:val="555555"/>
          <w:sz w:val="32"/>
          <w:szCs w:val="32"/>
        </w:rPr>
      </w:pPr>
      <w:r>
        <w:rPr>
          <w:rFonts w:hint="eastAsia" w:asciiTheme="minorEastAsia" w:hAnsiTheme="minorEastAsia" w:eastAsiaTheme="minorEastAsia" w:cstheme="minorEastAsia"/>
          <w:b/>
          <w:bCs/>
          <w:color w:val="555555"/>
          <w:sz w:val="32"/>
          <w:szCs w:val="32"/>
        </w:rPr>
        <w:t>六、问题及建议</w:t>
      </w:r>
    </w:p>
    <w:p w14:paraId="245EDE85">
      <w:pPr>
        <w:pStyle w:val="2"/>
        <w:shd w:val="clear" w:color="auto" w:fill="FFFFFF"/>
        <w:spacing w:before="150" w:beforeAutospacing="0" w:after="150" w:afterAutospacing="0" w:line="420" w:lineRule="atLeast"/>
        <w:ind w:firstLine="480"/>
        <w:rPr>
          <w:rFonts w:asciiTheme="minorEastAsia" w:hAnsiTheme="minorEastAsia" w:eastAsiaTheme="minorEastAsia" w:cstheme="minorEastAsia"/>
          <w:color w:val="555555"/>
          <w:sz w:val="32"/>
          <w:szCs w:val="32"/>
        </w:rPr>
      </w:pPr>
      <w:r>
        <w:rPr>
          <w:rFonts w:hint="eastAsia" w:asciiTheme="minorEastAsia" w:hAnsiTheme="minorEastAsia" w:eastAsiaTheme="minorEastAsia" w:cstheme="minorEastAsia"/>
          <w:color w:val="555555"/>
          <w:sz w:val="32"/>
          <w:szCs w:val="32"/>
        </w:rPr>
        <w:t>无</w:t>
      </w:r>
    </w:p>
    <w:p w14:paraId="7F88B69F">
      <w:pPr>
        <w:pStyle w:val="2"/>
        <w:shd w:val="clear" w:color="auto" w:fill="FFFFFF"/>
        <w:spacing w:before="0" w:beforeAutospacing="0" w:after="0" w:afterAutospacing="0"/>
        <w:ind w:firstLine="480"/>
        <w:rPr>
          <w:rFonts w:hint="eastAsia" w:asciiTheme="minorEastAsia" w:hAnsiTheme="minorEastAsia" w:eastAsiaTheme="minorEastAsia" w:cstheme="minorEastAsia"/>
          <w:b/>
          <w:bCs/>
          <w:color w:val="555555"/>
          <w:sz w:val="32"/>
          <w:szCs w:val="32"/>
          <w:shd w:val="clear" w:color="auto" w:fill="auto"/>
        </w:rPr>
      </w:pPr>
      <w:r>
        <w:rPr>
          <w:rFonts w:hint="eastAsia" w:asciiTheme="minorEastAsia" w:hAnsiTheme="minorEastAsia" w:eastAsiaTheme="minorEastAsia" w:cstheme="minorEastAsia"/>
          <w:b/>
          <w:bCs/>
          <w:color w:val="555555"/>
          <w:sz w:val="32"/>
          <w:szCs w:val="32"/>
          <w:shd w:val="clear" w:color="auto" w:fill="auto"/>
        </w:rPr>
        <w:t>七、其他相关问题。</w:t>
      </w:r>
    </w:p>
    <w:p w14:paraId="311640E2">
      <w:pPr>
        <w:pStyle w:val="2"/>
        <w:shd w:val="clear" w:color="auto" w:fill="FFFFFF"/>
        <w:spacing w:before="150" w:beforeAutospacing="0" w:after="150" w:afterAutospacing="0" w:line="420" w:lineRule="atLeast"/>
        <w:ind w:firstLine="480"/>
        <w:rPr>
          <w:rFonts w:asciiTheme="minorEastAsia" w:hAnsiTheme="minorEastAsia" w:eastAsiaTheme="minorEastAsia" w:cstheme="minorEastAsia"/>
          <w:color w:val="555555"/>
          <w:sz w:val="32"/>
          <w:szCs w:val="32"/>
        </w:rPr>
      </w:pPr>
      <w:r>
        <w:rPr>
          <w:rFonts w:hint="eastAsia" w:asciiTheme="minorEastAsia" w:hAnsiTheme="minorEastAsia" w:eastAsiaTheme="minorEastAsia" w:cstheme="minorEastAsia"/>
          <w:color w:val="555555"/>
          <w:sz w:val="32"/>
          <w:szCs w:val="32"/>
        </w:rPr>
        <w:t>无</w:t>
      </w:r>
    </w:p>
    <w:p w14:paraId="7B1F5245">
      <w:pPr>
        <w:rPr>
          <w:rFonts w:hint="default" w:eastAsia="宋体"/>
          <w:lang w:val="en-US" w:eastAsia="zh-CN"/>
        </w:rPr>
      </w:pPr>
    </w:p>
    <w:p w14:paraId="06A84872">
      <w:pPr>
        <w:rPr>
          <w:rFonts w:hint="default" w:eastAsia="宋体"/>
          <w:lang w:val="en-US" w:eastAsia="zh-CN"/>
        </w:rPr>
      </w:pPr>
    </w:p>
    <w:p w14:paraId="2FA72C39">
      <w:pPr>
        <w:rPr>
          <w:rFonts w:hint="default" w:eastAsia="宋体"/>
          <w:lang w:val="en-US" w:eastAsia="zh-CN"/>
        </w:rPr>
      </w:pPr>
    </w:p>
    <w:p w14:paraId="07AAAF79">
      <w:pPr>
        <w:rPr>
          <w:rFonts w:hint="default" w:eastAsia="宋体"/>
          <w:lang w:val="en-US" w:eastAsia="zh-CN"/>
        </w:rPr>
      </w:pPr>
    </w:p>
    <w:p w14:paraId="776F3ADD">
      <w:pPr>
        <w:rPr>
          <w:rFonts w:hint="default" w:eastAsia="宋体"/>
          <w:lang w:val="en-US" w:eastAsia="zh-CN"/>
        </w:rPr>
      </w:pPr>
    </w:p>
    <w:p w14:paraId="4405F0FF">
      <w:pPr>
        <w:rPr>
          <w:rFonts w:hint="default" w:eastAsia="宋体"/>
          <w:lang w:val="en-US" w:eastAsia="zh-CN"/>
        </w:rPr>
      </w:pPr>
    </w:p>
    <w:p w14:paraId="177D58B4">
      <w:pPr>
        <w:rPr>
          <w:rFonts w:hint="default" w:eastAsia="宋体"/>
          <w:lang w:val="en-US" w:eastAsia="zh-CN"/>
        </w:rPr>
      </w:pPr>
    </w:p>
    <w:p w14:paraId="7BC2A340">
      <w:pPr>
        <w:rPr>
          <w:rFonts w:hint="default" w:eastAsia="宋体"/>
          <w:lang w:val="en-US" w:eastAsia="zh-CN"/>
        </w:rPr>
      </w:pPr>
    </w:p>
    <w:p w14:paraId="146A74EF">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72847F5D">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4CC0D2A0">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0F40B68C">
            <w:pPr>
              <w:widowControl/>
              <w:spacing w:line="320" w:lineRule="exact"/>
              <w:jc w:val="center"/>
              <w:rPr>
                <w:rFonts w:ascii="宋体" w:hAnsi="宋体" w:cs="宋体"/>
                <w:b/>
                <w:bCs/>
                <w:kern w:val="0"/>
                <w:szCs w:val="32"/>
              </w:rPr>
            </w:pPr>
          </w:p>
          <w:p w14:paraId="6374EAD5">
            <w:pPr>
              <w:widowControl/>
              <w:spacing w:line="320" w:lineRule="exact"/>
              <w:jc w:val="center"/>
              <w:rPr>
                <w:rFonts w:ascii="宋体" w:hAnsi="宋体" w:cs="宋体"/>
                <w:b/>
                <w:bCs/>
                <w:kern w:val="0"/>
                <w:szCs w:val="32"/>
              </w:rPr>
            </w:pPr>
          </w:p>
        </w:tc>
      </w:tr>
      <w:tr w14:paraId="41D5AC71">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835143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70945761">
            <w:pPr>
              <w:jc w:val="center"/>
              <w:rPr>
                <w:rFonts w:ascii="宋体" w:hAnsi="宋体" w:cs="宋体"/>
                <w:sz w:val="18"/>
                <w:szCs w:val="18"/>
              </w:rPr>
            </w:pPr>
            <w:r>
              <w:rPr>
                <w:rFonts w:hint="eastAsia"/>
                <w:sz w:val="18"/>
                <w:szCs w:val="18"/>
              </w:rPr>
              <w:t>敬老院</w:t>
            </w:r>
            <w:r>
              <w:rPr>
                <w:rFonts w:hint="eastAsia"/>
                <w:sz w:val="18"/>
                <w:szCs w:val="18"/>
                <w:lang w:eastAsia="zh-CN"/>
              </w:rPr>
              <w:t>办公</w:t>
            </w:r>
            <w:r>
              <w:rPr>
                <w:rFonts w:hint="eastAsia"/>
                <w:sz w:val="18"/>
                <w:szCs w:val="18"/>
              </w:rPr>
              <w:t>经费</w:t>
            </w:r>
          </w:p>
          <w:p w14:paraId="7F1A89F7">
            <w:pPr>
              <w:widowControl/>
              <w:spacing w:line="240" w:lineRule="exact"/>
              <w:jc w:val="center"/>
              <w:rPr>
                <w:rFonts w:ascii="宋体" w:hAnsi="宋体" w:cs="宋体"/>
                <w:kern w:val="0"/>
                <w:sz w:val="18"/>
                <w:szCs w:val="18"/>
              </w:rPr>
            </w:pPr>
          </w:p>
        </w:tc>
      </w:tr>
      <w:tr w14:paraId="50946C2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4DF891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76B7A145">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c>
          <w:tcPr>
            <w:tcW w:w="1134" w:type="dxa"/>
            <w:gridSpan w:val="2"/>
            <w:tcBorders>
              <w:top w:val="nil"/>
              <w:left w:val="nil"/>
              <w:bottom w:val="single" w:color="auto" w:sz="4" w:space="0"/>
              <w:right w:val="single" w:color="auto" w:sz="4" w:space="0"/>
            </w:tcBorders>
            <w:vAlign w:val="center"/>
          </w:tcPr>
          <w:p w14:paraId="0EC3E87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E60B00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r>
      <w:tr w14:paraId="79B97E56">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667A83A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51379739">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991B88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0750CA0E">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2B5DAC8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7809D29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15BF473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0CB74FE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ED1C34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6EB2C8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22BC80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E55E33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24.375</w:t>
            </w:r>
          </w:p>
        </w:tc>
        <w:tc>
          <w:tcPr>
            <w:tcW w:w="1134" w:type="dxa"/>
            <w:gridSpan w:val="2"/>
            <w:tcBorders>
              <w:top w:val="nil"/>
              <w:left w:val="nil"/>
              <w:bottom w:val="single" w:color="auto" w:sz="4" w:space="0"/>
              <w:right w:val="single" w:color="auto" w:sz="4" w:space="0"/>
            </w:tcBorders>
            <w:vAlign w:val="center"/>
          </w:tcPr>
          <w:p w14:paraId="12777EA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24.375</w:t>
            </w:r>
          </w:p>
        </w:tc>
        <w:tc>
          <w:tcPr>
            <w:tcW w:w="1134" w:type="dxa"/>
            <w:gridSpan w:val="2"/>
            <w:tcBorders>
              <w:top w:val="nil"/>
              <w:left w:val="nil"/>
              <w:bottom w:val="single" w:color="auto" w:sz="4" w:space="0"/>
              <w:right w:val="single" w:color="auto" w:sz="4" w:space="0"/>
            </w:tcBorders>
            <w:vAlign w:val="center"/>
          </w:tcPr>
          <w:p w14:paraId="593CC58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24.375</w:t>
            </w:r>
          </w:p>
        </w:tc>
        <w:tc>
          <w:tcPr>
            <w:tcW w:w="709" w:type="dxa"/>
            <w:gridSpan w:val="2"/>
            <w:tcBorders>
              <w:top w:val="nil"/>
              <w:left w:val="nil"/>
              <w:bottom w:val="single" w:color="auto" w:sz="4" w:space="0"/>
              <w:right w:val="single" w:color="auto" w:sz="4" w:space="0"/>
            </w:tcBorders>
            <w:vAlign w:val="center"/>
          </w:tcPr>
          <w:p w14:paraId="39498B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7756B16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42EB7C3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F03985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44B217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E6372BF">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6FA18CC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24.375</w:t>
            </w:r>
          </w:p>
        </w:tc>
        <w:tc>
          <w:tcPr>
            <w:tcW w:w="1134" w:type="dxa"/>
            <w:gridSpan w:val="2"/>
            <w:tcBorders>
              <w:top w:val="nil"/>
              <w:left w:val="nil"/>
              <w:bottom w:val="single" w:color="auto" w:sz="4" w:space="0"/>
              <w:right w:val="single" w:color="auto" w:sz="4" w:space="0"/>
            </w:tcBorders>
            <w:vAlign w:val="center"/>
          </w:tcPr>
          <w:p w14:paraId="172590B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24.375</w:t>
            </w:r>
          </w:p>
        </w:tc>
        <w:tc>
          <w:tcPr>
            <w:tcW w:w="1134" w:type="dxa"/>
            <w:gridSpan w:val="2"/>
            <w:tcBorders>
              <w:top w:val="nil"/>
              <w:left w:val="nil"/>
              <w:bottom w:val="single" w:color="auto" w:sz="4" w:space="0"/>
              <w:right w:val="single" w:color="auto" w:sz="4" w:space="0"/>
            </w:tcBorders>
            <w:vAlign w:val="center"/>
          </w:tcPr>
          <w:p w14:paraId="5127104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24.375</w:t>
            </w:r>
          </w:p>
        </w:tc>
        <w:tc>
          <w:tcPr>
            <w:tcW w:w="709" w:type="dxa"/>
            <w:gridSpan w:val="2"/>
            <w:tcBorders>
              <w:top w:val="nil"/>
              <w:left w:val="nil"/>
              <w:bottom w:val="single" w:color="auto" w:sz="4" w:space="0"/>
              <w:right w:val="single" w:color="auto" w:sz="4" w:space="0"/>
            </w:tcBorders>
            <w:vAlign w:val="center"/>
          </w:tcPr>
          <w:p w14:paraId="1602E8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E988D8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1933A77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05D8A2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5D9E43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A5CC9B1">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2377218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3CC7FD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2BC1453">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1545D9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74CEBA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8A9CBC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4144D2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A4A89B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5B5307A">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E91690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031F55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97809E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1755CCB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D124AB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4ED2C7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F5429FA">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48704C1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DAC07D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47400B2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1AE1F097">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13DB5D4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7D25638A">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提高敬老院管理水平</w:t>
            </w:r>
          </w:p>
          <w:p w14:paraId="68C7E092">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sz w:val="18"/>
                <w:szCs w:val="18"/>
              </w:rPr>
              <w:t>保障六所敬老院办公正常进行</w:t>
            </w:r>
          </w:p>
          <w:p w14:paraId="0D822BB8">
            <w:pPr>
              <w:widowControl/>
              <w:spacing w:line="240" w:lineRule="exact"/>
              <w:jc w:val="left"/>
              <w:rPr>
                <w:rFonts w:ascii="宋体" w:hAnsi="宋体" w:cs="宋体"/>
                <w:kern w:val="0"/>
                <w:sz w:val="18"/>
                <w:szCs w:val="18"/>
              </w:rPr>
            </w:pPr>
          </w:p>
          <w:p w14:paraId="4F18650E">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72CB7D00">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目标1完成情况：百分之百完成</w:t>
            </w:r>
          </w:p>
          <w:p w14:paraId="3A4DD9E6">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目标2完成情况：百分之百完成</w:t>
            </w:r>
          </w:p>
          <w:p w14:paraId="73210DC9">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7B11E34E">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30F4465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51E8138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05E33A2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10CD8A1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71DB9AE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485B510">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341E60C7">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75F960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36FC8E3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31CA2BE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531079B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D58932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6BA77A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C6D199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5281B7E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6CA8FFBF">
            <w:pPr>
              <w:jc w:val="left"/>
              <w:rPr>
                <w:rFonts w:ascii="宋体" w:hAnsi="宋体" w:cs="宋体"/>
                <w:sz w:val="18"/>
                <w:szCs w:val="18"/>
              </w:rPr>
            </w:pPr>
            <w:r>
              <w:rPr>
                <w:rFonts w:hint="eastAsia"/>
                <w:sz w:val="18"/>
                <w:szCs w:val="18"/>
              </w:rPr>
              <w:t>指标1：五保供养保障率（%）</w:t>
            </w:r>
          </w:p>
          <w:p w14:paraId="43F4AEF2">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3836759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0CC906E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6267AB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3C41E9E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A2B8A78">
            <w:pPr>
              <w:widowControl/>
              <w:spacing w:line="240" w:lineRule="exact"/>
              <w:jc w:val="center"/>
              <w:rPr>
                <w:rFonts w:ascii="宋体" w:hAnsi="宋体" w:cs="宋体"/>
                <w:kern w:val="0"/>
                <w:sz w:val="18"/>
                <w:szCs w:val="18"/>
              </w:rPr>
            </w:pPr>
          </w:p>
        </w:tc>
      </w:tr>
      <w:tr w14:paraId="567F9CC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B070EC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9BA7C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1C123F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69CDC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649196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5B5199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E4DB32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D291E1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9603F2E">
            <w:pPr>
              <w:widowControl/>
              <w:spacing w:line="240" w:lineRule="exact"/>
              <w:jc w:val="center"/>
              <w:rPr>
                <w:rFonts w:ascii="宋体" w:hAnsi="宋体" w:cs="宋体"/>
                <w:kern w:val="0"/>
                <w:sz w:val="18"/>
                <w:szCs w:val="18"/>
              </w:rPr>
            </w:pPr>
          </w:p>
        </w:tc>
      </w:tr>
      <w:tr w14:paraId="18E39477">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vAlign w:val="center"/>
          </w:tcPr>
          <w:p w14:paraId="405AE43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528AA7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1C6088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32C62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优良率</w:t>
            </w:r>
          </w:p>
        </w:tc>
        <w:tc>
          <w:tcPr>
            <w:tcW w:w="850" w:type="dxa"/>
            <w:tcBorders>
              <w:top w:val="nil"/>
              <w:left w:val="nil"/>
              <w:bottom w:val="single" w:color="auto" w:sz="4" w:space="0"/>
              <w:right w:val="single" w:color="auto" w:sz="4" w:space="0"/>
            </w:tcBorders>
            <w:vAlign w:val="center"/>
          </w:tcPr>
          <w:p w14:paraId="405C98B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429AD6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0D42321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6F5CC3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00E80EB">
            <w:pPr>
              <w:widowControl/>
              <w:spacing w:line="240" w:lineRule="exact"/>
              <w:jc w:val="center"/>
              <w:rPr>
                <w:rFonts w:ascii="宋体" w:hAnsi="宋体" w:cs="宋体"/>
                <w:kern w:val="0"/>
                <w:sz w:val="18"/>
                <w:szCs w:val="18"/>
              </w:rPr>
            </w:pPr>
          </w:p>
        </w:tc>
      </w:tr>
      <w:tr w14:paraId="6DEF1BE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05CE2E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CA234D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6B47A4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A4295B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F5B2B6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5DB36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FC034B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03933A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8FB8766">
            <w:pPr>
              <w:widowControl/>
              <w:spacing w:line="240" w:lineRule="exact"/>
              <w:jc w:val="center"/>
              <w:rPr>
                <w:rFonts w:ascii="宋体" w:hAnsi="宋体" w:cs="宋体"/>
                <w:kern w:val="0"/>
                <w:sz w:val="18"/>
                <w:szCs w:val="18"/>
              </w:rPr>
            </w:pPr>
          </w:p>
        </w:tc>
      </w:tr>
      <w:tr w14:paraId="275F757E">
        <w:tblPrEx>
          <w:tblCellMar>
            <w:top w:w="0" w:type="dxa"/>
            <w:left w:w="108" w:type="dxa"/>
            <w:bottom w:w="0" w:type="dxa"/>
            <w:right w:w="108" w:type="dxa"/>
          </w:tblCellMar>
        </w:tblPrEx>
        <w:trPr>
          <w:trHeight w:val="403" w:hRule="exact"/>
        </w:trPr>
        <w:tc>
          <w:tcPr>
            <w:tcW w:w="588" w:type="dxa"/>
            <w:vMerge w:val="continue"/>
            <w:tcBorders>
              <w:left w:val="single" w:color="auto" w:sz="4" w:space="0"/>
              <w:right w:val="single" w:color="auto" w:sz="4" w:space="0"/>
            </w:tcBorders>
            <w:vAlign w:val="center"/>
          </w:tcPr>
          <w:p w14:paraId="374383A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61B295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87ABB5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09E5D5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经费总额拨付率</w:t>
            </w:r>
          </w:p>
        </w:tc>
        <w:tc>
          <w:tcPr>
            <w:tcW w:w="850" w:type="dxa"/>
            <w:tcBorders>
              <w:top w:val="nil"/>
              <w:left w:val="nil"/>
              <w:bottom w:val="single" w:color="auto" w:sz="4" w:space="0"/>
              <w:right w:val="single" w:color="auto" w:sz="4" w:space="0"/>
            </w:tcBorders>
            <w:vAlign w:val="center"/>
          </w:tcPr>
          <w:p w14:paraId="5E6AE9D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6F14D0D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497909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C6D857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5666B8F">
            <w:pPr>
              <w:widowControl/>
              <w:spacing w:line="240" w:lineRule="exact"/>
              <w:jc w:val="center"/>
              <w:rPr>
                <w:rFonts w:ascii="宋体" w:hAnsi="宋体" w:cs="宋体"/>
                <w:kern w:val="0"/>
                <w:sz w:val="18"/>
                <w:szCs w:val="18"/>
              </w:rPr>
            </w:pPr>
          </w:p>
        </w:tc>
      </w:tr>
      <w:tr w14:paraId="1B23669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28840E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DF3125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BFA50A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2EE120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2067A2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136030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6D02DD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C1EF19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F43B643">
            <w:pPr>
              <w:widowControl/>
              <w:spacing w:line="240" w:lineRule="exact"/>
              <w:jc w:val="center"/>
              <w:rPr>
                <w:rFonts w:ascii="宋体" w:hAnsi="宋体" w:cs="宋体"/>
                <w:kern w:val="0"/>
                <w:sz w:val="18"/>
                <w:szCs w:val="18"/>
              </w:rPr>
            </w:pPr>
          </w:p>
        </w:tc>
      </w:tr>
      <w:tr w14:paraId="3D0FA36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4E0D76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775A18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4348AC9">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7964B0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6E629F0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C33172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6CA53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9ABD60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F517682">
            <w:pPr>
              <w:widowControl/>
              <w:spacing w:line="240" w:lineRule="exact"/>
              <w:jc w:val="center"/>
              <w:rPr>
                <w:rFonts w:ascii="宋体" w:hAnsi="宋体" w:cs="宋体"/>
                <w:kern w:val="0"/>
                <w:sz w:val="18"/>
                <w:szCs w:val="18"/>
              </w:rPr>
            </w:pPr>
          </w:p>
        </w:tc>
      </w:tr>
      <w:tr w14:paraId="6EFF390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E24486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6BC7E0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D93668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A134C9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3DF792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7823A3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50D93D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C764CC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E001A7C">
            <w:pPr>
              <w:widowControl/>
              <w:spacing w:line="240" w:lineRule="exact"/>
              <w:jc w:val="center"/>
              <w:rPr>
                <w:rFonts w:ascii="宋体" w:hAnsi="宋体" w:cs="宋体"/>
                <w:kern w:val="0"/>
                <w:sz w:val="18"/>
                <w:szCs w:val="18"/>
              </w:rPr>
            </w:pPr>
          </w:p>
        </w:tc>
      </w:tr>
      <w:tr w14:paraId="7928666F">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vAlign w:val="center"/>
          </w:tcPr>
          <w:p w14:paraId="5AFC4F3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38580EA8">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772C034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C5D66D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A1541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入住养老机构的老年人满意度（%）</w:t>
            </w:r>
          </w:p>
          <w:p w14:paraId="4408E26B">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1BC013F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2F4DD2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2E4E6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2C80B1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1074B712">
            <w:pPr>
              <w:widowControl/>
              <w:spacing w:line="240" w:lineRule="exact"/>
              <w:jc w:val="center"/>
              <w:rPr>
                <w:rFonts w:ascii="宋体" w:hAnsi="宋体" w:cs="宋体"/>
                <w:kern w:val="0"/>
                <w:sz w:val="18"/>
                <w:szCs w:val="18"/>
              </w:rPr>
            </w:pPr>
          </w:p>
        </w:tc>
      </w:tr>
      <w:tr w14:paraId="58C2E075">
        <w:tblPrEx>
          <w:tblCellMar>
            <w:top w:w="0" w:type="dxa"/>
            <w:left w:w="108" w:type="dxa"/>
            <w:bottom w:w="0" w:type="dxa"/>
            <w:right w:w="108" w:type="dxa"/>
          </w:tblCellMar>
        </w:tblPrEx>
        <w:trPr>
          <w:trHeight w:val="437" w:hRule="exact"/>
        </w:trPr>
        <w:tc>
          <w:tcPr>
            <w:tcW w:w="588" w:type="dxa"/>
            <w:vMerge w:val="continue"/>
            <w:tcBorders>
              <w:left w:val="single" w:color="auto" w:sz="4" w:space="0"/>
              <w:right w:val="single" w:color="auto" w:sz="4" w:space="0"/>
            </w:tcBorders>
            <w:vAlign w:val="center"/>
          </w:tcPr>
          <w:p w14:paraId="1FE27A6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95571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2DB507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7BB16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r>
              <w:rPr>
                <w:rFonts w:hint="eastAsia"/>
                <w:sz w:val="18"/>
                <w:szCs w:val="18"/>
              </w:rPr>
              <w:t>社会稳定水平</w:t>
            </w:r>
          </w:p>
        </w:tc>
        <w:tc>
          <w:tcPr>
            <w:tcW w:w="850" w:type="dxa"/>
            <w:tcBorders>
              <w:top w:val="nil"/>
              <w:left w:val="nil"/>
              <w:bottom w:val="single" w:color="auto" w:sz="4" w:space="0"/>
              <w:right w:val="single" w:color="auto" w:sz="4" w:space="0"/>
            </w:tcBorders>
            <w:vAlign w:val="center"/>
          </w:tcPr>
          <w:p w14:paraId="5EBF1AF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96DA44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E7EAF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5220FAE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7A24F6A">
            <w:pPr>
              <w:widowControl/>
              <w:spacing w:line="240" w:lineRule="exact"/>
              <w:jc w:val="center"/>
              <w:rPr>
                <w:rFonts w:ascii="宋体" w:hAnsi="宋体" w:cs="宋体"/>
                <w:kern w:val="0"/>
                <w:sz w:val="18"/>
                <w:szCs w:val="18"/>
              </w:rPr>
            </w:pPr>
          </w:p>
        </w:tc>
      </w:tr>
      <w:tr w14:paraId="44D35B31">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5F3B88C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0DC8C2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467388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CE27A6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608A30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16DD3C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6C561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D0EDD0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EB7CCCD">
            <w:pPr>
              <w:widowControl/>
              <w:spacing w:line="240" w:lineRule="exact"/>
              <w:jc w:val="center"/>
              <w:rPr>
                <w:rFonts w:ascii="宋体" w:hAnsi="宋体" w:cs="宋体"/>
                <w:kern w:val="0"/>
                <w:sz w:val="18"/>
                <w:szCs w:val="18"/>
              </w:rPr>
            </w:pPr>
          </w:p>
        </w:tc>
      </w:tr>
      <w:tr w14:paraId="5288650B">
        <w:tblPrEx>
          <w:tblCellMar>
            <w:top w:w="0" w:type="dxa"/>
            <w:left w:w="108" w:type="dxa"/>
            <w:bottom w:w="0" w:type="dxa"/>
            <w:right w:w="108" w:type="dxa"/>
          </w:tblCellMar>
        </w:tblPrEx>
        <w:trPr>
          <w:trHeight w:val="472" w:hRule="exact"/>
        </w:trPr>
        <w:tc>
          <w:tcPr>
            <w:tcW w:w="588" w:type="dxa"/>
            <w:vMerge w:val="continue"/>
            <w:tcBorders>
              <w:left w:val="single" w:color="auto" w:sz="4" w:space="0"/>
              <w:right w:val="single" w:color="auto" w:sz="4" w:space="0"/>
            </w:tcBorders>
            <w:vAlign w:val="center"/>
          </w:tcPr>
          <w:p w14:paraId="550F992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FDAA63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988434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2EE318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1B76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群众满意率</w:t>
            </w:r>
          </w:p>
        </w:tc>
        <w:tc>
          <w:tcPr>
            <w:tcW w:w="850" w:type="dxa"/>
            <w:tcBorders>
              <w:top w:val="nil"/>
              <w:left w:val="nil"/>
              <w:bottom w:val="single" w:color="auto" w:sz="4" w:space="0"/>
              <w:right w:val="single" w:color="auto" w:sz="4" w:space="0"/>
            </w:tcBorders>
            <w:vAlign w:val="center"/>
          </w:tcPr>
          <w:p w14:paraId="38633DF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60A4A41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ECB8C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4B6EDBA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791780E">
            <w:pPr>
              <w:widowControl/>
              <w:spacing w:line="240" w:lineRule="exact"/>
              <w:jc w:val="center"/>
              <w:rPr>
                <w:rFonts w:ascii="宋体" w:hAnsi="宋体" w:cs="宋体"/>
                <w:kern w:val="0"/>
                <w:sz w:val="18"/>
                <w:szCs w:val="18"/>
              </w:rPr>
            </w:pPr>
          </w:p>
        </w:tc>
      </w:tr>
      <w:tr w14:paraId="3BEEAFD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CE0BFE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02D522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94775E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B5F73F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r>
              <w:rPr>
                <w:rFonts w:hint="eastAsia"/>
                <w:sz w:val="18"/>
                <w:szCs w:val="18"/>
              </w:rPr>
              <w:t>社会稳定水平</w:t>
            </w:r>
          </w:p>
        </w:tc>
        <w:tc>
          <w:tcPr>
            <w:tcW w:w="850" w:type="dxa"/>
            <w:tcBorders>
              <w:top w:val="nil"/>
              <w:left w:val="nil"/>
              <w:bottom w:val="single" w:color="auto" w:sz="4" w:space="0"/>
              <w:right w:val="single" w:color="auto" w:sz="4" w:space="0"/>
            </w:tcBorders>
            <w:vAlign w:val="center"/>
          </w:tcPr>
          <w:p w14:paraId="3E8EAFE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6183C6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D57D07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056E537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ADF0996">
            <w:pPr>
              <w:widowControl/>
              <w:spacing w:line="240" w:lineRule="exact"/>
              <w:jc w:val="center"/>
              <w:rPr>
                <w:rFonts w:ascii="宋体" w:hAnsi="宋体" w:cs="宋体"/>
                <w:kern w:val="0"/>
                <w:sz w:val="18"/>
                <w:szCs w:val="18"/>
              </w:rPr>
            </w:pPr>
          </w:p>
        </w:tc>
      </w:tr>
      <w:tr w14:paraId="01B6D5B9">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6140655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4C00B1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78A32C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549399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381FE8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5ECD27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C8C815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48536D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017241A">
            <w:pPr>
              <w:widowControl/>
              <w:spacing w:line="240" w:lineRule="exact"/>
              <w:jc w:val="center"/>
              <w:rPr>
                <w:rFonts w:ascii="宋体" w:hAnsi="宋体" w:cs="宋体"/>
                <w:kern w:val="0"/>
                <w:sz w:val="18"/>
                <w:szCs w:val="18"/>
              </w:rPr>
            </w:pPr>
          </w:p>
        </w:tc>
      </w:tr>
      <w:tr w14:paraId="0C9B3ED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71E06C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9AF664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060D26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BAB840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60A8D1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5C40466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D645C6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DC2935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6DD53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1C296A2">
            <w:pPr>
              <w:widowControl/>
              <w:spacing w:line="240" w:lineRule="exact"/>
              <w:jc w:val="center"/>
              <w:rPr>
                <w:rFonts w:ascii="宋体" w:hAnsi="宋体" w:cs="宋体"/>
                <w:kern w:val="0"/>
                <w:sz w:val="18"/>
                <w:szCs w:val="18"/>
              </w:rPr>
            </w:pPr>
          </w:p>
        </w:tc>
      </w:tr>
      <w:tr w14:paraId="7D650B5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24BE2D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0024C8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7DDFB9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A6BF62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B71DD6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AC8F6B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57A9F9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81CB9F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4AC0E15">
            <w:pPr>
              <w:widowControl/>
              <w:spacing w:line="240" w:lineRule="exact"/>
              <w:jc w:val="center"/>
              <w:rPr>
                <w:rFonts w:ascii="宋体" w:hAnsi="宋体" w:cs="宋体"/>
                <w:kern w:val="0"/>
                <w:sz w:val="18"/>
                <w:szCs w:val="18"/>
              </w:rPr>
            </w:pPr>
          </w:p>
        </w:tc>
      </w:tr>
      <w:tr w14:paraId="413D8CD0">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2370CB9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E5009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13992F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058F8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7FC4A5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539764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5E9EEC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72BF5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CC649D9">
            <w:pPr>
              <w:widowControl/>
              <w:spacing w:line="240" w:lineRule="exact"/>
              <w:jc w:val="center"/>
              <w:rPr>
                <w:rFonts w:ascii="宋体" w:hAnsi="宋体" w:cs="宋体"/>
                <w:kern w:val="0"/>
                <w:sz w:val="18"/>
                <w:szCs w:val="18"/>
              </w:rPr>
            </w:pPr>
          </w:p>
        </w:tc>
      </w:tr>
      <w:tr w14:paraId="27A9CA0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38C35A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6844C0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48ABEB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496EC9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449FB5F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F50BC9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C0030F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92139D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324D2F7">
            <w:pPr>
              <w:widowControl/>
              <w:spacing w:line="240" w:lineRule="exact"/>
              <w:jc w:val="center"/>
              <w:rPr>
                <w:rFonts w:ascii="宋体" w:hAnsi="宋体" w:cs="宋体"/>
                <w:kern w:val="0"/>
                <w:sz w:val="18"/>
                <w:szCs w:val="18"/>
              </w:rPr>
            </w:pPr>
          </w:p>
        </w:tc>
      </w:tr>
      <w:tr w14:paraId="10E3ED8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994C7F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6B0AA8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80BE8A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E1861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C6DB18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E94C12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75816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48A01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8E208A4">
            <w:pPr>
              <w:widowControl/>
              <w:spacing w:line="240" w:lineRule="exact"/>
              <w:jc w:val="center"/>
              <w:rPr>
                <w:rFonts w:ascii="宋体" w:hAnsi="宋体" w:cs="宋体"/>
                <w:kern w:val="0"/>
                <w:sz w:val="18"/>
                <w:szCs w:val="18"/>
              </w:rPr>
            </w:pPr>
          </w:p>
        </w:tc>
      </w:tr>
      <w:tr w14:paraId="30818EE6">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0AFF75E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EB8656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5AD2E8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4F45E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02CED8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386DFA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72358D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AFBFD5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F1C8707">
            <w:pPr>
              <w:widowControl/>
              <w:spacing w:line="240" w:lineRule="exact"/>
              <w:jc w:val="center"/>
              <w:rPr>
                <w:rFonts w:ascii="宋体" w:hAnsi="宋体" w:cs="宋体"/>
                <w:kern w:val="0"/>
                <w:sz w:val="18"/>
                <w:szCs w:val="18"/>
              </w:rPr>
            </w:pPr>
          </w:p>
        </w:tc>
      </w:tr>
      <w:tr w14:paraId="2195CB39">
        <w:tblPrEx>
          <w:tblCellMar>
            <w:top w:w="0" w:type="dxa"/>
            <w:left w:w="108" w:type="dxa"/>
            <w:bottom w:w="0" w:type="dxa"/>
            <w:right w:w="108" w:type="dxa"/>
          </w:tblCellMar>
        </w:tblPrEx>
        <w:trPr>
          <w:trHeight w:val="385" w:hRule="exact"/>
        </w:trPr>
        <w:tc>
          <w:tcPr>
            <w:tcW w:w="588" w:type="dxa"/>
            <w:vMerge w:val="continue"/>
            <w:tcBorders>
              <w:left w:val="single" w:color="auto" w:sz="4" w:space="0"/>
              <w:right w:val="single" w:color="auto" w:sz="4" w:space="0"/>
            </w:tcBorders>
            <w:vAlign w:val="center"/>
          </w:tcPr>
          <w:p w14:paraId="7117FBF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3423BC0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EE0421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51703A7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5D5A25C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sz w:val="18"/>
                <w:szCs w:val="18"/>
              </w:rPr>
              <w:t>群众满意率</w:t>
            </w:r>
          </w:p>
        </w:tc>
        <w:tc>
          <w:tcPr>
            <w:tcW w:w="850" w:type="dxa"/>
            <w:tcBorders>
              <w:top w:val="nil"/>
              <w:left w:val="nil"/>
              <w:bottom w:val="single" w:color="auto" w:sz="4" w:space="0"/>
              <w:right w:val="single" w:color="auto" w:sz="4" w:space="0"/>
            </w:tcBorders>
            <w:vAlign w:val="center"/>
          </w:tcPr>
          <w:p w14:paraId="02AF912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260320E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2F3A19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14:paraId="17B8AD6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558130B5">
            <w:pPr>
              <w:widowControl/>
              <w:spacing w:line="240" w:lineRule="exact"/>
              <w:jc w:val="center"/>
              <w:rPr>
                <w:rFonts w:ascii="宋体" w:hAnsi="宋体" w:cs="宋体"/>
                <w:kern w:val="0"/>
                <w:sz w:val="18"/>
                <w:szCs w:val="18"/>
              </w:rPr>
            </w:pPr>
          </w:p>
        </w:tc>
      </w:tr>
      <w:tr w14:paraId="3ACA6B2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BA0154C">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1E29670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F0D907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6F3B7B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E684D6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1390E6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C90876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409D85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ED28833">
            <w:pPr>
              <w:widowControl/>
              <w:spacing w:line="240" w:lineRule="exact"/>
              <w:jc w:val="center"/>
              <w:rPr>
                <w:rFonts w:ascii="宋体" w:hAnsi="宋体" w:cs="宋体"/>
                <w:kern w:val="0"/>
                <w:sz w:val="18"/>
                <w:szCs w:val="18"/>
              </w:rPr>
            </w:pPr>
          </w:p>
        </w:tc>
      </w:tr>
      <w:tr w14:paraId="712902F0">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4D9B69B7">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3E2CDB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CB5CFC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D6E74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997323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2CD744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577996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EB5FB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D7DF353">
            <w:pPr>
              <w:widowControl/>
              <w:spacing w:line="240" w:lineRule="exact"/>
              <w:jc w:val="center"/>
              <w:rPr>
                <w:rFonts w:ascii="宋体" w:hAnsi="宋体" w:cs="宋体"/>
                <w:kern w:val="0"/>
                <w:sz w:val="18"/>
                <w:szCs w:val="18"/>
              </w:rPr>
            </w:pPr>
          </w:p>
        </w:tc>
      </w:tr>
      <w:tr w14:paraId="1BE5116F">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2CD47F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3438199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4068E4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363E99B">
            <w:pPr>
              <w:widowControl/>
              <w:spacing w:line="240" w:lineRule="exact"/>
              <w:jc w:val="center"/>
              <w:rPr>
                <w:rFonts w:ascii="宋体" w:hAnsi="宋体" w:cs="宋体"/>
                <w:kern w:val="0"/>
                <w:sz w:val="18"/>
                <w:szCs w:val="18"/>
              </w:rPr>
            </w:pPr>
          </w:p>
        </w:tc>
      </w:tr>
      <w:tr w14:paraId="0CD6CA7F">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7393CA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18CB99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14:paraId="087BA21B">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2178A161">
            <w:pPr>
              <w:widowControl/>
              <w:spacing w:line="240" w:lineRule="exact"/>
              <w:jc w:val="center"/>
              <w:rPr>
                <w:rFonts w:ascii="宋体" w:hAnsi="宋体" w:cs="宋体"/>
                <w:kern w:val="0"/>
                <w:sz w:val="18"/>
                <w:szCs w:val="18"/>
              </w:rPr>
            </w:pPr>
          </w:p>
        </w:tc>
      </w:tr>
    </w:tbl>
    <w:p w14:paraId="3ADE3C0C">
      <w:pPr>
        <w:rPr>
          <w:rFonts w:hint="default" w:eastAsia="宋体"/>
          <w:lang w:val="en-US" w:eastAsia="zh-CN"/>
        </w:rPr>
      </w:pPr>
    </w:p>
    <w:p w14:paraId="653A8641">
      <w:pPr>
        <w:rPr>
          <w:rFonts w:hint="default" w:eastAsia="宋体"/>
          <w:lang w:val="en-US" w:eastAsia="zh-CN"/>
        </w:rPr>
      </w:pPr>
    </w:p>
    <w:p w14:paraId="1C0D2A06">
      <w:pPr>
        <w:rPr>
          <w:rFonts w:hint="default" w:eastAsia="宋体"/>
          <w:lang w:val="en-US" w:eastAsia="zh-CN"/>
        </w:rPr>
      </w:pPr>
    </w:p>
    <w:p w14:paraId="2EBC9B21">
      <w:pPr>
        <w:rPr>
          <w:rFonts w:hint="default" w:eastAsia="宋体"/>
          <w:lang w:val="en-US" w:eastAsia="zh-CN"/>
        </w:rPr>
      </w:pPr>
    </w:p>
    <w:p w14:paraId="42983776">
      <w:pPr>
        <w:rPr>
          <w:rFonts w:hint="default" w:eastAsia="宋体"/>
          <w:lang w:val="en-US" w:eastAsia="zh-CN"/>
        </w:rPr>
      </w:pPr>
    </w:p>
    <w:p w14:paraId="781774C1">
      <w:pPr>
        <w:rPr>
          <w:rFonts w:hint="default" w:eastAsia="宋体"/>
          <w:lang w:val="en-US" w:eastAsia="zh-CN"/>
        </w:rPr>
      </w:pPr>
    </w:p>
    <w:p w14:paraId="4FEEDA73">
      <w:pPr>
        <w:widowControl/>
        <w:jc w:val="center"/>
        <w:rPr>
          <w:rFonts w:hint="eastAsia" w:cs="宋体" w:asciiTheme="majorEastAsia" w:hAnsiTheme="majorEastAsia" w:eastAsiaTheme="majorEastAsia"/>
          <w:color w:val="000000"/>
          <w:kern w:val="0"/>
          <w:sz w:val="44"/>
          <w:szCs w:val="44"/>
        </w:rPr>
      </w:pPr>
      <w:r>
        <w:rPr>
          <w:rFonts w:hint="eastAsia" w:cs="宋体" w:asciiTheme="majorEastAsia" w:hAnsiTheme="majorEastAsia" w:eastAsiaTheme="majorEastAsia"/>
          <w:kern w:val="0"/>
          <w:sz w:val="44"/>
          <w:szCs w:val="44"/>
        </w:rPr>
        <w:t>敬老院综合业务经费</w:t>
      </w:r>
      <w:r>
        <w:rPr>
          <w:rFonts w:hint="eastAsia" w:cs="宋体" w:asciiTheme="majorEastAsia" w:hAnsiTheme="majorEastAsia" w:eastAsiaTheme="majorEastAsia"/>
          <w:color w:val="000000"/>
          <w:kern w:val="0"/>
          <w:sz w:val="44"/>
          <w:szCs w:val="44"/>
        </w:rPr>
        <w:t>预算项目绩效评价报告</w:t>
      </w:r>
    </w:p>
    <w:p w14:paraId="59702CF2">
      <w:pPr>
        <w:keepNext w:val="0"/>
        <w:keepLines w:val="0"/>
        <w:pageBreakBefore w:val="0"/>
        <w:widowControl/>
        <w:kinsoku/>
        <w:wordWrap/>
        <w:overflowPunct/>
        <w:topLinePunct w:val="0"/>
        <w:autoSpaceDE/>
        <w:autoSpaceDN/>
        <w:bidi w:val="0"/>
        <w:adjustRightInd/>
        <w:spacing w:line="480" w:lineRule="auto"/>
        <w:jc w:val="center"/>
        <w:textAlignment w:val="auto"/>
        <w:rPr>
          <w:rFonts w:hint="eastAsia" w:cs="宋体" w:asciiTheme="majorEastAsia" w:hAnsiTheme="majorEastAsia" w:eastAsiaTheme="majorEastAsia"/>
          <w:color w:val="000000"/>
          <w:kern w:val="0"/>
          <w:sz w:val="44"/>
          <w:szCs w:val="44"/>
        </w:rPr>
      </w:pPr>
    </w:p>
    <w:p w14:paraId="713E3F2C">
      <w:pPr>
        <w:keepNext w:val="0"/>
        <w:keepLines w:val="0"/>
        <w:pageBreakBefore w:val="0"/>
        <w:kinsoku/>
        <w:wordWrap/>
        <w:overflowPunct/>
        <w:topLinePunct w:val="0"/>
        <w:autoSpaceDE/>
        <w:autoSpaceDN/>
        <w:bidi w:val="0"/>
        <w:adjustRightInd/>
        <w:snapToGrid w:val="0"/>
        <w:spacing w:line="480" w:lineRule="auto"/>
        <w:ind w:firstLine="170" w:firstLineChars="50"/>
        <w:textAlignment w:val="auto"/>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一、项目基本情况</w:t>
      </w:r>
    </w:p>
    <w:p w14:paraId="1DE29AA3">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05"/>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（一）项目开展的背景</w:t>
      </w:r>
    </w:p>
    <w:p w14:paraId="094D437D">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敬老院是各级政府投资兴建，重点为农村特困供养对象，特别是为特困人员中的失能和半失能人员提供基本生活、照料护理、文化娱乐、精神慰藉等人性化、规范化服务的集中供养场所。本项目资金为省级财政补助及县财政预算资金，属经常性项目支出。</w:t>
      </w:r>
    </w:p>
    <w:p w14:paraId="08AC8515">
      <w:pPr>
        <w:keepNext w:val="0"/>
        <w:keepLines w:val="0"/>
        <w:pageBreakBefore w:val="0"/>
        <w:widowControl/>
        <w:shd w:val="clear" w:color="auto" w:fill="FFFFFF"/>
        <w:kinsoku/>
        <w:wordWrap/>
        <w:overflowPunct/>
        <w:topLinePunct w:val="0"/>
        <w:autoSpaceDE/>
        <w:autoSpaceDN/>
        <w:bidi w:val="0"/>
        <w:adjustRightInd/>
        <w:snapToGrid/>
        <w:spacing w:line="240" w:lineRule="auto"/>
        <w:ind w:left="262" w:firstLine="312"/>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（二）预期完成的内容与经费投入</w:t>
      </w:r>
    </w:p>
    <w:p w14:paraId="0A1B7B78">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县级以上人民政府应当将政府设立的供养服务机构运转费用、特困人员救助供养所需资金列入财政预算。工作人员的综合待遇不得低于当地最低工资标准，并按照《河北省特困人员救助供养办法》有关规定提供基本养老、基本医疗、工伤等社会保险待遇。</w:t>
      </w:r>
    </w:p>
    <w:p w14:paraId="254C1043">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（三）预期实现的绩效目标与指标</w:t>
      </w:r>
    </w:p>
    <w:p w14:paraId="6B09268B">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经济效益指标：解决敬老院经费及管理人员工资问题、满足敬老院正常运转及服务人员工资待遇，切实保障特困人员基本生活；社会效益指标：解决城乡特困人员突出问题、满足城乡特困人员基本需求为目标，切实保障特困人员基本生活。特困人员满意率达到90%。</w:t>
      </w:r>
    </w:p>
    <w:p w14:paraId="0A4D08DD">
      <w:pPr>
        <w:keepNext w:val="0"/>
        <w:keepLines w:val="0"/>
        <w:pageBreakBefore w:val="0"/>
        <w:kinsoku/>
        <w:overflowPunct/>
        <w:topLinePunct w:val="0"/>
        <w:autoSpaceDE/>
        <w:autoSpaceDN/>
        <w:bidi w:val="0"/>
        <w:adjustRightInd/>
        <w:snapToGrid w:val="0"/>
        <w:spacing w:line="240" w:lineRule="auto"/>
        <w:ind w:firstLine="170" w:firstLineChars="50"/>
        <w:textAlignment w:val="auto"/>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二、绩效工作开展情况</w:t>
      </w:r>
    </w:p>
    <w:p w14:paraId="132E4A03">
      <w:pPr>
        <w:keepNext w:val="0"/>
        <w:keepLines w:val="0"/>
        <w:pageBreakBefore w:val="0"/>
        <w:widowControl/>
        <w:kinsoku/>
        <w:wordWrap w:val="0"/>
        <w:overflowPunct/>
        <w:topLinePunct w:val="0"/>
        <w:autoSpaceDE/>
        <w:autoSpaceDN/>
        <w:bidi w:val="0"/>
        <w:adjustRightInd/>
        <w:spacing w:before="100" w:beforeAutospacing="1" w:after="100" w:afterAutospacing="1" w:line="240" w:lineRule="auto"/>
        <w:ind w:firstLine="640" w:firstLineChars="200"/>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保障6所公办敬老院日常综合需求。满足农村五保供养对象的实际需要，解决住房问题，保障农村五保供养对象集中供养，提高供养服务水平</w:t>
      </w:r>
    </w:p>
    <w:p w14:paraId="5E868610">
      <w:pPr>
        <w:snapToGrid w:val="0"/>
        <w:spacing w:line="360" w:lineRule="auto"/>
        <w:ind w:firstLine="170" w:firstLineChars="5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 xml:space="preserve"> 三、项目组织实施情况</w:t>
      </w:r>
    </w:p>
    <w:p w14:paraId="705D1AB9">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firstLine="640"/>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农村敬老院建设项目由各市县民政局组织实施建设。市县民政局负责组织项目申报、实施和管理，规范使用项目资金。</w:t>
      </w:r>
    </w:p>
    <w:p w14:paraId="36F0C386">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firstLine="320" w:firstLineChars="100"/>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（一）项目绩效</w:t>
      </w:r>
    </w:p>
    <w:p w14:paraId="64057E70">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firstLine="640"/>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敬老院是为特困人员提供生活照料、健康护理、康复娱乐、社会工作等服务的专业照料和集中供养机构，是构建养老服务体系不可或缺的重要内容。该项目的实施在应对人口老龄化、改善民生、完善养老服务体系建设等方面，发挥着重要而积极的作用。农村敬老院基础设施和规范化管理水平得到了明显提升，改善了特困救助供养对象的生活条件，使年久失修的敬老院焕然一新，排水、厨房、厕所、路面硬化、院内绿化等基础设施得以完善，特困救助供养对象满意度进一步提升。</w:t>
      </w:r>
    </w:p>
    <w:p w14:paraId="68F7F26B">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firstLine="642"/>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（二）综合评价、结论</w:t>
      </w:r>
    </w:p>
    <w:p w14:paraId="08D07C63">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    本项目资金补助的6个农村敬老院，在专项资金的分配、使用和管理等方面都严格实行专款专用，专账专户。加强项目规范化管理，保障项目的有效实施。项目落实情况良好，基本能完成项目指标，综合评价得分97分。绩效评价等次为优秀。</w:t>
      </w:r>
    </w:p>
    <w:p w14:paraId="7EF2478D">
      <w:pPr>
        <w:snapToGrid w:val="0"/>
        <w:spacing w:line="360" w:lineRule="auto"/>
        <w:ind w:firstLine="170" w:firstLineChars="5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四、绩效评价指标分析</w:t>
      </w:r>
    </w:p>
    <w:p w14:paraId="4419AE55">
      <w:pPr>
        <w:snapToGrid w:val="0"/>
        <w:spacing w:line="360" w:lineRule="auto"/>
        <w:ind w:firstLine="2240" w:firstLineChars="70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敬老院综合业务经费项目绩效考评得分表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7AEB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702" w:type="dxa"/>
            <w:vAlign w:val="center"/>
          </w:tcPr>
          <w:p w14:paraId="4A108176">
            <w:pPr>
              <w:snapToGrid w:val="0"/>
              <w:jc w:val="center"/>
              <w:rPr>
                <w:rFonts w:ascii="宋体" w:hAnsi="宋体" w:cs="宋体"/>
                <w:spacing w:val="10"/>
                <w:szCs w:val="32"/>
              </w:rPr>
            </w:pPr>
            <w:r>
              <w:rPr>
                <w:rFonts w:hint="eastAsia" w:ascii="宋体" w:hAnsi="宋体" w:cs="宋体"/>
                <w:spacing w:val="10"/>
                <w:szCs w:val="32"/>
              </w:rPr>
              <w:t>一级指标1</w:t>
            </w:r>
          </w:p>
          <w:p w14:paraId="567CE98B">
            <w:pPr>
              <w:snapToGrid w:val="0"/>
              <w:jc w:val="center"/>
              <w:rPr>
                <w:rFonts w:ascii="宋体" w:hAnsi="宋体" w:cs="宋体"/>
                <w:spacing w:val="10"/>
                <w:szCs w:val="32"/>
              </w:rPr>
            </w:pPr>
            <w:r>
              <w:rPr>
                <w:rFonts w:hint="eastAsia" w:ascii="宋体" w:hAnsi="宋体" w:cs="宋体"/>
                <w:spacing w:val="10"/>
                <w:szCs w:val="32"/>
              </w:rPr>
              <w:t>得分</w:t>
            </w:r>
          </w:p>
        </w:tc>
        <w:tc>
          <w:tcPr>
            <w:tcW w:w="3837" w:type="dxa"/>
            <w:vAlign w:val="center"/>
          </w:tcPr>
          <w:p w14:paraId="5CD06E72">
            <w:pPr>
              <w:snapToGrid w:val="0"/>
              <w:jc w:val="center"/>
              <w:rPr>
                <w:rFonts w:ascii="宋体" w:hAnsi="宋体" w:cs="宋体"/>
                <w:spacing w:val="10"/>
                <w:szCs w:val="32"/>
              </w:rPr>
            </w:pPr>
            <w:r>
              <w:rPr>
                <w:rFonts w:hint="eastAsia" w:ascii="宋体" w:hAnsi="宋体" w:cs="宋体"/>
                <w:spacing w:val="10"/>
                <w:szCs w:val="32"/>
              </w:rPr>
              <w:t>一级指标2</w:t>
            </w:r>
          </w:p>
          <w:p w14:paraId="7E8896FD">
            <w:pPr>
              <w:snapToGrid w:val="0"/>
              <w:jc w:val="center"/>
              <w:rPr>
                <w:rFonts w:ascii="宋体" w:hAnsi="宋体" w:cs="宋体"/>
                <w:spacing w:val="10"/>
                <w:szCs w:val="32"/>
              </w:rPr>
            </w:pPr>
            <w:r>
              <w:rPr>
                <w:rFonts w:hint="eastAsia" w:ascii="宋体" w:hAnsi="宋体" w:cs="宋体"/>
                <w:spacing w:val="10"/>
                <w:szCs w:val="32"/>
              </w:rPr>
              <w:t>得分</w:t>
            </w:r>
          </w:p>
        </w:tc>
        <w:tc>
          <w:tcPr>
            <w:tcW w:w="1515" w:type="dxa"/>
            <w:vAlign w:val="center"/>
          </w:tcPr>
          <w:p w14:paraId="2A890C05">
            <w:pPr>
              <w:snapToGrid w:val="0"/>
              <w:jc w:val="center"/>
              <w:rPr>
                <w:rFonts w:ascii="宋体" w:hAnsi="宋体" w:cs="宋体"/>
                <w:spacing w:val="10"/>
                <w:szCs w:val="32"/>
              </w:rPr>
            </w:pPr>
            <w:r>
              <w:rPr>
                <w:rFonts w:hint="eastAsia" w:ascii="宋体" w:hAnsi="宋体" w:cs="宋体"/>
                <w:spacing w:val="10"/>
                <w:szCs w:val="32"/>
              </w:rPr>
              <w:t>一级指标3</w:t>
            </w:r>
          </w:p>
          <w:p w14:paraId="208CCC57">
            <w:pPr>
              <w:snapToGrid w:val="0"/>
              <w:jc w:val="center"/>
              <w:rPr>
                <w:rFonts w:ascii="宋体" w:hAnsi="宋体" w:cs="宋体"/>
                <w:spacing w:val="10"/>
                <w:szCs w:val="32"/>
              </w:rPr>
            </w:pPr>
            <w:r>
              <w:rPr>
                <w:rFonts w:hint="eastAsia" w:ascii="宋体" w:hAnsi="宋体" w:cs="宋体"/>
                <w:spacing w:val="10"/>
                <w:szCs w:val="32"/>
              </w:rPr>
              <w:t>得分</w:t>
            </w:r>
          </w:p>
        </w:tc>
        <w:tc>
          <w:tcPr>
            <w:tcW w:w="1890" w:type="dxa"/>
            <w:vAlign w:val="center"/>
          </w:tcPr>
          <w:p w14:paraId="7143FCBB">
            <w:pPr>
              <w:snapToGrid w:val="0"/>
              <w:jc w:val="center"/>
              <w:rPr>
                <w:rFonts w:ascii="宋体" w:hAnsi="宋体" w:cs="宋体"/>
                <w:spacing w:val="10"/>
                <w:szCs w:val="32"/>
              </w:rPr>
            </w:pPr>
            <w:r>
              <w:rPr>
                <w:rFonts w:hint="eastAsia" w:ascii="宋体" w:hAnsi="宋体" w:cs="宋体"/>
                <w:spacing w:val="10"/>
                <w:szCs w:val="32"/>
              </w:rPr>
              <w:t>项目</w:t>
            </w:r>
          </w:p>
          <w:p w14:paraId="6709E600">
            <w:pPr>
              <w:snapToGrid w:val="0"/>
              <w:jc w:val="center"/>
              <w:rPr>
                <w:rFonts w:ascii="宋体" w:hAnsi="宋体" w:cs="宋体"/>
                <w:spacing w:val="10"/>
                <w:szCs w:val="32"/>
              </w:rPr>
            </w:pPr>
            <w:r>
              <w:rPr>
                <w:rFonts w:hint="eastAsia" w:ascii="宋体" w:hAnsi="宋体" w:cs="宋体"/>
                <w:spacing w:val="10"/>
                <w:szCs w:val="32"/>
              </w:rPr>
              <w:t>总得分</w:t>
            </w:r>
          </w:p>
        </w:tc>
      </w:tr>
      <w:tr w14:paraId="0041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01576094">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项目前期工作</w:t>
            </w:r>
          </w:p>
        </w:tc>
        <w:tc>
          <w:tcPr>
            <w:tcW w:w="3837" w:type="dxa"/>
            <w:tcBorders>
              <w:left w:val="single" w:color="auto" w:sz="4" w:space="0"/>
            </w:tcBorders>
            <w:shd w:val="clear" w:color="auto" w:fill="auto"/>
            <w:vAlign w:val="center"/>
          </w:tcPr>
          <w:p w14:paraId="42D60DDD">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1.项目库建设（1分）</w:t>
            </w:r>
          </w:p>
        </w:tc>
        <w:tc>
          <w:tcPr>
            <w:tcW w:w="1515" w:type="dxa"/>
            <w:shd w:val="clear" w:color="auto" w:fill="auto"/>
            <w:vAlign w:val="center"/>
          </w:tcPr>
          <w:p w14:paraId="20A9B9AC">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w:t>
            </w:r>
          </w:p>
        </w:tc>
        <w:tc>
          <w:tcPr>
            <w:tcW w:w="1890" w:type="dxa"/>
            <w:shd w:val="clear" w:color="auto" w:fill="auto"/>
            <w:vAlign w:val="center"/>
          </w:tcPr>
          <w:p w14:paraId="06203285">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w:t>
            </w:r>
          </w:p>
        </w:tc>
      </w:tr>
      <w:tr w14:paraId="2944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0683A08C">
            <w:pPr>
              <w:snapToGrid w:val="0"/>
              <w:spacing w:line="360" w:lineRule="auto"/>
              <w:jc w:val="center"/>
              <w:rPr>
                <w:rFonts w:ascii="宋体" w:hAnsi="宋体" w:cs="宋体"/>
                <w:spacing w:val="10"/>
                <w:szCs w:val="32"/>
              </w:rPr>
            </w:pPr>
          </w:p>
        </w:tc>
        <w:tc>
          <w:tcPr>
            <w:tcW w:w="3837" w:type="dxa"/>
            <w:tcBorders>
              <w:left w:val="single" w:color="auto" w:sz="4" w:space="0"/>
            </w:tcBorders>
            <w:shd w:val="clear" w:color="auto" w:fill="auto"/>
            <w:vAlign w:val="center"/>
          </w:tcPr>
          <w:p w14:paraId="2FD112F2">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2.项目可行性研究报告（2分）</w:t>
            </w:r>
          </w:p>
        </w:tc>
        <w:tc>
          <w:tcPr>
            <w:tcW w:w="1515" w:type="dxa"/>
            <w:shd w:val="clear" w:color="auto" w:fill="auto"/>
            <w:vAlign w:val="center"/>
          </w:tcPr>
          <w:p w14:paraId="137C0339">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2</w:t>
            </w:r>
          </w:p>
        </w:tc>
        <w:tc>
          <w:tcPr>
            <w:tcW w:w="1890" w:type="dxa"/>
            <w:shd w:val="clear" w:color="auto" w:fill="auto"/>
            <w:vAlign w:val="center"/>
          </w:tcPr>
          <w:p w14:paraId="2F777D83">
            <w:pPr>
              <w:pStyle w:val="2"/>
              <w:widowControl/>
              <w:spacing w:before="0" w:beforeAutospacing="0" w:after="0" w:afterAutospacing="0"/>
              <w:rPr>
                <w:rFonts w:ascii="宋体" w:hAnsi="宋体" w:cs="宋体"/>
                <w:spacing w:val="10"/>
                <w:sz w:val="32"/>
                <w:szCs w:val="32"/>
              </w:rPr>
            </w:pPr>
            <w:r>
              <w:rPr>
                <w:rFonts w:hint="eastAsia" w:ascii="宋体" w:hAnsi="宋体" w:cs="宋体"/>
                <w:spacing w:val="10"/>
                <w:sz w:val="32"/>
                <w:szCs w:val="32"/>
              </w:rPr>
              <w:t>2</w:t>
            </w:r>
          </w:p>
        </w:tc>
      </w:tr>
      <w:tr w14:paraId="1CD8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746B7313">
            <w:pPr>
              <w:snapToGrid w:val="0"/>
              <w:spacing w:line="360" w:lineRule="auto"/>
              <w:jc w:val="center"/>
              <w:rPr>
                <w:rFonts w:ascii="宋体" w:hAnsi="宋体" w:cs="宋体"/>
                <w:spacing w:val="10"/>
                <w:szCs w:val="32"/>
              </w:rPr>
            </w:pPr>
          </w:p>
        </w:tc>
        <w:tc>
          <w:tcPr>
            <w:tcW w:w="3837" w:type="dxa"/>
            <w:tcBorders>
              <w:left w:val="single" w:color="auto" w:sz="4" w:space="0"/>
            </w:tcBorders>
            <w:shd w:val="clear" w:color="auto" w:fill="auto"/>
            <w:vAlign w:val="center"/>
          </w:tcPr>
          <w:p w14:paraId="5EFD2200">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3.项目初步设立（2分）</w:t>
            </w:r>
          </w:p>
        </w:tc>
        <w:tc>
          <w:tcPr>
            <w:tcW w:w="1515" w:type="dxa"/>
            <w:shd w:val="clear" w:color="auto" w:fill="auto"/>
            <w:vAlign w:val="center"/>
          </w:tcPr>
          <w:p w14:paraId="24364613">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2</w:t>
            </w:r>
          </w:p>
        </w:tc>
        <w:tc>
          <w:tcPr>
            <w:tcW w:w="1890" w:type="dxa"/>
            <w:shd w:val="clear" w:color="auto" w:fill="auto"/>
            <w:vAlign w:val="center"/>
          </w:tcPr>
          <w:p w14:paraId="441BA058">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2</w:t>
            </w:r>
          </w:p>
        </w:tc>
      </w:tr>
      <w:tr w14:paraId="3E5C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0CCAA44F">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项目组织</w:t>
            </w:r>
          </w:p>
        </w:tc>
        <w:tc>
          <w:tcPr>
            <w:tcW w:w="3837" w:type="dxa"/>
            <w:shd w:val="clear" w:color="auto" w:fill="auto"/>
            <w:vAlign w:val="center"/>
          </w:tcPr>
          <w:p w14:paraId="1F69C367">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4.制度建设（6分）</w:t>
            </w:r>
          </w:p>
        </w:tc>
        <w:tc>
          <w:tcPr>
            <w:tcW w:w="1515" w:type="dxa"/>
            <w:shd w:val="clear" w:color="auto" w:fill="auto"/>
            <w:vAlign w:val="center"/>
          </w:tcPr>
          <w:p w14:paraId="745A20C3">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6</w:t>
            </w:r>
          </w:p>
        </w:tc>
        <w:tc>
          <w:tcPr>
            <w:tcW w:w="1890" w:type="dxa"/>
            <w:shd w:val="clear" w:color="auto" w:fill="auto"/>
            <w:vAlign w:val="center"/>
          </w:tcPr>
          <w:p w14:paraId="5C85D14E">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6</w:t>
            </w:r>
          </w:p>
        </w:tc>
      </w:tr>
      <w:tr w14:paraId="7EA9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AA60A6F">
            <w:pPr>
              <w:snapToGrid w:val="0"/>
              <w:spacing w:line="360" w:lineRule="auto"/>
              <w:jc w:val="center"/>
              <w:rPr>
                <w:rFonts w:ascii="宋体" w:hAnsi="宋体" w:cs="宋体"/>
                <w:spacing w:val="10"/>
                <w:szCs w:val="32"/>
              </w:rPr>
            </w:pPr>
          </w:p>
        </w:tc>
        <w:tc>
          <w:tcPr>
            <w:tcW w:w="3837" w:type="dxa"/>
            <w:shd w:val="clear" w:color="auto" w:fill="auto"/>
            <w:vAlign w:val="center"/>
          </w:tcPr>
          <w:p w14:paraId="141EF622">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5.档案资料管理（2分）</w:t>
            </w:r>
          </w:p>
        </w:tc>
        <w:tc>
          <w:tcPr>
            <w:tcW w:w="1515" w:type="dxa"/>
            <w:shd w:val="clear" w:color="auto" w:fill="auto"/>
            <w:vAlign w:val="center"/>
          </w:tcPr>
          <w:p w14:paraId="3C3B7F51">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2</w:t>
            </w:r>
          </w:p>
        </w:tc>
        <w:tc>
          <w:tcPr>
            <w:tcW w:w="1890" w:type="dxa"/>
            <w:shd w:val="clear" w:color="auto" w:fill="auto"/>
            <w:vAlign w:val="center"/>
          </w:tcPr>
          <w:p w14:paraId="1D516D76">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2</w:t>
            </w:r>
          </w:p>
        </w:tc>
      </w:tr>
      <w:tr w14:paraId="1892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9F81CE0">
            <w:pPr>
              <w:snapToGrid w:val="0"/>
              <w:spacing w:line="360" w:lineRule="auto"/>
              <w:jc w:val="center"/>
              <w:rPr>
                <w:rFonts w:ascii="宋体" w:hAnsi="宋体" w:cs="宋体"/>
                <w:spacing w:val="10"/>
                <w:szCs w:val="32"/>
              </w:rPr>
            </w:pPr>
          </w:p>
        </w:tc>
        <w:tc>
          <w:tcPr>
            <w:tcW w:w="3837" w:type="dxa"/>
            <w:shd w:val="clear" w:color="auto" w:fill="auto"/>
            <w:vAlign w:val="center"/>
          </w:tcPr>
          <w:p w14:paraId="4E07F5F8">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6.项目公示（2分）</w:t>
            </w:r>
          </w:p>
        </w:tc>
        <w:tc>
          <w:tcPr>
            <w:tcW w:w="1515" w:type="dxa"/>
            <w:shd w:val="clear" w:color="auto" w:fill="auto"/>
            <w:vAlign w:val="center"/>
          </w:tcPr>
          <w:p w14:paraId="2833AA5C">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2</w:t>
            </w:r>
          </w:p>
        </w:tc>
        <w:tc>
          <w:tcPr>
            <w:tcW w:w="1890" w:type="dxa"/>
            <w:shd w:val="clear" w:color="auto" w:fill="auto"/>
            <w:vAlign w:val="center"/>
          </w:tcPr>
          <w:p w14:paraId="474F8F13">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2</w:t>
            </w:r>
          </w:p>
        </w:tc>
      </w:tr>
      <w:tr w14:paraId="4C17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7252DEA5">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项目实施</w:t>
            </w:r>
          </w:p>
        </w:tc>
        <w:tc>
          <w:tcPr>
            <w:tcW w:w="3837" w:type="dxa"/>
            <w:shd w:val="clear" w:color="auto" w:fill="auto"/>
            <w:vAlign w:val="center"/>
          </w:tcPr>
          <w:p w14:paraId="2E42EE4F">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7.建设内容完成（10分）</w:t>
            </w:r>
          </w:p>
        </w:tc>
        <w:tc>
          <w:tcPr>
            <w:tcW w:w="1515" w:type="dxa"/>
            <w:shd w:val="clear" w:color="auto" w:fill="auto"/>
            <w:vAlign w:val="center"/>
          </w:tcPr>
          <w:p w14:paraId="7F5B9FB5">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w:t>
            </w:r>
          </w:p>
        </w:tc>
        <w:tc>
          <w:tcPr>
            <w:tcW w:w="1890" w:type="dxa"/>
            <w:shd w:val="clear" w:color="auto" w:fill="auto"/>
            <w:vAlign w:val="center"/>
          </w:tcPr>
          <w:p w14:paraId="3662D9DC">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w:t>
            </w:r>
          </w:p>
        </w:tc>
      </w:tr>
      <w:tr w14:paraId="7919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F51B7B5">
            <w:pPr>
              <w:snapToGrid w:val="0"/>
              <w:spacing w:line="360" w:lineRule="auto"/>
              <w:jc w:val="center"/>
              <w:rPr>
                <w:rFonts w:ascii="宋体" w:hAnsi="宋体" w:cs="宋体"/>
                <w:spacing w:val="10"/>
                <w:szCs w:val="32"/>
              </w:rPr>
            </w:pPr>
          </w:p>
        </w:tc>
        <w:tc>
          <w:tcPr>
            <w:tcW w:w="3837" w:type="dxa"/>
            <w:shd w:val="clear" w:color="auto" w:fill="auto"/>
            <w:vAlign w:val="center"/>
          </w:tcPr>
          <w:p w14:paraId="422F4CB0">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8.项目完成质量（10分）</w:t>
            </w:r>
          </w:p>
        </w:tc>
        <w:tc>
          <w:tcPr>
            <w:tcW w:w="1515" w:type="dxa"/>
            <w:shd w:val="clear" w:color="auto" w:fill="auto"/>
            <w:vAlign w:val="center"/>
          </w:tcPr>
          <w:p w14:paraId="623A82D6">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w:t>
            </w:r>
          </w:p>
        </w:tc>
        <w:tc>
          <w:tcPr>
            <w:tcW w:w="1890" w:type="dxa"/>
            <w:shd w:val="clear" w:color="auto" w:fill="auto"/>
            <w:vAlign w:val="center"/>
          </w:tcPr>
          <w:p w14:paraId="32988D67">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9</w:t>
            </w:r>
          </w:p>
        </w:tc>
      </w:tr>
      <w:tr w14:paraId="72D3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7BAB91E">
            <w:pPr>
              <w:snapToGrid w:val="0"/>
              <w:spacing w:line="360" w:lineRule="auto"/>
              <w:jc w:val="center"/>
              <w:rPr>
                <w:rFonts w:ascii="宋体" w:hAnsi="宋体" w:cs="宋体"/>
                <w:spacing w:val="10"/>
                <w:szCs w:val="32"/>
              </w:rPr>
            </w:pPr>
          </w:p>
        </w:tc>
        <w:tc>
          <w:tcPr>
            <w:tcW w:w="3837" w:type="dxa"/>
            <w:shd w:val="clear" w:color="auto" w:fill="auto"/>
            <w:vAlign w:val="center"/>
          </w:tcPr>
          <w:p w14:paraId="46E60BF0">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9.项目验收（5分）</w:t>
            </w:r>
          </w:p>
        </w:tc>
        <w:tc>
          <w:tcPr>
            <w:tcW w:w="1515" w:type="dxa"/>
            <w:shd w:val="clear" w:color="auto" w:fill="auto"/>
            <w:vAlign w:val="center"/>
          </w:tcPr>
          <w:p w14:paraId="044D4D1B">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5</w:t>
            </w:r>
          </w:p>
        </w:tc>
        <w:tc>
          <w:tcPr>
            <w:tcW w:w="1890" w:type="dxa"/>
            <w:shd w:val="clear" w:color="auto" w:fill="auto"/>
            <w:vAlign w:val="center"/>
          </w:tcPr>
          <w:p w14:paraId="3C5A1FEC">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5</w:t>
            </w:r>
          </w:p>
        </w:tc>
      </w:tr>
      <w:tr w14:paraId="20A7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FE47436">
            <w:pPr>
              <w:snapToGrid w:val="0"/>
              <w:spacing w:line="360" w:lineRule="auto"/>
              <w:jc w:val="center"/>
              <w:rPr>
                <w:rFonts w:ascii="宋体" w:hAnsi="宋体" w:cs="宋体"/>
                <w:spacing w:val="10"/>
                <w:szCs w:val="32"/>
              </w:rPr>
            </w:pPr>
          </w:p>
        </w:tc>
        <w:tc>
          <w:tcPr>
            <w:tcW w:w="3837" w:type="dxa"/>
            <w:shd w:val="clear" w:color="auto" w:fill="auto"/>
            <w:vAlign w:val="center"/>
          </w:tcPr>
          <w:p w14:paraId="3C55CC22">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10.工程运行管护（5分）</w:t>
            </w:r>
          </w:p>
        </w:tc>
        <w:tc>
          <w:tcPr>
            <w:tcW w:w="1515" w:type="dxa"/>
            <w:shd w:val="clear" w:color="auto" w:fill="auto"/>
            <w:vAlign w:val="center"/>
          </w:tcPr>
          <w:p w14:paraId="46421983">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5</w:t>
            </w:r>
          </w:p>
        </w:tc>
        <w:tc>
          <w:tcPr>
            <w:tcW w:w="1890" w:type="dxa"/>
            <w:shd w:val="clear" w:color="auto" w:fill="auto"/>
            <w:vAlign w:val="center"/>
          </w:tcPr>
          <w:p w14:paraId="762EAF44">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3</w:t>
            </w:r>
          </w:p>
        </w:tc>
      </w:tr>
      <w:tr w14:paraId="6D88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6D4B810D">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资金使用</w:t>
            </w:r>
          </w:p>
        </w:tc>
        <w:tc>
          <w:tcPr>
            <w:tcW w:w="3837" w:type="dxa"/>
            <w:shd w:val="clear" w:color="auto" w:fill="auto"/>
            <w:vAlign w:val="center"/>
          </w:tcPr>
          <w:p w14:paraId="23957D81">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11.资金落实（10分）</w:t>
            </w:r>
          </w:p>
        </w:tc>
        <w:tc>
          <w:tcPr>
            <w:tcW w:w="1515" w:type="dxa"/>
            <w:shd w:val="clear" w:color="auto" w:fill="auto"/>
            <w:vAlign w:val="center"/>
          </w:tcPr>
          <w:p w14:paraId="609C7232">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w:t>
            </w:r>
          </w:p>
        </w:tc>
        <w:tc>
          <w:tcPr>
            <w:tcW w:w="1890" w:type="dxa"/>
            <w:shd w:val="clear" w:color="auto" w:fill="auto"/>
            <w:vAlign w:val="center"/>
          </w:tcPr>
          <w:p w14:paraId="4E32DE1F">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w:t>
            </w:r>
          </w:p>
        </w:tc>
      </w:tr>
      <w:tr w14:paraId="527C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3FC56E9">
            <w:pPr>
              <w:snapToGrid w:val="0"/>
              <w:spacing w:line="360" w:lineRule="auto"/>
              <w:jc w:val="center"/>
              <w:rPr>
                <w:rFonts w:ascii="宋体" w:hAnsi="宋体" w:cs="宋体"/>
                <w:spacing w:val="10"/>
                <w:szCs w:val="32"/>
              </w:rPr>
            </w:pPr>
          </w:p>
        </w:tc>
        <w:tc>
          <w:tcPr>
            <w:tcW w:w="3837" w:type="dxa"/>
            <w:shd w:val="clear" w:color="auto" w:fill="auto"/>
            <w:vAlign w:val="center"/>
          </w:tcPr>
          <w:p w14:paraId="6494313B">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12.实际支出（10分）</w:t>
            </w:r>
          </w:p>
        </w:tc>
        <w:tc>
          <w:tcPr>
            <w:tcW w:w="1515" w:type="dxa"/>
            <w:shd w:val="clear" w:color="auto" w:fill="auto"/>
            <w:vAlign w:val="center"/>
          </w:tcPr>
          <w:p w14:paraId="58B7F693">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w:t>
            </w:r>
          </w:p>
        </w:tc>
        <w:tc>
          <w:tcPr>
            <w:tcW w:w="1890" w:type="dxa"/>
            <w:shd w:val="clear" w:color="auto" w:fill="auto"/>
            <w:vAlign w:val="center"/>
          </w:tcPr>
          <w:p w14:paraId="314994C7">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w:t>
            </w:r>
          </w:p>
        </w:tc>
      </w:tr>
      <w:tr w14:paraId="1218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46EB20A">
            <w:pPr>
              <w:snapToGrid w:val="0"/>
              <w:spacing w:line="360" w:lineRule="auto"/>
              <w:jc w:val="center"/>
              <w:rPr>
                <w:rFonts w:ascii="宋体" w:hAnsi="宋体" w:cs="宋体"/>
                <w:spacing w:val="10"/>
                <w:szCs w:val="32"/>
              </w:rPr>
            </w:pPr>
          </w:p>
        </w:tc>
        <w:tc>
          <w:tcPr>
            <w:tcW w:w="3837" w:type="dxa"/>
            <w:shd w:val="clear" w:color="auto" w:fill="auto"/>
            <w:vAlign w:val="center"/>
          </w:tcPr>
          <w:p w14:paraId="5D686047">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13.会计信息质量（5分）</w:t>
            </w:r>
          </w:p>
        </w:tc>
        <w:tc>
          <w:tcPr>
            <w:tcW w:w="1515" w:type="dxa"/>
            <w:shd w:val="clear" w:color="auto" w:fill="auto"/>
            <w:vAlign w:val="center"/>
          </w:tcPr>
          <w:p w14:paraId="25818D4A">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5</w:t>
            </w:r>
          </w:p>
        </w:tc>
        <w:tc>
          <w:tcPr>
            <w:tcW w:w="1890" w:type="dxa"/>
            <w:shd w:val="clear" w:color="auto" w:fill="auto"/>
            <w:vAlign w:val="center"/>
          </w:tcPr>
          <w:p w14:paraId="5A86EFBF">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5</w:t>
            </w:r>
          </w:p>
        </w:tc>
      </w:tr>
      <w:tr w14:paraId="5CCA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1753923">
            <w:pPr>
              <w:snapToGrid w:val="0"/>
              <w:spacing w:line="360" w:lineRule="auto"/>
              <w:jc w:val="center"/>
              <w:rPr>
                <w:rFonts w:ascii="宋体" w:hAnsi="宋体" w:cs="宋体"/>
                <w:spacing w:val="10"/>
                <w:szCs w:val="32"/>
              </w:rPr>
            </w:pPr>
          </w:p>
        </w:tc>
        <w:tc>
          <w:tcPr>
            <w:tcW w:w="3837" w:type="dxa"/>
            <w:shd w:val="clear" w:color="auto" w:fill="auto"/>
            <w:vAlign w:val="center"/>
          </w:tcPr>
          <w:p w14:paraId="15AB527B">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14.财务监管（5分）</w:t>
            </w:r>
          </w:p>
        </w:tc>
        <w:tc>
          <w:tcPr>
            <w:tcW w:w="1515" w:type="dxa"/>
            <w:shd w:val="clear" w:color="auto" w:fill="auto"/>
            <w:vAlign w:val="center"/>
          </w:tcPr>
          <w:p w14:paraId="0B5AA62F">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5</w:t>
            </w:r>
          </w:p>
        </w:tc>
        <w:tc>
          <w:tcPr>
            <w:tcW w:w="1890" w:type="dxa"/>
            <w:shd w:val="clear" w:color="auto" w:fill="auto"/>
            <w:vAlign w:val="center"/>
          </w:tcPr>
          <w:p w14:paraId="4E1E088E">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5</w:t>
            </w:r>
          </w:p>
        </w:tc>
      </w:tr>
      <w:tr w14:paraId="7002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7EAEE303">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实施效果</w:t>
            </w:r>
          </w:p>
        </w:tc>
        <w:tc>
          <w:tcPr>
            <w:tcW w:w="3837" w:type="dxa"/>
            <w:shd w:val="clear" w:color="auto" w:fill="auto"/>
            <w:vAlign w:val="center"/>
          </w:tcPr>
          <w:p w14:paraId="50B28161">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15.经济效益（10分）</w:t>
            </w:r>
          </w:p>
        </w:tc>
        <w:tc>
          <w:tcPr>
            <w:tcW w:w="1515" w:type="dxa"/>
            <w:shd w:val="clear" w:color="auto" w:fill="auto"/>
            <w:vAlign w:val="center"/>
          </w:tcPr>
          <w:p w14:paraId="23FAD002">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w:t>
            </w:r>
          </w:p>
        </w:tc>
        <w:tc>
          <w:tcPr>
            <w:tcW w:w="1890" w:type="dxa"/>
            <w:shd w:val="clear" w:color="auto" w:fill="auto"/>
            <w:vAlign w:val="center"/>
          </w:tcPr>
          <w:p w14:paraId="36763B64">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8</w:t>
            </w:r>
          </w:p>
        </w:tc>
      </w:tr>
      <w:tr w14:paraId="52E1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CB940A8">
            <w:pPr>
              <w:snapToGrid w:val="0"/>
              <w:spacing w:line="360" w:lineRule="auto"/>
              <w:jc w:val="center"/>
              <w:rPr>
                <w:rFonts w:ascii="宋体" w:hAnsi="宋体" w:cs="宋体"/>
                <w:spacing w:val="10"/>
                <w:szCs w:val="32"/>
              </w:rPr>
            </w:pPr>
          </w:p>
        </w:tc>
        <w:tc>
          <w:tcPr>
            <w:tcW w:w="3837" w:type="dxa"/>
            <w:shd w:val="clear" w:color="auto" w:fill="auto"/>
            <w:vAlign w:val="center"/>
          </w:tcPr>
          <w:p w14:paraId="72D5940D">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16.生态效益（5分）</w:t>
            </w:r>
          </w:p>
        </w:tc>
        <w:tc>
          <w:tcPr>
            <w:tcW w:w="1515" w:type="dxa"/>
            <w:shd w:val="clear" w:color="auto" w:fill="auto"/>
            <w:vAlign w:val="center"/>
          </w:tcPr>
          <w:p w14:paraId="2252897B">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5</w:t>
            </w:r>
          </w:p>
        </w:tc>
        <w:tc>
          <w:tcPr>
            <w:tcW w:w="1890" w:type="dxa"/>
            <w:shd w:val="clear" w:color="auto" w:fill="auto"/>
            <w:vAlign w:val="center"/>
          </w:tcPr>
          <w:p w14:paraId="1D1748F8">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3</w:t>
            </w:r>
          </w:p>
        </w:tc>
      </w:tr>
      <w:tr w14:paraId="768F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1181C23">
            <w:pPr>
              <w:snapToGrid w:val="0"/>
              <w:spacing w:line="360" w:lineRule="auto"/>
              <w:jc w:val="center"/>
              <w:rPr>
                <w:rFonts w:ascii="宋体" w:hAnsi="宋体" w:cs="宋体"/>
                <w:spacing w:val="10"/>
                <w:szCs w:val="32"/>
              </w:rPr>
            </w:pPr>
          </w:p>
        </w:tc>
        <w:tc>
          <w:tcPr>
            <w:tcW w:w="3837" w:type="dxa"/>
            <w:shd w:val="clear" w:color="auto" w:fill="auto"/>
            <w:vAlign w:val="center"/>
          </w:tcPr>
          <w:p w14:paraId="12A08E5E">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17.社会效益（10分）</w:t>
            </w:r>
          </w:p>
        </w:tc>
        <w:tc>
          <w:tcPr>
            <w:tcW w:w="1515" w:type="dxa"/>
            <w:shd w:val="clear" w:color="auto" w:fill="auto"/>
            <w:vAlign w:val="center"/>
          </w:tcPr>
          <w:p w14:paraId="363F9B38">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10</w:t>
            </w:r>
          </w:p>
        </w:tc>
        <w:tc>
          <w:tcPr>
            <w:tcW w:w="1890" w:type="dxa"/>
            <w:shd w:val="clear" w:color="auto" w:fill="auto"/>
            <w:vAlign w:val="center"/>
          </w:tcPr>
          <w:p w14:paraId="69F3FD3C">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7</w:t>
            </w:r>
          </w:p>
        </w:tc>
      </w:tr>
      <w:tr w14:paraId="61B7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5098B089">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综合得分</w:t>
            </w:r>
          </w:p>
        </w:tc>
        <w:tc>
          <w:tcPr>
            <w:tcW w:w="3837" w:type="dxa"/>
            <w:shd w:val="clear" w:color="auto" w:fill="auto"/>
            <w:vAlign w:val="center"/>
          </w:tcPr>
          <w:p w14:paraId="2A7DA211">
            <w:pPr>
              <w:snapToGrid w:val="0"/>
              <w:spacing w:line="360" w:lineRule="auto"/>
              <w:jc w:val="center"/>
              <w:rPr>
                <w:rFonts w:ascii="宋体" w:hAnsi="宋体" w:cs="宋体"/>
                <w:spacing w:val="10"/>
                <w:szCs w:val="32"/>
              </w:rPr>
            </w:pPr>
          </w:p>
        </w:tc>
        <w:tc>
          <w:tcPr>
            <w:tcW w:w="1515" w:type="dxa"/>
            <w:shd w:val="clear" w:color="auto" w:fill="auto"/>
            <w:vAlign w:val="center"/>
          </w:tcPr>
          <w:p w14:paraId="0287AB8D">
            <w:pPr>
              <w:snapToGrid w:val="0"/>
              <w:spacing w:line="360" w:lineRule="auto"/>
              <w:jc w:val="center"/>
              <w:rPr>
                <w:rFonts w:ascii="宋体" w:hAnsi="宋体" w:cs="宋体"/>
                <w:spacing w:val="10"/>
                <w:szCs w:val="32"/>
              </w:rPr>
            </w:pPr>
          </w:p>
        </w:tc>
        <w:tc>
          <w:tcPr>
            <w:tcW w:w="1890" w:type="dxa"/>
            <w:shd w:val="clear" w:color="auto" w:fill="auto"/>
            <w:vAlign w:val="center"/>
          </w:tcPr>
          <w:p w14:paraId="3AD6881D">
            <w:pPr>
              <w:snapToGrid w:val="0"/>
              <w:spacing w:line="360" w:lineRule="auto"/>
              <w:jc w:val="center"/>
              <w:rPr>
                <w:rFonts w:ascii="宋体" w:hAnsi="宋体" w:cs="宋体"/>
                <w:spacing w:val="10"/>
                <w:szCs w:val="32"/>
              </w:rPr>
            </w:pPr>
            <w:r>
              <w:rPr>
                <w:rFonts w:hint="eastAsia" w:ascii="宋体" w:hAnsi="宋体" w:cs="宋体"/>
                <w:spacing w:val="10"/>
                <w:szCs w:val="32"/>
              </w:rPr>
              <w:t xml:space="preserve"> 90</w:t>
            </w:r>
          </w:p>
        </w:tc>
      </w:tr>
      <w:tr w14:paraId="2A7B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42976CC9">
            <w:pPr>
              <w:pStyle w:val="2"/>
              <w:widowControl/>
              <w:spacing w:before="0" w:beforeAutospacing="0" w:after="0" w:afterAutospacing="0"/>
              <w:rPr>
                <w:rFonts w:ascii="宋体" w:hAnsi="宋体" w:cs="宋体"/>
                <w:spacing w:val="10"/>
                <w:sz w:val="32"/>
                <w:szCs w:val="32"/>
              </w:rPr>
            </w:pPr>
            <w:r>
              <w:rPr>
                <w:rFonts w:hint="eastAsia" w:ascii="宋体" w:hAnsi="宋体" w:cs="宋体"/>
                <w:sz w:val="32"/>
                <w:szCs w:val="32"/>
              </w:rPr>
              <w:t>评价等次</w:t>
            </w:r>
          </w:p>
        </w:tc>
        <w:tc>
          <w:tcPr>
            <w:tcW w:w="3837" w:type="dxa"/>
            <w:shd w:val="clear" w:color="auto" w:fill="auto"/>
            <w:vAlign w:val="center"/>
          </w:tcPr>
          <w:p w14:paraId="073F4BB5">
            <w:pPr>
              <w:snapToGrid w:val="0"/>
              <w:spacing w:line="360" w:lineRule="auto"/>
              <w:jc w:val="center"/>
              <w:rPr>
                <w:rFonts w:ascii="宋体" w:hAnsi="宋体" w:cs="宋体"/>
                <w:spacing w:val="10"/>
                <w:szCs w:val="32"/>
              </w:rPr>
            </w:pPr>
            <w:r>
              <w:rPr>
                <w:rFonts w:hint="eastAsia" w:ascii="宋体" w:hAnsi="宋体" w:cs="宋体"/>
                <w:spacing w:val="10"/>
                <w:szCs w:val="32"/>
              </w:rPr>
              <w:t>优秀</w:t>
            </w:r>
          </w:p>
        </w:tc>
        <w:tc>
          <w:tcPr>
            <w:tcW w:w="1515" w:type="dxa"/>
            <w:shd w:val="clear" w:color="auto" w:fill="auto"/>
            <w:vAlign w:val="center"/>
          </w:tcPr>
          <w:p w14:paraId="6E4DBCFC">
            <w:pPr>
              <w:snapToGrid w:val="0"/>
              <w:spacing w:line="360" w:lineRule="auto"/>
              <w:jc w:val="center"/>
              <w:rPr>
                <w:rFonts w:ascii="宋体" w:hAnsi="宋体" w:cs="宋体"/>
                <w:spacing w:val="10"/>
                <w:szCs w:val="32"/>
              </w:rPr>
            </w:pPr>
          </w:p>
        </w:tc>
        <w:tc>
          <w:tcPr>
            <w:tcW w:w="1890" w:type="dxa"/>
            <w:shd w:val="clear" w:color="auto" w:fill="auto"/>
            <w:vAlign w:val="center"/>
          </w:tcPr>
          <w:p w14:paraId="6DDCD6BF">
            <w:pPr>
              <w:snapToGrid w:val="0"/>
              <w:spacing w:line="360" w:lineRule="auto"/>
              <w:jc w:val="center"/>
              <w:rPr>
                <w:rFonts w:ascii="宋体" w:hAnsi="宋体" w:cs="宋体"/>
                <w:spacing w:val="10"/>
                <w:szCs w:val="32"/>
              </w:rPr>
            </w:pPr>
          </w:p>
        </w:tc>
      </w:tr>
    </w:tbl>
    <w:p w14:paraId="21AB3B47">
      <w:pPr>
        <w:snapToGrid w:val="0"/>
        <w:spacing w:line="360" w:lineRule="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1、一级指标1考评情况分析</w:t>
      </w:r>
    </w:p>
    <w:p w14:paraId="6247E541">
      <w:pPr>
        <w:snapToGrid w:val="0"/>
        <w:spacing w:line="360" w:lineRule="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 xml:space="preserve">    前期准备。本次评价由市财政局与市民政局共同组织实施，制定自评工作方案。</w:t>
      </w:r>
    </w:p>
    <w:p w14:paraId="75622351">
      <w:pPr>
        <w:snapToGrid w:val="0"/>
        <w:spacing w:line="360" w:lineRule="auto"/>
        <w:ind w:firstLine="320" w:firstLineChars="10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组织实施。评价过程中，我们主要是通过收集相关数据和信息资料，获取各项绩效指标实际值。</w:t>
      </w:r>
    </w:p>
    <w:p w14:paraId="663DC1AD">
      <w:pPr>
        <w:snapToGrid w:val="0"/>
        <w:spacing w:line="360" w:lineRule="auto"/>
        <w:ind w:firstLine="320" w:firstLineChars="10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分析评价。对所获取的资料进行综合分析整理，按照评价指标的各项分值及评价标准进行逐项打分汇总，形成自评报告。</w:t>
      </w:r>
    </w:p>
    <w:p w14:paraId="411576A8">
      <w:pPr>
        <w:snapToGrid w:val="0"/>
        <w:spacing w:line="360" w:lineRule="auto"/>
        <w:ind w:firstLine="640" w:firstLineChars="20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（2）项目自评结果：90分</w:t>
      </w:r>
    </w:p>
    <w:p w14:paraId="3E73AB9A">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项目前期工作自评4分 ，满分4分。为发放资金做好准备工作。</w:t>
      </w:r>
    </w:p>
    <w:p w14:paraId="51017113">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项目组织自评10分 ，满分10分，积极组织，联系上级主管和统计部门掌握最新标准，和财政积极争取资金，在预算和拨付过程中顺畅。</w:t>
      </w:r>
    </w:p>
    <w:p w14:paraId="6806B6C2">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项目实施自评26分，满分30分， 申请，发放及时到位，高标准全部发放到位。</w:t>
      </w:r>
    </w:p>
    <w:p w14:paraId="6CEEDC68">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资金使用自评25分，满分30分，资金预算充足，配套到位，发放及时，数额准确。</w:t>
      </w:r>
      <w:r>
        <w:rPr>
          <w:rFonts w:hint="eastAsia" w:ascii="宋体" w:hAnsi="宋体" w:eastAsia="宋体" w:cs="宋体"/>
          <w:kern w:val="0"/>
          <w:sz w:val="32"/>
          <w:szCs w:val="32"/>
          <w:lang w:val="en-US" w:eastAsia="zh-CN" w:bidi="ar-SA"/>
        </w:rPr>
        <w:br w:type="textWrapping"/>
      </w:r>
      <w:r>
        <w:rPr>
          <w:rFonts w:hint="eastAsia" w:ascii="宋体" w:hAnsi="宋体" w:eastAsia="宋体" w:cs="宋体"/>
          <w:kern w:val="0"/>
          <w:sz w:val="32"/>
          <w:szCs w:val="32"/>
          <w:lang w:val="en-US" w:eastAsia="zh-CN" w:bidi="ar-SA"/>
        </w:rPr>
        <w:t xml:space="preserve">   实施效果自评25分，满分25分。通过申请资金审批发放到各敬老院账户中。</w:t>
      </w:r>
    </w:p>
    <w:p w14:paraId="223083D7">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2、一级指标2考评情况分析</w:t>
      </w:r>
    </w:p>
    <w:p w14:paraId="5E2F7317">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项目库建设（1分），上级专款和本级配套资金全部列入预算项目库。</w:t>
      </w:r>
    </w:p>
    <w:p w14:paraId="0A3F0953">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项目可行性研究报告（2分），提前做好各项准备工作，文件依据等。</w:t>
      </w:r>
    </w:p>
    <w:p w14:paraId="4E54063F">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项目初步设立（2分），设立项目，单独进行。</w:t>
      </w:r>
    </w:p>
    <w:p w14:paraId="22942072">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制度建设（6分），严格按照专款的申请拨付流程进行。</w:t>
      </w:r>
    </w:p>
    <w:p w14:paraId="049BC8DF">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档案资料管理（2分）救助科各项资料齐全完整，准确。</w:t>
      </w:r>
    </w:p>
    <w:p w14:paraId="32756084">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项目公示（2分）在政府网站上进行公开。</w:t>
      </w:r>
    </w:p>
    <w:p w14:paraId="15E794CF">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建设内容完成（10分），所有资金及时发放。</w:t>
      </w:r>
    </w:p>
    <w:p w14:paraId="13A9B8E6">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项目完成质量（9分），高标准完成发放，当事人很满意。</w:t>
      </w:r>
    </w:p>
    <w:p w14:paraId="0653E567">
      <w:pPr>
        <w:snapToGrid w:val="0"/>
        <w:spacing w:line="360" w:lineRule="auto"/>
        <w:ind w:firstLine="52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项目验收（5分）发放完毕，没有任何问题。</w:t>
      </w:r>
    </w:p>
    <w:p w14:paraId="3310EB9C">
      <w:pPr>
        <w:keepNext w:val="0"/>
        <w:keepLines w:val="0"/>
        <w:pageBreakBefore w:val="0"/>
        <w:kinsoku/>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工程运行管护（3分）整个过程，各乡镇、民政局、财政局紧密配合。</w:t>
      </w:r>
    </w:p>
    <w:p w14:paraId="56C67F1D">
      <w:pPr>
        <w:keepNext w:val="0"/>
        <w:keepLines w:val="0"/>
        <w:pageBreakBefore w:val="0"/>
        <w:kinsoku/>
        <w:overflowPunct/>
        <w:topLinePunct w:val="0"/>
        <w:autoSpaceDE/>
        <w:autoSpaceDN/>
        <w:bidi w:val="0"/>
        <w:adjustRightInd/>
        <w:snapToGrid w:val="0"/>
        <w:spacing w:line="240" w:lineRule="auto"/>
        <w:ind w:firstLine="960" w:firstLineChars="300"/>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切实保障敬老院综合业务经费及时发放。</w:t>
      </w:r>
    </w:p>
    <w:p w14:paraId="69C7359B">
      <w:pPr>
        <w:keepNext w:val="0"/>
        <w:keepLines w:val="0"/>
        <w:pageBreakBefore w:val="0"/>
        <w:kinsoku/>
        <w:overflowPunct/>
        <w:topLinePunct w:val="0"/>
        <w:autoSpaceDE/>
        <w:autoSpaceDN/>
        <w:bidi w:val="0"/>
        <w:adjustRightInd/>
        <w:snapToGrid w:val="0"/>
        <w:spacing w:line="240" w:lineRule="auto"/>
        <w:ind w:firstLine="170" w:firstLineChars="50"/>
        <w:textAlignment w:val="auto"/>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 xml:space="preserve"> 五、主要经验及做法、存在的问题和措施建议</w:t>
      </w:r>
    </w:p>
    <w:p w14:paraId="42293A73">
      <w:pPr>
        <w:keepNext w:val="0"/>
        <w:keepLines w:val="0"/>
        <w:pageBreakBefore w:val="0"/>
        <w:widowControl/>
        <w:kinsoku/>
        <w:wordWrap w:val="0"/>
        <w:overflowPunct/>
        <w:topLinePunct w:val="0"/>
        <w:autoSpaceDE/>
        <w:autoSpaceDN/>
        <w:bidi w:val="0"/>
        <w:adjustRightInd/>
        <w:spacing w:before="100" w:beforeAutospacing="1" w:after="100" w:afterAutospacing="1" w:line="240" w:lineRule="auto"/>
        <w:ind w:firstLine="643"/>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（一）主要经验及做法</w:t>
      </w:r>
    </w:p>
    <w:p w14:paraId="714E6226">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firstLine="640"/>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⑴敬老院改扩建工程严格杜绝人情关系，要求确定施工队做到乡（镇）、局里领导和相关人员不介绍、不插手、不推荐，严格实行社会公开招标，并签订施工合同；⑵施工队向建设单位缴纳质量保证金，承担质量保证；⑶抽调熟悉建筑业务、责任心强的专人加强建筑施工现场管理，负责工程质量安全生产监督、检查。通过采取多项措施，建设质量得到了有效保障，安全生产得到了加强，确保了敬老院建设顺利进行，实现了标准高、质量好的目标。三是加强检查督办力度。在检查督查过程中，针对存在的问题，采取缺什么补什么，分析原因，查找差距，促平衡、保效果的工作措施，做到情况明、底子清，及时通报情况，有力地促进了该项工作有序、平衡、快速完成。</w:t>
      </w:r>
    </w:p>
    <w:p w14:paraId="0F52A656">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firstLine="640"/>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我县敬老院建设前瞻性不足，大部分敬老院存在规模小，建设年代久远，基础设施配套不足、管理和运行维护的资金严重不足等突出问题。</w:t>
      </w:r>
    </w:p>
    <w:p w14:paraId="38BBB342">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对农村敬老院建设和管理有关情况和问题，民政及时同财政部门协调沟通，就特困救助供养存在的问题进行认真分析，并提出切实可行的解决方案，在特困救助供养专项资金已列入中央财政并足额补助的基础上，应及时通过调整资金预算结构，足额安排敬老院管理工作经费和维修改造资金。同时加强敬老院内部管理，进一步提高服务质量。</w:t>
      </w:r>
    </w:p>
    <w:p w14:paraId="454FFD8A">
      <w:pPr>
        <w:keepNext w:val="0"/>
        <w:keepLines w:val="0"/>
        <w:pageBreakBefore w:val="0"/>
        <w:kinsoku/>
        <w:wordWrap/>
        <w:overflowPunct/>
        <w:topLinePunct w:val="0"/>
        <w:autoSpaceDE/>
        <w:autoSpaceDN/>
        <w:bidi w:val="0"/>
        <w:adjustRightInd/>
        <w:snapToGrid w:val="0"/>
        <w:spacing w:line="240" w:lineRule="auto"/>
        <w:ind w:firstLine="170" w:firstLineChars="50"/>
        <w:textAlignment w:val="auto"/>
        <w:rPr>
          <w:rFonts w:hint="eastAsia" w:ascii="黑体" w:hAnsi="黑体" w:eastAsia="黑体" w:cs="黑体"/>
          <w:b/>
          <w:bCs/>
          <w:spacing w:val="10"/>
          <w:sz w:val="32"/>
          <w:szCs w:val="32"/>
          <w:lang w:val="en-US" w:eastAsia="zh-CN"/>
        </w:rPr>
      </w:pPr>
      <w:r>
        <w:rPr>
          <w:rFonts w:hint="eastAsia" w:ascii="黑体" w:hAnsi="黑体" w:eastAsia="黑体" w:cs="黑体"/>
          <w:b/>
          <w:bCs/>
          <w:spacing w:val="10"/>
          <w:sz w:val="32"/>
          <w:szCs w:val="32"/>
          <w:lang w:val="en-US" w:eastAsia="zh-CN"/>
        </w:rPr>
        <w:t>六、有关建议</w:t>
      </w:r>
    </w:p>
    <w:p w14:paraId="619BCF0C">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4"/>
        <w:jc w:val="left"/>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无</w:t>
      </w:r>
    </w:p>
    <w:p w14:paraId="09D1A776">
      <w:pPr>
        <w:keepNext w:val="0"/>
        <w:keepLines w:val="0"/>
        <w:pageBreakBefore w:val="0"/>
        <w:kinsoku/>
        <w:wordWrap/>
        <w:overflowPunct/>
        <w:topLinePunct w:val="0"/>
        <w:autoSpaceDE/>
        <w:autoSpaceDN/>
        <w:bidi w:val="0"/>
        <w:adjustRightInd/>
        <w:snapToGrid w:val="0"/>
        <w:spacing w:line="240" w:lineRule="auto"/>
        <w:ind w:firstLine="170" w:firstLineChars="50"/>
        <w:textAlignment w:val="auto"/>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七、其他说明问题</w:t>
      </w:r>
    </w:p>
    <w:p w14:paraId="2077DE6D">
      <w:pPr>
        <w:keepNext w:val="0"/>
        <w:keepLines w:val="0"/>
        <w:pageBreakBefore w:val="0"/>
        <w:kinsoku/>
        <w:wordWrap/>
        <w:overflowPunct/>
        <w:topLinePunct w:val="0"/>
        <w:autoSpaceDE/>
        <w:autoSpaceDN/>
        <w:bidi w:val="0"/>
        <w:adjustRightInd/>
        <w:spacing w:line="240" w:lineRule="auto"/>
        <w:ind w:firstLine="960" w:firstLineChars="300"/>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无</w:t>
      </w:r>
    </w:p>
    <w:p w14:paraId="7C7B0CF6">
      <w:pPr>
        <w:rPr>
          <w:rFonts w:hint="default" w:eastAsia="宋体"/>
          <w:lang w:val="en-US" w:eastAsia="zh-CN"/>
        </w:rPr>
      </w:pPr>
    </w:p>
    <w:p w14:paraId="65037470">
      <w:pPr>
        <w:rPr>
          <w:rFonts w:hint="default" w:eastAsia="宋体"/>
          <w:lang w:val="en-US" w:eastAsia="zh-CN"/>
        </w:rPr>
      </w:pPr>
    </w:p>
    <w:p w14:paraId="7987B6D1">
      <w:pPr>
        <w:rPr>
          <w:rFonts w:hint="default" w:eastAsia="宋体"/>
          <w:lang w:val="en-US" w:eastAsia="zh-CN"/>
        </w:rPr>
      </w:pPr>
    </w:p>
    <w:p w14:paraId="586F1CD0">
      <w:pPr>
        <w:rPr>
          <w:rFonts w:hint="default" w:eastAsia="宋体"/>
          <w:lang w:val="en-US" w:eastAsia="zh-CN"/>
        </w:rPr>
      </w:pPr>
    </w:p>
    <w:p w14:paraId="72650BA3">
      <w:pPr>
        <w:rPr>
          <w:rFonts w:hint="default" w:eastAsia="宋体"/>
          <w:lang w:val="en-US" w:eastAsia="zh-CN"/>
        </w:rPr>
      </w:pPr>
    </w:p>
    <w:p w14:paraId="4E9FEFE0">
      <w:pPr>
        <w:rPr>
          <w:rFonts w:hint="default" w:eastAsia="宋体"/>
          <w:lang w:val="en-US" w:eastAsia="zh-CN"/>
        </w:rPr>
      </w:pPr>
    </w:p>
    <w:p w14:paraId="1D9BDB63">
      <w:pPr>
        <w:rPr>
          <w:rFonts w:hint="default" w:eastAsia="宋体"/>
          <w:lang w:val="en-US" w:eastAsia="zh-CN"/>
        </w:rPr>
      </w:pPr>
    </w:p>
    <w:p w14:paraId="14890F70">
      <w:pPr>
        <w:rPr>
          <w:rFonts w:hint="default" w:eastAsia="宋体"/>
          <w:lang w:val="en-US" w:eastAsia="zh-CN"/>
        </w:rPr>
      </w:pPr>
    </w:p>
    <w:p w14:paraId="2B8884BC">
      <w:pPr>
        <w:rPr>
          <w:rFonts w:hint="default" w:eastAsia="宋体"/>
          <w:lang w:val="en-US" w:eastAsia="zh-CN"/>
        </w:rPr>
      </w:pPr>
    </w:p>
    <w:p w14:paraId="2A4411A4">
      <w:pPr>
        <w:rPr>
          <w:rFonts w:hint="default" w:eastAsia="宋体"/>
          <w:lang w:val="en-US" w:eastAsia="zh-CN"/>
        </w:rPr>
      </w:pPr>
    </w:p>
    <w:p w14:paraId="2E06CFD0">
      <w:pPr>
        <w:rPr>
          <w:rFonts w:hint="default" w:eastAsia="宋体"/>
          <w:lang w:val="en-US" w:eastAsia="zh-CN"/>
        </w:rPr>
      </w:pPr>
    </w:p>
    <w:p w14:paraId="40BD8C7F">
      <w:pPr>
        <w:rPr>
          <w:rFonts w:hint="default" w:eastAsia="宋体"/>
          <w:lang w:val="en-US" w:eastAsia="zh-CN"/>
        </w:rPr>
      </w:pPr>
    </w:p>
    <w:p w14:paraId="426A7883">
      <w:pPr>
        <w:rPr>
          <w:rFonts w:hint="default" w:eastAsia="宋体"/>
          <w:lang w:val="en-US" w:eastAsia="zh-CN"/>
        </w:rPr>
      </w:pPr>
    </w:p>
    <w:p w14:paraId="7B3E3490">
      <w:pPr>
        <w:rPr>
          <w:rFonts w:hint="default" w:eastAsia="宋体"/>
          <w:lang w:val="en-US" w:eastAsia="zh-CN"/>
        </w:rPr>
      </w:pPr>
    </w:p>
    <w:p w14:paraId="6B017C36">
      <w:pPr>
        <w:rPr>
          <w:rFonts w:hint="default" w:eastAsia="宋体"/>
          <w:lang w:val="en-US" w:eastAsia="zh-CN"/>
        </w:rPr>
      </w:pPr>
    </w:p>
    <w:p w14:paraId="3EFE9941">
      <w:pPr>
        <w:rPr>
          <w:rFonts w:hint="default" w:eastAsia="宋体"/>
          <w:lang w:val="en-US" w:eastAsia="zh-CN"/>
        </w:rPr>
      </w:pPr>
    </w:p>
    <w:p w14:paraId="5B0B40C2">
      <w:pPr>
        <w:rPr>
          <w:rFonts w:hint="default" w:eastAsia="宋体"/>
          <w:lang w:val="en-US" w:eastAsia="zh-CN"/>
        </w:rPr>
      </w:pPr>
    </w:p>
    <w:p w14:paraId="7A302DFD">
      <w:pPr>
        <w:rPr>
          <w:rFonts w:hint="default" w:eastAsia="宋体"/>
          <w:lang w:val="en-US" w:eastAsia="zh-CN"/>
        </w:rPr>
      </w:pPr>
    </w:p>
    <w:p w14:paraId="18B4113E">
      <w:pPr>
        <w:rPr>
          <w:rFonts w:hint="default" w:eastAsia="宋体"/>
          <w:lang w:val="en-US" w:eastAsia="zh-CN"/>
        </w:rPr>
      </w:pPr>
    </w:p>
    <w:p w14:paraId="7E7FB5DD">
      <w:pPr>
        <w:rPr>
          <w:rFonts w:hint="default" w:eastAsia="宋体"/>
          <w:lang w:val="en-US" w:eastAsia="zh-CN"/>
        </w:rPr>
      </w:pPr>
    </w:p>
    <w:p w14:paraId="47B77576">
      <w:pPr>
        <w:rPr>
          <w:rFonts w:hint="default" w:eastAsia="宋体"/>
          <w:lang w:val="en-US" w:eastAsia="zh-CN"/>
        </w:rPr>
      </w:pPr>
    </w:p>
    <w:p w14:paraId="185C0BB4">
      <w:pPr>
        <w:rPr>
          <w:rFonts w:hint="default" w:eastAsia="宋体"/>
          <w:lang w:val="en-US" w:eastAsia="zh-CN"/>
        </w:rPr>
      </w:pPr>
    </w:p>
    <w:p w14:paraId="6830A008">
      <w:pPr>
        <w:rPr>
          <w:rFonts w:hint="default" w:eastAsia="宋体"/>
          <w:lang w:val="en-US" w:eastAsia="zh-CN"/>
        </w:rPr>
      </w:pPr>
    </w:p>
    <w:p w14:paraId="7736202D">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262"/>
        <w:gridCol w:w="588"/>
        <w:gridCol w:w="851"/>
        <w:gridCol w:w="283"/>
        <w:gridCol w:w="284"/>
        <w:gridCol w:w="425"/>
        <w:gridCol w:w="142"/>
        <w:gridCol w:w="709"/>
        <w:gridCol w:w="120"/>
        <w:gridCol w:w="588"/>
      </w:tblGrid>
      <w:tr w14:paraId="6EF28D57">
        <w:tblPrEx>
          <w:tblCellMar>
            <w:top w:w="0" w:type="dxa"/>
            <w:left w:w="108" w:type="dxa"/>
            <w:bottom w:w="0" w:type="dxa"/>
            <w:right w:w="108" w:type="dxa"/>
          </w:tblCellMar>
        </w:tblPrEx>
        <w:trPr>
          <w:trHeight w:val="451" w:hRule="exact"/>
        </w:trPr>
        <w:tc>
          <w:tcPr>
            <w:tcW w:w="9080" w:type="dxa"/>
            <w:gridSpan w:val="16"/>
            <w:tcBorders>
              <w:top w:val="nil"/>
              <w:left w:val="nil"/>
              <w:bottom w:val="nil"/>
              <w:right w:val="nil"/>
            </w:tcBorders>
            <w:vAlign w:val="center"/>
          </w:tcPr>
          <w:p w14:paraId="7E119BE5">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78A111A9">
            <w:pPr>
              <w:widowControl/>
              <w:spacing w:line="320" w:lineRule="exact"/>
              <w:jc w:val="center"/>
              <w:rPr>
                <w:rFonts w:hint="eastAsia" w:ascii="宋体" w:hAnsi="宋体" w:cs="宋体"/>
                <w:b/>
                <w:bCs/>
                <w:kern w:val="0"/>
                <w:sz w:val="32"/>
                <w:szCs w:val="32"/>
              </w:rPr>
            </w:pPr>
          </w:p>
          <w:p w14:paraId="5C4D6D3D">
            <w:pPr>
              <w:widowControl/>
              <w:spacing w:line="320" w:lineRule="exact"/>
              <w:jc w:val="center"/>
              <w:rPr>
                <w:rFonts w:ascii="宋体" w:hAnsi="宋体" w:cs="宋体"/>
                <w:b/>
                <w:bCs/>
                <w:kern w:val="0"/>
                <w:sz w:val="32"/>
                <w:szCs w:val="32"/>
              </w:rPr>
            </w:pPr>
          </w:p>
        </w:tc>
      </w:tr>
      <w:tr w14:paraId="5508F746">
        <w:tblPrEx>
          <w:tblCellMar>
            <w:top w:w="0" w:type="dxa"/>
            <w:left w:w="108" w:type="dxa"/>
            <w:bottom w:w="0" w:type="dxa"/>
            <w:right w:w="108" w:type="dxa"/>
          </w:tblCellMar>
        </w:tblPrEx>
        <w:trPr>
          <w:trHeight w:val="387" w:hRule="atLeast"/>
        </w:trPr>
        <w:tc>
          <w:tcPr>
            <w:tcW w:w="9080" w:type="dxa"/>
            <w:gridSpan w:val="16"/>
            <w:tcBorders>
              <w:top w:val="nil"/>
              <w:left w:val="nil"/>
              <w:bottom w:val="nil"/>
              <w:right w:val="nil"/>
            </w:tcBorders>
            <w:vAlign w:val="top"/>
          </w:tcPr>
          <w:p w14:paraId="343877B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08A091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549C5A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项目名称</w:t>
            </w:r>
          </w:p>
        </w:tc>
        <w:tc>
          <w:tcPr>
            <w:tcW w:w="7842" w:type="dxa"/>
            <w:gridSpan w:val="14"/>
            <w:tcBorders>
              <w:top w:val="single" w:color="auto" w:sz="4" w:space="0"/>
              <w:left w:val="nil"/>
              <w:bottom w:val="single" w:color="auto" w:sz="4" w:space="0"/>
              <w:right w:val="single" w:color="auto" w:sz="4" w:space="0"/>
            </w:tcBorders>
            <w:vAlign w:val="center"/>
          </w:tcPr>
          <w:p w14:paraId="677470D5">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困难群众两节慰问资金</w:t>
            </w:r>
          </w:p>
        </w:tc>
      </w:tr>
      <w:tr w14:paraId="2424166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1426775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主管部门</w:t>
            </w:r>
          </w:p>
        </w:tc>
        <w:tc>
          <w:tcPr>
            <w:tcW w:w="4440" w:type="dxa"/>
            <w:gridSpan w:val="6"/>
            <w:tcBorders>
              <w:top w:val="single" w:color="auto" w:sz="4" w:space="0"/>
              <w:left w:val="nil"/>
              <w:bottom w:val="single" w:color="auto" w:sz="4" w:space="0"/>
              <w:right w:val="single" w:color="auto" w:sz="4" w:space="0"/>
            </w:tcBorders>
            <w:vAlign w:val="center"/>
          </w:tcPr>
          <w:p w14:paraId="21A2C83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sz w:val="18"/>
                <w:szCs w:val="18"/>
              </w:rPr>
              <w:t>遵化市民政局</w:t>
            </w:r>
          </w:p>
        </w:tc>
        <w:tc>
          <w:tcPr>
            <w:tcW w:w="1134" w:type="dxa"/>
            <w:gridSpan w:val="2"/>
            <w:tcBorders>
              <w:top w:val="nil"/>
              <w:left w:val="nil"/>
              <w:bottom w:val="single" w:color="auto" w:sz="4" w:space="0"/>
              <w:right w:val="single" w:color="auto" w:sz="4" w:space="0"/>
            </w:tcBorders>
            <w:vAlign w:val="center"/>
          </w:tcPr>
          <w:p w14:paraId="0E6E716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实施单位</w:t>
            </w:r>
          </w:p>
        </w:tc>
        <w:tc>
          <w:tcPr>
            <w:tcW w:w="2268" w:type="dxa"/>
            <w:gridSpan w:val="6"/>
            <w:tcBorders>
              <w:top w:val="single" w:color="auto" w:sz="4" w:space="0"/>
              <w:left w:val="nil"/>
              <w:bottom w:val="single" w:color="auto" w:sz="4" w:space="0"/>
              <w:right w:val="single" w:color="auto" w:sz="4" w:space="0"/>
            </w:tcBorders>
            <w:vAlign w:val="center"/>
          </w:tcPr>
          <w:p w14:paraId="6D962D5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sz w:val="18"/>
                <w:szCs w:val="18"/>
              </w:rPr>
              <w:t>遵化市民政局</w:t>
            </w:r>
          </w:p>
        </w:tc>
      </w:tr>
      <w:tr w14:paraId="7C9FCAA8">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28DF9EC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项目资金</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62539533">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tcBorders>
              <w:top w:val="nil"/>
              <w:left w:val="nil"/>
              <w:bottom w:val="single" w:color="auto" w:sz="4" w:space="0"/>
              <w:right w:val="single" w:color="auto" w:sz="4" w:space="0"/>
            </w:tcBorders>
            <w:vAlign w:val="center"/>
          </w:tcPr>
          <w:p w14:paraId="7A39ED5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年初预算数</w:t>
            </w:r>
          </w:p>
        </w:tc>
        <w:tc>
          <w:tcPr>
            <w:tcW w:w="1134" w:type="dxa"/>
            <w:gridSpan w:val="3"/>
            <w:tcBorders>
              <w:top w:val="nil"/>
              <w:left w:val="nil"/>
              <w:bottom w:val="single" w:color="auto" w:sz="4" w:space="0"/>
              <w:right w:val="single" w:color="auto" w:sz="4" w:space="0"/>
            </w:tcBorders>
            <w:vAlign w:val="center"/>
          </w:tcPr>
          <w:p w14:paraId="2D1CF45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884AA78">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7860941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95378F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执行率</w:t>
            </w:r>
          </w:p>
        </w:tc>
        <w:tc>
          <w:tcPr>
            <w:tcW w:w="708" w:type="dxa"/>
            <w:gridSpan w:val="2"/>
            <w:tcBorders>
              <w:top w:val="nil"/>
              <w:left w:val="nil"/>
              <w:bottom w:val="single" w:color="auto" w:sz="4" w:space="0"/>
              <w:right w:val="single" w:color="auto" w:sz="4" w:space="0"/>
            </w:tcBorders>
            <w:vAlign w:val="center"/>
          </w:tcPr>
          <w:p w14:paraId="5F734F1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得分</w:t>
            </w:r>
          </w:p>
        </w:tc>
      </w:tr>
      <w:tr w14:paraId="3E03486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9718DF1">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28DA7AB">
            <w:pPr>
              <w:widowControl/>
              <w:spacing w:line="240" w:lineRule="exac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年度资金总额</w:t>
            </w:r>
          </w:p>
        </w:tc>
        <w:tc>
          <w:tcPr>
            <w:tcW w:w="1134" w:type="dxa"/>
            <w:tcBorders>
              <w:top w:val="nil"/>
              <w:left w:val="nil"/>
              <w:bottom w:val="single" w:color="auto" w:sz="4" w:space="0"/>
              <w:right w:val="single" w:color="auto" w:sz="4" w:space="0"/>
            </w:tcBorders>
            <w:vAlign w:val="center"/>
          </w:tcPr>
          <w:p w14:paraId="01804038">
            <w:pPr>
              <w:widowControl/>
              <w:spacing w:line="240" w:lineRule="exac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lang w:val="en-US" w:eastAsia="zh-CN"/>
              </w:rPr>
              <w:t>282.76</w:t>
            </w:r>
          </w:p>
        </w:tc>
        <w:tc>
          <w:tcPr>
            <w:tcW w:w="1134" w:type="dxa"/>
            <w:gridSpan w:val="3"/>
            <w:tcBorders>
              <w:top w:val="nil"/>
              <w:left w:val="nil"/>
              <w:bottom w:val="single" w:color="auto" w:sz="4" w:space="0"/>
              <w:right w:val="single" w:color="auto" w:sz="4" w:space="0"/>
            </w:tcBorders>
            <w:vAlign w:val="center"/>
          </w:tcPr>
          <w:p w14:paraId="5432E2FA">
            <w:pPr>
              <w:widowControl/>
              <w:spacing w:line="240" w:lineRule="exact"/>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lang w:val="en-US" w:eastAsia="zh-CN"/>
              </w:rPr>
              <w:t>282.76</w:t>
            </w:r>
          </w:p>
        </w:tc>
        <w:tc>
          <w:tcPr>
            <w:tcW w:w="1134" w:type="dxa"/>
            <w:gridSpan w:val="2"/>
            <w:tcBorders>
              <w:top w:val="nil"/>
              <w:left w:val="nil"/>
              <w:bottom w:val="single" w:color="auto" w:sz="4" w:space="0"/>
              <w:right w:val="single" w:color="auto" w:sz="4" w:space="0"/>
            </w:tcBorders>
            <w:vAlign w:val="center"/>
          </w:tcPr>
          <w:p w14:paraId="18039C7A">
            <w:pPr>
              <w:widowControl/>
              <w:spacing w:line="240" w:lineRule="exact"/>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lang w:val="en-US" w:eastAsia="zh-CN"/>
              </w:rPr>
              <w:t>282.76</w:t>
            </w:r>
          </w:p>
        </w:tc>
        <w:tc>
          <w:tcPr>
            <w:tcW w:w="709" w:type="dxa"/>
            <w:gridSpan w:val="2"/>
            <w:tcBorders>
              <w:top w:val="nil"/>
              <w:left w:val="nil"/>
              <w:bottom w:val="single" w:color="auto" w:sz="4" w:space="0"/>
              <w:right w:val="single" w:color="auto" w:sz="4" w:space="0"/>
            </w:tcBorders>
            <w:vAlign w:val="center"/>
          </w:tcPr>
          <w:p w14:paraId="356AA314">
            <w:pPr>
              <w:widowControl/>
              <w:spacing w:line="240" w:lineRule="exac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61043CD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90</w:t>
            </w:r>
          </w:p>
        </w:tc>
        <w:tc>
          <w:tcPr>
            <w:tcW w:w="708" w:type="dxa"/>
            <w:gridSpan w:val="2"/>
            <w:tcBorders>
              <w:top w:val="nil"/>
              <w:left w:val="nil"/>
              <w:bottom w:val="single" w:color="auto" w:sz="4" w:space="0"/>
              <w:right w:val="single" w:color="auto" w:sz="4" w:space="0"/>
            </w:tcBorders>
            <w:vAlign w:val="center"/>
          </w:tcPr>
          <w:p w14:paraId="0935F2A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r>
      <w:tr w14:paraId="465C13D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06891C6">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AF22A79">
            <w:pPr>
              <w:widowControl/>
              <w:spacing w:line="240" w:lineRule="exac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CFA78A3">
            <w:pPr>
              <w:widowControl/>
              <w:spacing w:line="240" w:lineRule="exac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lang w:val="en-US" w:eastAsia="zh-CN"/>
              </w:rPr>
              <w:t>282.76</w:t>
            </w:r>
          </w:p>
        </w:tc>
        <w:tc>
          <w:tcPr>
            <w:tcW w:w="1134" w:type="dxa"/>
            <w:gridSpan w:val="3"/>
            <w:tcBorders>
              <w:top w:val="nil"/>
              <w:left w:val="nil"/>
              <w:bottom w:val="single" w:color="auto" w:sz="4" w:space="0"/>
              <w:right w:val="single" w:color="auto" w:sz="4" w:space="0"/>
            </w:tcBorders>
            <w:vAlign w:val="center"/>
          </w:tcPr>
          <w:p w14:paraId="5B30CA37">
            <w:pPr>
              <w:widowControl/>
              <w:spacing w:line="240" w:lineRule="exac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lang w:val="en-US" w:eastAsia="zh-CN"/>
              </w:rPr>
              <w:t>282.76</w:t>
            </w:r>
          </w:p>
        </w:tc>
        <w:tc>
          <w:tcPr>
            <w:tcW w:w="1134" w:type="dxa"/>
            <w:gridSpan w:val="2"/>
            <w:tcBorders>
              <w:top w:val="nil"/>
              <w:left w:val="nil"/>
              <w:bottom w:val="single" w:color="auto" w:sz="4" w:space="0"/>
              <w:right w:val="single" w:color="auto" w:sz="4" w:space="0"/>
            </w:tcBorders>
            <w:vAlign w:val="center"/>
          </w:tcPr>
          <w:p w14:paraId="25638662">
            <w:pPr>
              <w:widowControl/>
              <w:spacing w:line="240" w:lineRule="exact"/>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lang w:val="en-US" w:eastAsia="zh-CN"/>
              </w:rPr>
              <w:t>282.76</w:t>
            </w:r>
          </w:p>
        </w:tc>
        <w:tc>
          <w:tcPr>
            <w:tcW w:w="709" w:type="dxa"/>
            <w:gridSpan w:val="2"/>
            <w:tcBorders>
              <w:top w:val="nil"/>
              <w:left w:val="nil"/>
              <w:bottom w:val="single" w:color="auto" w:sz="4" w:space="0"/>
              <w:right w:val="single" w:color="auto" w:sz="4" w:space="0"/>
            </w:tcBorders>
            <w:vAlign w:val="center"/>
          </w:tcPr>
          <w:p w14:paraId="6B15A818">
            <w:pPr>
              <w:widowControl/>
              <w:spacing w:line="240" w:lineRule="exac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4E9E556">
            <w:pPr>
              <w:widowControl/>
              <w:spacing w:line="240" w:lineRule="exact"/>
              <w:jc w:val="center"/>
              <w:rPr>
                <w:rFonts w:hint="eastAsia" w:asciiTheme="majorEastAsia" w:hAnsiTheme="majorEastAsia" w:eastAsiaTheme="majorEastAsia" w:cstheme="majorEastAsia"/>
                <w:kern w:val="0"/>
                <w:sz w:val="18"/>
                <w:szCs w:val="18"/>
                <w:lang w:val="en-US" w:eastAsia="zh-CN"/>
              </w:rPr>
            </w:pPr>
          </w:p>
        </w:tc>
        <w:tc>
          <w:tcPr>
            <w:tcW w:w="708" w:type="dxa"/>
            <w:gridSpan w:val="2"/>
            <w:tcBorders>
              <w:top w:val="nil"/>
              <w:left w:val="nil"/>
              <w:bottom w:val="single" w:color="auto" w:sz="4" w:space="0"/>
              <w:right w:val="single" w:color="auto" w:sz="4" w:space="0"/>
            </w:tcBorders>
            <w:vAlign w:val="center"/>
          </w:tcPr>
          <w:p w14:paraId="5402598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522FA35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E03D1F6">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95D7671">
            <w:pPr>
              <w:widowControl/>
              <w:spacing w:line="240" w:lineRule="exac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1F6F098E">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3"/>
            <w:tcBorders>
              <w:top w:val="nil"/>
              <w:left w:val="nil"/>
              <w:bottom w:val="single" w:color="auto" w:sz="4" w:space="0"/>
              <w:right w:val="single" w:color="auto" w:sz="4" w:space="0"/>
            </w:tcBorders>
            <w:vAlign w:val="center"/>
          </w:tcPr>
          <w:p w14:paraId="4D3CBBA6">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62939B38">
            <w:pPr>
              <w:widowControl/>
              <w:spacing w:line="240" w:lineRule="exact"/>
              <w:jc w:val="center"/>
              <w:rPr>
                <w:rFonts w:hint="eastAsia" w:asciiTheme="majorEastAsia" w:hAnsiTheme="majorEastAsia" w:eastAsiaTheme="majorEastAsia" w:cstheme="maj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7D02BEA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3CE77EA">
            <w:pPr>
              <w:widowControl/>
              <w:spacing w:line="240" w:lineRule="exact"/>
              <w:jc w:val="center"/>
              <w:rPr>
                <w:rFonts w:hint="eastAsia" w:asciiTheme="majorEastAsia" w:hAnsiTheme="majorEastAsia" w:eastAsiaTheme="majorEastAsia" w:cstheme="majorEastAsia"/>
                <w:kern w:val="0"/>
                <w:sz w:val="18"/>
                <w:szCs w:val="18"/>
              </w:rPr>
            </w:pPr>
          </w:p>
        </w:tc>
        <w:tc>
          <w:tcPr>
            <w:tcW w:w="708" w:type="dxa"/>
            <w:gridSpan w:val="2"/>
            <w:tcBorders>
              <w:top w:val="nil"/>
              <w:left w:val="nil"/>
              <w:bottom w:val="single" w:color="auto" w:sz="4" w:space="0"/>
              <w:right w:val="single" w:color="auto" w:sz="4" w:space="0"/>
            </w:tcBorders>
            <w:vAlign w:val="center"/>
          </w:tcPr>
          <w:p w14:paraId="3F1BA33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499EA37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8134FCD">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731C3B5">
            <w:pPr>
              <w:widowControl/>
              <w:spacing w:line="240" w:lineRule="exact"/>
              <w:ind w:firstLine="540" w:firstLineChars="300"/>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其他资金</w:t>
            </w:r>
          </w:p>
        </w:tc>
        <w:tc>
          <w:tcPr>
            <w:tcW w:w="1134" w:type="dxa"/>
            <w:tcBorders>
              <w:top w:val="nil"/>
              <w:left w:val="nil"/>
              <w:bottom w:val="single" w:color="auto" w:sz="4" w:space="0"/>
              <w:right w:val="single" w:color="auto" w:sz="4" w:space="0"/>
            </w:tcBorders>
            <w:vAlign w:val="center"/>
          </w:tcPr>
          <w:p w14:paraId="4A50547B">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3"/>
            <w:tcBorders>
              <w:top w:val="nil"/>
              <w:left w:val="nil"/>
              <w:bottom w:val="single" w:color="auto" w:sz="4" w:space="0"/>
              <w:right w:val="single" w:color="auto" w:sz="4" w:space="0"/>
            </w:tcBorders>
            <w:vAlign w:val="center"/>
          </w:tcPr>
          <w:p w14:paraId="353F779A">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626756EE">
            <w:pPr>
              <w:widowControl/>
              <w:spacing w:line="240" w:lineRule="exact"/>
              <w:jc w:val="center"/>
              <w:rPr>
                <w:rFonts w:hint="eastAsia" w:asciiTheme="majorEastAsia" w:hAnsiTheme="majorEastAsia" w:eastAsiaTheme="majorEastAsia" w:cstheme="maj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7DB2836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05FD68F">
            <w:pPr>
              <w:widowControl/>
              <w:spacing w:line="240" w:lineRule="exact"/>
              <w:jc w:val="center"/>
              <w:rPr>
                <w:rFonts w:hint="eastAsia" w:asciiTheme="majorEastAsia" w:hAnsiTheme="majorEastAsia" w:eastAsiaTheme="majorEastAsia" w:cstheme="majorEastAsia"/>
                <w:kern w:val="0"/>
                <w:sz w:val="18"/>
                <w:szCs w:val="18"/>
              </w:rPr>
            </w:pPr>
          </w:p>
        </w:tc>
        <w:tc>
          <w:tcPr>
            <w:tcW w:w="708" w:type="dxa"/>
            <w:gridSpan w:val="2"/>
            <w:tcBorders>
              <w:top w:val="nil"/>
              <w:left w:val="nil"/>
              <w:bottom w:val="single" w:color="auto" w:sz="4" w:space="0"/>
              <w:right w:val="single" w:color="auto" w:sz="4" w:space="0"/>
            </w:tcBorders>
            <w:vAlign w:val="center"/>
          </w:tcPr>
          <w:p w14:paraId="2C2D6D5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4B4BD729">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0030BF9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年度总体目标</w:t>
            </w:r>
          </w:p>
        </w:tc>
        <w:tc>
          <w:tcPr>
            <w:tcW w:w="4502" w:type="dxa"/>
            <w:gridSpan w:val="6"/>
            <w:tcBorders>
              <w:top w:val="single" w:color="auto" w:sz="4" w:space="0"/>
              <w:left w:val="nil"/>
              <w:bottom w:val="single" w:color="auto" w:sz="4" w:space="0"/>
              <w:right w:val="single" w:color="auto" w:sz="4" w:space="0"/>
            </w:tcBorders>
            <w:vAlign w:val="center"/>
          </w:tcPr>
          <w:p w14:paraId="561FB57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预期目标</w:t>
            </w:r>
          </w:p>
        </w:tc>
        <w:tc>
          <w:tcPr>
            <w:tcW w:w="3402" w:type="dxa"/>
            <w:gridSpan w:val="8"/>
            <w:tcBorders>
              <w:top w:val="single" w:color="auto" w:sz="4" w:space="0"/>
              <w:left w:val="nil"/>
              <w:bottom w:val="single" w:color="auto" w:sz="4" w:space="0"/>
              <w:right w:val="single" w:color="auto" w:sz="4" w:space="0"/>
            </w:tcBorders>
            <w:vAlign w:val="center"/>
          </w:tcPr>
          <w:p w14:paraId="1EE7618A">
            <w:pPr>
              <w:widowControl/>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实际完成情况综述</w:t>
            </w:r>
          </w:p>
        </w:tc>
        <w:tc>
          <w:tcPr>
            <w:tcW w:w="588" w:type="dxa"/>
            <w:tcBorders>
              <w:top w:val="single" w:color="auto" w:sz="4" w:space="0"/>
              <w:left w:val="nil"/>
              <w:bottom w:val="single" w:color="auto" w:sz="4" w:space="0"/>
              <w:right w:val="single" w:color="auto" w:sz="4" w:space="0"/>
            </w:tcBorders>
            <w:vAlign w:val="center"/>
          </w:tcPr>
          <w:p w14:paraId="26224C2C">
            <w:pPr>
              <w:widowControl/>
              <w:spacing w:line="240" w:lineRule="exact"/>
              <w:jc w:val="center"/>
              <w:rPr>
                <w:rFonts w:hint="eastAsia" w:asciiTheme="majorEastAsia" w:hAnsiTheme="majorEastAsia" w:eastAsiaTheme="majorEastAsia" w:cstheme="majorEastAsia"/>
                <w:kern w:val="0"/>
                <w:sz w:val="18"/>
                <w:szCs w:val="18"/>
              </w:rPr>
            </w:pPr>
          </w:p>
        </w:tc>
      </w:tr>
      <w:tr w14:paraId="1627589A">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7F17E110">
            <w:pPr>
              <w:widowControl/>
              <w:spacing w:line="240" w:lineRule="exact"/>
              <w:jc w:val="center"/>
              <w:rPr>
                <w:rFonts w:hint="eastAsia" w:asciiTheme="majorEastAsia" w:hAnsiTheme="majorEastAsia" w:eastAsiaTheme="majorEastAsia" w:cstheme="majorEastAsia"/>
                <w:kern w:val="0"/>
                <w:sz w:val="18"/>
                <w:szCs w:val="18"/>
              </w:rPr>
            </w:pPr>
          </w:p>
        </w:tc>
        <w:tc>
          <w:tcPr>
            <w:tcW w:w="4502" w:type="dxa"/>
            <w:gridSpan w:val="6"/>
            <w:tcBorders>
              <w:top w:val="single" w:color="auto" w:sz="4" w:space="0"/>
              <w:left w:val="nil"/>
              <w:bottom w:val="single" w:color="auto" w:sz="4" w:space="0"/>
              <w:right w:val="single" w:color="auto" w:sz="4" w:space="0"/>
            </w:tcBorders>
            <w:vAlign w:val="center"/>
          </w:tcPr>
          <w:p w14:paraId="7886E38F">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目标1：提高城乡救助对象的生活水平</w:t>
            </w:r>
          </w:p>
          <w:p w14:paraId="1A23C434">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目标2：落实城乡救助对象的生活待遇</w:t>
            </w:r>
          </w:p>
          <w:p w14:paraId="626E33E2">
            <w:pPr>
              <w:widowControl/>
              <w:spacing w:line="240" w:lineRule="exact"/>
              <w:jc w:val="left"/>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w:t>
            </w:r>
          </w:p>
        </w:tc>
        <w:tc>
          <w:tcPr>
            <w:tcW w:w="3402" w:type="dxa"/>
            <w:gridSpan w:val="8"/>
            <w:tcBorders>
              <w:top w:val="single" w:color="auto" w:sz="4" w:space="0"/>
              <w:left w:val="nil"/>
              <w:bottom w:val="single" w:color="auto" w:sz="4" w:space="0"/>
              <w:right w:val="single" w:color="auto" w:sz="4" w:space="0"/>
            </w:tcBorders>
            <w:vAlign w:val="center"/>
          </w:tcPr>
          <w:p w14:paraId="2796F764">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目标1完成情况：救助对象满意度100%</w:t>
            </w:r>
          </w:p>
          <w:p w14:paraId="07A7FF02">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目标2完成情况：救助对象满意度100%</w:t>
            </w:r>
          </w:p>
          <w:p w14:paraId="6FCAB3F7">
            <w:pPr>
              <w:widowControl/>
              <w:spacing w:line="240" w:lineRule="exact"/>
              <w:jc w:val="left"/>
              <w:rPr>
                <w:rFonts w:hint="eastAsia" w:asciiTheme="majorEastAsia" w:hAnsiTheme="majorEastAsia" w:eastAsiaTheme="majorEastAsia" w:cstheme="majorEastAsia"/>
                <w:kern w:val="0"/>
                <w:sz w:val="18"/>
                <w:szCs w:val="18"/>
              </w:rPr>
            </w:pPr>
          </w:p>
          <w:p w14:paraId="60679FFE">
            <w:pPr>
              <w:widowControl/>
              <w:spacing w:line="240" w:lineRule="exact"/>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w:t>
            </w:r>
          </w:p>
        </w:tc>
        <w:tc>
          <w:tcPr>
            <w:tcW w:w="588" w:type="dxa"/>
            <w:tcBorders>
              <w:top w:val="single" w:color="auto" w:sz="4" w:space="0"/>
              <w:left w:val="nil"/>
              <w:bottom w:val="single" w:color="auto" w:sz="4" w:space="0"/>
              <w:right w:val="single" w:color="auto" w:sz="4" w:space="0"/>
            </w:tcBorders>
            <w:vAlign w:val="center"/>
          </w:tcPr>
          <w:p w14:paraId="6B1934F7">
            <w:pPr>
              <w:widowControl/>
              <w:spacing w:line="240" w:lineRule="exact"/>
              <w:jc w:val="left"/>
              <w:rPr>
                <w:rFonts w:hint="eastAsia" w:asciiTheme="majorEastAsia" w:hAnsiTheme="majorEastAsia" w:eastAsiaTheme="majorEastAsia" w:cstheme="majorEastAsia"/>
                <w:kern w:val="0"/>
                <w:sz w:val="18"/>
                <w:szCs w:val="18"/>
                <w:lang w:val="en-US" w:eastAsia="zh-CN" w:bidi="ar-SA"/>
              </w:rPr>
            </w:pPr>
          </w:p>
        </w:tc>
      </w:tr>
      <w:tr w14:paraId="438FDAB9">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7A4C2CB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绩</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效</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指</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标</w:t>
            </w:r>
          </w:p>
        </w:tc>
        <w:tc>
          <w:tcPr>
            <w:tcW w:w="650" w:type="dxa"/>
            <w:tcBorders>
              <w:top w:val="nil"/>
              <w:left w:val="nil"/>
              <w:bottom w:val="single" w:color="auto" w:sz="4" w:space="0"/>
              <w:right w:val="single" w:color="auto" w:sz="4" w:space="0"/>
            </w:tcBorders>
            <w:vAlign w:val="center"/>
          </w:tcPr>
          <w:p w14:paraId="068944E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一级指标</w:t>
            </w:r>
          </w:p>
        </w:tc>
        <w:tc>
          <w:tcPr>
            <w:tcW w:w="1442" w:type="dxa"/>
            <w:tcBorders>
              <w:top w:val="nil"/>
              <w:left w:val="nil"/>
              <w:bottom w:val="single" w:color="auto" w:sz="4" w:space="0"/>
              <w:right w:val="single" w:color="auto" w:sz="4" w:space="0"/>
            </w:tcBorders>
            <w:vAlign w:val="center"/>
          </w:tcPr>
          <w:p w14:paraId="4258271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F10C5C5">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三级指标</w:t>
            </w:r>
          </w:p>
        </w:tc>
        <w:tc>
          <w:tcPr>
            <w:tcW w:w="850" w:type="dxa"/>
            <w:gridSpan w:val="2"/>
            <w:tcBorders>
              <w:top w:val="nil"/>
              <w:left w:val="nil"/>
              <w:bottom w:val="single" w:color="auto" w:sz="4" w:space="0"/>
              <w:right w:val="single" w:color="auto" w:sz="4" w:space="0"/>
            </w:tcBorders>
            <w:vAlign w:val="center"/>
          </w:tcPr>
          <w:p w14:paraId="5ECC3BC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w:t>
            </w:r>
          </w:p>
          <w:p w14:paraId="249BCF6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指标值</w:t>
            </w:r>
          </w:p>
        </w:tc>
        <w:tc>
          <w:tcPr>
            <w:tcW w:w="851" w:type="dxa"/>
            <w:tcBorders>
              <w:top w:val="nil"/>
              <w:left w:val="nil"/>
              <w:bottom w:val="single" w:color="auto" w:sz="4" w:space="0"/>
              <w:right w:val="single" w:color="auto" w:sz="4" w:space="0"/>
            </w:tcBorders>
            <w:vAlign w:val="center"/>
          </w:tcPr>
          <w:p w14:paraId="54284268">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实际</w:t>
            </w:r>
          </w:p>
          <w:p w14:paraId="0483414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2BBE4F9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6BCF646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得分</w:t>
            </w:r>
          </w:p>
        </w:tc>
        <w:tc>
          <w:tcPr>
            <w:tcW w:w="1417" w:type="dxa"/>
            <w:gridSpan w:val="3"/>
            <w:tcBorders>
              <w:top w:val="single" w:color="auto" w:sz="4" w:space="0"/>
              <w:left w:val="nil"/>
              <w:bottom w:val="single" w:color="auto" w:sz="4" w:space="0"/>
              <w:right w:val="single" w:color="auto" w:sz="4" w:space="0"/>
            </w:tcBorders>
            <w:vAlign w:val="center"/>
          </w:tcPr>
          <w:p w14:paraId="56F22BC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偏差原因分析及改进措施</w:t>
            </w:r>
          </w:p>
        </w:tc>
      </w:tr>
      <w:tr w14:paraId="5B21E76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5A4674B">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9EA156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3CA7643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0CE3CB5B">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指标1：发放补助人数</w:t>
            </w:r>
          </w:p>
        </w:tc>
        <w:tc>
          <w:tcPr>
            <w:tcW w:w="850" w:type="dxa"/>
            <w:gridSpan w:val="2"/>
            <w:tcBorders>
              <w:top w:val="nil"/>
              <w:left w:val="nil"/>
              <w:bottom w:val="single" w:color="auto" w:sz="4" w:space="0"/>
              <w:right w:val="single" w:color="auto" w:sz="4" w:space="0"/>
            </w:tcBorders>
            <w:vAlign w:val="center"/>
          </w:tcPr>
          <w:p w14:paraId="1D17BEE7">
            <w:pPr>
              <w:widowControl/>
              <w:spacing w:line="240" w:lineRule="exact"/>
              <w:jc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rPr>
              <w:t>100</w:t>
            </w:r>
          </w:p>
        </w:tc>
        <w:tc>
          <w:tcPr>
            <w:tcW w:w="851" w:type="dxa"/>
            <w:tcBorders>
              <w:top w:val="nil"/>
              <w:left w:val="nil"/>
              <w:bottom w:val="single" w:color="auto" w:sz="4" w:space="0"/>
              <w:right w:val="single" w:color="auto" w:sz="4" w:space="0"/>
            </w:tcBorders>
            <w:vAlign w:val="center"/>
          </w:tcPr>
          <w:p w14:paraId="40C10372">
            <w:pPr>
              <w:widowControl/>
              <w:spacing w:line="240" w:lineRule="exact"/>
              <w:jc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122A50C5">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2</w:t>
            </w:r>
            <w:r>
              <w:rPr>
                <w:rFonts w:hint="eastAsia" w:asciiTheme="majorEastAsia" w:hAnsiTheme="majorEastAsia" w:eastAsiaTheme="majorEastAsia" w:cstheme="majorEastAsia"/>
                <w:kern w:val="0"/>
                <w:sz w:val="18"/>
                <w:szCs w:val="18"/>
              </w:rPr>
              <w:t>0</w:t>
            </w:r>
          </w:p>
        </w:tc>
        <w:tc>
          <w:tcPr>
            <w:tcW w:w="567" w:type="dxa"/>
            <w:gridSpan w:val="2"/>
            <w:tcBorders>
              <w:top w:val="nil"/>
              <w:left w:val="nil"/>
              <w:bottom w:val="single" w:color="auto" w:sz="4" w:space="0"/>
              <w:right w:val="single" w:color="auto" w:sz="4" w:space="0"/>
            </w:tcBorders>
            <w:vAlign w:val="center"/>
          </w:tcPr>
          <w:p w14:paraId="10E32E1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0EE28E43">
            <w:pPr>
              <w:widowControl/>
              <w:spacing w:line="240" w:lineRule="exact"/>
              <w:jc w:val="center"/>
              <w:rPr>
                <w:rFonts w:hint="eastAsia" w:asciiTheme="majorEastAsia" w:hAnsiTheme="majorEastAsia" w:eastAsiaTheme="majorEastAsia" w:cstheme="majorEastAsia"/>
                <w:kern w:val="0"/>
                <w:sz w:val="18"/>
                <w:szCs w:val="18"/>
              </w:rPr>
            </w:pPr>
          </w:p>
        </w:tc>
      </w:tr>
      <w:tr w14:paraId="590FB91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6332523">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96DCBF">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3EADA3D">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35DD70A">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04C4B339">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35BDB3D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E266E20">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6B16CB9">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3897FB32">
            <w:pPr>
              <w:widowControl/>
              <w:spacing w:line="240" w:lineRule="exact"/>
              <w:jc w:val="center"/>
              <w:rPr>
                <w:rFonts w:hint="eastAsia" w:asciiTheme="majorEastAsia" w:hAnsiTheme="majorEastAsia" w:eastAsiaTheme="majorEastAsia" w:cstheme="majorEastAsia"/>
                <w:kern w:val="0"/>
                <w:sz w:val="18"/>
                <w:szCs w:val="18"/>
              </w:rPr>
            </w:pPr>
          </w:p>
        </w:tc>
      </w:tr>
      <w:tr w14:paraId="34B80D0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0814CA8">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E918D5">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A93E2F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CDF1F90">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指标1是否全部按规定标准发放</w:t>
            </w:r>
          </w:p>
        </w:tc>
        <w:tc>
          <w:tcPr>
            <w:tcW w:w="850" w:type="dxa"/>
            <w:gridSpan w:val="2"/>
            <w:tcBorders>
              <w:top w:val="nil"/>
              <w:left w:val="nil"/>
              <w:bottom w:val="single" w:color="auto" w:sz="4" w:space="0"/>
              <w:right w:val="single" w:color="auto" w:sz="4" w:space="0"/>
            </w:tcBorders>
            <w:vAlign w:val="center"/>
          </w:tcPr>
          <w:p w14:paraId="0F016A0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tcBorders>
              <w:top w:val="nil"/>
              <w:left w:val="nil"/>
              <w:bottom w:val="single" w:color="auto" w:sz="4" w:space="0"/>
              <w:right w:val="single" w:color="auto" w:sz="4" w:space="0"/>
            </w:tcBorders>
            <w:vAlign w:val="center"/>
          </w:tcPr>
          <w:p w14:paraId="5871E29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0BA4BAB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2</w:t>
            </w:r>
            <w:r>
              <w:rPr>
                <w:rFonts w:hint="eastAsia" w:asciiTheme="majorEastAsia" w:hAnsiTheme="majorEastAsia" w:eastAsiaTheme="majorEastAsia" w:cstheme="majorEastAsia"/>
                <w:kern w:val="0"/>
                <w:sz w:val="18"/>
                <w:szCs w:val="18"/>
              </w:rPr>
              <w:t>0</w:t>
            </w:r>
          </w:p>
        </w:tc>
        <w:tc>
          <w:tcPr>
            <w:tcW w:w="567" w:type="dxa"/>
            <w:gridSpan w:val="2"/>
            <w:tcBorders>
              <w:top w:val="nil"/>
              <w:left w:val="nil"/>
              <w:bottom w:val="single" w:color="auto" w:sz="4" w:space="0"/>
              <w:right w:val="single" w:color="auto" w:sz="4" w:space="0"/>
            </w:tcBorders>
            <w:vAlign w:val="center"/>
          </w:tcPr>
          <w:p w14:paraId="10A624F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vAlign w:val="center"/>
          </w:tcPr>
          <w:p w14:paraId="711F4F9D">
            <w:pPr>
              <w:widowControl/>
              <w:spacing w:line="240" w:lineRule="exact"/>
              <w:jc w:val="center"/>
              <w:rPr>
                <w:rFonts w:hint="eastAsia" w:asciiTheme="majorEastAsia" w:hAnsiTheme="majorEastAsia" w:eastAsiaTheme="majorEastAsia" w:cstheme="majorEastAsia"/>
                <w:kern w:val="0"/>
                <w:sz w:val="18"/>
                <w:szCs w:val="18"/>
              </w:rPr>
            </w:pPr>
          </w:p>
        </w:tc>
      </w:tr>
      <w:tr w14:paraId="5F38BBB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280660E">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3A90211">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870843C">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96DEE7D">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4B16F0E5">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788B97A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127A956">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F85A104">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4F10E605">
            <w:pPr>
              <w:widowControl/>
              <w:spacing w:line="240" w:lineRule="exact"/>
              <w:jc w:val="center"/>
              <w:rPr>
                <w:rFonts w:hint="eastAsia" w:asciiTheme="majorEastAsia" w:hAnsiTheme="majorEastAsia" w:eastAsiaTheme="majorEastAsia" w:cstheme="majorEastAsia"/>
                <w:kern w:val="0"/>
                <w:sz w:val="18"/>
                <w:szCs w:val="18"/>
              </w:rPr>
            </w:pPr>
          </w:p>
        </w:tc>
      </w:tr>
      <w:tr w14:paraId="31188DB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DAF4DA6">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7BF9108">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0167EB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0CD17257">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w:t>
            </w:r>
            <w:r>
              <w:rPr>
                <w:rFonts w:hint="eastAsia" w:asciiTheme="majorEastAsia" w:hAnsiTheme="majorEastAsia" w:eastAsiaTheme="majorEastAsia" w:cstheme="majorEastAsia"/>
                <w:sz w:val="18"/>
                <w:szCs w:val="18"/>
              </w:rPr>
              <w:t>审批发放及时率</w:t>
            </w:r>
          </w:p>
        </w:tc>
        <w:tc>
          <w:tcPr>
            <w:tcW w:w="850" w:type="dxa"/>
            <w:gridSpan w:val="2"/>
            <w:tcBorders>
              <w:top w:val="nil"/>
              <w:left w:val="nil"/>
              <w:bottom w:val="single" w:color="auto" w:sz="4" w:space="0"/>
              <w:right w:val="single" w:color="auto" w:sz="4" w:space="0"/>
            </w:tcBorders>
            <w:vAlign w:val="center"/>
          </w:tcPr>
          <w:p w14:paraId="1A8D86D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tcBorders>
              <w:top w:val="nil"/>
              <w:left w:val="nil"/>
              <w:bottom w:val="single" w:color="auto" w:sz="4" w:space="0"/>
              <w:right w:val="single" w:color="auto" w:sz="4" w:space="0"/>
            </w:tcBorders>
            <w:vAlign w:val="center"/>
          </w:tcPr>
          <w:p w14:paraId="058CEDB2">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1EE33A7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5A5C19A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3"/>
            <w:tcBorders>
              <w:top w:val="single" w:color="auto" w:sz="4" w:space="0"/>
              <w:left w:val="nil"/>
              <w:bottom w:val="single" w:color="auto" w:sz="4" w:space="0"/>
              <w:right w:val="single" w:color="auto" w:sz="4" w:space="0"/>
            </w:tcBorders>
            <w:vAlign w:val="center"/>
          </w:tcPr>
          <w:p w14:paraId="3563DA6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16FA1ED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E44480C">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681B144">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DA74CB8">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53791DE">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48BEE6D8">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079BDB20">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BD2811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B6A626E">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47FAB416">
            <w:pPr>
              <w:widowControl/>
              <w:spacing w:line="240" w:lineRule="exact"/>
              <w:jc w:val="center"/>
              <w:rPr>
                <w:rFonts w:hint="eastAsia" w:asciiTheme="majorEastAsia" w:hAnsiTheme="majorEastAsia" w:eastAsiaTheme="majorEastAsia" w:cstheme="majorEastAsia"/>
                <w:kern w:val="0"/>
                <w:sz w:val="18"/>
                <w:szCs w:val="18"/>
              </w:rPr>
            </w:pPr>
          </w:p>
        </w:tc>
      </w:tr>
      <w:tr w14:paraId="58A6FF68">
        <w:tblPrEx>
          <w:tblCellMar>
            <w:top w:w="0" w:type="dxa"/>
            <w:left w:w="108" w:type="dxa"/>
            <w:bottom w:w="0" w:type="dxa"/>
            <w:right w:w="108" w:type="dxa"/>
          </w:tblCellMar>
        </w:tblPrEx>
        <w:trPr>
          <w:trHeight w:val="278" w:hRule="exact"/>
        </w:trPr>
        <w:tc>
          <w:tcPr>
            <w:tcW w:w="588" w:type="dxa"/>
            <w:vMerge w:val="continue"/>
            <w:tcBorders>
              <w:left w:val="single" w:color="auto" w:sz="4" w:space="0"/>
              <w:right w:val="single" w:color="auto" w:sz="4" w:space="0"/>
            </w:tcBorders>
            <w:vAlign w:val="center"/>
          </w:tcPr>
          <w:p w14:paraId="48241C9D">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A62009B">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6676ABA">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0521E0F">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113C33C6">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552A8C0A">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23FFED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6FF6176">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5BA6814D">
            <w:pPr>
              <w:widowControl/>
              <w:spacing w:line="240" w:lineRule="exact"/>
              <w:jc w:val="center"/>
              <w:rPr>
                <w:rFonts w:hint="eastAsia" w:asciiTheme="majorEastAsia" w:hAnsiTheme="majorEastAsia" w:eastAsiaTheme="majorEastAsia" w:cstheme="majorEastAsia"/>
                <w:kern w:val="0"/>
                <w:sz w:val="18"/>
                <w:szCs w:val="18"/>
              </w:rPr>
            </w:pPr>
          </w:p>
        </w:tc>
      </w:tr>
      <w:tr w14:paraId="3FB61A5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9462F4B">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EB3661A">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BD6257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12729E16">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指标1：预算控制数</w:t>
            </w:r>
          </w:p>
        </w:tc>
        <w:tc>
          <w:tcPr>
            <w:tcW w:w="850" w:type="dxa"/>
            <w:gridSpan w:val="2"/>
            <w:tcBorders>
              <w:top w:val="nil"/>
              <w:left w:val="nil"/>
              <w:bottom w:val="single" w:color="auto" w:sz="4" w:space="0"/>
              <w:right w:val="single" w:color="auto" w:sz="4" w:space="0"/>
            </w:tcBorders>
            <w:vAlign w:val="center"/>
          </w:tcPr>
          <w:p w14:paraId="4D41DF6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tcBorders>
              <w:top w:val="nil"/>
              <w:left w:val="nil"/>
              <w:bottom w:val="single" w:color="auto" w:sz="4" w:space="0"/>
              <w:right w:val="single" w:color="auto" w:sz="4" w:space="0"/>
            </w:tcBorders>
            <w:vAlign w:val="center"/>
          </w:tcPr>
          <w:p w14:paraId="720D031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5353BD2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33EF9C7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3"/>
            <w:tcBorders>
              <w:top w:val="single" w:color="auto" w:sz="4" w:space="0"/>
              <w:left w:val="nil"/>
              <w:bottom w:val="single" w:color="auto" w:sz="4" w:space="0"/>
              <w:right w:val="single" w:color="auto" w:sz="4" w:space="0"/>
            </w:tcBorders>
            <w:vAlign w:val="center"/>
          </w:tcPr>
          <w:p w14:paraId="4885E31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0BA38C8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2643178">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D89771B">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1EC4654">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2B610B6">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161D29C6">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2C96D972">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0CC35D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53D92B0">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636A8380">
            <w:pPr>
              <w:widowControl/>
              <w:spacing w:line="240" w:lineRule="exact"/>
              <w:jc w:val="center"/>
              <w:rPr>
                <w:rFonts w:hint="eastAsia" w:asciiTheme="majorEastAsia" w:hAnsiTheme="majorEastAsia" w:eastAsiaTheme="majorEastAsia" w:cstheme="majorEastAsia"/>
                <w:kern w:val="0"/>
                <w:sz w:val="18"/>
                <w:szCs w:val="18"/>
              </w:rPr>
            </w:pPr>
          </w:p>
        </w:tc>
      </w:tr>
      <w:tr w14:paraId="1777B01E">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66291EA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5349CE">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A35BC74">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8638A77">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4F623240">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7C9EE7A6">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62C8010">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35848A0">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77AC31C4">
            <w:pPr>
              <w:widowControl/>
              <w:spacing w:line="240" w:lineRule="exact"/>
              <w:jc w:val="center"/>
              <w:rPr>
                <w:rFonts w:hint="eastAsia" w:asciiTheme="majorEastAsia" w:hAnsiTheme="majorEastAsia" w:eastAsiaTheme="majorEastAsia" w:cstheme="majorEastAsia"/>
                <w:kern w:val="0"/>
                <w:sz w:val="18"/>
                <w:szCs w:val="18"/>
              </w:rPr>
            </w:pPr>
          </w:p>
        </w:tc>
      </w:tr>
      <w:tr w14:paraId="5D6BC8A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5D70940">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F4413B8">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5ED00BB8">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经济效益</w:t>
            </w:r>
          </w:p>
          <w:p w14:paraId="7ADA954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5F7A4324">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指标1：受补助人群生活水平提高程度</w:t>
            </w:r>
          </w:p>
        </w:tc>
        <w:tc>
          <w:tcPr>
            <w:tcW w:w="850" w:type="dxa"/>
            <w:gridSpan w:val="2"/>
            <w:tcBorders>
              <w:top w:val="nil"/>
              <w:left w:val="nil"/>
              <w:bottom w:val="single" w:color="auto" w:sz="4" w:space="0"/>
              <w:right w:val="single" w:color="auto" w:sz="4" w:space="0"/>
            </w:tcBorders>
            <w:vAlign w:val="center"/>
          </w:tcPr>
          <w:p w14:paraId="1BAA7B8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tcBorders>
              <w:top w:val="nil"/>
              <w:left w:val="nil"/>
              <w:bottom w:val="single" w:color="auto" w:sz="4" w:space="0"/>
              <w:right w:val="single" w:color="auto" w:sz="4" w:space="0"/>
            </w:tcBorders>
            <w:vAlign w:val="center"/>
          </w:tcPr>
          <w:p w14:paraId="4D9DE255">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3E91D87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1BD85C4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3"/>
            <w:tcBorders>
              <w:top w:val="single" w:color="auto" w:sz="4" w:space="0"/>
              <w:left w:val="nil"/>
              <w:bottom w:val="single" w:color="auto" w:sz="4" w:space="0"/>
              <w:right w:val="single" w:color="auto" w:sz="4" w:space="0"/>
            </w:tcBorders>
            <w:vAlign w:val="center"/>
          </w:tcPr>
          <w:p w14:paraId="0A7CE79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47877DF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B1999B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D2B5CD1">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CD73C19">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DB6369E">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107CB12D">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48F30447">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7A174A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312EE0C">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74D1E6BC">
            <w:pPr>
              <w:widowControl/>
              <w:spacing w:line="240" w:lineRule="exact"/>
              <w:jc w:val="center"/>
              <w:rPr>
                <w:rFonts w:hint="eastAsia" w:asciiTheme="majorEastAsia" w:hAnsiTheme="majorEastAsia" w:eastAsiaTheme="majorEastAsia" w:cstheme="majorEastAsia"/>
                <w:kern w:val="0"/>
                <w:sz w:val="18"/>
                <w:szCs w:val="18"/>
              </w:rPr>
            </w:pPr>
          </w:p>
        </w:tc>
      </w:tr>
      <w:tr w14:paraId="13DC26D0">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2E357923">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DB8A69B">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B82E2D7">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7093999">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38F5FFA2">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07123AE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3EA92D7">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2556EE6">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6D4833F5">
            <w:pPr>
              <w:widowControl/>
              <w:spacing w:line="240" w:lineRule="exact"/>
              <w:jc w:val="center"/>
              <w:rPr>
                <w:rFonts w:hint="eastAsia" w:asciiTheme="majorEastAsia" w:hAnsiTheme="majorEastAsia" w:eastAsiaTheme="majorEastAsia" w:cstheme="majorEastAsia"/>
                <w:kern w:val="0"/>
                <w:sz w:val="18"/>
                <w:szCs w:val="18"/>
              </w:rPr>
            </w:pPr>
          </w:p>
        </w:tc>
      </w:tr>
      <w:tr w14:paraId="2006E674">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14:paraId="11359EE5">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26B843">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E57381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社会效益</w:t>
            </w:r>
          </w:p>
          <w:p w14:paraId="621CF42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596D2091">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指标1：带动消费情况</w:t>
            </w:r>
          </w:p>
        </w:tc>
        <w:tc>
          <w:tcPr>
            <w:tcW w:w="850" w:type="dxa"/>
            <w:gridSpan w:val="2"/>
            <w:tcBorders>
              <w:top w:val="nil"/>
              <w:left w:val="nil"/>
              <w:bottom w:val="single" w:color="auto" w:sz="4" w:space="0"/>
              <w:right w:val="single" w:color="auto" w:sz="4" w:space="0"/>
            </w:tcBorders>
            <w:vAlign w:val="center"/>
          </w:tcPr>
          <w:p w14:paraId="75E7F89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tcBorders>
              <w:top w:val="nil"/>
              <w:left w:val="nil"/>
              <w:bottom w:val="single" w:color="auto" w:sz="4" w:space="0"/>
              <w:right w:val="single" w:color="auto" w:sz="4" w:space="0"/>
            </w:tcBorders>
            <w:vAlign w:val="center"/>
          </w:tcPr>
          <w:p w14:paraId="46ACEF0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092F00B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2D8F70E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3"/>
            <w:tcBorders>
              <w:top w:val="single" w:color="auto" w:sz="4" w:space="0"/>
              <w:left w:val="nil"/>
              <w:bottom w:val="single" w:color="auto" w:sz="4" w:space="0"/>
              <w:right w:val="single" w:color="auto" w:sz="4" w:space="0"/>
            </w:tcBorders>
            <w:vAlign w:val="center"/>
          </w:tcPr>
          <w:p w14:paraId="55553AE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4460F93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8F8ED0D">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4300E69">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9277B0E">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D55EF28">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26D6F6E8">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558DDA6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825F5D6">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95F5233">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03CE565D">
            <w:pPr>
              <w:widowControl/>
              <w:spacing w:line="240" w:lineRule="exact"/>
              <w:jc w:val="center"/>
              <w:rPr>
                <w:rFonts w:hint="eastAsia" w:asciiTheme="majorEastAsia" w:hAnsiTheme="majorEastAsia" w:eastAsiaTheme="majorEastAsia" w:cstheme="majorEastAsia"/>
                <w:kern w:val="0"/>
                <w:sz w:val="18"/>
                <w:szCs w:val="18"/>
              </w:rPr>
            </w:pPr>
          </w:p>
        </w:tc>
      </w:tr>
      <w:tr w14:paraId="04C71C73">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5BCADD7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6193EC1">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C3C6B82">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0EB8B41">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5AFFFB47">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4509332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25DA8C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A4923E6">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10CA9C3C">
            <w:pPr>
              <w:widowControl/>
              <w:spacing w:line="240" w:lineRule="exact"/>
              <w:jc w:val="center"/>
              <w:rPr>
                <w:rFonts w:hint="eastAsia" w:asciiTheme="majorEastAsia" w:hAnsiTheme="majorEastAsia" w:eastAsiaTheme="majorEastAsia" w:cstheme="majorEastAsia"/>
                <w:kern w:val="0"/>
                <w:sz w:val="18"/>
                <w:szCs w:val="18"/>
              </w:rPr>
            </w:pPr>
          </w:p>
        </w:tc>
      </w:tr>
      <w:tr w14:paraId="7F9558D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A9F8B15">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F2A39B">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39E1D9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生态效益</w:t>
            </w:r>
          </w:p>
          <w:p w14:paraId="58FD8C7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6EA327F">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指标1：</w:t>
            </w:r>
          </w:p>
        </w:tc>
        <w:tc>
          <w:tcPr>
            <w:tcW w:w="850" w:type="dxa"/>
            <w:gridSpan w:val="2"/>
            <w:tcBorders>
              <w:top w:val="nil"/>
              <w:left w:val="nil"/>
              <w:bottom w:val="single" w:color="auto" w:sz="4" w:space="0"/>
              <w:right w:val="single" w:color="auto" w:sz="4" w:space="0"/>
            </w:tcBorders>
            <w:vAlign w:val="center"/>
          </w:tcPr>
          <w:p w14:paraId="005BA78A">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2122BF8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A1A51D6">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8CB742F">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20814770">
            <w:pPr>
              <w:widowControl/>
              <w:spacing w:line="240" w:lineRule="exact"/>
              <w:jc w:val="center"/>
              <w:rPr>
                <w:rFonts w:hint="eastAsia" w:asciiTheme="majorEastAsia" w:hAnsiTheme="majorEastAsia" w:eastAsiaTheme="majorEastAsia" w:cstheme="majorEastAsia"/>
                <w:kern w:val="0"/>
                <w:sz w:val="18"/>
                <w:szCs w:val="18"/>
              </w:rPr>
            </w:pPr>
          </w:p>
        </w:tc>
      </w:tr>
      <w:tr w14:paraId="624080F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93C4E16">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8BE1922">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9E85F5F">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24EAF41">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4BD17C09">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24B149F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EEC467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04CA752">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652B55C5">
            <w:pPr>
              <w:widowControl/>
              <w:spacing w:line="240" w:lineRule="exact"/>
              <w:jc w:val="center"/>
              <w:rPr>
                <w:rFonts w:hint="eastAsia" w:asciiTheme="majorEastAsia" w:hAnsiTheme="majorEastAsia" w:eastAsiaTheme="majorEastAsia" w:cstheme="majorEastAsia"/>
                <w:kern w:val="0"/>
                <w:sz w:val="18"/>
                <w:szCs w:val="18"/>
              </w:rPr>
            </w:pPr>
          </w:p>
        </w:tc>
      </w:tr>
      <w:tr w14:paraId="377B300F">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2AC46347">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D43B02E">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B055F41">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E6B6D5C">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278AD284">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17FA7FD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2B4E18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BBA6E3F">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474E2BC9">
            <w:pPr>
              <w:widowControl/>
              <w:spacing w:line="240" w:lineRule="exact"/>
              <w:jc w:val="center"/>
              <w:rPr>
                <w:rFonts w:hint="eastAsia" w:asciiTheme="majorEastAsia" w:hAnsiTheme="majorEastAsia" w:eastAsiaTheme="majorEastAsia" w:cstheme="majorEastAsia"/>
                <w:kern w:val="0"/>
                <w:sz w:val="18"/>
                <w:szCs w:val="18"/>
              </w:rPr>
            </w:pPr>
          </w:p>
        </w:tc>
      </w:tr>
      <w:tr w14:paraId="2739E490">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vAlign w:val="center"/>
          </w:tcPr>
          <w:p w14:paraId="6642ACCC">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B15C621">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7BC22F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272D6770">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w:t>
            </w:r>
            <w:r>
              <w:rPr>
                <w:rFonts w:hint="eastAsia" w:asciiTheme="majorEastAsia" w:hAnsiTheme="majorEastAsia" w:eastAsiaTheme="majorEastAsia" w:cstheme="majorEastAsia"/>
                <w:sz w:val="18"/>
                <w:szCs w:val="18"/>
              </w:rPr>
              <w:t>困难群众基本生活救助保障制度</w:t>
            </w:r>
          </w:p>
        </w:tc>
        <w:tc>
          <w:tcPr>
            <w:tcW w:w="850" w:type="dxa"/>
            <w:gridSpan w:val="2"/>
            <w:tcBorders>
              <w:top w:val="nil"/>
              <w:left w:val="nil"/>
              <w:bottom w:val="single" w:color="auto" w:sz="4" w:space="0"/>
              <w:right w:val="single" w:color="auto" w:sz="4" w:space="0"/>
            </w:tcBorders>
            <w:vAlign w:val="center"/>
          </w:tcPr>
          <w:p w14:paraId="4A40151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tcBorders>
              <w:top w:val="nil"/>
              <w:left w:val="nil"/>
              <w:bottom w:val="single" w:color="auto" w:sz="4" w:space="0"/>
              <w:right w:val="single" w:color="auto" w:sz="4" w:space="0"/>
            </w:tcBorders>
            <w:vAlign w:val="center"/>
          </w:tcPr>
          <w:p w14:paraId="5B1B00A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5C33C21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15EA23E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3"/>
            <w:tcBorders>
              <w:top w:val="single" w:color="auto" w:sz="4" w:space="0"/>
              <w:left w:val="nil"/>
              <w:bottom w:val="single" w:color="auto" w:sz="4" w:space="0"/>
              <w:right w:val="single" w:color="auto" w:sz="4" w:space="0"/>
            </w:tcBorders>
            <w:vAlign w:val="center"/>
          </w:tcPr>
          <w:p w14:paraId="6ACE701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13FBDC8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F3CAA97">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F52FDB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0D0D036">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B64A948">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gridSpan w:val="2"/>
            <w:tcBorders>
              <w:top w:val="nil"/>
              <w:left w:val="nil"/>
              <w:bottom w:val="single" w:color="auto" w:sz="4" w:space="0"/>
              <w:right w:val="single" w:color="auto" w:sz="4" w:space="0"/>
            </w:tcBorders>
            <w:vAlign w:val="center"/>
          </w:tcPr>
          <w:p w14:paraId="2AF9DDD9">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5C840DE0">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607F9BD">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9007279">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75874BEB">
            <w:pPr>
              <w:widowControl/>
              <w:spacing w:line="240" w:lineRule="exact"/>
              <w:jc w:val="center"/>
              <w:rPr>
                <w:rFonts w:hint="eastAsia" w:asciiTheme="majorEastAsia" w:hAnsiTheme="majorEastAsia" w:eastAsiaTheme="majorEastAsia" w:cstheme="majorEastAsia"/>
                <w:kern w:val="0"/>
                <w:sz w:val="18"/>
                <w:szCs w:val="18"/>
              </w:rPr>
            </w:pPr>
          </w:p>
        </w:tc>
      </w:tr>
      <w:tr w14:paraId="02D07124">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2DBBD05D">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0380D4C">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CBEF859">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D2B8245">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769E8628">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19555CF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70EAEEC">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A17369E">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6E6E2ECA">
            <w:pPr>
              <w:widowControl/>
              <w:spacing w:line="240" w:lineRule="exact"/>
              <w:jc w:val="center"/>
              <w:rPr>
                <w:rFonts w:hint="eastAsia" w:asciiTheme="majorEastAsia" w:hAnsiTheme="majorEastAsia" w:eastAsiaTheme="majorEastAsia" w:cstheme="majorEastAsia"/>
                <w:kern w:val="0"/>
                <w:sz w:val="18"/>
                <w:szCs w:val="18"/>
              </w:rPr>
            </w:pPr>
          </w:p>
        </w:tc>
      </w:tr>
      <w:tr w14:paraId="68E32AC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7C2BE01">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right w:val="single" w:color="auto" w:sz="4" w:space="0"/>
            </w:tcBorders>
            <w:vAlign w:val="center"/>
          </w:tcPr>
          <w:p w14:paraId="3C49097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满意度</w:t>
            </w:r>
          </w:p>
          <w:p w14:paraId="4C51F3C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4BBA863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37DCDC19">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指标1：救助对象满意度（%）</w:t>
            </w:r>
          </w:p>
        </w:tc>
        <w:tc>
          <w:tcPr>
            <w:tcW w:w="850" w:type="dxa"/>
            <w:gridSpan w:val="2"/>
            <w:tcBorders>
              <w:top w:val="nil"/>
              <w:left w:val="nil"/>
              <w:bottom w:val="single" w:color="auto" w:sz="4" w:space="0"/>
              <w:right w:val="single" w:color="auto" w:sz="4" w:space="0"/>
            </w:tcBorders>
            <w:vAlign w:val="center"/>
          </w:tcPr>
          <w:p w14:paraId="52A8AA7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tcBorders>
              <w:top w:val="nil"/>
              <w:left w:val="nil"/>
              <w:bottom w:val="single" w:color="auto" w:sz="4" w:space="0"/>
              <w:right w:val="single" w:color="auto" w:sz="4" w:space="0"/>
            </w:tcBorders>
            <w:vAlign w:val="center"/>
          </w:tcPr>
          <w:p w14:paraId="5CEC389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6D86CB6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2389C3F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3"/>
            <w:tcBorders>
              <w:top w:val="single" w:color="auto" w:sz="4" w:space="0"/>
              <w:left w:val="nil"/>
              <w:bottom w:val="single" w:color="auto" w:sz="4" w:space="0"/>
              <w:right w:val="single" w:color="auto" w:sz="4" w:space="0"/>
            </w:tcBorders>
            <w:vAlign w:val="center"/>
          </w:tcPr>
          <w:p w14:paraId="10424047">
            <w:pPr>
              <w:widowControl/>
              <w:spacing w:line="240" w:lineRule="exact"/>
              <w:jc w:val="center"/>
              <w:rPr>
                <w:rFonts w:hint="eastAsia" w:asciiTheme="majorEastAsia" w:hAnsiTheme="majorEastAsia" w:eastAsiaTheme="majorEastAsia" w:cstheme="majorEastAsia"/>
                <w:kern w:val="0"/>
                <w:sz w:val="18"/>
                <w:szCs w:val="18"/>
              </w:rPr>
            </w:pPr>
          </w:p>
        </w:tc>
      </w:tr>
      <w:tr w14:paraId="3FA0E12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07EF8B7">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left w:val="single" w:color="auto" w:sz="4" w:space="0"/>
              <w:right w:val="single" w:color="auto" w:sz="4" w:space="0"/>
            </w:tcBorders>
            <w:vAlign w:val="center"/>
          </w:tcPr>
          <w:p w14:paraId="7E365698">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AF0898D">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4E1D8D4">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指标1：发放补助人数</w:t>
            </w:r>
          </w:p>
        </w:tc>
        <w:tc>
          <w:tcPr>
            <w:tcW w:w="850" w:type="dxa"/>
            <w:gridSpan w:val="2"/>
            <w:tcBorders>
              <w:top w:val="nil"/>
              <w:left w:val="nil"/>
              <w:bottom w:val="single" w:color="auto" w:sz="4" w:space="0"/>
              <w:right w:val="single" w:color="auto" w:sz="4" w:space="0"/>
            </w:tcBorders>
            <w:vAlign w:val="center"/>
          </w:tcPr>
          <w:p w14:paraId="321892B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225C7491">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6FF1EB9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30C31D3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1417" w:type="dxa"/>
            <w:gridSpan w:val="3"/>
            <w:tcBorders>
              <w:top w:val="single" w:color="auto" w:sz="4" w:space="0"/>
              <w:left w:val="nil"/>
              <w:bottom w:val="single" w:color="auto" w:sz="4" w:space="0"/>
              <w:right w:val="single" w:color="auto" w:sz="4" w:space="0"/>
            </w:tcBorders>
            <w:vAlign w:val="center"/>
          </w:tcPr>
          <w:p w14:paraId="3CFB8641">
            <w:pPr>
              <w:widowControl/>
              <w:spacing w:line="240" w:lineRule="exact"/>
              <w:jc w:val="center"/>
              <w:rPr>
                <w:rFonts w:hint="eastAsia" w:asciiTheme="majorEastAsia" w:hAnsiTheme="majorEastAsia" w:eastAsiaTheme="majorEastAsia" w:cstheme="majorEastAsia"/>
                <w:kern w:val="0"/>
                <w:sz w:val="18"/>
                <w:szCs w:val="18"/>
              </w:rPr>
            </w:pPr>
          </w:p>
        </w:tc>
      </w:tr>
      <w:tr w14:paraId="66249245">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077D701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803E452">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4D7FBB9">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DD2AE3B">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gridSpan w:val="2"/>
            <w:tcBorders>
              <w:top w:val="nil"/>
              <w:left w:val="nil"/>
              <w:bottom w:val="single" w:color="auto" w:sz="4" w:space="0"/>
              <w:right w:val="single" w:color="auto" w:sz="4" w:space="0"/>
            </w:tcBorders>
            <w:vAlign w:val="center"/>
          </w:tcPr>
          <w:p w14:paraId="6F3F75E2">
            <w:pPr>
              <w:widowControl/>
              <w:spacing w:line="240" w:lineRule="exact"/>
              <w:jc w:val="center"/>
              <w:rPr>
                <w:rFonts w:hint="eastAsia" w:asciiTheme="majorEastAsia" w:hAnsiTheme="majorEastAsia" w:eastAsiaTheme="majorEastAsia" w:cstheme="majorEastAsia"/>
                <w:kern w:val="0"/>
                <w:sz w:val="18"/>
                <w:szCs w:val="18"/>
              </w:rPr>
            </w:pPr>
          </w:p>
        </w:tc>
        <w:tc>
          <w:tcPr>
            <w:tcW w:w="851" w:type="dxa"/>
            <w:tcBorders>
              <w:top w:val="nil"/>
              <w:left w:val="nil"/>
              <w:bottom w:val="single" w:color="auto" w:sz="4" w:space="0"/>
              <w:right w:val="single" w:color="auto" w:sz="4" w:space="0"/>
            </w:tcBorders>
            <w:vAlign w:val="center"/>
          </w:tcPr>
          <w:p w14:paraId="2FF0CF8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112E9D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C21BBBD">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3"/>
            <w:tcBorders>
              <w:top w:val="single" w:color="auto" w:sz="4" w:space="0"/>
              <w:left w:val="nil"/>
              <w:bottom w:val="single" w:color="auto" w:sz="4" w:space="0"/>
              <w:right w:val="single" w:color="auto" w:sz="4" w:space="0"/>
            </w:tcBorders>
            <w:vAlign w:val="center"/>
          </w:tcPr>
          <w:p w14:paraId="289601E6">
            <w:pPr>
              <w:widowControl/>
              <w:spacing w:line="240" w:lineRule="exact"/>
              <w:jc w:val="center"/>
              <w:rPr>
                <w:rFonts w:hint="eastAsia" w:asciiTheme="majorEastAsia" w:hAnsiTheme="majorEastAsia" w:eastAsiaTheme="majorEastAsia" w:cstheme="majorEastAsia"/>
                <w:kern w:val="0"/>
                <w:sz w:val="18"/>
                <w:szCs w:val="18"/>
              </w:rPr>
            </w:pPr>
          </w:p>
        </w:tc>
      </w:tr>
      <w:tr w14:paraId="676EBBEB">
        <w:tblPrEx>
          <w:tblCellMar>
            <w:top w:w="0" w:type="dxa"/>
            <w:left w:w="108" w:type="dxa"/>
            <w:bottom w:w="0" w:type="dxa"/>
            <w:right w:w="108" w:type="dxa"/>
          </w:tblCellMar>
        </w:tblPrEx>
        <w:trPr>
          <w:trHeight w:val="415" w:hRule="exact"/>
        </w:trPr>
        <w:tc>
          <w:tcPr>
            <w:tcW w:w="7096" w:type="dxa"/>
            <w:gridSpan w:val="11"/>
            <w:tcBorders>
              <w:top w:val="single" w:color="auto" w:sz="4" w:space="0"/>
              <w:left w:val="single" w:color="auto" w:sz="4" w:space="0"/>
              <w:bottom w:val="single" w:color="auto" w:sz="4" w:space="0"/>
              <w:right w:val="single" w:color="auto" w:sz="4" w:space="0"/>
            </w:tcBorders>
            <w:vAlign w:val="center"/>
          </w:tcPr>
          <w:p w14:paraId="11C0D891">
            <w:pPr>
              <w:widowControl/>
              <w:spacing w:line="240" w:lineRule="exact"/>
              <w:jc w:val="both"/>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0A51D6F">
            <w:pPr>
              <w:widowControl/>
              <w:spacing w:line="240" w:lineRule="exact"/>
              <w:jc w:val="center"/>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val="en-US" w:eastAsia="zh-CN"/>
              </w:rPr>
              <w:t>0</w:t>
            </w:r>
          </w:p>
        </w:tc>
        <w:tc>
          <w:tcPr>
            <w:tcW w:w="1417" w:type="dxa"/>
            <w:gridSpan w:val="3"/>
            <w:tcBorders>
              <w:top w:val="single" w:color="auto" w:sz="4" w:space="0"/>
              <w:left w:val="nil"/>
              <w:bottom w:val="single" w:color="auto" w:sz="4" w:space="0"/>
              <w:right w:val="single" w:color="auto" w:sz="4" w:space="0"/>
            </w:tcBorders>
            <w:vAlign w:val="center"/>
          </w:tcPr>
          <w:p w14:paraId="6BDABD4F">
            <w:pPr>
              <w:widowControl/>
              <w:spacing w:line="240" w:lineRule="exact"/>
              <w:jc w:val="center"/>
              <w:rPr>
                <w:rFonts w:hint="eastAsia" w:asciiTheme="majorEastAsia" w:hAnsiTheme="majorEastAsia" w:eastAsiaTheme="majorEastAsia" w:cstheme="majorEastAsia"/>
                <w:kern w:val="0"/>
                <w:sz w:val="18"/>
                <w:szCs w:val="18"/>
              </w:rPr>
            </w:pPr>
          </w:p>
        </w:tc>
      </w:tr>
      <w:tr w14:paraId="1649B145">
        <w:tblPrEx>
          <w:tblCellMar>
            <w:top w:w="0" w:type="dxa"/>
            <w:left w:w="108" w:type="dxa"/>
            <w:bottom w:w="0" w:type="dxa"/>
            <w:right w:w="108" w:type="dxa"/>
          </w:tblCellMar>
        </w:tblPrEx>
        <w:trPr>
          <w:trHeight w:val="243" w:hRule="exact"/>
        </w:trPr>
        <w:tc>
          <w:tcPr>
            <w:tcW w:w="7096" w:type="dxa"/>
            <w:gridSpan w:val="11"/>
            <w:tcBorders>
              <w:top w:val="single" w:color="auto" w:sz="4" w:space="0"/>
              <w:left w:val="single" w:color="auto" w:sz="4" w:space="0"/>
              <w:bottom w:val="single" w:color="auto" w:sz="4" w:space="0"/>
              <w:right w:val="single" w:color="auto" w:sz="4" w:space="0"/>
            </w:tcBorders>
            <w:vAlign w:val="center"/>
          </w:tcPr>
          <w:p w14:paraId="70C4044C">
            <w:pPr>
              <w:widowControl/>
              <w:spacing w:line="240" w:lineRule="exact"/>
              <w:jc w:val="both"/>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总分</w:t>
            </w:r>
          </w:p>
          <w:p w14:paraId="2336CBC7">
            <w:pPr>
              <w:widowControl/>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100</w:t>
            </w:r>
          </w:p>
          <w:p w14:paraId="6D0EB374">
            <w:pPr>
              <w:widowControl/>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val="en-US" w:eastAsia="zh-CN"/>
              </w:rPr>
              <w:t>100</w:t>
            </w:r>
          </w:p>
          <w:p w14:paraId="4345274C">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EAB09DD">
            <w:pPr>
              <w:widowControl/>
              <w:spacing w:line="240" w:lineRule="exact"/>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80</w:t>
            </w:r>
          </w:p>
        </w:tc>
        <w:tc>
          <w:tcPr>
            <w:tcW w:w="1417" w:type="dxa"/>
            <w:gridSpan w:val="3"/>
            <w:tcBorders>
              <w:top w:val="single" w:color="auto" w:sz="4" w:space="0"/>
              <w:left w:val="nil"/>
              <w:bottom w:val="single" w:color="auto" w:sz="4" w:space="0"/>
              <w:right w:val="single" w:color="auto" w:sz="4" w:space="0"/>
            </w:tcBorders>
            <w:vAlign w:val="center"/>
          </w:tcPr>
          <w:p w14:paraId="4400297F">
            <w:pPr>
              <w:widowControl/>
              <w:spacing w:line="240" w:lineRule="exact"/>
              <w:jc w:val="center"/>
              <w:rPr>
                <w:rFonts w:hint="eastAsia" w:asciiTheme="majorEastAsia" w:hAnsiTheme="majorEastAsia" w:eastAsiaTheme="majorEastAsia" w:cstheme="majorEastAsia"/>
                <w:kern w:val="0"/>
                <w:sz w:val="18"/>
                <w:szCs w:val="18"/>
              </w:rPr>
            </w:pPr>
          </w:p>
        </w:tc>
      </w:tr>
    </w:tbl>
    <w:p w14:paraId="31A98403">
      <w:pPr>
        <w:rPr>
          <w:rFonts w:hint="default" w:eastAsia="宋体"/>
          <w:lang w:val="en-US" w:eastAsia="zh-CN"/>
        </w:rPr>
      </w:pPr>
    </w:p>
    <w:p w14:paraId="30394D8A">
      <w:pPr>
        <w:rPr>
          <w:rFonts w:hint="default" w:eastAsia="宋体"/>
          <w:lang w:val="en-US" w:eastAsia="zh-CN"/>
        </w:rPr>
      </w:pPr>
    </w:p>
    <w:p w14:paraId="06917E62">
      <w:pPr>
        <w:rPr>
          <w:rFonts w:hint="default" w:eastAsia="宋体"/>
          <w:lang w:val="en-US" w:eastAsia="zh-CN"/>
        </w:rPr>
      </w:pPr>
    </w:p>
    <w:p w14:paraId="34D21EBB">
      <w:pPr>
        <w:snapToGrid w:val="0"/>
        <w:spacing w:line="360" w:lineRule="auto"/>
        <w:ind w:firstLine="170" w:firstLineChars="50"/>
        <w:jc w:val="center"/>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困难群众两节慰问资金绩效自评报告</w:t>
      </w:r>
    </w:p>
    <w:p w14:paraId="2FFAF977">
      <w:pPr>
        <w:snapToGrid w:val="0"/>
        <w:spacing w:line="360" w:lineRule="auto"/>
        <w:ind w:firstLine="170" w:firstLineChars="50"/>
        <w:rPr>
          <w:rFonts w:hint="eastAsia" w:ascii="黑体" w:hAnsi="黑体" w:eastAsia="黑体" w:cs="黑体"/>
          <w:b/>
          <w:bCs/>
          <w:spacing w:val="10"/>
          <w:sz w:val="32"/>
          <w:szCs w:val="32"/>
        </w:rPr>
      </w:pPr>
      <w:r>
        <w:rPr>
          <w:rFonts w:hint="eastAsia" w:ascii="黑体" w:hAnsi="黑体" w:eastAsia="黑体" w:cs="黑体"/>
          <w:b/>
          <w:bCs/>
          <w:spacing w:val="10"/>
          <w:sz w:val="32"/>
          <w:szCs w:val="32"/>
          <w:lang w:eastAsia="zh-CN"/>
        </w:rPr>
        <w:t>一、</w:t>
      </w:r>
      <w:r>
        <w:rPr>
          <w:rFonts w:hint="eastAsia" w:ascii="黑体" w:hAnsi="黑体" w:eastAsia="黑体" w:cs="黑体"/>
          <w:b/>
          <w:bCs/>
          <w:spacing w:val="10"/>
          <w:sz w:val="32"/>
          <w:szCs w:val="32"/>
        </w:rPr>
        <w:t>项目基本情况</w:t>
      </w:r>
    </w:p>
    <w:p w14:paraId="2E221994">
      <w:pPr>
        <w:snapToGrid w:val="0"/>
        <w:spacing w:line="360" w:lineRule="auto"/>
        <w:ind w:firstLine="450" w:firstLineChars="150"/>
        <w:rPr>
          <w:rFonts w:hint="eastAsia" w:ascii="仿宋" w:hAnsi="仿宋" w:eastAsia="仿宋" w:cs="仿宋"/>
          <w:color w:val="333333"/>
          <w:sz w:val="30"/>
          <w:szCs w:val="30"/>
        </w:rPr>
      </w:pPr>
      <w:r>
        <w:rPr>
          <w:rFonts w:hint="eastAsia" w:ascii="仿宋" w:hAnsi="仿宋" w:eastAsia="仿宋" w:cs="仿宋"/>
          <w:color w:val="333333"/>
          <w:sz w:val="30"/>
          <w:szCs w:val="30"/>
          <w:shd w:val="clear" w:color="auto" w:fill="FFFFFF"/>
        </w:rPr>
        <w:t>（一）项目资金基本情况：</w:t>
      </w:r>
      <w:r>
        <w:rPr>
          <w:rFonts w:hint="eastAsia" w:ascii="仿宋" w:hAnsi="仿宋" w:eastAsia="仿宋" w:cs="仿宋"/>
          <w:color w:val="333333"/>
          <w:sz w:val="30"/>
          <w:szCs w:val="30"/>
        </w:rPr>
        <w:t>为全市困难群众给予生活补助，促进社会安定和谐设立该项资金。市委办政府办【2018】-114中共遵化市委市政府关于做好202</w:t>
      </w: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年元旦、春节慰问工作，</w:t>
      </w:r>
      <w:r>
        <w:rPr>
          <w:rFonts w:hint="eastAsia" w:ascii="仿宋" w:hAnsi="仿宋" w:eastAsia="仿宋" w:cs="仿宋"/>
          <w:sz w:val="30"/>
          <w:szCs w:val="30"/>
        </w:rPr>
        <w:t>上级已经下达</w:t>
      </w:r>
      <w:r>
        <w:rPr>
          <w:rFonts w:hint="eastAsia" w:ascii="仿宋" w:hAnsi="仿宋" w:eastAsia="仿宋" w:cs="仿宋"/>
          <w:kern w:val="0"/>
          <w:sz w:val="30"/>
          <w:szCs w:val="30"/>
          <w:lang w:val="en-US" w:eastAsia="zh-CN"/>
        </w:rPr>
        <w:t>282.76</w:t>
      </w:r>
      <w:r>
        <w:rPr>
          <w:rFonts w:hint="eastAsia" w:ascii="仿宋" w:hAnsi="仿宋" w:eastAsia="仿宋" w:cs="仿宋"/>
          <w:sz w:val="30"/>
          <w:szCs w:val="30"/>
        </w:rPr>
        <w:t>万元</w:t>
      </w:r>
      <w:r>
        <w:rPr>
          <w:rFonts w:hint="eastAsia" w:ascii="仿宋" w:hAnsi="仿宋" w:eastAsia="仿宋" w:cs="仿宋"/>
          <w:spacing w:val="10"/>
          <w:sz w:val="30"/>
          <w:szCs w:val="30"/>
        </w:rPr>
        <w:t>资金</w:t>
      </w:r>
      <w:r>
        <w:rPr>
          <w:rFonts w:hint="eastAsia" w:ascii="仿宋" w:hAnsi="仿宋" w:eastAsia="仿宋" w:cs="仿宋"/>
          <w:sz w:val="30"/>
          <w:szCs w:val="30"/>
        </w:rPr>
        <w:t>保障。</w:t>
      </w:r>
    </w:p>
    <w:p w14:paraId="2A7ECFFD">
      <w:pPr>
        <w:pStyle w:val="2"/>
        <w:widowControl/>
        <w:shd w:val="clear" w:color="auto" w:fill="FFFFFF"/>
        <w:spacing w:before="0" w:beforeAutospacing="0" w:after="0" w:afterAutospacing="0"/>
        <w:ind w:firstLine="560"/>
        <w:rPr>
          <w:rFonts w:hint="eastAsia" w:ascii="仿宋" w:hAnsi="仿宋" w:eastAsia="仿宋" w:cs="仿宋"/>
          <w:color w:val="000000"/>
          <w:sz w:val="30"/>
          <w:szCs w:val="30"/>
        </w:rPr>
      </w:pPr>
      <w:r>
        <w:rPr>
          <w:rFonts w:hint="eastAsia" w:ascii="仿宋" w:hAnsi="仿宋" w:eastAsia="仿宋" w:cs="仿宋"/>
          <w:color w:val="333333"/>
          <w:sz w:val="30"/>
          <w:szCs w:val="30"/>
          <w:shd w:val="clear" w:color="auto" w:fill="FFFFFF"/>
        </w:rPr>
        <w:t>（二）项目绩效目标：1、落实“以民为本、为民解困、为民服务”的工作宗旨，提高行政效能，保障城乡低保户、特困供养人员等困难弱势人群欢度传统佳节，维护社会稳定。</w:t>
      </w:r>
      <w:r>
        <w:rPr>
          <w:rFonts w:hint="eastAsia" w:ascii="仿宋" w:hAnsi="仿宋" w:eastAsia="仿宋" w:cs="仿宋"/>
          <w:color w:val="000000"/>
          <w:sz w:val="30"/>
          <w:szCs w:val="30"/>
        </w:rPr>
        <w:t>积极协调各级部门，按时将慰问金发放到困难群众手中，确保</w:t>
      </w:r>
      <w:r>
        <w:rPr>
          <w:rFonts w:hint="eastAsia" w:ascii="仿宋" w:hAnsi="仿宋" w:eastAsia="仿宋" w:cs="仿宋"/>
          <w:color w:val="333333"/>
          <w:sz w:val="30"/>
          <w:szCs w:val="30"/>
          <w:shd w:val="clear" w:color="auto" w:fill="FFFFFF"/>
        </w:rPr>
        <w:t>困难弱势人群欢度春节。</w:t>
      </w:r>
    </w:p>
    <w:p w14:paraId="4561F45C">
      <w:pPr>
        <w:jc w:val="left"/>
        <w:rPr>
          <w:rFonts w:hint="eastAsia" w:ascii="黑体" w:hAnsi="黑体" w:eastAsia="黑体" w:cs="黑体"/>
          <w:b/>
          <w:bCs/>
          <w:sz w:val="30"/>
          <w:szCs w:val="30"/>
        </w:rPr>
      </w:pPr>
      <w:r>
        <w:rPr>
          <w:rFonts w:hint="eastAsia" w:ascii="黑体" w:hAnsi="黑体" w:eastAsia="黑体" w:cs="黑体"/>
          <w:b/>
          <w:bCs/>
          <w:sz w:val="30"/>
          <w:szCs w:val="30"/>
        </w:rPr>
        <w:t>二、绩效评价工作开展情况</w:t>
      </w:r>
    </w:p>
    <w:p w14:paraId="4E7BDF24">
      <w:pPr>
        <w:jc w:val="left"/>
        <w:rPr>
          <w:rFonts w:hint="eastAsia" w:ascii="仿宋" w:hAnsi="仿宋" w:eastAsia="仿宋" w:cs="仿宋"/>
          <w:sz w:val="30"/>
          <w:szCs w:val="30"/>
        </w:rPr>
      </w:pPr>
      <w:r>
        <w:rPr>
          <w:rFonts w:hint="eastAsia" w:ascii="仿宋" w:hAnsi="仿宋" w:eastAsia="仿宋" w:cs="仿宋"/>
          <w:sz w:val="30"/>
          <w:szCs w:val="30"/>
        </w:rPr>
        <w:t>（一）绩效评价的目的</w:t>
      </w:r>
    </w:p>
    <w:p w14:paraId="0B9D3D31">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通过对202</w:t>
      </w:r>
      <w:r>
        <w:rPr>
          <w:rFonts w:hint="eastAsia" w:ascii="仿宋" w:hAnsi="仿宋" w:eastAsia="仿宋" w:cs="仿宋"/>
          <w:sz w:val="30"/>
          <w:szCs w:val="30"/>
          <w:lang w:val="en-US" w:eastAsia="zh-CN"/>
        </w:rPr>
        <w:t>2</w:t>
      </w:r>
      <w:r>
        <w:rPr>
          <w:rFonts w:hint="eastAsia" w:ascii="仿宋" w:hAnsi="仿宋" w:eastAsia="仿宋" w:cs="仿宋"/>
          <w:sz w:val="30"/>
          <w:szCs w:val="30"/>
        </w:rPr>
        <w:t>年慰问城乡救助对象补助资金项目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5C248BC7">
      <w:pPr>
        <w:jc w:val="left"/>
        <w:rPr>
          <w:rFonts w:hint="eastAsia" w:ascii="仿宋" w:hAnsi="仿宋" w:eastAsia="仿宋" w:cs="仿宋"/>
          <w:sz w:val="30"/>
          <w:szCs w:val="30"/>
        </w:rPr>
      </w:pPr>
      <w:r>
        <w:rPr>
          <w:rFonts w:hint="eastAsia" w:ascii="仿宋" w:hAnsi="仿宋" w:eastAsia="仿宋" w:cs="仿宋"/>
          <w:sz w:val="30"/>
          <w:szCs w:val="30"/>
        </w:rPr>
        <w:t>（二）绩效评价的对象、范围</w:t>
      </w:r>
    </w:p>
    <w:p w14:paraId="4B49A070">
      <w:pPr>
        <w:jc w:val="left"/>
        <w:rPr>
          <w:rFonts w:hint="eastAsia" w:ascii="仿宋" w:hAnsi="仿宋" w:eastAsia="仿宋" w:cs="仿宋"/>
          <w:sz w:val="30"/>
          <w:szCs w:val="30"/>
        </w:rPr>
      </w:pPr>
      <w:r>
        <w:rPr>
          <w:rFonts w:hint="eastAsia" w:ascii="仿宋" w:hAnsi="仿宋" w:eastAsia="仿宋" w:cs="仿宋"/>
          <w:sz w:val="30"/>
          <w:szCs w:val="30"/>
        </w:rPr>
        <w:t xml:space="preserve">    1、绩效评价的对象：遵化市民政局202</w:t>
      </w:r>
      <w:r>
        <w:rPr>
          <w:rFonts w:hint="eastAsia" w:ascii="仿宋" w:hAnsi="仿宋" w:eastAsia="仿宋" w:cs="仿宋"/>
          <w:sz w:val="30"/>
          <w:szCs w:val="30"/>
          <w:lang w:val="en-US" w:eastAsia="zh-CN"/>
        </w:rPr>
        <w:t>2</w:t>
      </w:r>
      <w:r>
        <w:rPr>
          <w:rFonts w:hint="eastAsia" w:ascii="仿宋" w:hAnsi="仿宋" w:eastAsia="仿宋" w:cs="仿宋"/>
          <w:sz w:val="30"/>
          <w:szCs w:val="30"/>
        </w:rPr>
        <w:t>年慰问城乡救助对象补助资金专项资金。</w:t>
      </w:r>
    </w:p>
    <w:p w14:paraId="612970C4">
      <w:pPr>
        <w:jc w:val="left"/>
        <w:rPr>
          <w:rFonts w:hint="eastAsia" w:ascii="仿宋" w:hAnsi="仿宋" w:eastAsia="仿宋" w:cs="仿宋"/>
          <w:sz w:val="30"/>
          <w:szCs w:val="30"/>
        </w:rPr>
      </w:pPr>
      <w:r>
        <w:rPr>
          <w:rFonts w:hint="eastAsia" w:ascii="仿宋" w:hAnsi="仿宋" w:eastAsia="仿宋" w:cs="仿宋"/>
          <w:sz w:val="30"/>
          <w:szCs w:val="30"/>
        </w:rPr>
        <w:t xml:space="preserve">    2、绩效评价的范围：遵化市民政局202</w:t>
      </w:r>
      <w:r>
        <w:rPr>
          <w:rFonts w:hint="eastAsia" w:ascii="仿宋" w:hAnsi="仿宋" w:eastAsia="仿宋" w:cs="仿宋"/>
          <w:sz w:val="30"/>
          <w:szCs w:val="30"/>
          <w:lang w:val="en-US" w:eastAsia="zh-CN"/>
        </w:rPr>
        <w:t>2</w:t>
      </w:r>
      <w:r>
        <w:rPr>
          <w:rFonts w:hint="eastAsia" w:ascii="仿宋" w:hAnsi="仿宋" w:eastAsia="仿宋" w:cs="仿宋"/>
          <w:sz w:val="30"/>
          <w:szCs w:val="30"/>
        </w:rPr>
        <w:t>年慰问城乡救助对象补助资金专项资金项目的完成情况、专项资金投入的运行情况、项目实施后产生的绩效情况。</w:t>
      </w:r>
    </w:p>
    <w:p w14:paraId="2BE4E222">
      <w:pPr>
        <w:jc w:val="left"/>
        <w:rPr>
          <w:rFonts w:hint="eastAsia" w:ascii="仿宋" w:hAnsi="仿宋" w:eastAsia="仿宋" w:cs="仿宋"/>
          <w:sz w:val="30"/>
          <w:szCs w:val="30"/>
        </w:rPr>
      </w:pPr>
      <w:r>
        <w:rPr>
          <w:rFonts w:hint="eastAsia" w:ascii="仿宋" w:hAnsi="仿宋" w:eastAsia="仿宋" w:cs="仿宋"/>
          <w:sz w:val="30"/>
          <w:szCs w:val="30"/>
        </w:rPr>
        <w:t>（三）绩效评价的原则，评价指标体系、方法、标准</w:t>
      </w:r>
    </w:p>
    <w:p w14:paraId="0DE96189">
      <w:pPr>
        <w:jc w:val="left"/>
        <w:rPr>
          <w:rFonts w:hint="eastAsia" w:ascii="仿宋" w:hAnsi="仿宋" w:eastAsia="仿宋" w:cs="仿宋"/>
          <w:sz w:val="30"/>
          <w:szCs w:val="30"/>
        </w:rPr>
      </w:pPr>
      <w:r>
        <w:rPr>
          <w:rFonts w:hint="eastAsia" w:ascii="仿宋" w:hAnsi="仿宋" w:eastAsia="仿宋" w:cs="仿宋"/>
          <w:sz w:val="30"/>
          <w:szCs w:val="30"/>
        </w:rPr>
        <w:t>采用定量与定性相结合，运用比较法进行评价。</w:t>
      </w:r>
    </w:p>
    <w:p w14:paraId="3B15CE43">
      <w:pPr>
        <w:jc w:val="left"/>
        <w:rPr>
          <w:rFonts w:hint="eastAsia" w:ascii="仿宋" w:hAnsi="仿宋" w:eastAsia="仿宋" w:cs="仿宋"/>
          <w:b/>
          <w:bCs/>
          <w:sz w:val="30"/>
          <w:szCs w:val="30"/>
        </w:rPr>
      </w:pPr>
      <w:r>
        <w:rPr>
          <w:rFonts w:hint="eastAsia" w:ascii="仿宋" w:hAnsi="仿宋" w:eastAsia="仿宋" w:cs="仿宋"/>
          <w:sz w:val="30"/>
          <w:szCs w:val="30"/>
        </w:rPr>
        <w:t>评价标准依据：遵化市财政局关于印发《遵化市预算绩效管理办法》的通知（遵财字【2020】28号）；</w:t>
      </w:r>
    </w:p>
    <w:p w14:paraId="4C45EC16">
      <w:pPr>
        <w:jc w:val="left"/>
        <w:rPr>
          <w:rFonts w:hint="eastAsia" w:ascii="仿宋" w:hAnsi="仿宋" w:eastAsia="仿宋" w:cs="仿宋"/>
          <w:sz w:val="30"/>
          <w:szCs w:val="30"/>
        </w:rPr>
      </w:pPr>
      <w:r>
        <w:rPr>
          <w:rFonts w:hint="eastAsia" w:ascii="仿宋" w:hAnsi="仿宋" w:eastAsia="仿宋" w:cs="仿宋"/>
          <w:sz w:val="30"/>
          <w:szCs w:val="30"/>
        </w:rPr>
        <w:t>（四）绩效评价工作过程</w:t>
      </w:r>
    </w:p>
    <w:p w14:paraId="1C31D599">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工作准备。局领导高度重视绩效工资，召开专门会议，重点部署，明确本单位绩效评价范围，制度本单位自评工作方案，由各业务科室对相关项目自评，财务科牵头，汇总评价工作报告以及协调工作中遇到的问题。2、开展评价。民政局于</w:t>
      </w:r>
      <w:r>
        <w:rPr>
          <w:rFonts w:hint="eastAsia" w:ascii="仿宋" w:hAnsi="仿宋" w:eastAsia="仿宋" w:cs="仿宋"/>
          <w:sz w:val="30"/>
          <w:szCs w:val="30"/>
          <w:lang w:val="en-US" w:eastAsia="zh-CN"/>
        </w:rPr>
        <w:t>4</w:t>
      </w:r>
      <w:r>
        <w:rPr>
          <w:rFonts w:hint="eastAsia" w:ascii="仿宋" w:hAnsi="仿宋" w:eastAsia="仿宋" w:cs="仿宋"/>
          <w:sz w:val="30"/>
          <w:szCs w:val="30"/>
        </w:rPr>
        <w:t>月1</w:t>
      </w:r>
      <w:r>
        <w:rPr>
          <w:rFonts w:hint="eastAsia" w:ascii="仿宋" w:hAnsi="仿宋" w:eastAsia="仿宋" w:cs="仿宋"/>
          <w:sz w:val="30"/>
          <w:szCs w:val="30"/>
          <w:lang w:val="en-US" w:eastAsia="zh-CN"/>
        </w:rPr>
        <w:t>2</w:t>
      </w:r>
      <w:r>
        <w:rPr>
          <w:rFonts w:hint="eastAsia" w:ascii="仿宋" w:hAnsi="仿宋" w:eastAsia="仿宋" w:cs="仿宋"/>
          <w:sz w:val="30"/>
          <w:szCs w:val="30"/>
        </w:rPr>
        <w:t>号开始开展对各项目支出绩效评价字自评工作。</w:t>
      </w:r>
    </w:p>
    <w:p w14:paraId="446A07B4">
      <w:pPr>
        <w:pStyle w:val="2"/>
        <w:widowControl/>
        <w:shd w:val="clear" w:color="auto" w:fill="FFFFFF"/>
        <w:spacing w:before="0" w:beforeAutospacing="0" w:after="0" w:afterAutospacing="0"/>
        <w:rPr>
          <w:rFonts w:hint="eastAsia" w:ascii="黑体" w:hAnsi="黑体" w:eastAsia="黑体" w:cs="黑体"/>
          <w:b/>
          <w:bCs/>
          <w:color w:val="333333"/>
          <w:sz w:val="30"/>
          <w:szCs w:val="30"/>
          <w:shd w:val="clear" w:color="auto" w:fill="FFFFFF"/>
        </w:rPr>
      </w:pPr>
      <w:r>
        <w:rPr>
          <w:rFonts w:hint="eastAsia" w:ascii="仿宋" w:hAnsi="仿宋" w:eastAsia="仿宋" w:cs="仿宋"/>
          <w:b/>
          <w:bCs/>
          <w:color w:val="333333"/>
          <w:sz w:val="30"/>
          <w:szCs w:val="30"/>
          <w:shd w:val="clear" w:color="auto" w:fill="FFFFFF"/>
        </w:rPr>
        <w:t>　</w:t>
      </w:r>
      <w:r>
        <w:rPr>
          <w:rFonts w:hint="eastAsia" w:ascii="黑体" w:hAnsi="黑体" w:eastAsia="黑体" w:cs="黑体"/>
          <w:b/>
          <w:bCs/>
          <w:color w:val="333333"/>
          <w:sz w:val="30"/>
          <w:szCs w:val="30"/>
          <w:shd w:val="clear" w:color="auto" w:fill="FFFFFF"/>
        </w:rPr>
        <w:t>三、绩效评价结论</w:t>
      </w:r>
    </w:p>
    <w:p w14:paraId="324E8B4E">
      <w:pPr>
        <w:tabs>
          <w:tab w:val="left" w:pos="606"/>
        </w:tabs>
        <w:jc w:val="left"/>
        <w:rPr>
          <w:rFonts w:hint="eastAsia" w:ascii="仿宋" w:hAnsi="仿宋" w:eastAsia="仿宋" w:cs="仿宋"/>
          <w:color w:val="333333"/>
          <w:sz w:val="30"/>
          <w:szCs w:val="30"/>
        </w:rPr>
      </w:pPr>
      <w:r>
        <w:rPr>
          <w:rFonts w:hint="eastAsia" w:ascii="仿宋" w:hAnsi="仿宋" w:eastAsia="仿宋" w:cs="仿宋"/>
          <w:color w:val="333333"/>
          <w:sz w:val="30"/>
          <w:szCs w:val="30"/>
          <w:shd w:val="clear" w:color="auto" w:fill="FFFFFF"/>
        </w:rPr>
        <w:t>　1.</w:t>
      </w: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年慰问城乡救助对象补助资金补贴专项</w:t>
      </w:r>
      <w:r>
        <w:rPr>
          <w:rFonts w:hint="eastAsia" w:ascii="仿宋" w:hAnsi="仿宋" w:eastAsia="仿宋" w:cs="仿宋"/>
          <w:color w:val="333333"/>
          <w:sz w:val="30"/>
          <w:szCs w:val="30"/>
          <w:shd w:val="clear" w:color="auto" w:fill="FFFFFF"/>
        </w:rPr>
        <w:t>保障资金由中央及市级财政专项资金预算安排</w:t>
      </w:r>
      <w:r>
        <w:rPr>
          <w:rFonts w:hint="eastAsia" w:ascii="仿宋" w:hAnsi="仿宋" w:eastAsia="仿宋" w:cs="仿宋"/>
          <w:sz w:val="30"/>
          <w:szCs w:val="30"/>
          <w:lang w:val="en-US" w:eastAsia="zh-CN"/>
        </w:rPr>
        <w:t>282.76</w:t>
      </w:r>
      <w:r>
        <w:rPr>
          <w:rFonts w:hint="eastAsia" w:ascii="仿宋" w:hAnsi="仿宋" w:eastAsia="仿宋" w:cs="仿宋"/>
          <w:color w:val="333333"/>
          <w:sz w:val="30"/>
          <w:szCs w:val="30"/>
          <w:shd w:val="clear" w:color="auto" w:fill="FFFFFF"/>
        </w:rPr>
        <w:t>万元，实际支出</w:t>
      </w:r>
      <w:r>
        <w:rPr>
          <w:rFonts w:hint="eastAsia" w:ascii="仿宋" w:hAnsi="仿宋" w:eastAsia="仿宋" w:cs="仿宋"/>
          <w:sz w:val="30"/>
          <w:szCs w:val="30"/>
          <w:lang w:val="en-US" w:eastAsia="zh-CN"/>
        </w:rPr>
        <w:t>282.76</w:t>
      </w:r>
      <w:r>
        <w:rPr>
          <w:rFonts w:hint="eastAsia" w:ascii="仿宋" w:hAnsi="仿宋" w:eastAsia="仿宋" w:cs="仿宋"/>
          <w:color w:val="333333"/>
          <w:sz w:val="30"/>
          <w:szCs w:val="30"/>
          <w:shd w:val="clear" w:color="auto" w:fill="FFFFFF"/>
        </w:rPr>
        <w:t>万元。</w:t>
      </w:r>
    </w:p>
    <w:p w14:paraId="3A5C90A7">
      <w:pPr>
        <w:pStyle w:val="2"/>
        <w:widowControl/>
        <w:shd w:val="clear" w:color="auto" w:fill="FFFFFF"/>
        <w:spacing w:before="0" w:beforeAutospacing="0" w:after="0" w:afterAutospacing="0"/>
        <w:rPr>
          <w:rFonts w:hint="eastAsia" w:ascii="仿宋" w:hAnsi="仿宋" w:eastAsia="仿宋" w:cs="仿宋"/>
          <w:color w:val="333333"/>
          <w:sz w:val="30"/>
          <w:szCs w:val="30"/>
        </w:rPr>
      </w:pPr>
      <w:r>
        <w:rPr>
          <w:rFonts w:hint="eastAsia" w:ascii="仿宋" w:hAnsi="仿宋" w:eastAsia="仿宋" w:cs="仿宋"/>
          <w:color w:val="333333"/>
          <w:sz w:val="30"/>
          <w:szCs w:val="30"/>
          <w:shd w:val="clear" w:color="auto" w:fill="FFFFFF"/>
        </w:rPr>
        <w:t>　　2.资金预算执行率为100%。</w:t>
      </w:r>
    </w:p>
    <w:p w14:paraId="1518C05C">
      <w:pPr>
        <w:snapToGrid w:val="0"/>
        <w:spacing w:line="360" w:lineRule="auto"/>
        <w:ind w:firstLine="192" w:firstLineChars="60"/>
        <w:rPr>
          <w:rFonts w:hint="eastAsia" w:ascii="仿宋" w:hAnsi="仿宋" w:eastAsia="仿宋" w:cs="仿宋"/>
          <w:b/>
          <w:bCs/>
          <w:spacing w:val="10"/>
          <w:sz w:val="30"/>
          <w:szCs w:val="30"/>
        </w:rPr>
      </w:pPr>
      <w:r>
        <w:rPr>
          <w:rFonts w:hint="eastAsia" w:ascii="黑体" w:hAnsi="黑体" w:eastAsia="黑体" w:cs="黑体"/>
          <w:b/>
          <w:bCs/>
          <w:spacing w:val="10"/>
          <w:sz w:val="30"/>
          <w:szCs w:val="30"/>
        </w:rPr>
        <w:t>四、绩效评价指标分析</w:t>
      </w:r>
    </w:p>
    <w:p w14:paraId="48EC2036">
      <w:pPr>
        <w:snapToGrid w:val="0"/>
        <w:spacing w:line="360" w:lineRule="auto"/>
        <w:ind w:firstLine="1500" w:firstLineChars="500"/>
        <w:rPr>
          <w:rFonts w:hint="eastAsia" w:ascii="仿宋" w:hAnsi="仿宋" w:eastAsia="仿宋" w:cs="仿宋"/>
          <w:kern w:val="0"/>
          <w:sz w:val="30"/>
          <w:szCs w:val="30"/>
        </w:rPr>
      </w:pPr>
      <w:r>
        <w:rPr>
          <w:rFonts w:hint="eastAsia" w:ascii="仿宋" w:hAnsi="仿宋" w:eastAsia="仿宋" w:cs="仿宋"/>
          <w:sz w:val="30"/>
          <w:szCs w:val="30"/>
        </w:rPr>
        <w:t>困难群众两节慰问资金</w:t>
      </w:r>
      <w:r>
        <w:rPr>
          <w:rFonts w:hint="eastAsia" w:ascii="仿宋" w:hAnsi="仿宋" w:eastAsia="仿宋" w:cs="仿宋"/>
          <w:kern w:val="0"/>
          <w:sz w:val="30"/>
          <w:szCs w:val="30"/>
        </w:rPr>
        <w:t>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5345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vAlign w:val="center"/>
          </w:tcPr>
          <w:p w14:paraId="64F4A2B9">
            <w:pPr>
              <w:snapToGrid w:val="0"/>
              <w:jc w:val="center"/>
              <w:rPr>
                <w:rFonts w:hint="eastAsia" w:ascii="仿宋" w:hAnsi="仿宋" w:eastAsia="仿宋" w:cs="仿宋"/>
                <w:spacing w:val="10"/>
                <w:sz w:val="30"/>
                <w:szCs w:val="30"/>
              </w:rPr>
            </w:pPr>
            <w:r>
              <w:rPr>
                <w:rFonts w:hint="eastAsia" w:ascii="仿宋" w:hAnsi="仿宋" w:eastAsia="仿宋" w:cs="仿宋"/>
                <w:spacing w:val="10"/>
                <w:sz w:val="30"/>
                <w:szCs w:val="30"/>
              </w:rPr>
              <w:t>一级指标1</w:t>
            </w:r>
          </w:p>
          <w:p w14:paraId="12786BE1">
            <w:pPr>
              <w:snapToGrid w:val="0"/>
              <w:jc w:val="center"/>
              <w:rPr>
                <w:rFonts w:hint="eastAsia" w:ascii="仿宋" w:hAnsi="仿宋" w:eastAsia="仿宋" w:cs="仿宋"/>
                <w:spacing w:val="10"/>
                <w:sz w:val="30"/>
                <w:szCs w:val="30"/>
              </w:rPr>
            </w:pPr>
            <w:r>
              <w:rPr>
                <w:rFonts w:hint="eastAsia" w:ascii="仿宋" w:hAnsi="仿宋" w:eastAsia="仿宋" w:cs="仿宋"/>
                <w:spacing w:val="10"/>
                <w:sz w:val="30"/>
                <w:szCs w:val="30"/>
              </w:rPr>
              <w:t>得分</w:t>
            </w:r>
          </w:p>
        </w:tc>
        <w:tc>
          <w:tcPr>
            <w:tcW w:w="3837" w:type="dxa"/>
            <w:vAlign w:val="center"/>
          </w:tcPr>
          <w:p w14:paraId="7E6B8E84">
            <w:pPr>
              <w:snapToGrid w:val="0"/>
              <w:jc w:val="center"/>
              <w:rPr>
                <w:rFonts w:hint="eastAsia" w:ascii="仿宋" w:hAnsi="仿宋" w:eastAsia="仿宋" w:cs="仿宋"/>
                <w:spacing w:val="10"/>
                <w:sz w:val="30"/>
                <w:szCs w:val="30"/>
              </w:rPr>
            </w:pPr>
            <w:r>
              <w:rPr>
                <w:rFonts w:hint="eastAsia" w:ascii="仿宋" w:hAnsi="仿宋" w:eastAsia="仿宋" w:cs="仿宋"/>
                <w:spacing w:val="10"/>
                <w:sz w:val="30"/>
                <w:szCs w:val="30"/>
              </w:rPr>
              <w:t>一级指标2</w:t>
            </w:r>
          </w:p>
          <w:p w14:paraId="5199289D">
            <w:pPr>
              <w:snapToGrid w:val="0"/>
              <w:jc w:val="center"/>
              <w:rPr>
                <w:rFonts w:hint="eastAsia" w:ascii="仿宋" w:hAnsi="仿宋" w:eastAsia="仿宋" w:cs="仿宋"/>
                <w:spacing w:val="10"/>
                <w:sz w:val="30"/>
                <w:szCs w:val="30"/>
              </w:rPr>
            </w:pPr>
            <w:r>
              <w:rPr>
                <w:rFonts w:hint="eastAsia" w:ascii="仿宋" w:hAnsi="仿宋" w:eastAsia="仿宋" w:cs="仿宋"/>
                <w:spacing w:val="10"/>
                <w:sz w:val="30"/>
                <w:szCs w:val="30"/>
              </w:rPr>
              <w:t>得分</w:t>
            </w:r>
          </w:p>
        </w:tc>
        <w:tc>
          <w:tcPr>
            <w:tcW w:w="1515" w:type="dxa"/>
            <w:vAlign w:val="center"/>
          </w:tcPr>
          <w:p w14:paraId="212065DD">
            <w:pPr>
              <w:snapToGrid w:val="0"/>
              <w:jc w:val="center"/>
              <w:rPr>
                <w:rFonts w:hint="eastAsia" w:ascii="仿宋" w:hAnsi="仿宋" w:eastAsia="仿宋" w:cs="仿宋"/>
                <w:spacing w:val="10"/>
                <w:sz w:val="30"/>
                <w:szCs w:val="30"/>
              </w:rPr>
            </w:pPr>
            <w:r>
              <w:rPr>
                <w:rFonts w:hint="eastAsia" w:ascii="仿宋" w:hAnsi="仿宋" w:eastAsia="仿宋" w:cs="仿宋"/>
                <w:spacing w:val="10"/>
                <w:sz w:val="30"/>
                <w:szCs w:val="30"/>
              </w:rPr>
              <w:t>一级指标3</w:t>
            </w:r>
          </w:p>
          <w:p w14:paraId="495A8319">
            <w:pPr>
              <w:snapToGrid w:val="0"/>
              <w:jc w:val="center"/>
              <w:rPr>
                <w:rFonts w:hint="eastAsia" w:ascii="仿宋" w:hAnsi="仿宋" w:eastAsia="仿宋" w:cs="仿宋"/>
                <w:spacing w:val="10"/>
                <w:sz w:val="30"/>
                <w:szCs w:val="30"/>
              </w:rPr>
            </w:pPr>
            <w:r>
              <w:rPr>
                <w:rFonts w:hint="eastAsia" w:ascii="仿宋" w:hAnsi="仿宋" w:eastAsia="仿宋" w:cs="仿宋"/>
                <w:spacing w:val="10"/>
                <w:sz w:val="30"/>
                <w:szCs w:val="30"/>
              </w:rPr>
              <w:t>得分</w:t>
            </w:r>
          </w:p>
        </w:tc>
        <w:tc>
          <w:tcPr>
            <w:tcW w:w="1890" w:type="dxa"/>
            <w:vAlign w:val="center"/>
          </w:tcPr>
          <w:p w14:paraId="61A33B2E">
            <w:pPr>
              <w:snapToGrid w:val="0"/>
              <w:jc w:val="center"/>
              <w:rPr>
                <w:rFonts w:hint="eastAsia" w:ascii="仿宋" w:hAnsi="仿宋" w:eastAsia="仿宋" w:cs="仿宋"/>
                <w:spacing w:val="10"/>
                <w:sz w:val="30"/>
                <w:szCs w:val="30"/>
              </w:rPr>
            </w:pPr>
            <w:r>
              <w:rPr>
                <w:rFonts w:hint="eastAsia" w:ascii="仿宋" w:hAnsi="仿宋" w:eastAsia="仿宋" w:cs="仿宋"/>
                <w:spacing w:val="10"/>
                <w:sz w:val="30"/>
                <w:szCs w:val="30"/>
              </w:rPr>
              <w:t>项目</w:t>
            </w:r>
          </w:p>
          <w:p w14:paraId="5503B8FB">
            <w:pPr>
              <w:snapToGrid w:val="0"/>
              <w:jc w:val="center"/>
              <w:rPr>
                <w:rFonts w:hint="eastAsia" w:ascii="仿宋" w:hAnsi="仿宋" w:eastAsia="仿宋" w:cs="仿宋"/>
                <w:spacing w:val="10"/>
                <w:sz w:val="30"/>
                <w:szCs w:val="30"/>
              </w:rPr>
            </w:pPr>
            <w:r>
              <w:rPr>
                <w:rFonts w:hint="eastAsia" w:ascii="仿宋" w:hAnsi="仿宋" w:eastAsia="仿宋" w:cs="仿宋"/>
                <w:spacing w:val="10"/>
                <w:sz w:val="30"/>
                <w:szCs w:val="30"/>
              </w:rPr>
              <w:t>总得分</w:t>
            </w:r>
          </w:p>
        </w:tc>
      </w:tr>
      <w:tr w14:paraId="4764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5767D433">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项目前期工作</w:t>
            </w:r>
          </w:p>
        </w:tc>
        <w:tc>
          <w:tcPr>
            <w:tcW w:w="3837" w:type="dxa"/>
            <w:tcBorders>
              <w:left w:val="single" w:color="auto" w:sz="4" w:space="0"/>
            </w:tcBorders>
            <w:shd w:val="clear" w:color="auto" w:fill="auto"/>
            <w:vAlign w:val="center"/>
          </w:tcPr>
          <w:p w14:paraId="20C20CAC">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1.项目库建设（1分）</w:t>
            </w:r>
          </w:p>
        </w:tc>
        <w:tc>
          <w:tcPr>
            <w:tcW w:w="1515" w:type="dxa"/>
            <w:shd w:val="clear" w:color="auto" w:fill="auto"/>
            <w:vAlign w:val="center"/>
          </w:tcPr>
          <w:p w14:paraId="2F5B6F44">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w:t>
            </w:r>
          </w:p>
        </w:tc>
        <w:tc>
          <w:tcPr>
            <w:tcW w:w="1890" w:type="dxa"/>
            <w:shd w:val="clear" w:color="auto" w:fill="auto"/>
            <w:vAlign w:val="center"/>
          </w:tcPr>
          <w:p w14:paraId="2D3A2B56">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w:t>
            </w:r>
          </w:p>
        </w:tc>
      </w:tr>
      <w:tr w14:paraId="6A89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2ADCBE7A">
            <w:pPr>
              <w:snapToGrid w:val="0"/>
              <w:spacing w:line="360" w:lineRule="auto"/>
              <w:jc w:val="center"/>
              <w:rPr>
                <w:rFonts w:hint="eastAsia" w:ascii="仿宋" w:hAnsi="仿宋" w:eastAsia="仿宋" w:cs="仿宋"/>
                <w:spacing w:val="10"/>
                <w:sz w:val="30"/>
                <w:szCs w:val="30"/>
              </w:rPr>
            </w:pPr>
          </w:p>
        </w:tc>
        <w:tc>
          <w:tcPr>
            <w:tcW w:w="3837" w:type="dxa"/>
            <w:tcBorders>
              <w:left w:val="single" w:color="auto" w:sz="4" w:space="0"/>
            </w:tcBorders>
            <w:shd w:val="clear" w:color="auto" w:fill="auto"/>
            <w:vAlign w:val="center"/>
          </w:tcPr>
          <w:p w14:paraId="53BF6F84">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2.项目可行性研究报告（2分）</w:t>
            </w:r>
          </w:p>
        </w:tc>
        <w:tc>
          <w:tcPr>
            <w:tcW w:w="1515" w:type="dxa"/>
            <w:shd w:val="clear" w:color="auto" w:fill="auto"/>
            <w:vAlign w:val="center"/>
          </w:tcPr>
          <w:p w14:paraId="7F51F8CD">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2</w:t>
            </w:r>
          </w:p>
        </w:tc>
        <w:tc>
          <w:tcPr>
            <w:tcW w:w="1890" w:type="dxa"/>
            <w:shd w:val="clear" w:color="auto" w:fill="auto"/>
            <w:vAlign w:val="center"/>
          </w:tcPr>
          <w:p w14:paraId="70B2693C">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pacing w:val="10"/>
                <w:sz w:val="30"/>
                <w:szCs w:val="30"/>
              </w:rPr>
              <w:t>2</w:t>
            </w:r>
          </w:p>
        </w:tc>
      </w:tr>
      <w:tr w14:paraId="481F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3D3422F7">
            <w:pPr>
              <w:snapToGrid w:val="0"/>
              <w:spacing w:line="360" w:lineRule="auto"/>
              <w:jc w:val="center"/>
              <w:rPr>
                <w:rFonts w:hint="eastAsia" w:ascii="仿宋" w:hAnsi="仿宋" w:eastAsia="仿宋" w:cs="仿宋"/>
                <w:spacing w:val="10"/>
                <w:sz w:val="30"/>
                <w:szCs w:val="30"/>
              </w:rPr>
            </w:pPr>
          </w:p>
        </w:tc>
        <w:tc>
          <w:tcPr>
            <w:tcW w:w="3837" w:type="dxa"/>
            <w:tcBorders>
              <w:left w:val="single" w:color="auto" w:sz="4" w:space="0"/>
            </w:tcBorders>
            <w:shd w:val="clear" w:color="auto" w:fill="auto"/>
            <w:vAlign w:val="center"/>
          </w:tcPr>
          <w:p w14:paraId="35D8D444">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3.项目初步设立（2分）</w:t>
            </w:r>
          </w:p>
        </w:tc>
        <w:tc>
          <w:tcPr>
            <w:tcW w:w="1515" w:type="dxa"/>
            <w:shd w:val="clear" w:color="auto" w:fill="auto"/>
            <w:vAlign w:val="center"/>
          </w:tcPr>
          <w:p w14:paraId="0A2F169F">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2</w:t>
            </w:r>
          </w:p>
        </w:tc>
        <w:tc>
          <w:tcPr>
            <w:tcW w:w="1890" w:type="dxa"/>
            <w:shd w:val="clear" w:color="auto" w:fill="auto"/>
            <w:vAlign w:val="center"/>
          </w:tcPr>
          <w:p w14:paraId="42D60B76">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2</w:t>
            </w:r>
          </w:p>
        </w:tc>
      </w:tr>
      <w:tr w14:paraId="4D14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2688DAB3">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项目组织</w:t>
            </w:r>
          </w:p>
        </w:tc>
        <w:tc>
          <w:tcPr>
            <w:tcW w:w="3837" w:type="dxa"/>
            <w:shd w:val="clear" w:color="auto" w:fill="auto"/>
            <w:vAlign w:val="center"/>
          </w:tcPr>
          <w:p w14:paraId="6BFD6D86">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4.制度建设（6分）</w:t>
            </w:r>
          </w:p>
        </w:tc>
        <w:tc>
          <w:tcPr>
            <w:tcW w:w="1515" w:type="dxa"/>
            <w:shd w:val="clear" w:color="auto" w:fill="auto"/>
            <w:vAlign w:val="center"/>
          </w:tcPr>
          <w:p w14:paraId="4BBA2CCE">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6</w:t>
            </w:r>
          </w:p>
        </w:tc>
        <w:tc>
          <w:tcPr>
            <w:tcW w:w="1890" w:type="dxa"/>
            <w:shd w:val="clear" w:color="auto" w:fill="auto"/>
            <w:vAlign w:val="center"/>
          </w:tcPr>
          <w:p w14:paraId="7596E988">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6</w:t>
            </w:r>
          </w:p>
        </w:tc>
      </w:tr>
      <w:tr w14:paraId="16C6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AE1977A">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3A904F2E">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5.档案资料管理（2分）</w:t>
            </w:r>
          </w:p>
        </w:tc>
        <w:tc>
          <w:tcPr>
            <w:tcW w:w="1515" w:type="dxa"/>
            <w:shd w:val="clear" w:color="auto" w:fill="auto"/>
            <w:vAlign w:val="center"/>
          </w:tcPr>
          <w:p w14:paraId="1111C73F">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2</w:t>
            </w:r>
          </w:p>
        </w:tc>
        <w:tc>
          <w:tcPr>
            <w:tcW w:w="1890" w:type="dxa"/>
            <w:shd w:val="clear" w:color="auto" w:fill="auto"/>
            <w:vAlign w:val="center"/>
          </w:tcPr>
          <w:p w14:paraId="7BED7E69">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2</w:t>
            </w:r>
          </w:p>
        </w:tc>
      </w:tr>
      <w:tr w14:paraId="1EB3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9F5B1E5">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6D85F923">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6.项目公示（2分）</w:t>
            </w:r>
          </w:p>
        </w:tc>
        <w:tc>
          <w:tcPr>
            <w:tcW w:w="1515" w:type="dxa"/>
            <w:shd w:val="clear" w:color="auto" w:fill="auto"/>
            <w:vAlign w:val="center"/>
          </w:tcPr>
          <w:p w14:paraId="4B34555D">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2</w:t>
            </w:r>
          </w:p>
        </w:tc>
        <w:tc>
          <w:tcPr>
            <w:tcW w:w="1890" w:type="dxa"/>
            <w:shd w:val="clear" w:color="auto" w:fill="auto"/>
            <w:vAlign w:val="center"/>
          </w:tcPr>
          <w:p w14:paraId="672D8BA8">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2</w:t>
            </w:r>
          </w:p>
        </w:tc>
      </w:tr>
      <w:tr w14:paraId="716E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516FBC23">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项目实施</w:t>
            </w:r>
          </w:p>
        </w:tc>
        <w:tc>
          <w:tcPr>
            <w:tcW w:w="3837" w:type="dxa"/>
            <w:shd w:val="clear" w:color="auto" w:fill="auto"/>
            <w:vAlign w:val="center"/>
          </w:tcPr>
          <w:p w14:paraId="1704AC42">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7.建设内容完成（10分）</w:t>
            </w:r>
          </w:p>
        </w:tc>
        <w:tc>
          <w:tcPr>
            <w:tcW w:w="1515" w:type="dxa"/>
            <w:shd w:val="clear" w:color="auto" w:fill="auto"/>
            <w:vAlign w:val="center"/>
          </w:tcPr>
          <w:p w14:paraId="1597F2CB">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w:t>
            </w:r>
          </w:p>
        </w:tc>
        <w:tc>
          <w:tcPr>
            <w:tcW w:w="1890" w:type="dxa"/>
            <w:shd w:val="clear" w:color="auto" w:fill="auto"/>
            <w:vAlign w:val="center"/>
          </w:tcPr>
          <w:p w14:paraId="2E08CEE2">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w:t>
            </w:r>
          </w:p>
        </w:tc>
      </w:tr>
      <w:tr w14:paraId="72AB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C385CED">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487A756D">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8.项目完成质量（10分）</w:t>
            </w:r>
          </w:p>
        </w:tc>
        <w:tc>
          <w:tcPr>
            <w:tcW w:w="1515" w:type="dxa"/>
            <w:shd w:val="clear" w:color="auto" w:fill="auto"/>
            <w:vAlign w:val="center"/>
          </w:tcPr>
          <w:p w14:paraId="2DD43080">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w:t>
            </w:r>
          </w:p>
        </w:tc>
        <w:tc>
          <w:tcPr>
            <w:tcW w:w="1890" w:type="dxa"/>
            <w:shd w:val="clear" w:color="auto" w:fill="auto"/>
            <w:vAlign w:val="center"/>
          </w:tcPr>
          <w:p w14:paraId="17FA23BF">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9</w:t>
            </w:r>
          </w:p>
        </w:tc>
      </w:tr>
      <w:tr w14:paraId="1DCF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FB1DB24">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33476E7F">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9.项目验收（5分）</w:t>
            </w:r>
          </w:p>
        </w:tc>
        <w:tc>
          <w:tcPr>
            <w:tcW w:w="1515" w:type="dxa"/>
            <w:shd w:val="clear" w:color="auto" w:fill="auto"/>
            <w:vAlign w:val="center"/>
          </w:tcPr>
          <w:p w14:paraId="3D4F6270">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5</w:t>
            </w:r>
          </w:p>
        </w:tc>
        <w:tc>
          <w:tcPr>
            <w:tcW w:w="1890" w:type="dxa"/>
            <w:shd w:val="clear" w:color="auto" w:fill="auto"/>
            <w:vAlign w:val="center"/>
          </w:tcPr>
          <w:p w14:paraId="3CBAA25A">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5</w:t>
            </w:r>
          </w:p>
        </w:tc>
      </w:tr>
      <w:tr w14:paraId="21C3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1C93B75">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32F2C3B3">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10.工程运行管护（5分）</w:t>
            </w:r>
          </w:p>
        </w:tc>
        <w:tc>
          <w:tcPr>
            <w:tcW w:w="1515" w:type="dxa"/>
            <w:shd w:val="clear" w:color="auto" w:fill="auto"/>
            <w:vAlign w:val="center"/>
          </w:tcPr>
          <w:p w14:paraId="1821F355">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5</w:t>
            </w:r>
          </w:p>
        </w:tc>
        <w:tc>
          <w:tcPr>
            <w:tcW w:w="1890" w:type="dxa"/>
            <w:shd w:val="clear" w:color="auto" w:fill="auto"/>
            <w:vAlign w:val="center"/>
          </w:tcPr>
          <w:p w14:paraId="56E30642">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3</w:t>
            </w:r>
          </w:p>
        </w:tc>
      </w:tr>
      <w:tr w14:paraId="41C6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7822AFF8">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资金使用</w:t>
            </w:r>
          </w:p>
        </w:tc>
        <w:tc>
          <w:tcPr>
            <w:tcW w:w="3837" w:type="dxa"/>
            <w:shd w:val="clear" w:color="auto" w:fill="auto"/>
            <w:vAlign w:val="center"/>
          </w:tcPr>
          <w:p w14:paraId="6281B1A2">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11.资金落实（10分）</w:t>
            </w:r>
          </w:p>
        </w:tc>
        <w:tc>
          <w:tcPr>
            <w:tcW w:w="1515" w:type="dxa"/>
            <w:shd w:val="clear" w:color="auto" w:fill="auto"/>
            <w:vAlign w:val="center"/>
          </w:tcPr>
          <w:p w14:paraId="77F20BC9">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w:t>
            </w:r>
          </w:p>
        </w:tc>
        <w:tc>
          <w:tcPr>
            <w:tcW w:w="1890" w:type="dxa"/>
            <w:shd w:val="clear" w:color="auto" w:fill="auto"/>
            <w:vAlign w:val="center"/>
          </w:tcPr>
          <w:p w14:paraId="7550B153">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w:t>
            </w:r>
          </w:p>
        </w:tc>
      </w:tr>
      <w:tr w14:paraId="4CEB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24D360B">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1A33EA53">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12.实际支出（10分）</w:t>
            </w:r>
          </w:p>
        </w:tc>
        <w:tc>
          <w:tcPr>
            <w:tcW w:w="1515" w:type="dxa"/>
            <w:shd w:val="clear" w:color="auto" w:fill="auto"/>
            <w:vAlign w:val="center"/>
          </w:tcPr>
          <w:p w14:paraId="42BF089E">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w:t>
            </w:r>
          </w:p>
        </w:tc>
        <w:tc>
          <w:tcPr>
            <w:tcW w:w="1890" w:type="dxa"/>
            <w:shd w:val="clear" w:color="auto" w:fill="auto"/>
            <w:vAlign w:val="center"/>
          </w:tcPr>
          <w:p w14:paraId="59F4A754">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w:t>
            </w:r>
          </w:p>
        </w:tc>
      </w:tr>
      <w:tr w14:paraId="3D44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8639C97">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3C369134">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13.会计信息质量（5分）</w:t>
            </w:r>
          </w:p>
        </w:tc>
        <w:tc>
          <w:tcPr>
            <w:tcW w:w="1515" w:type="dxa"/>
            <w:shd w:val="clear" w:color="auto" w:fill="auto"/>
            <w:vAlign w:val="center"/>
          </w:tcPr>
          <w:p w14:paraId="69EFB745">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5</w:t>
            </w:r>
          </w:p>
        </w:tc>
        <w:tc>
          <w:tcPr>
            <w:tcW w:w="1890" w:type="dxa"/>
            <w:shd w:val="clear" w:color="auto" w:fill="auto"/>
            <w:vAlign w:val="center"/>
          </w:tcPr>
          <w:p w14:paraId="635AADCF">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5</w:t>
            </w:r>
          </w:p>
        </w:tc>
      </w:tr>
      <w:tr w14:paraId="7669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2266550">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70784DA9">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14.财务监管（5分）</w:t>
            </w:r>
          </w:p>
        </w:tc>
        <w:tc>
          <w:tcPr>
            <w:tcW w:w="1515" w:type="dxa"/>
            <w:shd w:val="clear" w:color="auto" w:fill="auto"/>
            <w:vAlign w:val="center"/>
          </w:tcPr>
          <w:p w14:paraId="7CED5665">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5</w:t>
            </w:r>
          </w:p>
        </w:tc>
        <w:tc>
          <w:tcPr>
            <w:tcW w:w="1890" w:type="dxa"/>
            <w:shd w:val="clear" w:color="auto" w:fill="auto"/>
            <w:vAlign w:val="center"/>
          </w:tcPr>
          <w:p w14:paraId="63E4A7C8">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5</w:t>
            </w:r>
          </w:p>
        </w:tc>
      </w:tr>
      <w:tr w14:paraId="229D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7AAF7A61">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实施效果</w:t>
            </w:r>
          </w:p>
        </w:tc>
        <w:tc>
          <w:tcPr>
            <w:tcW w:w="3837" w:type="dxa"/>
            <w:shd w:val="clear" w:color="auto" w:fill="auto"/>
            <w:vAlign w:val="center"/>
          </w:tcPr>
          <w:p w14:paraId="443EFAF8">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15.经济效益（10分）</w:t>
            </w:r>
          </w:p>
        </w:tc>
        <w:tc>
          <w:tcPr>
            <w:tcW w:w="1515" w:type="dxa"/>
            <w:shd w:val="clear" w:color="auto" w:fill="auto"/>
            <w:vAlign w:val="center"/>
          </w:tcPr>
          <w:p w14:paraId="393AA2EA">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w:t>
            </w:r>
          </w:p>
        </w:tc>
        <w:tc>
          <w:tcPr>
            <w:tcW w:w="1890" w:type="dxa"/>
            <w:shd w:val="clear" w:color="auto" w:fill="auto"/>
            <w:vAlign w:val="center"/>
          </w:tcPr>
          <w:p w14:paraId="59500247">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8</w:t>
            </w:r>
          </w:p>
        </w:tc>
      </w:tr>
      <w:tr w14:paraId="2B1B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DC6C16A">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58A727FC">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16.生态效益（5分）</w:t>
            </w:r>
          </w:p>
        </w:tc>
        <w:tc>
          <w:tcPr>
            <w:tcW w:w="1515" w:type="dxa"/>
            <w:shd w:val="clear" w:color="auto" w:fill="auto"/>
            <w:vAlign w:val="center"/>
          </w:tcPr>
          <w:p w14:paraId="3AC05B25">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5</w:t>
            </w:r>
          </w:p>
        </w:tc>
        <w:tc>
          <w:tcPr>
            <w:tcW w:w="1890" w:type="dxa"/>
            <w:shd w:val="clear" w:color="auto" w:fill="auto"/>
            <w:vAlign w:val="center"/>
          </w:tcPr>
          <w:p w14:paraId="737312DF">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3</w:t>
            </w:r>
          </w:p>
        </w:tc>
      </w:tr>
      <w:tr w14:paraId="09A3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641468E">
            <w:pPr>
              <w:snapToGrid w:val="0"/>
              <w:spacing w:line="360" w:lineRule="auto"/>
              <w:jc w:val="center"/>
              <w:rPr>
                <w:rFonts w:hint="eastAsia" w:ascii="仿宋" w:hAnsi="仿宋" w:eastAsia="仿宋" w:cs="仿宋"/>
                <w:spacing w:val="10"/>
                <w:sz w:val="30"/>
                <w:szCs w:val="30"/>
              </w:rPr>
            </w:pPr>
          </w:p>
        </w:tc>
        <w:tc>
          <w:tcPr>
            <w:tcW w:w="3837" w:type="dxa"/>
            <w:shd w:val="clear" w:color="auto" w:fill="auto"/>
            <w:vAlign w:val="center"/>
          </w:tcPr>
          <w:p w14:paraId="70455FD8">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17.社会效益（10分）</w:t>
            </w:r>
          </w:p>
        </w:tc>
        <w:tc>
          <w:tcPr>
            <w:tcW w:w="1515" w:type="dxa"/>
            <w:shd w:val="clear" w:color="auto" w:fill="auto"/>
            <w:vAlign w:val="center"/>
          </w:tcPr>
          <w:p w14:paraId="1145D8C2">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10</w:t>
            </w:r>
          </w:p>
        </w:tc>
        <w:tc>
          <w:tcPr>
            <w:tcW w:w="1890" w:type="dxa"/>
            <w:shd w:val="clear" w:color="auto" w:fill="auto"/>
            <w:vAlign w:val="center"/>
          </w:tcPr>
          <w:p w14:paraId="62CFAE49">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7</w:t>
            </w:r>
          </w:p>
        </w:tc>
      </w:tr>
      <w:tr w14:paraId="582B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7594CE65">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综合得分</w:t>
            </w:r>
          </w:p>
        </w:tc>
        <w:tc>
          <w:tcPr>
            <w:tcW w:w="3837" w:type="dxa"/>
            <w:shd w:val="clear" w:color="auto" w:fill="auto"/>
            <w:vAlign w:val="center"/>
          </w:tcPr>
          <w:p w14:paraId="6AD78BC3">
            <w:pPr>
              <w:snapToGrid w:val="0"/>
              <w:spacing w:line="360" w:lineRule="auto"/>
              <w:jc w:val="center"/>
              <w:rPr>
                <w:rFonts w:hint="eastAsia" w:ascii="仿宋" w:hAnsi="仿宋" w:eastAsia="仿宋" w:cs="仿宋"/>
                <w:spacing w:val="10"/>
                <w:sz w:val="30"/>
                <w:szCs w:val="30"/>
              </w:rPr>
            </w:pPr>
          </w:p>
        </w:tc>
        <w:tc>
          <w:tcPr>
            <w:tcW w:w="1515" w:type="dxa"/>
            <w:shd w:val="clear" w:color="auto" w:fill="auto"/>
            <w:vAlign w:val="center"/>
          </w:tcPr>
          <w:p w14:paraId="48509AE2">
            <w:pPr>
              <w:snapToGrid w:val="0"/>
              <w:spacing w:line="360" w:lineRule="auto"/>
              <w:jc w:val="center"/>
              <w:rPr>
                <w:rFonts w:hint="eastAsia" w:ascii="仿宋" w:hAnsi="仿宋" w:eastAsia="仿宋" w:cs="仿宋"/>
                <w:spacing w:val="10"/>
                <w:sz w:val="30"/>
                <w:szCs w:val="30"/>
              </w:rPr>
            </w:pPr>
          </w:p>
        </w:tc>
        <w:tc>
          <w:tcPr>
            <w:tcW w:w="1890" w:type="dxa"/>
            <w:shd w:val="clear" w:color="auto" w:fill="auto"/>
            <w:vAlign w:val="center"/>
          </w:tcPr>
          <w:p w14:paraId="0917A491">
            <w:pPr>
              <w:snapToGrid w:val="0"/>
              <w:spacing w:line="360" w:lineRule="auto"/>
              <w:jc w:val="center"/>
              <w:rPr>
                <w:rFonts w:hint="eastAsia" w:ascii="仿宋" w:hAnsi="仿宋" w:eastAsia="仿宋" w:cs="仿宋"/>
                <w:spacing w:val="10"/>
                <w:sz w:val="30"/>
                <w:szCs w:val="30"/>
              </w:rPr>
            </w:pPr>
            <w:r>
              <w:rPr>
                <w:rFonts w:hint="eastAsia" w:ascii="仿宋" w:hAnsi="仿宋" w:eastAsia="仿宋" w:cs="仿宋"/>
                <w:spacing w:val="10"/>
                <w:sz w:val="30"/>
                <w:szCs w:val="30"/>
              </w:rPr>
              <w:t xml:space="preserve"> 90</w:t>
            </w:r>
          </w:p>
        </w:tc>
      </w:tr>
      <w:tr w14:paraId="7AF4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6901AF73">
            <w:pPr>
              <w:pStyle w:val="2"/>
              <w:widowControl/>
              <w:spacing w:before="0" w:beforeAutospacing="0" w:after="0" w:afterAutospacing="0"/>
              <w:rPr>
                <w:rFonts w:hint="eastAsia" w:ascii="仿宋" w:hAnsi="仿宋" w:eastAsia="仿宋" w:cs="仿宋"/>
                <w:spacing w:val="10"/>
                <w:sz w:val="30"/>
                <w:szCs w:val="30"/>
              </w:rPr>
            </w:pPr>
            <w:r>
              <w:rPr>
                <w:rFonts w:hint="eastAsia" w:ascii="仿宋" w:hAnsi="仿宋" w:eastAsia="仿宋" w:cs="仿宋"/>
                <w:sz w:val="30"/>
                <w:szCs w:val="30"/>
              </w:rPr>
              <w:t>评价等次</w:t>
            </w:r>
          </w:p>
        </w:tc>
        <w:tc>
          <w:tcPr>
            <w:tcW w:w="3837" w:type="dxa"/>
            <w:shd w:val="clear" w:color="auto" w:fill="auto"/>
            <w:vAlign w:val="center"/>
          </w:tcPr>
          <w:p w14:paraId="47A6F9B1">
            <w:pPr>
              <w:snapToGrid w:val="0"/>
              <w:spacing w:line="360" w:lineRule="auto"/>
              <w:jc w:val="center"/>
              <w:rPr>
                <w:rFonts w:hint="eastAsia" w:ascii="仿宋" w:hAnsi="仿宋" w:eastAsia="仿宋" w:cs="仿宋"/>
                <w:spacing w:val="10"/>
                <w:sz w:val="30"/>
                <w:szCs w:val="30"/>
              </w:rPr>
            </w:pPr>
            <w:r>
              <w:rPr>
                <w:rFonts w:hint="eastAsia" w:ascii="仿宋" w:hAnsi="仿宋" w:eastAsia="仿宋" w:cs="仿宋"/>
                <w:spacing w:val="10"/>
                <w:sz w:val="30"/>
                <w:szCs w:val="30"/>
              </w:rPr>
              <w:t>优秀</w:t>
            </w:r>
          </w:p>
        </w:tc>
        <w:tc>
          <w:tcPr>
            <w:tcW w:w="1515" w:type="dxa"/>
            <w:shd w:val="clear" w:color="auto" w:fill="auto"/>
            <w:vAlign w:val="center"/>
          </w:tcPr>
          <w:p w14:paraId="24DD7E7A">
            <w:pPr>
              <w:snapToGrid w:val="0"/>
              <w:spacing w:line="360" w:lineRule="auto"/>
              <w:jc w:val="center"/>
              <w:rPr>
                <w:rFonts w:hint="eastAsia" w:ascii="仿宋" w:hAnsi="仿宋" w:eastAsia="仿宋" w:cs="仿宋"/>
                <w:spacing w:val="10"/>
                <w:sz w:val="30"/>
                <w:szCs w:val="30"/>
              </w:rPr>
            </w:pPr>
          </w:p>
        </w:tc>
        <w:tc>
          <w:tcPr>
            <w:tcW w:w="1890" w:type="dxa"/>
            <w:shd w:val="clear" w:color="auto" w:fill="auto"/>
            <w:vAlign w:val="center"/>
          </w:tcPr>
          <w:p w14:paraId="2B65CAD1">
            <w:pPr>
              <w:snapToGrid w:val="0"/>
              <w:spacing w:line="360" w:lineRule="auto"/>
              <w:jc w:val="center"/>
              <w:rPr>
                <w:rFonts w:hint="eastAsia" w:ascii="仿宋" w:hAnsi="仿宋" w:eastAsia="仿宋" w:cs="仿宋"/>
                <w:spacing w:val="10"/>
                <w:sz w:val="30"/>
                <w:szCs w:val="30"/>
              </w:rPr>
            </w:pPr>
          </w:p>
        </w:tc>
      </w:tr>
    </w:tbl>
    <w:p w14:paraId="53C7AB7D">
      <w:pPr>
        <w:snapToGrid w:val="0"/>
        <w:spacing w:line="360" w:lineRule="auto"/>
        <w:rPr>
          <w:rFonts w:hint="eastAsia" w:ascii="仿宋" w:hAnsi="仿宋" w:eastAsia="仿宋" w:cs="仿宋"/>
          <w:spacing w:val="10"/>
          <w:sz w:val="30"/>
          <w:szCs w:val="30"/>
        </w:rPr>
      </w:pPr>
      <w:r>
        <w:rPr>
          <w:rFonts w:hint="eastAsia" w:ascii="仿宋" w:hAnsi="仿宋" w:eastAsia="仿宋" w:cs="仿宋"/>
          <w:spacing w:val="10"/>
          <w:sz w:val="30"/>
          <w:szCs w:val="30"/>
        </w:rPr>
        <w:t>1、一级指标1考评情况分析</w:t>
      </w:r>
    </w:p>
    <w:p w14:paraId="01041C47">
      <w:pPr>
        <w:snapToGrid w:val="0"/>
        <w:spacing w:line="360" w:lineRule="auto"/>
        <w:rPr>
          <w:rFonts w:hint="eastAsia" w:ascii="仿宋" w:hAnsi="仿宋" w:eastAsia="仿宋" w:cs="仿宋"/>
          <w:spacing w:val="10"/>
          <w:sz w:val="30"/>
          <w:szCs w:val="30"/>
        </w:rPr>
      </w:pPr>
      <w:r>
        <w:rPr>
          <w:rFonts w:hint="eastAsia" w:ascii="仿宋" w:hAnsi="仿宋" w:eastAsia="仿宋" w:cs="仿宋"/>
          <w:spacing w:val="10"/>
          <w:sz w:val="30"/>
          <w:szCs w:val="30"/>
        </w:rPr>
        <w:t xml:space="preserve">    前期准备。本次评价由市财政局与市民政局共同组织实施，制定自评工作方案。</w:t>
      </w:r>
    </w:p>
    <w:p w14:paraId="6F447BD1">
      <w:pPr>
        <w:snapToGrid w:val="0"/>
        <w:spacing w:line="360" w:lineRule="auto"/>
        <w:rPr>
          <w:rFonts w:hint="eastAsia" w:ascii="仿宋" w:hAnsi="仿宋" w:eastAsia="仿宋" w:cs="仿宋"/>
          <w:spacing w:val="10"/>
          <w:sz w:val="30"/>
          <w:szCs w:val="30"/>
        </w:rPr>
      </w:pPr>
      <w:r>
        <w:rPr>
          <w:rFonts w:hint="eastAsia" w:ascii="仿宋" w:hAnsi="仿宋" w:eastAsia="仿宋" w:cs="仿宋"/>
          <w:spacing w:val="10"/>
          <w:sz w:val="30"/>
          <w:szCs w:val="30"/>
        </w:rPr>
        <w:t>　　组织实施。评价过程中，我们主要是通过收集相关数据和信息资料，获取各项绩效指标实际值。</w:t>
      </w:r>
    </w:p>
    <w:p w14:paraId="0D027C01">
      <w:pPr>
        <w:snapToGrid w:val="0"/>
        <w:spacing w:line="360" w:lineRule="auto"/>
        <w:rPr>
          <w:rFonts w:hint="eastAsia" w:ascii="仿宋" w:hAnsi="仿宋" w:eastAsia="仿宋" w:cs="仿宋"/>
          <w:spacing w:val="10"/>
          <w:sz w:val="30"/>
          <w:szCs w:val="30"/>
        </w:rPr>
      </w:pPr>
      <w:r>
        <w:rPr>
          <w:rFonts w:hint="eastAsia" w:ascii="仿宋" w:hAnsi="仿宋" w:eastAsia="仿宋" w:cs="仿宋"/>
          <w:spacing w:val="10"/>
          <w:sz w:val="30"/>
          <w:szCs w:val="30"/>
        </w:rPr>
        <w:t>　　分析评价。对所获取的资料进行综合分析整理，按照评价指标的各项分值及评价标准进行逐项打分汇总，形成自评报告。</w:t>
      </w:r>
    </w:p>
    <w:p w14:paraId="25927765">
      <w:pPr>
        <w:snapToGrid w:val="0"/>
        <w:spacing w:line="360" w:lineRule="auto"/>
        <w:rPr>
          <w:rFonts w:hint="eastAsia" w:ascii="仿宋" w:hAnsi="仿宋" w:eastAsia="仿宋" w:cs="仿宋"/>
          <w:spacing w:val="10"/>
          <w:sz w:val="30"/>
          <w:szCs w:val="30"/>
        </w:rPr>
      </w:pPr>
      <w:r>
        <w:rPr>
          <w:rFonts w:hint="eastAsia" w:ascii="仿宋" w:hAnsi="仿宋" w:eastAsia="仿宋" w:cs="仿宋"/>
          <w:spacing w:val="10"/>
          <w:sz w:val="30"/>
          <w:szCs w:val="30"/>
        </w:rPr>
        <w:t>　　（2）项目自评结果：90分</w:t>
      </w:r>
    </w:p>
    <w:p w14:paraId="7B437DED">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项目前期工作自评4分 ，满分4分。积极与乡镇结合，将符合的人员，准确确定人员数量，做好准备工作。</w:t>
      </w:r>
      <w:r>
        <w:rPr>
          <w:rFonts w:hint="eastAsia" w:ascii="仿宋" w:hAnsi="仿宋" w:eastAsia="仿宋" w:cs="仿宋"/>
          <w:spacing w:val="10"/>
          <w:sz w:val="30"/>
          <w:szCs w:val="30"/>
        </w:rPr>
        <w:br w:type="textWrapping"/>
      </w:r>
      <w:r>
        <w:rPr>
          <w:rFonts w:hint="eastAsia" w:ascii="仿宋" w:hAnsi="仿宋" w:eastAsia="仿宋" w:cs="仿宋"/>
          <w:spacing w:val="10"/>
          <w:sz w:val="30"/>
          <w:szCs w:val="30"/>
        </w:rPr>
        <w:t>　　项目组织自评10分 ，满分10分，积极组织，联系上级主管和统计部门掌握最新标准，和财政积极争取资金，在预算和拨付过程中顺畅。</w:t>
      </w:r>
    </w:p>
    <w:p w14:paraId="53DB03BC">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项目实施自评26分，满分30分， 申请，发放及时到位，高标准全部发放到位。</w:t>
      </w:r>
    </w:p>
    <w:p w14:paraId="01AA70D9">
      <w:pPr>
        <w:snapToGrid w:val="0"/>
        <w:spacing w:line="360" w:lineRule="auto"/>
        <w:ind w:firstLine="520"/>
        <w:rPr>
          <w:rFonts w:hint="eastAsia" w:ascii="仿宋" w:hAnsi="仿宋" w:eastAsia="仿宋" w:cs="仿宋"/>
          <w:color w:val="333333"/>
          <w:sz w:val="30"/>
          <w:szCs w:val="30"/>
          <w:shd w:val="clear" w:color="auto" w:fill="FFFFFF"/>
        </w:rPr>
      </w:pPr>
      <w:r>
        <w:rPr>
          <w:rFonts w:hint="eastAsia" w:ascii="仿宋" w:hAnsi="仿宋" w:eastAsia="仿宋" w:cs="仿宋"/>
          <w:spacing w:val="10"/>
          <w:sz w:val="30"/>
          <w:szCs w:val="30"/>
        </w:rPr>
        <w:t>资金使用自评25分，满分30分，资金预算充足，配套到位，发放及时，数额准确。</w:t>
      </w:r>
      <w:r>
        <w:rPr>
          <w:rFonts w:hint="eastAsia" w:ascii="仿宋" w:hAnsi="仿宋" w:eastAsia="仿宋" w:cs="仿宋"/>
          <w:spacing w:val="10"/>
          <w:sz w:val="30"/>
          <w:szCs w:val="30"/>
        </w:rPr>
        <w:br w:type="textWrapping"/>
      </w:r>
      <w:r>
        <w:rPr>
          <w:rFonts w:hint="eastAsia" w:ascii="仿宋" w:hAnsi="仿宋" w:eastAsia="仿宋" w:cs="仿宋"/>
          <w:spacing w:val="10"/>
          <w:sz w:val="30"/>
          <w:szCs w:val="30"/>
        </w:rPr>
        <w:t xml:space="preserve">   实施效果自评25分，满分25分。</w:t>
      </w:r>
      <w:r>
        <w:rPr>
          <w:rFonts w:hint="eastAsia" w:ascii="仿宋" w:hAnsi="仿宋" w:eastAsia="仿宋" w:cs="仿宋"/>
          <w:color w:val="333333"/>
          <w:sz w:val="30"/>
          <w:szCs w:val="30"/>
          <w:shd w:val="clear" w:color="auto" w:fill="FFFFFF"/>
        </w:rPr>
        <w:t>按照年底在册城乡低保户、特困供养人员以及符合条件的困难群众造册申报，通过财政社保科审核后，经局财务直接发放到乡镇账号由乡镇负责民政工作人员发放到慰问户。</w:t>
      </w:r>
    </w:p>
    <w:p w14:paraId="61D42A4B">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2、一级指标2考评情况分析</w:t>
      </w:r>
    </w:p>
    <w:p w14:paraId="6E7AD596">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项目库建设（1分），上级专款和本级配套资金全部列入预算项目库。</w:t>
      </w:r>
    </w:p>
    <w:p w14:paraId="12D1F4AA">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项目可行性研究报告（2分），提前做好各项准备工作，文件依据等。</w:t>
      </w:r>
    </w:p>
    <w:p w14:paraId="78F59560">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项目初步设立（2分），设立项目，单独进行。</w:t>
      </w:r>
    </w:p>
    <w:p w14:paraId="396672C7">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制度建设（6分），严格按照专款的申请拨付流程进行。</w:t>
      </w:r>
    </w:p>
    <w:p w14:paraId="67443017">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档案资料管理（2分）救助科各项资料齐全完整，准确。</w:t>
      </w:r>
    </w:p>
    <w:p w14:paraId="2365671B">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项目公示（2分）在政府网站上进行公开。</w:t>
      </w:r>
    </w:p>
    <w:p w14:paraId="097DA55D">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建设内容完成（10分），所有</w:t>
      </w: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年慰问城乡救助对象补助资金</w:t>
      </w:r>
      <w:r>
        <w:rPr>
          <w:rFonts w:hint="eastAsia" w:ascii="仿宋" w:hAnsi="仿宋" w:eastAsia="仿宋" w:cs="仿宋"/>
          <w:spacing w:val="10"/>
          <w:sz w:val="30"/>
          <w:szCs w:val="30"/>
        </w:rPr>
        <w:t>全部准确及时发放。</w:t>
      </w:r>
    </w:p>
    <w:p w14:paraId="5C7099BD">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项目完成质量（9分），高标准完成发放，当事人很满意。</w:t>
      </w:r>
    </w:p>
    <w:p w14:paraId="5FD091CC">
      <w:pPr>
        <w:snapToGrid w:val="0"/>
        <w:spacing w:line="360" w:lineRule="auto"/>
        <w:ind w:firstLine="520"/>
        <w:rPr>
          <w:rFonts w:hint="eastAsia" w:ascii="仿宋" w:hAnsi="仿宋" w:eastAsia="仿宋" w:cs="仿宋"/>
          <w:spacing w:val="10"/>
          <w:sz w:val="30"/>
          <w:szCs w:val="30"/>
        </w:rPr>
      </w:pPr>
      <w:r>
        <w:rPr>
          <w:rFonts w:hint="eastAsia" w:ascii="仿宋" w:hAnsi="仿宋" w:eastAsia="仿宋" w:cs="仿宋"/>
          <w:spacing w:val="10"/>
          <w:sz w:val="30"/>
          <w:szCs w:val="30"/>
        </w:rPr>
        <w:t>项目验收（5分）发放完毕，没有任何问题。</w:t>
      </w:r>
    </w:p>
    <w:p w14:paraId="2D0BABED">
      <w:pPr>
        <w:snapToGrid w:val="0"/>
        <w:spacing w:line="360" w:lineRule="auto"/>
        <w:ind w:firstLine="800" w:firstLineChars="250"/>
        <w:rPr>
          <w:rFonts w:hint="eastAsia" w:ascii="仿宋" w:hAnsi="仿宋" w:eastAsia="仿宋" w:cs="仿宋"/>
          <w:sz w:val="30"/>
          <w:szCs w:val="30"/>
        </w:rPr>
      </w:pPr>
      <w:r>
        <w:rPr>
          <w:rFonts w:hint="eastAsia" w:ascii="仿宋" w:hAnsi="仿宋" w:eastAsia="仿宋" w:cs="仿宋"/>
          <w:spacing w:val="10"/>
          <w:sz w:val="30"/>
          <w:szCs w:val="30"/>
        </w:rPr>
        <w:t>工程运行管护（3分）整个过程，各乡镇、民政局、财政局紧密配合。</w:t>
      </w:r>
    </w:p>
    <w:p w14:paraId="503F9EDE">
      <w:pPr>
        <w:snapToGrid w:val="0"/>
        <w:spacing w:line="360" w:lineRule="auto"/>
        <w:ind w:firstLine="640" w:firstLineChars="200"/>
        <w:rPr>
          <w:rFonts w:hint="eastAsia" w:ascii="仿宋" w:hAnsi="仿宋" w:eastAsia="仿宋" w:cs="仿宋"/>
          <w:spacing w:val="10"/>
          <w:sz w:val="30"/>
          <w:szCs w:val="30"/>
        </w:rPr>
      </w:pPr>
      <w:r>
        <w:rPr>
          <w:rFonts w:hint="eastAsia" w:ascii="仿宋" w:hAnsi="仿宋" w:eastAsia="仿宋" w:cs="仿宋"/>
          <w:spacing w:val="10"/>
          <w:sz w:val="30"/>
          <w:szCs w:val="30"/>
        </w:rPr>
        <w:t>切实保障</w:t>
      </w: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年慰问城乡救助对象补助资金的待遇。</w:t>
      </w:r>
    </w:p>
    <w:p w14:paraId="6EA8CA1E">
      <w:pPr>
        <w:pStyle w:val="2"/>
        <w:widowControl/>
        <w:shd w:val="clear" w:color="auto" w:fill="FFFFFF"/>
        <w:spacing w:before="0" w:beforeAutospacing="0" w:after="0" w:afterAutospacing="0"/>
        <w:rPr>
          <w:rFonts w:hint="eastAsia" w:ascii="黑体" w:hAnsi="黑体" w:eastAsia="黑体" w:cs="黑体"/>
          <w:b/>
          <w:bCs/>
          <w:color w:val="333333"/>
          <w:sz w:val="30"/>
          <w:szCs w:val="30"/>
        </w:rPr>
      </w:pPr>
      <w:r>
        <w:rPr>
          <w:rFonts w:hint="eastAsia" w:ascii="仿宋" w:hAnsi="仿宋" w:eastAsia="仿宋" w:cs="仿宋"/>
          <w:b/>
          <w:bCs/>
          <w:color w:val="333333"/>
          <w:sz w:val="30"/>
          <w:szCs w:val="30"/>
          <w:shd w:val="clear" w:color="auto" w:fill="FFFFFF"/>
        </w:rPr>
        <w:t>　</w:t>
      </w:r>
      <w:r>
        <w:rPr>
          <w:rFonts w:hint="eastAsia" w:ascii="黑体" w:hAnsi="黑体" w:eastAsia="黑体" w:cs="黑体"/>
          <w:b/>
          <w:bCs/>
          <w:color w:val="333333"/>
          <w:sz w:val="30"/>
          <w:szCs w:val="30"/>
          <w:shd w:val="clear" w:color="auto" w:fill="FFFFFF"/>
        </w:rPr>
        <w:t>五、主要经验和做法</w:t>
      </w:r>
    </w:p>
    <w:p w14:paraId="0797F913">
      <w:pPr>
        <w:pStyle w:val="2"/>
        <w:widowControl/>
        <w:shd w:val="clear" w:color="auto" w:fill="FFFFFF"/>
        <w:spacing w:before="0" w:beforeAutospacing="0" w:after="0" w:afterAutospacing="0"/>
        <w:ind w:firstLine="300" w:firstLineChars="100"/>
        <w:rPr>
          <w:rFonts w:hint="eastAsia" w:ascii="仿宋" w:hAnsi="仿宋" w:eastAsia="仿宋" w:cs="仿宋"/>
          <w:color w:val="333333"/>
          <w:sz w:val="30"/>
          <w:szCs w:val="30"/>
        </w:rPr>
      </w:pPr>
      <w:r>
        <w:rPr>
          <w:rFonts w:hint="eastAsia" w:ascii="仿宋" w:hAnsi="仿宋" w:eastAsia="仿宋" w:cs="仿宋"/>
          <w:color w:val="333333"/>
          <w:sz w:val="30"/>
          <w:szCs w:val="30"/>
          <w:shd w:val="clear" w:color="auto" w:fill="FFFFFF"/>
        </w:rPr>
        <w:t>为实现绩效目标制定了遵化市民政局财务管理暂行规定，严格执行经费审批制度及程序，科室下拨各专项经费需经分管领导同意、财务科审核报局长批准后实施。</w:t>
      </w:r>
    </w:p>
    <w:p w14:paraId="7B316228">
      <w:pPr>
        <w:numPr>
          <w:ilvl w:val="0"/>
          <w:numId w:val="6"/>
        </w:numPr>
        <w:spacing w:line="440" w:lineRule="exact"/>
        <w:ind w:left="105" w:leftChars="50" w:firstLine="300" w:firstLineChars="100"/>
        <w:rPr>
          <w:rFonts w:hint="eastAsia" w:ascii="仿宋" w:hAnsi="仿宋" w:eastAsia="仿宋" w:cs="仿宋"/>
          <w:b/>
          <w:bCs/>
          <w:sz w:val="30"/>
          <w:szCs w:val="30"/>
        </w:rPr>
      </w:pPr>
      <w:r>
        <w:rPr>
          <w:rFonts w:hint="eastAsia" w:ascii="黑体" w:hAnsi="黑体" w:eastAsia="黑体" w:cs="黑体"/>
          <w:b/>
          <w:bCs/>
          <w:sz w:val="30"/>
          <w:szCs w:val="30"/>
        </w:rPr>
        <w:t>相关意见与建议</w:t>
      </w:r>
    </w:p>
    <w:p w14:paraId="7511EF76">
      <w:pPr>
        <w:pStyle w:val="6"/>
        <w:ind w:firstLine="600"/>
        <w:rPr>
          <w:rFonts w:hint="eastAsia"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无</w:t>
      </w:r>
    </w:p>
    <w:p w14:paraId="567D419F">
      <w:pPr>
        <w:pStyle w:val="6"/>
        <w:ind w:firstLine="300" w:firstLineChars="100"/>
        <w:rPr>
          <w:rFonts w:hint="eastAsia" w:ascii="黑体" w:hAnsi="黑体" w:eastAsia="黑体" w:cs="黑体"/>
          <w:b/>
          <w:bCs/>
          <w:sz w:val="30"/>
          <w:szCs w:val="30"/>
        </w:rPr>
      </w:pPr>
      <w:r>
        <w:rPr>
          <w:rFonts w:hint="eastAsia" w:ascii="黑体" w:hAnsi="黑体" w:eastAsia="黑体" w:cs="黑体"/>
          <w:b/>
          <w:bCs/>
          <w:sz w:val="30"/>
          <w:szCs w:val="30"/>
        </w:rPr>
        <w:t>七、其他需要说明的问题</w:t>
      </w:r>
    </w:p>
    <w:p w14:paraId="717C9392">
      <w:pPr>
        <w:pStyle w:val="6"/>
        <w:ind w:firstLine="600"/>
        <w:rPr>
          <w:rFonts w:hint="eastAsia"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无</w:t>
      </w:r>
    </w:p>
    <w:p w14:paraId="36E4B25E">
      <w:pPr>
        <w:rPr>
          <w:rFonts w:hint="default" w:eastAsia="宋体"/>
          <w:lang w:val="en-US" w:eastAsia="zh-CN"/>
        </w:rPr>
      </w:pPr>
    </w:p>
    <w:p w14:paraId="274F5DCE">
      <w:pPr>
        <w:rPr>
          <w:rFonts w:hint="default" w:eastAsia="宋体"/>
          <w:lang w:val="en-US" w:eastAsia="zh-CN"/>
        </w:rPr>
      </w:pPr>
    </w:p>
    <w:p w14:paraId="3ACEBE21">
      <w:pPr>
        <w:rPr>
          <w:rFonts w:hint="default" w:eastAsia="宋体"/>
          <w:lang w:val="en-US" w:eastAsia="zh-CN"/>
        </w:rPr>
      </w:pPr>
    </w:p>
    <w:p w14:paraId="17A60314">
      <w:pPr>
        <w:rPr>
          <w:rFonts w:hint="default" w:eastAsia="宋体"/>
          <w:lang w:val="en-US" w:eastAsia="zh-CN"/>
        </w:rPr>
      </w:pPr>
    </w:p>
    <w:p w14:paraId="0AC520F2">
      <w:pPr>
        <w:rPr>
          <w:rFonts w:hint="default" w:eastAsia="宋体"/>
          <w:lang w:val="en-US" w:eastAsia="zh-CN"/>
        </w:rPr>
      </w:pPr>
    </w:p>
    <w:p w14:paraId="3090C939">
      <w:pPr>
        <w:rPr>
          <w:rFonts w:hint="default" w:eastAsia="宋体"/>
          <w:lang w:val="en-US" w:eastAsia="zh-CN"/>
        </w:rPr>
      </w:pPr>
    </w:p>
    <w:p w14:paraId="01A19911">
      <w:pPr>
        <w:rPr>
          <w:rFonts w:hint="default" w:eastAsia="宋体"/>
          <w:lang w:val="en-US" w:eastAsia="zh-CN"/>
        </w:rPr>
      </w:pPr>
    </w:p>
    <w:p w14:paraId="6E32C860">
      <w:pPr>
        <w:rPr>
          <w:rFonts w:hint="default" w:eastAsia="宋体"/>
          <w:lang w:val="en-US" w:eastAsia="zh-CN"/>
        </w:rPr>
      </w:pPr>
    </w:p>
    <w:p w14:paraId="3E9D76AF">
      <w:pPr>
        <w:rPr>
          <w:rFonts w:hint="default" w:eastAsia="宋体"/>
          <w:lang w:val="en-US" w:eastAsia="zh-CN"/>
        </w:rPr>
      </w:pPr>
    </w:p>
    <w:p w14:paraId="72BB3EE7">
      <w:pPr>
        <w:rPr>
          <w:rFonts w:hint="default" w:eastAsia="宋体"/>
          <w:lang w:val="en-US" w:eastAsia="zh-CN"/>
        </w:rPr>
      </w:pPr>
    </w:p>
    <w:p w14:paraId="574E20DE">
      <w:pPr>
        <w:rPr>
          <w:rFonts w:hint="default" w:eastAsia="宋体"/>
          <w:lang w:val="en-US" w:eastAsia="zh-CN"/>
        </w:rPr>
      </w:pPr>
    </w:p>
    <w:p w14:paraId="2F3E1EE2">
      <w:pPr>
        <w:rPr>
          <w:rFonts w:hint="default" w:eastAsia="宋体"/>
          <w:lang w:val="en-US" w:eastAsia="zh-CN"/>
        </w:rPr>
      </w:pPr>
    </w:p>
    <w:p w14:paraId="4FB8E628">
      <w:pPr>
        <w:rPr>
          <w:rFonts w:hint="default" w:eastAsia="宋体"/>
          <w:lang w:val="en-US" w:eastAsia="zh-CN"/>
        </w:rPr>
      </w:pPr>
    </w:p>
    <w:p w14:paraId="4B9759C6">
      <w:pPr>
        <w:rPr>
          <w:rFonts w:hint="default" w:eastAsia="宋体"/>
          <w:lang w:val="en-US" w:eastAsia="zh-CN"/>
        </w:rPr>
      </w:pPr>
    </w:p>
    <w:p w14:paraId="47E39E0B">
      <w:pPr>
        <w:rPr>
          <w:rFonts w:hint="default" w:eastAsia="宋体"/>
          <w:lang w:val="en-US" w:eastAsia="zh-CN"/>
        </w:rPr>
      </w:pPr>
    </w:p>
    <w:p w14:paraId="62F65DD9">
      <w:pPr>
        <w:rPr>
          <w:rFonts w:hint="default" w:eastAsia="宋体"/>
          <w:lang w:val="en-US" w:eastAsia="zh-CN"/>
        </w:rPr>
      </w:pPr>
    </w:p>
    <w:p w14:paraId="15A22AA7">
      <w:pPr>
        <w:rPr>
          <w:rFonts w:hint="default" w:eastAsia="宋体"/>
          <w:lang w:val="en-US" w:eastAsia="zh-CN"/>
        </w:rPr>
      </w:pPr>
    </w:p>
    <w:p w14:paraId="283EB052">
      <w:pPr>
        <w:rPr>
          <w:rFonts w:hint="default" w:eastAsia="宋体"/>
          <w:lang w:val="en-US" w:eastAsia="zh-CN"/>
        </w:rPr>
      </w:pPr>
    </w:p>
    <w:p w14:paraId="2E88085E">
      <w:pPr>
        <w:rPr>
          <w:rFonts w:hint="default" w:eastAsia="宋体"/>
          <w:lang w:val="en-US" w:eastAsia="zh-CN"/>
        </w:rPr>
      </w:pPr>
    </w:p>
    <w:p w14:paraId="709C1D04">
      <w:pPr>
        <w:rPr>
          <w:rFonts w:hint="default" w:eastAsia="宋体"/>
          <w:lang w:val="en-US" w:eastAsia="zh-CN"/>
        </w:rPr>
      </w:pPr>
    </w:p>
    <w:p w14:paraId="6A448341">
      <w:pPr>
        <w:rPr>
          <w:rFonts w:hint="default" w:eastAsia="宋体"/>
          <w:lang w:val="en-US" w:eastAsia="zh-CN"/>
        </w:rPr>
      </w:pPr>
    </w:p>
    <w:p w14:paraId="262125A9">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650"/>
        <w:gridCol w:w="201"/>
        <w:gridCol w:w="283"/>
        <w:gridCol w:w="284"/>
        <w:gridCol w:w="425"/>
        <w:gridCol w:w="142"/>
        <w:gridCol w:w="709"/>
        <w:gridCol w:w="708"/>
      </w:tblGrid>
      <w:tr w14:paraId="3D8029FB">
        <w:tblPrEx>
          <w:tblCellMar>
            <w:top w:w="0" w:type="dxa"/>
            <w:left w:w="108" w:type="dxa"/>
            <w:bottom w:w="0" w:type="dxa"/>
            <w:right w:w="108" w:type="dxa"/>
          </w:tblCellMar>
        </w:tblPrEx>
        <w:trPr>
          <w:trHeight w:val="451" w:hRule="exact"/>
        </w:trPr>
        <w:tc>
          <w:tcPr>
            <w:tcW w:w="9080" w:type="dxa"/>
            <w:gridSpan w:val="15"/>
            <w:tcBorders>
              <w:top w:val="nil"/>
              <w:left w:val="nil"/>
              <w:bottom w:val="nil"/>
              <w:right w:val="nil"/>
            </w:tcBorders>
            <w:vAlign w:val="center"/>
          </w:tcPr>
          <w:p w14:paraId="05072617">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5BE7296E">
            <w:pPr>
              <w:widowControl/>
              <w:spacing w:line="320" w:lineRule="exact"/>
              <w:jc w:val="center"/>
              <w:rPr>
                <w:rFonts w:hint="eastAsia" w:ascii="宋体" w:hAnsi="宋体" w:cs="宋体"/>
                <w:b/>
                <w:bCs/>
                <w:kern w:val="0"/>
                <w:sz w:val="32"/>
                <w:szCs w:val="32"/>
              </w:rPr>
            </w:pPr>
          </w:p>
          <w:p w14:paraId="7EEBA0B5">
            <w:pPr>
              <w:widowControl/>
              <w:spacing w:line="320" w:lineRule="exact"/>
              <w:jc w:val="center"/>
              <w:rPr>
                <w:rFonts w:ascii="宋体" w:hAnsi="宋体" w:cs="宋体"/>
                <w:b/>
                <w:bCs/>
                <w:kern w:val="0"/>
                <w:sz w:val="32"/>
                <w:szCs w:val="32"/>
              </w:rPr>
            </w:pPr>
          </w:p>
        </w:tc>
      </w:tr>
      <w:tr w14:paraId="4C00D7D6">
        <w:tblPrEx>
          <w:tblCellMar>
            <w:top w:w="0" w:type="dxa"/>
            <w:left w:w="108" w:type="dxa"/>
            <w:bottom w:w="0" w:type="dxa"/>
            <w:right w:w="108" w:type="dxa"/>
          </w:tblCellMar>
        </w:tblPrEx>
        <w:trPr>
          <w:trHeight w:val="387" w:hRule="atLeast"/>
        </w:trPr>
        <w:tc>
          <w:tcPr>
            <w:tcW w:w="9080" w:type="dxa"/>
            <w:gridSpan w:val="15"/>
            <w:tcBorders>
              <w:top w:val="nil"/>
              <w:left w:val="nil"/>
              <w:bottom w:val="nil"/>
              <w:right w:val="nil"/>
            </w:tcBorders>
            <w:vAlign w:val="top"/>
          </w:tcPr>
          <w:p w14:paraId="5D5A1724">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2B4060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1A861A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项目名称</w:t>
            </w:r>
          </w:p>
        </w:tc>
        <w:tc>
          <w:tcPr>
            <w:tcW w:w="7842" w:type="dxa"/>
            <w:gridSpan w:val="13"/>
            <w:tcBorders>
              <w:top w:val="single" w:color="auto" w:sz="4" w:space="0"/>
              <w:left w:val="nil"/>
              <w:bottom w:val="single" w:color="auto" w:sz="4" w:space="0"/>
              <w:right w:val="single" w:color="auto" w:sz="4" w:space="0"/>
            </w:tcBorders>
            <w:vAlign w:val="center"/>
          </w:tcPr>
          <w:p w14:paraId="3F4F791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临时救助</w:t>
            </w:r>
          </w:p>
        </w:tc>
      </w:tr>
      <w:tr w14:paraId="6200E72B">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3A3316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15DE102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sz w:val="18"/>
                <w:szCs w:val="18"/>
              </w:rPr>
              <w:t>遵化市民政局</w:t>
            </w:r>
          </w:p>
        </w:tc>
        <w:tc>
          <w:tcPr>
            <w:tcW w:w="1134" w:type="dxa"/>
            <w:gridSpan w:val="3"/>
            <w:tcBorders>
              <w:top w:val="nil"/>
              <w:left w:val="nil"/>
              <w:bottom w:val="single" w:color="auto" w:sz="4" w:space="0"/>
              <w:right w:val="single" w:color="auto" w:sz="4" w:space="0"/>
            </w:tcBorders>
            <w:vAlign w:val="center"/>
          </w:tcPr>
          <w:p w14:paraId="30213B2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2F0275D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sz w:val="18"/>
                <w:szCs w:val="18"/>
              </w:rPr>
              <w:t>遵化市民政局</w:t>
            </w:r>
          </w:p>
        </w:tc>
      </w:tr>
      <w:tr w14:paraId="195BEF10">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0B1A5D7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项目资金</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077495FA">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tcBorders>
              <w:top w:val="nil"/>
              <w:left w:val="nil"/>
              <w:bottom w:val="single" w:color="auto" w:sz="4" w:space="0"/>
              <w:right w:val="single" w:color="auto" w:sz="4" w:space="0"/>
            </w:tcBorders>
            <w:vAlign w:val="center"/>
          </w:tcPr>
          <w:p w14:paraId="564D8F3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D9A606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全年预算数</w:t>
            </w:r>
          </w:p>
        </w:tc>
        <w:tc>
          <w:tcPr>
            <w:tcW w:w="1134" w:type="dxa"/>
            <w:gridSpan w:val="3"/>
            <w:tcBorders>
              <w:top w:val="nil"/>
              <w:left w:val="nil"/>
              <w:bottom w:val="single" w:color="auto" w:sz="4" w:space="0"/>
              <w:right w:val="single" w:color="auto" w:sz="4" w:space="0"/>
            </w:tcBorders>
            <w:vAlign w:val="center"/>
          </w:tcPr>
          <w:p w14:paraId="379CEE2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77AEF71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71740A5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执行率</w:t>
            </w:r>
          </w:p>
        </w:tc>
        <w:tc>
          <w:tcPr>
            <w:tcW w:w="708" w:type="dxa"/>
            <w:tcBorders>
              <w:top w:val="nil"/>
              <w:left w:val="nil"/>
              <w:bottom w:val="single" w:color="auto" w:sz="4" w:space="0"/>
              <w:right w:val="single" w:color="auto" w:sz="4" w:space="0"/>
            </w:tcBorders>
            <w:vAlign w:val="center"/>
          </w:tcPr>
          <w:p w14:paraId="5466B70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得分</w:t>
            </w:r>
          </w:p>
        </w:tc>
      </w:tr>
      <w:tr w14:paraId="08EC997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90C3345">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9147BA2">
            <w:pPr>
              <w:widowControl/>
              <w:spacing w:line="240" w:lineRule="exac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年度资金总额</w:t>
            </w:r>
          </w:p>
        </w:tc>
        <w:tc>
          <w:tcPr>
            <w:tcW w:w="1134" w:type="dxa"/>
            <w:tcBorders>
              <w:top w:val="nil"/>
              <w:left w:val="nil"/>
              <w:bottom w:val="single" w:color="auto" w:sz="4" w:space="0"/>
              <w:right w:val="single" w:color="auto" w:sz="4" w:space="0"/>
            </w:tcBorders>
            <w:vAlign w:val="center"/>
          </w:tcPr>
          <w:p w14:paraId="450BC9DF">
            <w:pPr>
              <w:widowControl/>
              <w:spacing w:line="240" w:lineRule="exact"/>
              <w:jc w:val="center"/>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lang w:val="en-US" w:eastAsia="zh-CN"/>
              </w:rPr>
              <w:t>40</w:t>
            </w:r>
          </w:p>
        </w:tc>
        <w:tc>
          <w:tcPr>
            <w:tcW w:w="1134" w:type="dxa"/>
            <w:gridSpan w:val="2"/>
            <w:tcBorders>
              <w:top w:val="nil"/>
              <w:left w:val="nil"/>
              <w:bottom w:val="single" w:color="auto" w:sz="4" w:space="0"/>
              <w:right w:val="single" w:color="auto" w:sz="4" w:space="0"/>
            </w:tcBorders>
            <w:vAlign w:val="center"/>
          </w:tcPr>
          <w:p w14:paraId="3B3717DE">
            <w:pPr>
              <w:widowControl/>
              <w:spacing w:line="240" w:lineRule="exact"/>
              <w:jc w:val="center"/>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lang w:val="en-US" w:eastAsia="zh-CN"/>
              </w:rPr>
              <w:t>40</w:t>
            </w:r>
          </w:p>
        </w:tc>
        <w:tc>
          <w:tcPr>
            <w:tcW w:w="1134" w:type="dxa"/>
            <w:gridSpan w:val="3"/>
            <w:tcBorders>
              <w:top w:val="nil"/>
              <w:left w:val="nil"/>
              <w:bottom w:val="single" w:color="auto" w:sz="4" w:space="0"/>
              <w:right w:val="single" w:color="auto" w:sz="4" w:space="0"/>
            </w:tcBorders>
            <w:vAlign w:val="center"/>
          </w:tcPr>
          <w:p w14:paraId="0E76E09F">
            <w:pPr>
              <w:widowControl/>
              <w:spacing w:line="240" w:lineRule="exact"/>
              <w:jc w:val="center"/>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lang w:val="en-US" w:eastAsia="zh-CN"/>
              </w:rPr>
              <w:t>40</w:t>
            </w:r>
          </w:p>
        </w:tc>
        <w:tc>
          <w:tcPr>
            <w:tcW w:w="709" w:type="dxa"/>
            <w:gridSpan w:val="2"/>
            <w:tcBorders>
              <w:top w:val="nil"/>
              <w:left w:val="nil"/>
              <w:bottom w:val="single" w:color="auto" w:sz="4" w:space="0"/>
              <w:right w:val="single" w:color="auto" w:sz="4" w:space="0"/>
            </w:tcBorders>
            <w:vAlign w:val="center"/>
          </w:tcPr>
          <w:p w14:paraId="68BEB65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B661E5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708" w:type="dxa"/>
            <w:tcBorders>
              <w:top w:val="nil"/>
              <w:left w:val="nil"/>
              <w:bottom w:val="single" w:color="auto" w:sz="4" w:space="0"/>
              <w:right w:val="single" w:color="auto" w:sz="4" w:space="0"/>
            </w:tcBorders>
            <w:vAlign w:val="center"/>
          </w:tcPr>
          <w:p w14:paraId="43B8C0D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r>
      <w:tr w14:paraId="0989B3B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13B2A32">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4D33EF6">
            <w:pPr>
              <w:widowControl/>
              <w:spacing w:line="240" w:lineRule="exac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5B2683D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lang w:val="en-US" w:eastAsia="zh-CN"/>
              </w:rPr>
              <w:t>40</w:t>
            </w:r>
          </w:p>
        </w:tc>
        <w:tc>
          <w:tcPr>
            <w:tcW w:w="1134" w:type="dxa"/>
            <w:gridSpan w:val="2"/>
            <w:tcBorders>
              <w:top w:val="nil"/>
              <w:left w:val="nil"/>
              <w:bottom w:val="single" w:color="auto" w:sz="4" w:space="0"/>
              <w:right w:val="single" w:color="auto" w:sz="4" w:space="0"/>
            </w:tcBorders>
            <w:vAlign w:val="center"/>
          </w:tcPr>
          <w:p w14:paraId="0037FCA3">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lang w:val="en-US" w:eastAsia="zh-CN"/>
              </w:rPr>
              <w:t>40</w:t>
            </w:r>
          </w:p>
        </w:tc>
        <w:tc>
          <w:tcPr>
            <w:tcW w:w="1134" w:type="dxa"/>
            <w:gridSpan w:val="3"/>
            <w:tcBorders>
              <w:top w:val="nil"/>
              <w:left w:val="nil"/>
              <w:bottom w:val="single" w:color="auto" w:sz="4" w:space="0"/>
              <w:right w:val="single" w:color="auto" w:sz="4" w:space="0"/>
            </w:tcBorders>
            <w:vAlign w:val="center"/>
          </w:tcPr>
          <w:p w14:paraId="0AB7883E">
            <w:pPr>
              <w:widowControl/>
              <w:spacing w:line="240" w:lineRule="exact"/>
              <w:jc w:val="center"/>
              <w:rPr>
                <w:rFonts w:hint="eastAsia" w:asciiTheme="majorEastAsia" w:hAnsiTheme="majorEastAsia" w:eastAsiaTheme="majorEastAsia" w:cstheme="majorEastAsia"/>
                <w:i w:val="0"/>
                <w:iCs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lang w:val="en-US" w:eastAsia="zh-CN"/>
              </w:rPr>
              <w:t>40</w:t>
            </w:r>
          </w:p>
        </w:tc>
        <w:tc>
          <w:tcPr>
            <w:tcW w:w="709" w:type="dxa"/>
            <w:gridSpan w:val="2"/>
            <w:tcBorders>
              <w:top w:val="nil"/>
              <w:left w:val="nil"/>
              <w:bottom w:val="single" w:color="auto" w:sz="4" w:space="0"/>
              <w:right w:val="single" w:color="auto" w:sz="4" w:space="0"/>
            </w:tcBorders>
            <w:vAlign w:val="center"/>
          </w:tcPr>
          <w:p w14:paraId="5725A6B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C915DD0">
            <w:pPr>
              <w:widowControl/>
              <w:spacing w:line="240" w:lineRule="exact"/>
              <w:jc w:val="center"/>
              <w:rPr>
                <w:rFonts w:hint="eastAsia" w:asciiTheme="majorEastAsia" w:hAnsiTheme="majorEastAsia" w:eastAsiaTheme="majorEastAsia" w:cstheme="majorEastAsia"/>
                <w:kern w:val="0"/>
                <w:sz w:val="18"/>
                <w:szCs w:val="18"/>
              </w:rPr>
            </w:pPr>
          </w:p>
        </w:tc>
        <w:tc>
          <w:tcPr>
            <w:tcW w:w="708" w:type="dxa"/>
            <w:tcBorders>
              <w:top w:val="nil"/>
              <w:left w:val="nil"/>
              <w:bottom w:val="single" w:color="auto" w:sz="4" w:space="0"/>
              <w:right w:val="single" w:color="auto" w:sz="4" w:space="0"/>
            </w:tcBorders>
            <w:vAlign w:val="center"/>
          </w:tcPr>
          <w:p w14:paraId="2EC0AC7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7C9017B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77BC258">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7BD9391">
            <w:pPr>
              <w:widowControl/>
              <w:spacing w:line="240" w:lineRule="exact"/>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0F423A39">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109C1CD4">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3"/>
            <w:tcBorders>
              <w:top w:val="nil"/>
              <w:left w:val="nil"/>
              <w:bottom w:val="single" w:color="auto" w:sz="4" w:space="0"/>
              <w:right w:val="single" w:color="auto" w:sz="4" w:space="0"/>
            </w:tcBorders>
            <w:vAlign w:val="center"/>
          </w:tcPr>
          <w:p w14:paraId="22C228F9">
            <w:pPr>
              <w:widowControl/>
              <w:spacing w:line="240" w:lineRule="exact"/>
              <w:jc w:val="center"/>
              <w:rPr>
                <w:rFonts w:hint="eastAsia" w:asciiTheme="majorEastAsia" w:hAnsiTheme="majorEastAsia" w:eastAsiaTheme="majorEastAsia" w:cstheme="maj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15C22C4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0F9567A">
            <w:pPr>
              <w:widowControl/>
              <w:spacing w:line="240" w:lineRule="exact"/>
              <w:jc w:val="center"/>
              <w:rPr>
                <w:rFonts w:hint="eastAsia" w:asciiTheme="majorEastAsia" w:hAnsiTheme="majorEastAsia" w:eastAsiaTheme="majorEastAsia" w:cstheme="majorEastAsia"/>
                <w:kern w:val="0"/>
                <w:sz w:val="18"/>
                <w:szCs w:val="18"/>
              </w:rPr>
            </w:pPr>
          </w:p>
        </w:tc>
        <w:tc>
          <w:tcPr>
            <w:tcW w:w="708" w:type="dxa"/>
            <w:tcBorders>
              <w:top w:val="nil"/>
              <w:left w:val="nil"/>
              <w:bottom w:val="single" w:color="auto" w:sz="4" w:space="0"/>
              <w:right w:val="single" w:color="auto" w:sz="4" w:space="0"/>
            </w:tcBorders>
            <w:vAlign w:val="center"/>
          </w:tcPr>
          <w:p w14:paraId="084E18A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70E2978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63D70AE">
            <w:pPr>
              <w:widowControl/>
              <w:spacing w:line="240" w:lineRule="exact"/>
              <w:jc w:val="center"/>
              <w:rPr>
                <w:rFonts w:hint="eastAsia" w:asciiTheme="majorEastAsia" w:hAnsiTheme="majorEastAsia" w:eastAsiaTheme="majorEastAsia" w:cstheme="maj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40593FE">
            <w:pPr>
              <w:widowControl/>
              <w:spacing w:line="240" w:lineRule="exact"/>
              <w:ind w:firstLine="540" w:firstLineChars="300"/>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其他资金</w:t>
            </w:r>
          </w:p>
        </w:tc>
        <w:tc>
          <w:tcPr>
            <w:tcW w:w="1134" w:type="dxa"/>
            <w:tcBorders>
              <w:top w:val="nil"/>
              <w:left w:val="nil"/>
              <w:bottom w:val="single" w:color="auto" w:sz="4" w:space="0"/>
              <w:right w:val="single" w:color="auto" w:sz="4" w:space="0"/>
            </w:tcBorders>
            <w:vAlign w:val="center"/>
          </w:tcPr>
          <w:p w14:paraId="1D8B06A3">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4BD133BE">
            <w:pPr>
              <w:widowControl/>
              <w:spacing w:line="240" w:lineRule="exact"/>
              <w:jc w:val="center"/>
              <w:rPr>
                <w:rFonts w:hint="eastAsia" w:asciiTheme="majorEastAsia" w:hAnsiTheme="majorEastAsia" w:eastAsiaTheme="majorEastAsia" w:cstheme="majorEastAsia"/>
                <w:kern w:val="0"/>
                <w:sz w:val="18"/>
                <w:szCs w:val="18"/>
              </w:rPr>
            </w:pPr>
          </w:p>
        </w:tc>
        <w:tc>
          <w:tcPr>
            <w:tcW w:w="1134" w:type="dxa"/>
            <w:gridSpan w:val="3"/>
            <w:tcBorders>
              <w:top w:val="nil"/>
              <w:left w:val="nil"/>
              <w:bottom w:val="single" w:color="auto" w:sz="4" w:space="0"/>
              <w:right w:val="single" w:color="auto" w:sz="4" w:space="0"/>
            </w:tcBorders>
            <w:vAlign w:val="center"/>
          </w:tcPr>
          <w:p w14:paraId="418C2A8D">
            <w:pPr>
              <w:widowControl/>
              <w:spacing w:line="240" w:lineRule="exact"/>
              <w:jc w:val="center"/>
              <w:rPr>
                <w:rFonts w:hint="eastAsia" w:asciiTheme="majorEastAsia" w:hAnsiTheme="majorEastAsia" w:eastAsiaTheme="majorEastAsia" w:cstheme="maj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0ECD1F6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A7D1412">
            <w:pPr>
              <w:widowControl/>
              <w:spacing w:line="240" w:lineRule="exact"/>
              <w:jc w:val="center"/>
              <w:rPr>
                <w:rFonts w:hint="eastAsia" w:asciiTheme="majorEastAsia" w:hAnsiTheme="majorEastAsia" w:eastAsiaTheme="majorEastAsia" w:cstheme="majorEastAsia"/>
                <w:kern w:val="0"/>
                <w:sz w:val="18"/>
                <w:szCs w:val="18"/>
              </w:rPr>
            </w:pPr>
          </w:p>
        </w:tc>
        <w:tc>
          <w:tcPr>
            <w:tcW w:w="708" w:type="dxa"/>
            <w:tcBorders>
              <w:top w:val="nil"/>
              <w:left w:val="nil"/>
              <w:bottom w:val="single" w:color="auto" w:sz="4" w:space="0"/>
              <w:right w:val="single" w:color="auto" w:sz="4" w:space="0"/>
            </w:tcBorders>
            <w:vAlign w:val="center"/>
          </w:tcPr>
          <w:p w14:paraId="7A40851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r>
      <w:tr w14:paraId="5DCA3794">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BF0AA58">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年度总体目标</w:t>
            </w:r>
          </w:p>
        </w:tc>
        <w:tc>
          <w:tcPr>
            <w:tcW w:w="650" w:type="dxa"/>
            <w:tcBorders>
              <w:top w:val="single" w:color="auto" w:sz="4" w:space="0"/>
              <w:left w:val="nil"/>
              <w:bottom w:val="single" w:color="auto" w:sz="4" w:space="0"/>
              <w:right w:val="single" w:color="auto" w:sz="4" w:space="0"/>
            </w:tcBorders>
            <w:vAlign w:val="center"/>
          </w:tcPr>
          <w:p w14:paraId="4BD28EA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实际完成情况综述</w:t>
            </w:r>
          </w:p>
        </w:tc>
        <w:tc>
          <w:tcPr>
            <w:tcW w:w="5090" w:type="dxa"/>
            <w:gridSpan w:val="6"/>
            <w:tcBorders>
              <w:top w:val="single" w:color="auto" w:sz="4" w:space="0"/>
              <w:left w:val="nil"/>
              <w:bottom w:val="single" w:color="auto" w:sz="4" w:space="0"/>
              <w:right w:val="single" w:color="auto" w:sz="4" w:space="0"/>
            </w:tcBorders>
            <w:vAlign w:val="center"/>
          </w:tcPr>
          <w:p w14:paraId="61DF72CB">
            <w:pPr>
              <w:widowControl/>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预期目标</w:t>
            </w:r>
          </w:p>
        </w:tc>
        <w:tc>
          <w:tcPr>
            <w:tcW w:w="2752" w:type="dxa"/>
            <w:gridSpan w:val="7"/>
            <w:tcBorders>
              <w:top w:val="single" w:color="auto" w:sz="4" w:space="0"/>
              <w:left w:val="nil"/>
              <w:bottom w:val="single" w:color="auto" w:sz="4" w:space="0"/>
              <w:right w:val="single" w:color="auto" w:sz="4" w:space="0"/>
            </w:tcBorders>
            <w:vAlign w:val="center"/>
          </w:tcPr>
          <w:p w14:paraId="68E0864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实际完成情况综述</w:t>
            </w:r>
          </w:p>
        </w:tc>
      </w:tr>
      <w:tr w14:paraId="1C1FEDA6">
        <w:tblPrEx>
          <w:tblCellMar>
            <w:top w:w="0" w:type="dxa"/>
            <w:left w:w="108" w:type="dxa"/>
            <w:bottom w:w="0" w:type="dxa"/>
            <w:right w:w="108" w:type="dxa"/>
          </w:tblCellMar>
        </w:tblPrEx>
        <w:trPr>
          <w:trHeight w:val="1027" w:hRule="exact"/>
        </w:trPr>
        <w:tc>
          <w:tcPr>
            <w:tcW w:w="588" w:type="dxa"/>
            <w:vMerge w:val="continue"/>
            <w:tcBorders>
              <w:top w:val="nil"/>
              <w:left w:val="single" w:color="auto" w:sz="4" w:space="0"/>
              <w:bottom w:val="single" w:color="auto" w:sz="4" w:space="0"/>
              <w:right w:val="single" w:color="auto" w:sz="4" w:space="0"/>
            </w:tcBorders>
            <w:vAlign w:val="center"/>
          </w:tcPr>
          <w:p w14:paraId="4811B4C6">
            <w:pPr>
              <w:widowControl/>
              <w:spacing w:line="240" w:lineRule="exact"/>
              <w:jc w:val="center"/>
              <w:rPr>
                <w:rFonts w:hint="eastAsia" w:asciiTheme="majorEastAsia" w:hAnsiTheme="majorEastAsia" w:eastAsiaTheme="majorEastAsia" w:cstheme="majorEastAsia"/>
                <w:kern w:val="0"/>
                <w:sz w:val="18"/>
                <w:szCs w:val="18"/>
              </w:rPr>
            </w:pPr>
          </w:p>
        </w:tc>
        <w:tc>
          <w:tcPr>
            <w:tcW w:w="650" w:type="dxa"/>
            <w:tcBorders>
              <w:top w:val="single" w:color="auto" w:sz="4" w:space="0"/>
              <w:left w:val="nil"/>
              <w:bottom w:val="single" w:color="auto" w:sz="4" w:space="0"/>
              <w:right w:val="single" w:color="auto" w:sz="4" w:space="0"/>
            </w:tcBorders>
            <w:vAlign w:val="center"/>
          </w:tcPr>
          <w:p w14:paraId="72E48B0E">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目标1完成情况：救助对象满意度100%</w:t>
            </w:r>
          </w:p>
          <w:p w14:paraId="6C40F00E">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目标2完成情况：救助对象满意度100%</w:t>
            </w:r>
          </w:p>
          <w:p w14:paraId="5DB2AD40">
            <w:pPr>
              <w:widowControl/>
              <w:spacing w:line="240" w:lineRule="exact"/>
              <w:jc w:val="left"/>
              <w:rPr>
                <w:rFonts w:hint="eastAsia" w:asciiTheme="majorEastAsia" w:hAnsiTheme="majorEastAsia" w:eastAsiaTheme="majorEastAsia" w:cstheme="majorEastAsia"/>
                <w:kern w:val="0"/>
                <w:sz w:val="18"/>
                <w:szCs w:val="18"/>
              </w:rPr>
            </w:pPr>
          </w:p>
          <w:p w14:paraId="49C3D962">
            <w:pPr>
              <w:widowControl/>
              <w:spacing w:line="240" w:lineRule="exact"/>
              <w:jc w:val="left"/>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w:t>
            </w:r>
          </w:p>
        </w:tc>
        <w:tc>
          <w:tcPr>
            <w:tcW w:w="5090" w:type="dxa"/>
            <w:gridSpan w:val="6"/>
            <w:tcBorders>
              <w:top w:val="single" w:color="auto" w:sz="4" w:space="0"/>
              <w:left w:val="nil"/>
              <w:bottom w:val="single" w:color="auto" w:sz="4" w:space="0"/>
              <w:right w:val="single" w:color="auto" w:sz="4" w:space="0"/>
            </w:tcBorders>
            <w:vAlign w:val="center"/>
          </w:tcPr>
          <w:p w14:paraId="3B999E54">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目标1：提高临时救助人员的生活水平</w:t>
            </w:r>
          </w:p>
          <w:p w14:paraId="641D6E92">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目标2：落实好临时救助人员的生活待遇</w:t>
            </w:r>
          </w:p>
          <w:p w14:paraId="1CC422D4">
            <w:pPr>
              <w:widowControl/>
              <w:spacing w:line="240" w:lineRule="exact"/>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w:t>
            </w:r>
          </w:p>
        </w:tc>
        <w:tc>
          <w:tcPr>
            <w:tcW w:w="2752" w:type="dxa"/>
            <w:gridSpan w:val="7"/>
            <w:tcBorders>
              <w:top w:val="single" w:color="auto" w:sz="4" w:space="0"/>
              <w:left w:val="nil"/>
              <w:bottom w:val="single" w:color="auto" w:sz="4" w:space="0"/>
              <w:right w:val="single" w:color="auto" w:sz="4" w:space="0"/>
            </w:tcBorders>
            <w:vAlign w:val="center"/>
          </w:tcPr>
          <w:p w14:paraId="5DDDD89D">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目标1完成情况：救助对象满意度100%</w:t>
            </w:r>
          </w:p>
          <w:p w14:paraId="4E909011">
            <w:pPr>
              <w:widowControl/>
              <w:spacing w:line="24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目标2完成情况：救助对象满意度100%</w:t>
            </w:r>
          </w:p>
          <w:p w14:paraId="1FB599E2">
            <w:pPr>
              <w:widowControl/>
              <w:spacing w:line="240" w:lineRule="exact"/>
              <w:jc w:val="left"/>
              <w:rPr>
                <w:rFonts w:hint="eastAsia" w:asciiTheme="majorEastAsia" w:hAnsiTheme="majorEastAsia" w:eastAsiaTheme="majorEastAsia" w:cstheme="majorEastAsia"/>
                <w:kern w:val="0"/>
                <w:sz w:val="18"/>
                <w:szCs w:val="18"/>
              </w:rPr>
            </w:pPr>
          </w:p>
          <w:p w14:paraId="62893F54">
            <w:pPr>
              <w:widowControl/>
              <w:spacing w:line="240" w:lineRule="exact"/>
              <w:jc w:val="left"/>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w:t>
            </w:r>
          </w:p>
        </w:tc>
      </w:tr>
      <w:tr w14:paraId="64B32684">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566ADB5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绩</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效</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指</w:t>
            </w:r>
            <w:r>
              <w:rPr>
                <w:rFonts w:hint="eastAsia" w:asciiTheme="majorEastAsia" w:hAnsiTheme="majorEastAsia" w:eastAsiaTheme="majorEastAsia" w:cstheme="majorEastAsia"/>
                <w:kern w:val="0"/>
                <w:sz w:val="18"/>
                <w:szCs w:val="18"/>
              </w:rPr>
              <w:br w:type="textWrapping"/>
            </w:r>
            <w:r>
              <w:rPr>
                <w:rFonts w:hint="eastAsia" w:asciiTheme="majorEastAsia" w:hAnsiTheme="majorEastAsia" w:eastAsiaTheme="majorEastAsia" w:cstheme="majorEastAsia"/>
                <w:kern w:val="0"/>
                <w:sz w:val="18"/>
                <w:szCs w:val="18"/>
              </w:rPr>
              <w:t>标</w:t>
            </w:r>
          </w:p>
        </w:tc>
        <w:tc>
          <w:tcPr>
            <w:tcW w:w="650" w:type="dxa"/>
            <w:tcBorders>
              <w:top w:val="nil"/>
              <w:left w:val="nil"/>
              <w:bottom w:val="single" w:color="auto" w:sz="4" w:space="0"/>
              <w:right w:val="single" w:color="auto" w:sz="4" w:space="0"/>
            </w:tcBorders>
            <w:vAlign w:val="center"/>
          </w:tcPr>
          <w:p w14:paraId="7308B4F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一级指标</w:t>
            </w:r>
          </w:p>
        </w:tc>
        <w:tc>
          <w:tcPr>
            <w:tcW w:w="1442" w:type="dxa"/>
            <w:tcBorders>
              <w:top w:val="nil"/>
              <w:left w:val="nil"/>
              <w:bottom w:val="single" w:color="auto" w:sz="4" w:space="0"/>
              <w:right w:val="single" w:color="auto" w:sz="4" w:space="0"/>
            </w:tcBorders>
            <w:vAlign w:val="center"/>
          </w:tcPr>
          <w:p w14:paraId="364D065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00A1085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三级指标</w:t>
            </w:r>
          </w:p>
        </w:tc>
        <w:tc>
          <w:tcPr>
            <w:tcW w:w="850" w:type="dxa"/>
            <w:tcBorders>
              <w:top w:val="nil"/>
              <w:left w:val="nil"/>
              <w:bottom w:val="single" w:color="auto" w:sz="4" w:space="0"/>
              <w:right w:val="single" w:color="auto" w:sz="4" w:space="0"/>
            </w:tcBorders>
            <w:vAlign w:val="center"/>
          </w:tcPr>
          <w:p w14:paraId="661CC90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年度</w:t>
            </w:r>
          </w:p>
          <w:p w14:paraId="5FC1223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指标值</w:t>
            </w:r>
          </w:p>
        </w:tc>
        <w:tc>
          <w:tcPr>
            <w:tcW w:w="851" w:type="dxa"/>
            <w:gridSpan w:val="2"/>
            <w:tcBorders>
              <w:top w:val="nil"/>
              <w:left w:val="nil"/>
              <w:bottom w:val="single" w:color="auto" w:sz="4" w:space="0"/>
              <w:right w:val="single" w:color="auto" w:sz="4" w:space="0"/>
            </w:tcBorders>
            <w:vAlign w:val="center"/>
          </w:tcPr>
          <w:p w14:paraId="60CC1AE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实际</w:t>
            </w:r>
          </w:p>
          <w:p w14:paraId="2EA7962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78BDC9C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0E4B6A7E">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6DC4C0A0">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偏差原因分析及改进措施</w:t>
            </w:r>
          </w:p>
        </w:tc>
      </w:tr>
      <w:tr w14:paraId="2A99F5A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2395E42">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614C649">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4831136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50A7D01F">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指标1：发放补助人数</w:t>
            </w:r>
          </w:p>
        </w:tc>
        <w:tc>
          <w:tcPr>
            <w:tcW w:w="850" w:type="dxa"/>
            <w:tcBorders>
              <w:top w:val="nil"/>
              <w:left w:val="nil"/>
              <w:bottom w:val="single" w:color="auto" w:sz="4" w:space="0"/>
              <w:right w:val="single" w:color="auto" w:sz="4" w:space="0"/>
            </w:tcBorders>
            <w:vAlign w:val="center"/>
          </w:tcPr>
          <w:p w14:paraId="1B84180D">
            <w:pPr>
              <w:widowControl/>
              <w:spacing w:line="240" w:lineRule="exact"/>
              <w:jc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rPr>
              <w:t>100</w:t>
            </w:r>
          </w:p>
        </w:tc>
        <w:tc>
          <w:tcPr>
            <w:tcW w:w="851" w:type="dxa"/>
            <w:gridSpan w:val="2"/>
            <w:tcBorders>
              <w:top w:val="nil"/>
              <w:left w:val="nil"/>
              <w:bottom w:val="single" w:color="auto" w:sz="4" w:space="0"/>
              <w:right w:val="single" w:color="auto" w:sz="4" w:space="0"/>
            </w:tcBorders>
            <w:vAlign w:val="center"/>
          </w:tcPr>
          <w:p w14:paraId="20A9284A">
            <w:pPr>
              <w:widowControl/>
              <w:spacing w:line="240" w:lineRule="exact"/>
              <w:jc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5150409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2</w:t>
            </w:r>
            <w:r>
              <w:rPr>
                <w:rFonts w:hint="eastAsia" w:asciiTheme="majorEastAsia" w:hAnsiTheme="majorEastAsia" w:eastAsiaTheme="majorEastAsia" w:cstheme="majorEastAsia"/>
                <w:kern w:val="0"/>
                <w:sz w:val="18"/>
                <w:szCs w:val="18"/>
              </w:rPr>
              <w:t>0</w:t>
            </w:r>
          </w:p>
        </w:tc>
        <w:tc>
          <w:tcPr>
            <w:tcW w:w="567" w:type="dxa"/>
            <w:gridSpan w:val="2"/>
            <w:tcBorders>
              <w:top w:val="nil"/>
              <w:left w:val="nil"/>
              <w:bottom w:val="single" w:color="auto" w:sz="4" w:space="0"/>
              <w:right w:val="single" w:color="auto" w:sz="4" w:space="0"/>
            </w:tcBorders>
            <w:vAlign w:val="center"/>
          </w:tcPr>
          <w:p w14:paraId="7EC3046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874A061">
            <w:pPr>
              <w:widowControl/>
              <w:spacing w:line="240" w:lineRule="exact"/>
              <w:jc w:val="center"/>
              <w:rPr>
                <w:rFonts w:hint="eastAsia" w:asciiTheme="majorEastAsia" w:hAnsiTheme="majorEastAsia" w:eastAsiaTheme="majorEastAsia" w:cstheme="majorEastAsia"/>
                <w:kern w:val="0"/>
                <w:sz w:val="18"/>
                <w:szCs w:val="18"/>
              </w:rPr>
            </w:pPr>
          </w:p>
        </w:tc>
      </w:tr>
      <w:tr w14:paraId="6C0707E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314E327">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194D219">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6F95CC0">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54F5758">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8251B92">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4700456E">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C3765C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F17869D">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73F4EE1">
            <w:pPr>
              <w:widowControl/>
              <w:spacing w:line="240" w:lineRule="exact"/>
              <w:jc w:val="center"/>
              <w:rPr>
                <w:rFonts w:hint="eastAsia" w:asciiTheme="majorEastAsia" w:hAnsiTheme="majorEastAsia" w:eastAsiaTheme="majorEastAsia" w:cstheme="majorEastAsia"/>
                <w:kern w:val="0"/>
                <w:sz w:val="18"/>
                <w:szCs w:val="18"/>
              </w:rPr>
            </w:pPr>
          </w:p>
        </w:tc>
      </w:tr>
      <w:tr w14:paraId="2517AE1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9EF75B5">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272A3F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8084F87">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9279E5D">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指标1补助发放覆盖率</w:t>
            </w:r>
          </w:p>
        </w:tc>
        <w:tc>
          <w:tcPr>
            <w:tcW w:w="850" w:type="dxa"/>
            <w:tcBorders>
              <w:top w:val="nil"/>
              <w:left w:val="nil"/>
              <w:bottom w:val="single" w:color="auto" w:sz="4" w:space="0"/>
              <w:right w:val="single" w:color="auto" w:sz="4" w:space="0"/>
            </w:tcBorders>
            <w:vAlign w:val="center"/>
          </w:tcPr>
          <w:p w14:paraId="0040718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gridSpan w:val="2"/>
            <w:tcBorders>
              <w:top w:val="nil"/>
              <w:left w:val="nil"/>
              <w:bottom w:val="single" w:color="auto" w:sz="4" w:space="0"/>
              <w:right w:val="single" w:color="auto" w:sz="4" w:space="0"/>
            </w:tcBorders>
            <w:vAlign w:val="center"/>
          </w:tcPr>
          <w:p w14:paraId="3551EBD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75D2AE9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2</w:t>
            </w:r>
            <w:r>
              <w:rPr>
                <w:rFonts w:hint="eastAsia" w:asciiTheme="majorEastAsia" w:hAnsiTheme="majorEastAsia" w:eastAsiaTheme="majorEastAsia" w:cstheme="majorEastAsia"/>
                <w:kern w:val="0"/>
                <w:sz w:val="18"/>
                <w:szCs w:val="18"/>
              </w:rPr>
              <w:t>0</w:t>
            </w:r>
          </w:p>
        </w:tc>
        <w:tc>
          <w:tcPr>
            <w:tcW w:w="567" w:type="dxa"/>
            <w:gridSpan w:val="2"/>
            <w:tcBorders>
              <w:top w:val="nil"/>
              <w:left w:val="nil"/>
              <w:bottom w:val="single" w:color="auto" w:sz="4" w:space="0"/>
              <w:right w:val="single" w:color="auto" w:sz="4" w:space="0"/>
            </w:tcBorders>
            <w:vAlign w:val="center"/>
          </w:tcPr>
          <w:p w14:paraId="36BED295">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A46D62C">
            <w:pPr>
              <w:widowControl/>
              <w:spacing w:line="240" w:lineRule="exact"/>
              <w:jc w:val="center"/>
              <w:rPr>
                <w:rFonts w:hint="eastAsia" w:asciiTheme="majorEastAsia" w:hAnsiTheme="majorEastAsia" w:eastAsiaTheme="majorEastAsia" w:cstheme="majorEastAsia"/>
                <w:kern w:val="0"/>
                <w:sz w:val="18"/>
                <w:szCs w:val="18"/>
              </w:rPr>
            </w:pPr>
          </w:p>
        </w:tc>
      </w:tr>
      <w:tr w14:paraId="22B3E21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DDCA7DB">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32CF8C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59593D1">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34C92A4">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B75C2D4">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5C2772B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EA378AA">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C291251">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6157C4C">
            <w:pPr>
              <w:widowControl/>
              <w:spacing w:line="240" w:lineRule="exact"/>
              <w:jc w:val="center"/>
              <w:rPr>
                <w:rFonts w:hint="eastAsia" w:asciiTheme="majorEastAsia" w:hAnsiTheme="majorEastAsia" w:eastAsiaTheme="majorEastAsia" w:cstheme="majorEastAsia"/>
                <w:kern w:val="0"/>
                <w:sz w:val="18"/>
                <w:szCs w:val="18"/>
              </w:rPr>
            </w:pPr>
          </w:p>
        </w:tc>
      </w:tr>
      <w:tr w14:paraId="1B76DFB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B3EC6D1">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C64F9EE">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89F734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51CF5ACF">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w:t>
            </w:r>
            <w:r>
              <w:rPr>
                <w:rFonts w:hint="eastAsia" w:asciiTheme="majorEastAsia" w:hAnsiTheme="majorEastAsia" w:eastAsiaTheme="majorEastAsia" w:cstheme="majorEastAsia"/>
                <w:sz w:val="18"/>
                <w:szCs w:val="18"/>
              </w:rPr>
              <w:t>审批发放及时率</w:t>
            </w:r>
          </w:p>
        </w:tc>
        <w:tc>
          <w:tcPr>
            <w:tcW w:w="850" w:type="dxa"/>
            <w:tcBorders>
              <w:top w:val="nil"/>
              <w:left w:val="nil"/>
              <w:bottom w:val="single" w:color="auto" w:sz="4" w:space="0"/>
              <w:right w:val="single" w:color="auto" w:sz="4" w:space="0"/>
            </w:tcBorders>
            <w:vAlign w:val="center"/>
          </w:tcPr>
          <w:p w14:paraId="0FABF4F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gridSpan w:val="2"/>
            <w:tcBorders>
              <w:top w:val="nil"/>
              <w:left w:val="nil"/>
              <w:bottom w:val="single" w:color="auto" w:sz="4" w:space="0"/>
              <w:right w:val="single" w:color="auto" w:sz="4" w:space="0"/>
            </w:tcBorders>
            <w:vAlign w:val="center"/>
          </w:tcPr>
          <w:p w14:paraId="35AE27B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7CFB5FA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16AAFC7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6BA280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5FC35FE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87A87B5">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85D9AD">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C2B3491">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3F11F6E">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61E2D29">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60642A67">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054846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29E8209">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88536E6">
            <w:pPr>
              <w:widowControl/>
              <w:spacing w:line="240" w:lineRule="exact"/>
              <w:jc w:val="center"/>
              <w:rPr>
                <w:rFonts w:hint="eastAsia" w:asciiTheme="majorEastAsia" w:hAnsiTheme="majorEastAsia" w:eastAsiaTheme="majorEastAsia" w:cstheme="majorEastAsia"/>
                <w:kern w:val="0"/>
                <w:sz w:val="18"/>
                <w:szCs w:val="18"/>
              </w:rPr>
            </w:pPr>
          </w:p>
        </w:tc>
      </w:tr>
      <w:tr w14:paraId="002A750C">
        <w:tblPrEx>
          <w:tblCellMar>
            <w:top w:w="0" w:type="dxa"/>
            <w:left w:w="108" w:type="dxa"/>
            <w:bottom w:w="0" w:type="dxa"/>
            <w:right w:w="108" w:type="dxa"/>
          </w:tblCellMar>
        </w:tblPrEx>
        <w:trPr>
          <w:trHeight w:val="278" w:hRule="exact"/>
        </w:trPr>
        <w:tc>
          <w:tcPr>
            <w:tcW w:w="588" w:type="dxa"/>
            <w:vMerge w:val="continue"/>
            <w:tcBorders>
              <w:left w:val="single" w:color="auto" w:sz="4" w:space="0"/>
              <w:right w:val="single" w:color="auto" w:sz="4" w:space="0"/>
            </w:tcBorders>
            <w:vAlign w:val="center"/>
          </w:tcPr>
          <w:p w14:paraId="04A68BE6">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947EACF">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0C8103A">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C6A20BE">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26D2BBAB">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4E8E152C">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7748D62">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812CF07">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DD047E1">
            <w:pPr>
              <w:widowControl/>
              <w:spacing w:line="240" w:lineRule="exact"/>
              <w:jc w:val="center"/>
              <w:rPr>
                <w:rFonts w:hint="eastAsia" w:asciiTheme="majorEastAsia" w:hAnsiTheme="majorEastAsia" w:eastAsiaTheme="majorEastAsia" w:cstheme="majorEastAsia"/>
                <w:kern w:val="0"/>
                <w:sz w:val="18"/>
                <w:szCs w:val="18"/>
              </w:rPr>
            </w:pPr>
          </w:p>
        </w:tc>
      </w:tr>
      <w:tr w14:paraId="24EA220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1E8E6CB">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920437D">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6464DE6">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69539D12">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指标1：人均补助标准</w:t>
            </w:r>
          </w:p>
        </w:tc>
        <w:tc>
          <w:tcPr>
            <w:tcW w:w="850" w:type="dxa"/>
            <w:tcBorders>
              <w:top w:val="nil"/>
              <w:left w:val="nil"/>
              <w:bottom w:val="single" w:color="auto" w:sz="4" w:space="0"/>
              <w:right w:val="single" w:color="auto" w:sz="4" w:space="0"/>
            </w:tcBorders>
            <w:vAlign w:val="center"/>
          </w:tcPr>
          <w:p w14:paraId="22582E3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gridSpan w:val="2"/>
            <w:tcBorders>
              <w:top w:val="nil"/>
              <w:left w:val="nil"/>
              <w:bottom w:val="single" w:color="auto" w:sz="4" w:space="0"/>
              <w:right w:val="single" w:color="auto" w:sz="4" w:space="0"/>
            </w:tcBorders>
            <w:vAlign w:val="center"/>
          </w:tcPr>
          <w:p w14:paraId="2E80E04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0A1E4F5E">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68635B3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67062B9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45106AC6">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A932E12">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45023B1">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CA2BD19">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0C085D1">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D4F141E">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650CF3F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AC1136B">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E64DF27">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8D495E3">
            <w:pPr>
              <w:widowControl/>
              <w:spacing w:line="240" w:lineRule="exact"/>
              <w:jc w:val="center"/>
              <w:rPr>
                <w:rFonts w:hint="eastAsia" w:asciiTheme="majorEastAsia" w:hAnsiTheme="majorEastAsia" w:eastAsiaTheme="majorEastAsia" w:cstheme="majorEastAsia"/>
                <w:kern w:val="0"/>
                <w:sz w:val="18"/>
                <w:szCs w:val="18"/>
              </w:rPr>
            </w:pPr>
          </w:p>
        </w:tc>
      </w:tr>
      <w:tr w14:paraId="3CFD0AAF">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7F9DC9D6">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436FA18">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4581C52">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42765A3">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7C713641">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232B8F57">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5D2120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1978F88">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0F8AC59">
            <w:pPr>
              <w:widowControl/>
              <w:spacing w:line="240" w:lineRule="exact"/>
              <w:jc w:val="center"/>
              <w:rPr>
                <w:rFonts w:hint="eastAsia" w:asciiTheme="majorEastAsia" w:hAnsiTheme="majorEastAsia" w:eastAsiaTheme="majorEastAsia" w:cstheme="majorEastAsia"/>
                <w:kern w:val="0"/>
                <w:sz w:val="18"/>
                <w:szCs w:val="18"/>
              </w:rPr>
            </w:pPr>
          </w:p>
        </w:tc>
      </w:tr>
      <w:tr w14:paraId="58846F27">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vAlign w:val="center"/>
          </w:tcPr>
          <w:p w14:paraId="500FF59E">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3F0F09C">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261B1B0B">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经济效益</w:t>
            </w:r>
          </w:p>
          <w:p w14:paraId="6604210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680F10D">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指标1：困难群众基本生活救助保障制度</w:t>
            </w:r>
          </w:p>
        </w:tc>
        <w:tc>
          <w:tcPr>
            <w:tcW w:w="850" w:type="dxa"/>
            <w:tcBorders>
              <w:top w:val="nil"/>
              <w:left w:val="nil"/>
              <w:bottom w:val="single" w:color="auto" w:sz="4" w:space="0"/>
              <w:right w:val="single" w:color="auto" w:sz="4" w:space="0"/>
            </w:tcBorders>
            <w:vAlign w:val="center"/>
          </w:tcPr>
          <w:p w14:paraId="1353187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gridSpan w:val="2"/>
            <w:tcBorders>
              <w:top w:val="nil"/>
              <w:left w:val="nil"/>
              <w:bottom w:val="single" w:color="auto" w:sz="4" w:space="0"/>
              <w:right w:val="single" w:color="auto" w:sz="4" w:space="0"/>
            </w:tcBorders>
            <w:vAlign w:val="center"/>
          </w:tcPr>
          <w:p w14:paraId="0560DEB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53DAB20F">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1D02FB1A">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185BBD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241A0B3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0B136EF">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97C6BA4">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4C4A818">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8387B35">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FEFF05D">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027DB731">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8B18C1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318E3D7">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A36CBE2">
            <w:pPr>
              <w:widowControl/>
              <w:spacing w:line="240" w:lineRule="exact"/>
              <w:jc w:val="center"/>
              <w:rPr>
                <w:rFonts w:hint="eastAsia" w:asciiTheme="majorEastAsia" w:hAnsiTheme="majorEastAsia" w:eastAsiaTheme="majorEastAsia" w:cstheme="majorEastAsia"/>
                <w:kern w:val="0"/>
                <w:sz w:val="18"/>
                <w:szCs w:val="18"/>
              </w:rPr>
            </w:pPr>
          </w:p>
        </w:tc>
      </w:tr>
      <w:tr w14:paraId="5DF5E4B3">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31CEEB3D">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B8F13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BC3986F">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C820030">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1C698345">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72114DED">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A3F895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E6D339D">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A77FE1A">
            <w:pPr>
              <w:widowControl/>
              <w:spacing w:line="240" w:lineRule="exact"/>
              <w:jc w:val="center"/>
              <w:rPr>
                <w:rFonts w:hint="eastAsia" w:asciiTheme="majorEastAsia" w:hAnsiTheme="majorEastAsia" w:eastAsiaTheme="majorEastAsia" w:cstheme="majorEastAsia"/>
                <w:kern w:val="0"/>
                <w:sz w:val="18"/>
                <w:szCs w:val="18"/>
              </w:rPr>
            </w:pPr>
          </w:p>
        </w:tc>
      </w:tr>
      <w:tr w14:paraId="3F94E53B">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14:paraId="710339E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C98EDDD">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AA323A8">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社会效益</w:t>
            </w:r>
          </w:p>
          <w:p w14:paraId="75B331FA">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C505714">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指标1：受补助人群生活水平提高程度</w:t>
            </w:r>
          </w:p>
        </w:tc>
        <w:tc>
          <w:tcPr>
            <w:tcW w:w="850" w:type="dxa"/>
            <w:tcBorders>
              <w:top w:val="nil"/>
              <w:left w:val="nil"/>
              <w:bottom w:val="single" w:color="auto" w:sz="4" w:space="0"/>
              <w:right w:val="single" w:color="auto" w:sz="4" w:space="0"/>
            </w:tcBorders>
            <w:vAlign w:val="center"/>
          </w:tcPr>
          <w:p w14:paraId="1074782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gridSpan w:val="2"/>
            <w:tcBorders>
              <w:top w:val="nil"/>
              <w:left w:val="nil"/>
              <w:bottom w:val="single" w:color="auto" w:sz="4" w:space="0"/>
              <w:right w:val="single" w:color="auto" w:sz="4" w:space="0"/>
            </w:tcBorders>
            <w:vAlign w:val="center"/>
          </w:tcPr>
          <w:p w14:paraId="6A437CC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5AA31D5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05E1DF35">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5131DFB">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7A49275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C7A76FF">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D22BE58">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9991308">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808F5EA">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EB53886">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302228C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69A0FD0">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BADC6D3">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E418D4F">
            <w:pPr>
              <w:widowControl/>
              <w:spacing w:line="240" w:lineRule="exact"/>
              <w:jc w:val="center"/>
              <w:rPr>
                <w:rFonts w:hint="eastAsia" w:asciiTheme="majorEastAsia" w:hAnsiTheme="majorEastAsia" w:eastAsiaTheme="majorEastAsia" w:cstheme="majorEastAsia"/>
                <w:kern w:val="0"/>
                <w:sz w:val="18"/>
                <w:szCs w:val="18"/>
              </w:rPr>
            </w:pPr>
          </w:p>
        </w:tc>
      </w:tr>
      <w:tr w14:paraId="6FF47255">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11CC6959">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B2325B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E35DCD1">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5ABF530">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23D61217">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507021A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FF5CC2A">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2AF81A3">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93C3525">
            <w:pPr>
              <w:widowControl/>
              <w:spacing w:line="240" w:lineRule="exact"/>
              <w:jc w:val="center"/>
              <w:rPr>
                <w:rFonts w:hint="eastAsia" w:asciiTheme="majorEastAsia" w:hAnsiTheme="majorEastAsia" w:eastAsiaTheme="majorEastAsia" w:cstheme="majorEastAsia"/>
                <w:kern w:val="0"/>
                <w:sz w:val="18"/>
                <w:szCs w:val="18"/>
              </w:rPr>
            </w:pPr>
          </w:p>
        </w:tc>
      </w:tr>
      <w:tr w14:paraId="028F761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F496E03">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1A0B2A0">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7756FA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生态效益</w:t>
            </w:r>
          </w:p>
          <w:p w14:paraId="4FAA0512">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23BBB76">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3F1D77D8">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5C47C10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A3741D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69AA26E">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F6DC585">
            <w:pPr>
              <w:widowControl/>
              <w:spacing w:line="240" w:lineRule="exact"/>
              <w:jc w:val="center"/>
              <w:rPr>
                <w:rFonts w:hint="eastAsia" w:asciiTheme="majorEastAsia" w:hAnsiTheme="majorEastAsia" w:eastAsiaTheme="majorEastAsia" w:cstheme="majorEastAsia"/>
                <w:kern w:val="0"/>
                <w:sz w:val="18"/>
                <w:szCs w:val="18"/>
              </w:rPr>
            </w:pPr>
          </w:p>
        </w:tc>
      </w:tr>
      <w:tr w14:paraId="37BE9E5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0FC5EE3">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0022297">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EDE9214">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BC0454F">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380D378">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01B33C8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93630A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710D482">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D6DA29E">
            <w:pPr>
              <w:widowControl/>
              <w:spacing w:line="240" w:lineRule="exact"/>
              <w:jc w:val="center"/>
              <w:rPr>
                <w:rFonts w:hint="eastAsia" w:asciiTheme="majorEastAsia" w:hAnsiTheme="majorEastAsia" w:eastAsiaTheme="majorEastAsia" w:cstheme="majorEastAsia"/>
                <w:kern w:val="0"/>
                <w:sz w:val="18"/>
                <w:szCs w:val="18"/>
              </w:rPr>
            </w:pPr>
          </w:p>
        </w:tc>
      </w:tr>
      <w:tr w14:paraId="39C047E7">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7C32EC55">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5D8EEE0">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C279705">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2AEF874">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14C6B666">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62AF4005">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4E91218">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95B8603">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05AD37C">
            <w:pPr>
              <w:widowControl/>
              <w:spacing w:line="240" w:lineRule="exact"/>
              <w:jc w:val="center"/>
              <w:rPr>
                <w:rFonts w:hint="eastAsia" w:asciiTheme="majorEastAsia" w:hAnsiTheme="majorEastAsia" w:eastAsiaTheme="majorEastAsia" w:cstheme="majorEastAsia"/>
                <w:kern w:val="0"/>
                <w:sz w:val="18"/>
                <w:szCs w:val="18"/>
              </w:rPr>
            </w:pPr>
          </w:p>
        </w:tc>
      </w:tr>
      <w:tr w14:paraId="393F84C8">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vAlign w:val="center"/>
          </w:tcPr>
          <w:p w14:paraId="49C2E385">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FA6C2CA">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C78770D">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146DB057">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w:t>
            </w:r>
            <w:r>
              <w:rPr>
                <w:rFonts w:hint="eastAsia" w:asciiTheme="majorEastAsia" w:hAnsiTheme="majorEastAsia" w:eastAsiaTheme="majorEastAsia" w:cstheme="majorEastAsia"/>
                <w:sz w:val="18"/>
                <w:szCs w:val="18"/>
              </w:rPr>
              <w:t>产出能持续运用</w:t>
            </w:r>
          </w:p>
        </w:tc>
        <w:tc>
          <w:tcPr>
            <w:tcW w:w="850" w:type="dxa"/>
            <w:tcBorders>
              <w:top w:val="nil"/>
              <w:left w:val="nil"/>
              <w:bottom w:val="single" w:color="auto" w:sz="4" w:space="0"/>
              <w:right w:val="single" w:color="auto" w:sz="4" w:space="0"/>
            </w:tcBorders>
            <w:vAlign w:val="center"/>
          </w:tcPr>
          <w:p w14:paraId="4C25152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gridSpan w:val="2"/>
            <w:tcBorders>
              <w:top w:val="nil"/>
              <w:left w:val="nil"/>
              <w:bottom w:val="single" w:color="auto" w:sz="4" w:space="0"/>
              <w:right w:val="single" w:color="auto" w:sz="4" w:space="0"/>
            </w:tcBorders>
            <w:vAlign w:val="center"/>
          </w:tcPr>
          <w:p w14:paraId="0A8BA9B3">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16AD3FA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131014A7">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844140D">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r>
      <w:tr w14:paraId="3F85489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3BFA4DC">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EFADCF">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E11580B">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7D6BA0F">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4FBE27D">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3A84DA74">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A2108C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6C237B0">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A290FF5">
            <w:pPr>
              <w:widowControl/>
              <w:spacing w:line="240" w:lineRule="exact"/>
              <w:jc w:val="center"/>
              <w:rPr>
                <w:rFonts w:hint="eastAsia" w:asciiTheme="majorEastAsia" w:hAnsiTheme="majorEastAsia" w:eastAsiaTheme="majorEastAsia" w:cstheme="majorEastAsia"/>
                <w:kern w:val="0"/>
                <w:sz w:val="18"/>
                <w:szCs w:val="18"/>
              </w:rPr>
            </w:pPr>
          </w:p>
        </w:tc>
      </w:tr>
      <w:tr w14:paraId="0CAD2FE8">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03909315">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1B90581">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4094773">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BDD68A5">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004C2C2E">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4066A0AD">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538DC4F">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A2F7780">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8BF9AD0">
            <w:pPr>
              <w:widowControl/>
              <w:spacing w:line="240" w:lineRule="exact"/>
              <w:jc w:val="center"/>
              <w:rPr>
                <w:rFonts w:hint="eastAsia" w:asciiTheme="majorEastAsia" w:hAnsiTheme="majorEastAsia" w:eastAsiaTheme="majorEastAsia" w:cstheme="majorEastAsia"/>
                <w:kern w:val="0"/>
                <w:sz w:val="18"/>
                <w:szCs w:val="18"/>
              </w:rPr>
            </w:pPr>
          </w:p>
        </w:tc>
      </w:tr>
      <w:tr w14:paraId="576559D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D02F421">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restart"/>
            <w:tcBorders>
              <w:top w:val="nil"/>
              <w:left w:val="single" w:color="auto" w:sz="4" w:space="0"/>
              <w:right w:val="single" w:color="auto" w:sz="4" w:space="0"/>
            </w:tcBorders>
            <w:vAlign w:val="center"/>
          </w:tcPr>
          <w:p w14:paraId="06A8AECF">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满意度</w:t>
            </w:r>
          </w:p>
          <w:p w14:paraId="4CDC2EA4">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07B9F5F1">
            <w:pPr>
              <w:widowControl/>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102583E0">
            <w:pPr>
              <w:widowControl/>
              <w:spacing w:line="240" w:lineRule="exact"/>
              <w:jc w:val="left"/>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指标1：救助对象满意度（%）</w:t>
            </w:r>
          </w:p>
        </w:tc>
        <w:tc>
          <w:tcPr>
            <w:tcW w:w="850" w:type="dxa"/>
            <w:tcBorders>
              <w:top w:val="nil"/>
              <w:left w:val="nil"/>
              <w:bottom w:val="single" w:color="auto" w:sz="4" w:space="0"/>
              <w:right w:val="single" w:color="auto" w:sz="4" w:space="0"/>
            </w:tcBorders>
            <w:vAlign w:val="center"/>
          </w:tcPr>
          <w:p w14:paraId="762D3C2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851" w:type="dxa"/>
            <w:gridSpan w:val="2"/>
            <w:tcBorders>
              <w:top w:val="nil"/>
              <w:left w:val="nil"/>
              <w:bottom w:val="single" w:color="auto" w:sz="4" w:space="0"/>
              <w:right w:val="single" w:color="auto" w:sz="4" w:space="0"/>
            </w:tcBorders>
            <w:vAlign w:val="center"/>
          </w:tcPr>
          <w:p w14:paraId="511F3DB4">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100</w:t>
            </w:r>
          </w:p>
        </w:tc>
        <w:tc>
          <w:tcPr>
            <w:tcW w:w="567" w:type="dxa"/>
            <w:gridSpan w:val="2"/>
            <w:tcBorders>
              <w:top w:val="nil"/>
              <w:left w:val="nil"/>
              <w:bottom w:val="single" w:color="auto" w:sz="4" w:space="0"/>
              <w:right w:val="single" w:color="auto" w:sz="4" w:space="0"/>
            </w:tcBorders>
            <w:vAlign w:val="center"/>
          </w:tcPr>
          <w:p w14:paraId="3A6AE91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567" w:type="dxa"/>
            <w:gridSpan w:val="2"/>
            <w:tcBorders>
              <w:top w:val="nil"/>
              <w:left w:val="nil"/>
              <w:bottom w:val="single" w:color="auto" w:sz="4" w:space="0"/>
              <w:right w:val="single" w:color="auto" w:sz="4" w:space="0"/>
            </w:tcBorders>
            <w:vAlign w:val="center"/>
          </w:tcPr>
          <w:p w14:paraId="00A96870">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B8FCB97">
            <w:pPr>
              <w:widowControl/>
              <w:spacing w:line="240" w:lineRule="exact"/>
              <w:jc w:val="center"/>
              <w:rPr>
                <w:rFonts w:hint="eastAsia" w:asciiTheme="majorEastAsia" w:hAnsiTheme="majorEastAsia" w:eastAsiaTheme="majorEastAsia" w:cstheme="majorEastAsia"/>
                <w:kern w:val="0"/>
                <w:sz w:val="18"/>
                <w:szCs w:val="18"/>
              </w:rPr>
            </w:pPr>
          </w:p>
        </w:tc>
      </w:tr>
      <w:tr w14:paraId="583F0ED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9551A38">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left w:val="single" w:color="auto" w:sz="4" w:space="0"/>
              <w:right w:val="single" w:color="auto" w:sz="4" w:space="0"/>
            </w:tcBorders>
            <w:vAlign w:val="center"/>
          </w:tcPr>
          <w:p w14:paraId="674F649C">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1258868">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222A4C6">
            <w:pPr>
              <w:widowControl/>
              <w:spacing w:line="240" w:lineRule="exact"/>
              <w:jc w:val="left"/>
              <w:rPr>
                <w:rFonts w:hint="eastAsia" w:asciiTheme="majorEastAsia" w:hAnsiTheme="majorEastAsia" w:eastAsiaTheme="majorEastAsia" w:cstheme="majorEastAsia"/>
                <w:color w:val="000000"/>
                <w:kern w:val="0"/>
                <w:sz w:val="18"/>
                <w:szCs w:val="18"/>
              </w:rPr>
            </w:pPr>
          </w:p>
        </w:tc>
        <w:tc>
          <w:tcPr>
            <w:tcW w:w="850" w:type="dxa"/>
            <w:tcBorders>
              <w:top w:val="nil"/>
              <w:left w:val="nil"/>
              <w:bottom w:val="single" w:color="auto" w:sz="4" w:space="0"/>
              <w:right w:val="single" w:color="auto" w:sz="4" w:space="0"/>
            </w:tcBorders>
            <w:vAlign w:val="center"/>
          </w:tcPr>
          <w:p w14:paraId="2B537506">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851" w:type="dxa"/>
            <w:gridSpan w:val="2"/>
            <w:tcBorders>
              <w:top w:val="nil"/>
              <w:left w:val="nil"/>
              <w:bottom w:val="single" w:color="auto" w:sz="4" w:space="0"/>
              <w:right w:val="single" w:color="auto" w:sz="4" w:space="0"/>
            </w:tcBorders>
            <w:vAlign w:val="center"/>
          </w:tcPr>
          <w:p w14:paraId="759DCD49">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2D60CA5C">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48E24EB8">
            <w:pPr>
              <w:widowControl/>
              <w:spacing w:line="240" w:lineRule="exact"/>
              <w:jc w:val="center"/>
              <w:rPr>
                <w:rFonts w:hint="eastAsia" w:asciiTheme="majorEastAsia" w:hAnsiTheme="majorEastAsia" w:eastAsiaTheme="majorEastAsia" w:cstheme="majorEastAsia"/>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5C491F25">
            <w:pPr>
              <w:widowControl/>
              <w:spacing w:line="240" w:lineRule="exact"/>
              <w:jc w:val="center"/>
              <w:rPr>
                <w:rFonts w:hint="eastAsia" w:asciiTheme="majorEastAsia" w:hAnsiTheme="majorEastAsia" w:eastAsiaTheme="majorEastAsia" w:cstheme="majorEastAsia"/>
                <w:kern w:val="0"/>
                <w:sz w:val="18"/>
                <w:szCs w:val="18"/>
              </w:rPr>
            </w:pPr>
          </w:p>
        </w:tc>
      </w:tr>
      <w:tr w14:paraId="7D0FC09E">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61689196">
            <w:pPr>
              <w:widowControl/>
              <w:spacing w:line="240" w:lineRule="exact"/>
              <w:jc w:val="center"/>
              <w:rPr>
                <w:rFonts w:hint="eastAsia" w:asciiTheme="majorEastAsia" w:hAnsiTheme="majorEastAsia" w:eastAsiaTheme="majorEastAsia" w:cstheme="majorEastAsia"/>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D593BA2">
            <w:pPr>
              <w:widowControl/>
              <w:spacing w:line="240" w:lineRule="exact"/>
              <w:jc w:val="center"/>
              <w:rPr>
                <w:rFonts w:hint="eastAsia" w:asciiTheme="majorEastAsia" w:hAnsiTheme="majorEastAsia" w:eastAsiaTheme="majorEastAsia" w:cstheme="maj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9835D19">
            <w:pPr>
              <w:widowControl/>
              <w:spacing w:line="240" w:lineRule="exact"/>
              <w:jc w:val="center"/>
              <w:rPr>
                <w:rFonts w:hint="eastAsia" w:asciiTheme="majorEastAsia" w:hAnsiTheme="majorEastAsia" w:eastAsiaTheme="majorEastAsia" w:cstheme="maj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E00E294">
            <w:pPr>
              <w:widowControl/>
              <w:spacing w:line="240" w:lineRule="exact"/>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41AD8A7B">
            <w:pPr>
              <w:widowControl/>
              <w:spacing w:line="240" w:lineRule="exact"/>
              <w:jc w:val="center"/>
              <w:rPr>
                <w:rFonts w:hint="eastAsia" w:asciiTheme="majorEastAsia" w:hAnsiTheme="majorEastAsia" w:eastAsiaTheme="majorEastAsia" w:cstheme="majorEastAsia"/>
                <w:kern w:val="0"/>
                <w:sz w:val="18"/>
                <w:szCs w:val="18"/>
              </w:rPr>
            </w:pPr>
          </w:p>
        </w:tc>
        <w:tc>
          <w:tcPr>
            <w:tcW w:w="851" w:type="dxa"/>
            <w:gridSpan w:val="2"/>
            <w:tcBorders>
              <w:top w:val="nil"/>
              <w:left w:val="nil"/>
              <w:bottom w:val="single" w:color="auto" w:sz="4" w:space="0"/>
              <w:right w:val="single" w:color="auto" w:sz="4" w:space="0"/>
            </w:tcBorders>
            <w:vAlign w:val="center"/>
          </w:tcPr>
          <w:p w14:paraId="408F2493">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B3964B6">
            <w:pPr>
              <w:widowControl/>
              <w:spacing w:line="240" w:lineRule="exact"/>
              <w:jc w:val="center"/>
              <w:rPr>
                <w:rFonts w:hint="eastAsia" w:asciiTheme="majorEastAsia" w:hAnsiTheme="majorEastAsia" w:eastAsiaTheme="majorEastAsia" w:cstheme="maj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52C45C0">
            <w:pPr>
              <w:widowControl/>
              <w:spacing w:line="240" w:lineRule="exact"/>
              <w:jc w:val="center"/>
              <w:rPr>
                <w:rFonts w:hint="eastAsia" w:asciiTheme="majorEastAsia" w:hAnsiTheme="majorEastAsia" w:eastAsiaTheme="majorEastAsia" w:cstheme="maj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1E774D5">
            <w:pPr>
              <w:widowControl/>
              <w:spacing w:line="240" w:lineRule="exact"/>
              <w:jc w:val="center"/>
              <w:rPr>
                <w:rFonts w:hint="eastAsia" w:asciiTheme="majorEastAsia" w:hAnsiTheme="majorEastAsia" w:eastAsiaTheme="majorEastAsia" w:cstheme="majorEastAsia"/>
                <w:kern w:val="0"/>
                <w:sz w:val="18"/>
                <w:szCs w:val="18"/>
              </w:rPr>
            </w:pPr>
          </w:p>
        </w:tc>
      </w:tr>
      <w:tr w14:paraId="18ED1E68">
        <w:tblPrEx>
          <w:tblCellMar>
            <w:top w:w="0" w:type="dxa"/>
            <w:left w:w="108" w:type="dxa"/>
            <w:bottom w:w="0" w:type="dxa"/>
            <w:right w:w="108" w:type="dxa"/>
          </w:tblCellMar>
        </w:tblPrEx>
        <w:trPr>
          <w:trHeight w:val="415" w:hRule="exact"/>
        </w:trPr>
        <w:tc>
          <w:tcPr>
            <w:tcW w:w="7096" w:type="dxa"/>
            <w:gridSpan w:val="11"/>
            <w:tcBorders>
              <w:top w:val="single" w:color="auto" w:sz="4" w:space="0"/>
              <w:left w:val="single" w:color="auto" w:sz="4" w:space="0"/>
              <w:bottom w:val="single" w:color="auto" w:sz="4" w:space="0"/>
              <w:right w:val="single" w:color="auto" w:sz="4" w:space="0"/>
            </w:tcBorders>
            <w:vAlign w:val="center"/>
          </w:tcPr>
          <w:p w14:paraId="40C5A297">
            <w:pPr>
              <w:widowControl/>
              <w:spacing w:line="240" w:lineRule="exact"/>
              <w:jc w:val="both"/>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B98BF91">
            <w:pPr>
              <w:widowControl/>
              <w:spacing w:line="240" w:lineRule="exact"/>
              <w:jc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14:paraId="2CC19E1C">
            <w:pPr>
              <w:widowControl/>
              <w:spacing w:line="240" w:lineRule="exact"/>
              <w:jc w:val="center"/>
              <w:rPr>
                <w:rFonts w:hint="eastAsia" w:asciiTheme="majorEastAsia" w:hAnsiTheme="majorEastAsia" w:eastAsiaTheme="majorEastAsia" w:cstheme="majorEastAsia"/>
                <w:kern w:val="2"/>
                <w:sz w:val="18"/>
                <w:szCs w:val="18"/>
                <w:lang w:val="en-US" w:eastAsia="zh-CN" w:bidi="ar-SA"/>
              </w:rPr>
            </w:pPr>
          </w:p>
        </w:tc>
      </w:tr>
      <w:tr w14:paraId="7532F850">
        <w:tblPrEx>
          <w:tblCellMar>
            <w:top w:w="0" w:type="dxa"/>
            <w:left w:w="108" w:type="dxa"/>
            <w:bottom w:w="0" w:type="dxa"/>
            <w:right w:w="108" w:type="dxa"/>
          </w:tblCellMar>
        </w:tblPrEx>
        <w:trPr>
          <w:trHeight w:val="243" w:hRule="exact"/>
        </w:trPr>
        <w:tc>
          <w:tcPr>
            <w:tcW w:w="7096" w:type="dxa"/>
            <w:gridSpan w:val="11"/>
            <w:tcBorders>
              <w:top w:val="single" w:color="auto" w:sz="4" w:space="0"/>
              <w:left w:val="single" w:color="auto" w:sz="4" w:space="0"/>
              <w:bottom w:val="single" w:color="auto" w:sz="4" w:space="0"/>
              <w:right w:val="single" w:color="auto" w:sz="4" w:space="0"/>
            </w:tcBorders>
            <w:vAlign w:val="center"/>
          </w:tcPr>
          <w:p w14:paraId="3DD2DEF1">
            <w:pPr>
              <w:widowControl/>
              <w:spacing w:line="240" w:lineRule="exact"/>
              <w:jc w:val="both"/>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总分</w:t>
            </w:r>
          </w:p>
          <w:p w14:paraId="6C3372CE">
            <w:pPr>
              <w:widowControl/>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rPr>
              <w:t>100</w:t>
            </w:r>
          </w:p>
          <w:p w14:paraId="4A3B361A">
            <w:pPr>
              <w:widowControl/>
              <w:spacing w:line="240" w:lineRule="exact"/>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1947ADD">
            <w:pPr>
              <w:widowControl/>
              <w:spacing w:line="240" w:lineRule="exact"/>
              <w:jc w:val="center"/>
              <w:rPr>
                <w:rFonts w:hint="default"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80</w:t>
            </w:r>
          </w:p>
        </w:tc>
        <w:tc>
          <w:tcPr>
            <w:tcW w:w="1417" w:type="dxa"/>
            <w:gridSpan w:val="2"/>
            <w:tcBorders>
              <w:top w:val="single" w:color="auto" w:sz="4" w:space="0"/>
              <w:left w:val="nil"/>
              <w:bottom w:val="single" w:color="auto" w:sz="4" w:space="0"/>
              <w:right w:val="single" w:color="auto" w:sz="4" w:space="0"/>
            </w:tcBorders>
            <w:vAlign w:val="center"/>
          </w:tcPr>
          <w:p w14:paraId="2833C6A0">
            <w:pPr>
              <w:widowControl/>
              <w:spacing w:line="240" w:lineRule="exact"/>
              <w:jc w:val="center"/>
              <w:rPr>
                <w:rFonts w:hint="eastAsia" w:asciiTheme="majorEastAsia" w:hAnsiTheme="majorEastAsia" w:eastAsiaTheme="majorEastAsia" w:cstheme="majorEastAsia"/>
                <w:kern w:val="2"/>
                <w:sz w:val="18"/>
                <w:szCs w:val="18"/>
                <w:lang w:val="en-US" w:eastAsia="zh-CN" w:bidi="ar-SA"/>
              </w:rPr>
            </w:pPr>
          </w:p>
        </w:tc>
      </w:tr>
    </w:tbl>
    <w:p w14:paraId="7CB1D9A2">
      <w:pPr>
        <w:rPr>
          <w:rFonts w:hint="default" w:eastAsia="宋体"/>
          <w:lang w:val="en-US" w:eastAsia="zh-CN"/>
        </w:rPr>
      </w:pPr>
    </w:p>
    <w:p w14:paraId="6CECC4DE">
      <w:pPr>
        <w:rPr>
          <w:rFonts w:hint="default" w:eastAsia="宋体"/>
          <w:lang w:val="en-US" w:eastAsia="zh-CN"/>
        </w:rPr>
      </w:pPr>
    </w:p>
    <w:p w14:paraId="66023473">
      <w:pPr>
        <w:rPr>
          <w:rFonts w:hint="default" w:eastAsia="宋体"/>
          <w:lang w:val="en-US" w:eastAsia="zh-CN"/>
        </w:rPr>
      </w:pPr>
    </w:p>
    <w:p w14:paraId="36F29722">
      <w:pPr>
        <w:rPr>
          <w:rFonts w:hint="default" w:eastAsia="宋体"/>
          <w:lang w:val="en-US" w:eastAsia="zh-CN"/>
        </w:rPr>
      </w:pPr>
    </w:p>
    <w:p w14:paraId="4EC64D9A">
      <w:pPr>
        <w:snapToGrid w:val="0"/>
        <w:spacing w:line="360" w:lineRule="auto"/>
        <w:ind w:firstLine="170" w:firstLineChars="50"/>
        <w:jc w:val="center"/>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临时救助绩效自评报告</w:t>
      </w:r>
    </w:p>
    <w:p w14:paraId="034C534E">
      <w:pPr>
        <w:snapToGrid w:val="0"/>
        <w:spacing w:line="360" w:lineRule="auto"/>
        <w:ind w:firstLine="170" w:firstLineChars="50"/>
        <w:jc w:val="center"/>
        <w:rPr>
          <w:rFonts w:hint="eastAsia" w:ascii="黑体" w:hAnsi="黑体" w:eastAsia="黑体" w:cs="黑体"/>
          <w:b/>
          <w:bCs/>
          <w:spacing w:val="10"/>
          <w:sz w:val="32"/>
          <w:szCs w:val="32"/>
          <w:lang w:eastAsia="zh-CN"/>
        </w:rPr>
      </w:pPr>
    </w:p>
    <w:p w14:paraId="2A6E3236">
      <w:pPr>
        <w:snapToGrid w:val="0"/>
        <w:spacing w:line="360" w:lineRule="auto"/>
        <w:ind w:firstLine="170" w:firstLineChars="50"/>
        <w:rPr>
          <w:rFonts w:hint="eastAsia" w:ascii="黑体" w:hAnsi="黑体" w:eastAsia="黑体" w:cs="黑体"/>
          <w:b/>
          <w:bCs/>
          <w:spacing w:val="10"/>
          <w:sz w:val="32"/>
          <w:szCs w:val="32"/>
        </w:rPr>
      </w:pPr>
      <w:r>
        <w:rPr>
          <w:rFonts w:hint="eastAsia" w:ascii="黑体" w:hAnsi="黑体" w:eastAsia="黑体" w:cs="黑体"/>
          <w:b/>
          <w:bCs/>
          <w:spacing w:val="10"/>
          <w:sz w:val="32"/>
          <w:szCs w:val="32"/>
          <w:lang w:eastAsia="zh-CN"/>
        </w:rPr>
        <w:t>一、</w:t>
      </w:r>
      <w:r>
        <w:rPr>
          <w:rFonts w:hint="eastAsia" w:ascii="黑体" w:hAnsi="黑体" w:eastAsia="黑体" w:cs="黑体"/>
          <w:b/>
          <w:bCs/>
          <w:spacing w:val="10"/>
          <w:sz w:val="32"/>
          <w:szCs w:val="32"/>
        </w:rPr>
        <w:t>项目基本情况</w:t>
      </w:r>
    </w:p>
    <w:p w14:paraId="7BDBBBD0">
      <w:pPr>
        <w:snapToGrid w:val="0"/>
        <w:spacing w:line="360" w:lineRule="auto"/>
        <w:ind w:firstLine="150" w:firstLineChars="50"/>
        <w:rPr>
          <w:rFonts w:ascii="仿宋_GB2312" w:hAnsi="仿宋_GB2312" w:eastAsia="仿宋_GB2312" w:cs="仿宋_GB2312"/>
          <w:spacing w:val="10"/>
          <w:sz w:val="30"/>
          <w:szCs w:val="30"/>
        </w:rPr>
      </w:pPr>
      <w:r>
        <w:rPr>
          <w:rFonts w:hint="eastAsia" w:ascii="仿宋_GB2312" w:hAnsi="仿宋_GB2312" w:eastAsia="仿宋_GB2312" w:cs="仿宋_GB2312"/>
          <w:color w:val="333333"/>
          <w:sz w:val="30"/>
          <w:szCs w:val="30"/>
          <w:shd w:val="clear" w:color="auto" w:fill="FFFFFF"/>
        </w:rPr>
        <w:t>（一）　项目资金基本情况：城乡困难居民临时救助经费设立于2015年，根据《社会救助暂行办法》及市委、市政府的统一安排部署，对遭遇突发事件、意外伤害、重大疾病或其他特殊原因导致基本生活陷入困境，有严重困难的家庭或个人给予的应急性、过渡性救助。</w:t>
      </w:r>
      <w:r>
        <w:rPr>
          <w:rFonts w:hint="eastAsia" w:ascii="仿宋_GB2312" w:hAnsi="仿宋_GB2312" w:eastAsia="仿宋_GB2312" w:cs="仿宋_GB2312"/>
          <w:spacing w:val="10"/>
          <w:sz w:val="30"/>
          <w:szCs w:val="30"/>
        </w:rPr>
        <w:t xml:space="preserve"> 按照河北省民政厅、河北省财政厅《关于进一步加强和改进临时救助工作的实施意见》（冀民【2018】95号）要求，每年对急难型救助对象和支出型救助对象给予临时救助，且临时救助在脱贫攻坚兜底保障中发挥的作用，</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年共救助临时救助人员</w:t>
      </w:r>
      <w:r>
        <w:rPr>
          <w:rFonts w:hint="eastAsia" w:ascii="仿宋_GB2312" w:hAnsi="仿宋_GB2312" w:eastAsia="仿宋_GB2312" w:cs="仿宋_GB2312"/>
          <w:sz w:val="30"/>
          <w:szCs w:val="30"/>
          <w:lang w:val="en-US" w:eastAsia="zh-CN"/>
        </w:rPr>
        <w:t>74</w:t>
      </w:r>
      <w:r>
        <w:rPr>
          <w:rFonts w:hint="eastAsia" w:ascii="仿宋_GB2312" w:hAnsi="仿宋_GB2312" w:eastAsia="仿宋_GB2312" w:cs="仿宋_GB2312"/>
          <w:sz w:val="30"/>
          <w:szCs w:val="30"/>
        </w:rPr>
        <w:t>人，此项目开支资金</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sz w:val="30"/>
          <w:szCs w:val="30"/>
        </w:rPr>
        <w:t>万元。上级已经下达</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sz w:val="30"/>
          <w:szCs w:val="30"/>
        </w:rPr>
        <w:t>万元</w:t>
      </w:r>
      <w:r>
        <w:rPr>
          <w:rFonts w:hint="eastAsia" w:ascii="仿宋_GB2312" w:hAnsi="仿宋_GB2312" w:eastAsia="仿宋_GB2312" w:cs="仿宋_GB2312"/>
          <w:spacing w:val="10"/>
          <w:sz w:val="30"/>
          <w:szCs w:val="30"/>
        </w:rPr>
        <w:t>资金</w:t>
      </w:r>
      <w:r>
        <w:rPr>
          <w:rFonts w:hint="eastAsia" w:ascii="仿宋_GB2312" w:hAnsi="仿宋_GB2312" w:eastAsia="仿宋_GB2312" w:cs="仿宋_GB2312"/>
          <w:sz w:val="30"/>
          <w:szCs w:val="30"/>
        </w:rPr>
        <w:t>保障。</w:t>
      </w:r>
    </w:p>
    <w:p w14:paraId="370C44B3">
      <w:pPr>
        <w:pStyle w:val="2"/>
        <w:widowControl/>
        <w:numPr>
          <w:ilvl w:val="0"/>
          <w:numId w:val="7"/>
        </w:numPr>
        <w:shd w:val="clear" w:color="auto" w:fill="FFFFFF"/>
        <w:spacing w:before="0" w:beforeAutospacing="0" w:after="0" w:afterAutospacing="0"/>
        <w:ind w:firstLine="56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项目绩效目标：</w:t>
      </w:r>
    </w:p>
    <w:p w14:paraId="7A257E13">
      <w:pPr>
        <w:pStyle w:val="2"/>
        <w:widowControl/>
        <w:shd w:val="clear" w:color="auto" w:fill="FFFFFF"/>
        <w:spacing w:before="0" w:beforeAutospacing="0" w:after="0" w:afterAutospacing="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1、进一步发挥社会救助托底线、救急难作用，解决城乡困难群众突发性、紧迫性、临时性生活困难。</w:t>
      </w:r>
    </w:p>
    <w:p w14:paraId="3B4A5377">
      <w:pPr>
        <w:pStyle w:val="2"/>
        <w:shd w:val="clear" w:color="auto" w:fill="FFFFFF"/>
        <w:spacing w:before="0" w:beforeAutospacing="0" w:after="0" w:afterAutospacing="0" w:line="480" w:lineRule="auto"/>
        <w:ind w:firstLine="48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2、项目绩效阶段性目标：不断提高被救助对象保障制度的科学性和执行力，切实维护困难群众基本生活权益。</w:t>
      </w:r>
    </w:p>
    <w:p w14:paraId="218C9CE7">
      <w:pPr>
        <w:jc w:val="left"/>
        <w:rPr>
          <w:rFonts w:ascii="黑体" w:hAnsi="黑体" w:eastAsia="黑体" w:cs="黑体"/>
          <w:b/>
          <w:bCs/>
          <w:szCs w:val="32"/>
        </w:rPr>
      </w:pPr>
      <w:r>
        <w:rPr>
          <w:rFonts w:hint="eastAsia" w:ascii="黑体" w:hAnsi="黑体" w:eastAsia="黑体" w:cs="黑体"/>
          <w:b/>
          <w:bCs/>
          <w:spacing w:val="10"/>
          <w:sz w:val="32"/>
          <w:szCs w:val="32"/>
        </w:rPr>
        <w:t>二、绩效评价工作开展情况</w:t>
      </w:r>
    </w:p>
    <w:p w14:paraId="72AA057B">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（一）绩效评价的目的</w:t>
      </w:r>
    </w:p>
    <w:p w14:paraId="186FB8C7">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通过对202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临时救助项目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1F2ADE4B">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（二）绩效评价的对象、范围</w:t>
      </w:r>
    </w:p>
    <w:p w14:paraId="4BC30608">
      <w:pPr>
        <w:numPr>
          <w:ilvl w:val="0"/>
          <w:numId w:val="1"/>
        </w:numPr>
        <w:ind w:left="630" w:leftChars="0" w:firstLineChars="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绩效评价的对象：遵化市民政局202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年临时救助专项资金。</w:t>
      </w:r>
    </w:p>
    <w:p w14:paraId="674C75F5">
      <w:pPr>
        <w:numPr>
          <w:ilvl w:val="0"/>
          <w:numId w:val="1"/>
        </w:numPr>
        <w:ind w:left="630" w:leftChars="0" w:firstLineChars="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绩效评价的范围：</w:t>
      </w:r>
    </w:p>
    <w:p w14:paraId="58143967">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遵化市民政局202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年临时救助专项资金项目的完成情况、专项资金投入的运行情况、项目实施后产生的绩效情况。</w:t>
      </w:r>
    </w:p>
    <w:p w14:paraId="0664EE86">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（三）绩效评价的原则，评价指标体系、方法、标准</w:t>
      </w:r>
    </w:p>
    <w:p w14:paraId="300024AD">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采用定量与定性相结合，运用比较法进行评价。</w:t>
      </w:r>
    </w:p>
    <w:p w14:paraId="2B080CDB">
      <w:pPr>
        <w:jc w:val="left"/>
        <w:rPr>
          <w:rFonts w:ascii="黑体" w:hAnsi="黑体" w:eastAsia="黑体" w:cs="黑体"/>
          <w:b/>
          <w:bCs/>
          <w:sz w:val="30"/>
          <w:szCs w:val="30"/>
        </w:rPr>
      </w:pPr>
      <w:r>
        <w:rPr>
          <w:rFonts w:hint="eastAsia" w:ascii="仿宋_GB2312" w:hAnsi="仿宋_GB2312" w:eastAsia="仿宋_GB2312" w:cs="仿宋_GB2312"/>
          <w:sz w:val="30"/>
          <w:szCs w:val="30"/>
        </w:rPr>
        <w:t>评价标准依据：遵化市财政局关于印发《遵化市预算绩效管理办法》的通知（遵财字【2020】28号）；</w:t>
      </w:r>
    </w:p>
    <w:p w14:paraId="264F74DC">
      <w:pPr>
        <w:numPr>
          <w:ilvl w:val="0"/>
          <w:numId w:val="2"/>
        </w:numPr>
        <w:ind w:firstLine="48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绩效评价工作过程</w:t>
      </w:r>
    </w:p>
    <w:p w14:paraId="26976353">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工作准备。局领导高度重视绩效工资，召开专门会议，重点部署，明确本单位绩效评价范围，制度本单位自评工作方案，由各业务科室对相关项目自评，财务科牵头，汇总评价工作报告以及协调工作中遇到的问题。</w:t>
      </w:r>
    </w:p>
    <w:p w14:paraId="0DB1AC5D">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2、开展评价。民政局于</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号开始开展对各项目支出绩效评价字自评工作。</w:t>
      </w:r>
    </w:p>
    <w:p w14:paraId="15CB53D6">
      <w:pPr>
        <w:pStyle w:val="2"/>
        <w:widowControl/>
        <w:shd w:val="clear" w:color="auto" w:fill="FFFFFF"/>
        <w:spacing w:before="0" w:beforeAutospacing="0" w:after="0" w:afterAutospacing="0"/>
        <w:rPr>
          <w:rFonts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　三、绩效评价结论</w:t>
      </w:r>
    </w:p>
    <w:p w14:paraId="23143AB7">
      <w:pPr>
        <w:tabs>
          <w:tab w:val="left" w:pos="606"/>
        </w:tabs>
        <w:jc w:val="left"/>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28"/>
          <w:szCs w:val="28"/>
          <w:shd w:val="clear" w:color="auto" w:fill="FFFFFF"/>
        </w:rPr>
        <w:t>　</w:t>
      </w:r>
      <w:r>
        <w:rPr>
          <w:rFonts w:hint="eastAsia" w:ascii="仿宋_GB2312" w:hAnsi="仿宋_GB2312" w:eastAsia="仿宋_GB2312" w:cs="仿宋_GB2312"/>
          <w:color w:val="333333"/>
          <w:sz w:val="30"/>
          <w:szCs w:val="30"/>
          <w:shd w:val="clear" w:color="auto" w:fill="FFFFFF"/>
        </w:rPr>
        <w:t>1.临时救助保障资金由中央及市级财政专项资金预算安排</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color w:val="333333"/>
          <w:sz w:val="30"/>
          <w:szCs w:val="30"/>
          <w:shd w:val="clear" w:color="auto" w:fill="FFFFFF"/>
        </w:rPr>
        <w:t>万元，实际支出</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color w:val="333333"/>
          <w:sz w:val="30"/>
          <w:szCs w:val="30"/>
          <w:shd w:val="clear" w:color="auto" w:fill="FFFFFF"/>
        </w:rPr>
        <w:t>万元。</w:t>
      </w:r>
    </w:p>
    <w:p w14:paraId="406623C3">
      <w:pPr>
        <w:pStyle w:val="2"/>
        <w:widowControl/>
        <w:shd w:val="clear" w:color="auto" w:fill="FFFFFF"/>
        <w:spacing w:before="0" w:beforeAutospacing="0" w:after="0" w:afterAutospacing="0"/>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shd w:val="clear" w:color="auto" w:fill="FFFFFF"/>
        </w:rPr>
        <w:t>　　2.资金预算执行率为100%。</w:t>
      </w:r>
    </w:p>
    <w:p w14:paraId="09BF982B">
      <w:pPr>
        <w:jc w:val="left"/>
        <w:rPr>
          <w:rFonts w:hint="eastAsia" w:ascii="黑体" w:hAnsi="黑体" w:eastAsia="黑体" w:cs="黑体"/>
          <w:b/>
          <w:bCs/>
          <w:spacing w:val="10"/>
          <w:sz w:val="32"/>
          <w:szCs w:val="32"/>
        </w:rPr>
      </w:pPr>
      <w:r>
        <w:rPr>
          <w:rFonts w:hint="eastAsia" w:ascii="黑体" w:hAnsi="黑体" w:eastAsia="黑体" w:cs="黑体"/>
          <w:b/>
          <w:bCs/>
          <w:spacing w:val="10"/>
          <w:sz w:val="32"/>
          <w:szCs w:val="32"/>
        </w:rPr>
        <w:t>四、绩效评价指标分析</w:t>
      </w:r>
    </w:p>
    <w:p w14:paraId="5DC88F7E">
      <w:pPr>
        <w:snapToGrid w:val="0"/>
        <w:spacing w:line="360" w:lineRule="auto"/>
        <w:ind w:firstLine="1371" w:firstLineChars="457"/>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临时救助资金资金</w:t>
      </w:r>
      <w:r>
        <w:rPr>
          <w:rFonts w:hint="eastAsia" w:ascii="仿宋_GB2312" w:hAnsi="仿宋_GB2312" w:eastAsia="仿宋_GB2312" w:cs="仿宋_GB2312"/>
          <w:kern w:val="0"/>
          <w:sz w:val="30"/>
          <w:szCs w:val="30"/>
        </w:rPr>
        <w:t>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5848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shd w:val="clear" w:color="auto" w:fill="auto"/>
            <w:vAlign w:val="center"/>
          </w:tcPr>
          <w:p w14:paraId="64CF7DEC">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一级指标1</w:t>
            </w:r>
          </w:p>
          <w:p w14:paraId="70E04942">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3837" w:type="dxa"/>
            <w:shd w:val="clear" w:color="auto" w:fill="auto"/>
            <w:vAlign w:val="center"/>
          </w:tcPr>
          <w:p w14:paraId="37763DD9">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一级指标2</w:t>
            </w:r>
          </w:p>
          <w:p w14:paraId="0E06B620">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515" w:type="dxa"/>
            <w:shd w:val="clear" w:color="auto" w:fill="auto"/>
            <w:vAlign w:val="center"/>
          </w:tcPr>
          <w:p w14:paraId="4099BF8B">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一级指标3</w:t>
            </w:r>
          </w:p>
          <w:p w14:paraId="4DCF63F9">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890" w:type="dxa"/>
            <w:shd w:val="clear" w:color="auto" w:fill="auto"/>
            <w:vAlign w:val="center"/>
          </w:tcPr>
          <w:p w14:paraId="3A1F4386">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w:t>
            </w:r>
          </w:p>
          <w:p w14:paraId="0430E675">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总得分</w:t>
            </w:r>
          </w:p>
        </w:tc>
      </w:tr>
      <w:tr w14:paraId="5E3D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0897AA2A">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项目前期工作</w:t>
            </w:r>
          </w:p>
        </w:tc>
        <w:tc>
          <w:tcPr>
            <w:tcW w:w="3837" w:type="dxa"/>
            <w:tcBorders>
              <w:left w:val="single" w:color="auto" w:sz="4" w:space="0"/>
            </w:tcBorders>
            <w:shd w:val="clear" w:color="auto" w:fill="auto"/>
            <w:vAlign w:val="center"/>
          </w:tcPr>
          <w:p w14:paraId="674D2EB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1.项目库建设（1分）</w:t>
            </w:r>
          </w:p>
        </w:tc>
        <w:tc>
          <w:tcPr>
            <w:tcW w:w="1515" w:type="dxa"/>
            <w:shd w:val="clear" w:color="auto" w:fill="auto"/>
            <w:vAlign w:val="center"/>
          </w:tcPr>
          <w:p w14:paraId="58090795">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c>
          <w:tcPr>
            <w:tcW w:w="1890" w:type="dxa"/>
            <w:shd w:val="clear" w:color="auto" w:fill="auto"/>
            <w:vAlign w:val="center"/>
          </w:tcPr>
          <w:p w14:paraId="168DC7EF">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r>
      <w:tr w14:paraId="2505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4B837352">
            <w:pPr>
              <w:snapToGrid w:val="0"/>
              <w:spacing w:line="360" w:lineRule="auto"/>
              <w:jc w:val="center"/>
              <w:rPr>
                <w:rFonts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2624EA0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2.项目可行性研究报告（2分）</w:t>
            </w:r>
          </w:p>
        </w:tc>
        <w:tc>
          <w:tcPr>
            <w:tcW w:w="1515" w:type="dxa"/>
            <w:shd w:val="clear" w:color="auto" w:fill="auto"/>
            <w:vAlign w:val="center"/>
          </w:tcPr>
          <w:p w14:paraId="6D2A39DA">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466A7F3A">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w:t>
            </w:r>
          </w:p>
        </w:tc>
      </w:tr>
      <w:tr w14:paraId="5983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4A30662A">
            <w:pPr>
              <w:snapToGrid w:val="0"/>
              <w:spacing w:line="360" w:lineRule="auto"/>
              <w:jc w:val="center"/>
              <w:rPr>
                <w:rFonts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69386B1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3.项目初步设立（2分）</w:t>
            </w:r>
          </w:p>
        </w:tc>
        <w:tc>
          <w:tcPr>
            <w:tcW w:w="1515" w:type="dxa"/>
            <w:shd w:val="clear" w:color="auto" w:fill="auto"/>
            <w:vAlign w:val="center"/>
          </w:tcPr>
          <w:p w14:paraId="53F27B7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70ECF27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6DB5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4A9A5635">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项目组织</w:t>
            </w:r>
          </w:p>
        </w:tc>
        <w:tc>
          <w:tcPr>
            <w:tcW w:w="3837" w:type="dxa"/>
            <w:shd w:val="clear" w:color="auto" w:fill="auto"/>
            <w:vAlign w:val="center"/>
          </w:tcPr>
          <w:p w14:paraId="6FD7500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4.制度建设（6分）</w:t>
            </w:r>
          </w:p>
        </w:tc>
        <w:tc>
          <w:tcPr>
            <w:tcW w:w="1515" w:type="dxa"/>
            <w:shd w:val="clear" w:color="auto" w:fill="auto"/>
            <w:vAlign w:val="center"/>
          </w:tcPr>
          <w:p w14:paraId="0D7B114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c>
          <w:tcPr>
            <w:tcW w:w="1890" w:type="dxa"/>
            <w:shd w:val="clear" w:color="auto" w:fill="auto"/>
            <w:vAlign w:val="center"/>
          </w:tcPr>
          <w:p w14:paraId="42F7E0D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r>
      <w:tr w14:paraId="22EE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89B48F2">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6BF95BE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5.档案资料管理（2分）</w:t>
            </w:r>
          </w:p>
        </w:tc>
        <w:tc>
          <w:tcPr>
            <w:tcW w:w="1515" w:type="dxa"/>
            <w:shd w:val="clear" w:color="auto" w:fill="auto"/>
            <w:vAlign w:val="center"/>
          </w:tcPr>
          <w:p w14:paraId="356259C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5367BE5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0B18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F59704F">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70D3320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6.项目公示（2分）</w:t>
            </w:r>
          </w:p>
        </w:tc>
        <w:tc>
          <w:tcPr>
            <w:tcW w:w="1515" w:type="dxa"/>
            <w:shd w:val="clear" w:color="auto" w:fill="auto"/>
            <w:vAlign w:val="center"/>
          </w:tcPr>
          <w:p w14:paraId="72ED1A6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52FF13D0">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5D7A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6631A77A">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项目实施</w:t>
            </w:r>
          </w:p>
        </w:tc>
        <w:tc>
          <w:tcPr>
            <w:tcW w:w="3837" w:type="dxa"/>
            <w:shd w:val="clear" w:color="auto" w:fill="auto"/>
            <w:vAlign w:val="center"/>
          </w:tcPr>
          <w:p w14:paraId="12219842">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7.建设内容完成（10分）</w:t>
            </w:r>
          </w:p>
        </w:tc>
        <w:tc>
          <w:tcPr>
            <w:tcW w:w="1515" w:type="dxa"/>
            <w:shd w:val="clear" w:color="auto" w:fill="auto"/>
            <w:vAlign w:val="center"/>
          </w:tcPr>
          <w:p w14:paraId="271B879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159B9522">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5BAB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D536876">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38928885">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8.项目完成质量（10分）</w:t>
            </w:r>
          </w:p>
        </w:tc>
        <w:tc>
          <w:tcPr>
            <w:tcW w:w="1515" w:type="dxa"/>
            <w:shd w:val="clear" w:color="auto" w:fill="auto"/>
            <w:vAlign w:val="center"/>
          </w:tcPr>
          <w:p w14:paraId="4941FBA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15A8D64F">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9</w:t>
            </w:r>
          </w:p>
        </w:tc>
      </w:tr>
      <w:tr w14:paraId="2EAC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7DEAEFD">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7C7B50D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9.项目验收（5分）</w:t>
            </w:r>
          </w:p>
        </w:tc>
        <w:tc>
          <w:tcPr>
            <w:tcW w:w="1515" w:type="dxa"/>
            <w:shd w:val="clear" w:color="auto" w:fill="auto"/>
            <w:vAlign w:val="center"/>
          </w:tcPr>
          <w:p w14:paraId="7E458C5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288B583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123B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29743FB">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7141C88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10.工程运行管护（5分）</w:t>
            </w:r>
          </w:p>
        </w:tc>
        <w:tc>
          <w:tcPr>
            <w:tcW w:w="1515" w:type="dxa"/>
            <w:shd w:val="clear" w:color="auto" w:fill="auto"/>
            <w:vAlign w:val="center"/>
          </w:tcPr>
          <w:p w14:paraId="7B3CE502">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6F12BD2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w:t>
            </w:r>
          </w:p>
        </w:tc>
      </w:tr>
      <w:tr w14:paraId="2A5D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54619E71">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资金使用</w:t>
            </w:r>
          </w:p>
        </w:tc>
        <w:tc>
          <w:tcPr>
            <w:tcW w:w="3837" w:type="dxa"/>
            <w:shd w:val="clear" w:color="auto" w:fill="auto"/>
            <w:vAlign w:val="center"/>
          </w:tcPr>
          <w:p w14:paraId="232AC16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11.资金落实（10分）</w:t>
            </w:r>
          </w:p>
        </w:tc>
        <w:tc>
          <w:tcPr>
            <w:tcW w:w="1515" w:type="dxa"/>
            <w:shd w:val="clear" w:color="auto" w:fill="auto"/>
            <w:vAlign w:val="center"/>
          </w:tcPr>
          <w:p w14:paraId="324E3B2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640CD7A5">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319A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6DB422E">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1BA8FF2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12.实际支出（10分）</w:t>
            </w:r>
          </w:p>
        </w:tc>
        <w:tc>
          <w:tcPr>
            <w:tcW w:w="1515" w:type="dxa"/>
            <w:shd w:val="clear" w:color="auto" w:fill="auto"/>
            <w:vAlign w:val="center"/>
          </w:tcPr>
          <w:p w14:paraId="6AF37DC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0D46E4AB">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386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AA96329">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6EBF4A96">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13.会计信息质量（5分）</w:t>
            </w:r>
          </w:p>
        </w:tc>
        <w:tc>
          <w:tcPr>
            <w:tcW w:w="1515" w:type="dxa"/>
            <w:shd w:val="clear" w:color="auto" w:fill="auto"/>
            <w:vAlign w:val="center"/>
          </w:tcPr>
          <w:p w14:paraId="7973A84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7A72BC7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67EA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4A8642D">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61CB524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14.财务监管（5分）</w:t>
            </w:r>
          </w:p>
        </w:tc>
        <w:tc>
          <w:tcPr>
            <w:tcW w:w="1515" w:type="dxa"/>
            <w:shd w:val="clear" w:color="auto" w:fill="auto"/>
            <w:vAlign w:val="center"/>
          </w:tcPr>
          <w:p w14:paraId="46BA2B0E">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2D2074E7">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5547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2779531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实施效果</w:t>
            </w:r>
          </w:p>
        </w:tc>
        <w:tc>
          <w:tcPr>
            <w:tcW w:w="3837" w:type="dxa"/>
            <w:shd w:val="clear" w:color="auto" w:fill="auto"/>
            <w:vAlign w:val="center"/>
          </w:tcPr>
          <w:p w14:paraId="306054B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15.经济效益（10分）</w:t>
            </w:r>
          </w:p>
        </w:tc>
        <w:tc>
          <w:tcPr>
            <w:tcW w:w="1515" w:type="dxa"/>
            <w:shd w:val="clear" w:color="auto" w:fill="auto"/>
            <w:vAlign w:val="center"/>
          </w:tcPr>
          <w:p w14:paraId="4D221FC4">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5F2F1D5D">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8</w:t>
            </w:r>
          </w:p>
        </w:tc>
      </w:tr>
      <w:tr w14:paraId="35AF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DDD171A">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7FD0EB3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16.生态效益（5分）</w:t>
            </w:r>
          </w:p>
        </w:tc>
        <w:tc>
          <w:tcPr>
            <w:tcW w:w="1515" w:type="dxa"/>
            <w:shd w:val="clear" w:color="auto" w:fill="auto"/>
            <w:vAlign w:val="center"/>
          </w:tcPr>
          <w:p w14:paraId="4544818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23BAF909">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3</w:t>
            </w:r>
          </w:p>
        </w:tc>
      </w:tr>
      <w:tr w14:paraId="67BC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550204F3">
            <w:pPr>
              <w:snapToGrid w:val="0"/>
              <w:spacing w:line="360" w:lineRule="auto"/>
              <w:jc w:val="center"/>
              <w:rPr>
                <w:rFonts w:ascii="仿宋_GB2312" w:hAnsi="仿宋_GB2312" w:eastAsia="仿宋_GB2312" w:cs="仿宋_GB2312"/>
                <w:spacing w:val="10"/>
                <w:sz w:val="30"/>
                <w:szCs w:val="30"/>
              </w:rPr>
            </w:pPr>
          </w:p>
        </w:tc>
        <w:tc>
          <w:tcPr>
            <w:tcW w:w="3837" w:type="dxa"/>
            <w:shd w:val="clear" w:color="auto" w:fill="auto"/>
            <w:vAlign w:val="center"/>
          </w:tcPr>
          <w:p w14:paraId="0280C70C">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17.社会效益（10分）</w:t>
            </w:r>
          </w:p>
        </w:tc>
        <w:tc>
          <w:tcPr>
            <w:tcW w:w="1515" w:type="dxa"/>
            <w:shd w:val="clear" w:color="auto" w:fill="auto"/>
            <w:vAlign w:val="center"/>
          </w:tcPr>
          <w:p w14:paraId="57B4F4A0">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30DBFDF8">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7</w:t>
            </w:r>
          </w:p>
        </w:tc>
      </w:tr>
      <w:tr w14:paraId="3B00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2E7E4D03">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综合得分</w:t>
            </w:r>
          </w:p>
        </w:tc>
        <w:tc>
          <w:tcPr>
            <w:tcW w:w="3837" w:type="dxa"/>
            <w:shd w:val="clear" w:color="auto" w:fill="auto"/>
            <w:vAlign w:val="center"/>
          </w:tcPr>
          <w:p w14:paraId="254B5545">
            <w:pPr>
              <w:snapToGrid w:val="0"/>
              <w:spacing w:line="360" w:lineRule="auto"/>
              <w:jc w:val="center"/>
              <w:rPr>
                <w:rFonts w:ascii="仿宋_GB2312" w:hAnsi="仿宋_GB2312" w:eastAsia="仿宋_GB2312" w:cs="仿宋_GB2312"/>
                <w:spacing w:val="10"/>
                <w:sz w:val="30"/>
                <w:szCs w:val="30"/>
              </w:rPr>
            </w:pPr>
          </w:p>
        </w:tc>
        <w:tc>
          <w:tcPr>
            <w:tcW w:w="1515" w:type="dxa"/>
            <w:shd w:val="clear" w:color="auto" w:fill="auto"/>
            <w:vAlign w:val="center"/>
          </w:tcPr>
          <w:p w14:paraId="6C728A43">
            <w:pPr>
              <w:snapToGrid w:val="0"/>
              <w:spacing w:line="360" w:lineRule="auto"/>
              <w:jc w:val="center"/>
              <w:rPr>
                <w:rFonts w:ascii="仿宋_GB2312" w:hAnsi="仿宋_GB2312" w:eastAsia="仿宋_GB2312" w:cs="仿宋_GB2312"/>
                <w:spacing w:val="10"/>
                <w:sz w:val="30"/>
                <w:szCs w:val="30"/>
              </w:rPr>
            </w:pPr>
          </w:p>
        </w:tc>
        <w:tc>
          <w:tcPr>
            <w:tcW w:w="1890" w:type="dxa"/>
            <w:shd w:val="clear" w:color="auto" w:fill="auto"/>
            <w:vAlign w:val="center"/>
          </w:tcPr>
          <w:p w14:paraId="5CCCD3F3">
            <w:pPr>
              <w:snapToGrid w:val="0"/>
              <w:spacing w:line="360" w:lineRule="auto"/>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90</w:t>
            </w:r>
          </w:p>
        </w:tc>
      </w:tr>
      <w:tr w14:paraId="0129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566F2322">
            <w:pPr>
              <w:pStyle w:val="2"/>
              <w:widowControl/>
              <w:spacing w:before="0" w:beforeAutospacing="0" w:after="0" w:afterAutospacing="0"/>
              <w:rPr>
                <w:rFonts w:ascii="仿宋_GB2312" w:hAnsi="仿宋_GB2312" w:eastAsia="仿宋_GB2312" w:cs="仿宋_GB2312"/>
                <w:spacing w:val="10"/>
                <w:sz w:val="30"/>
                <w:szCs w:val="30"/>
              </w:rPr>
            </w:pPr>
            <w:r>
              <w:rPr>
                <w:rFonts w:hint="eastAsia" w:ascii="仿宋_GB2312" w:hAnsi="仿宋_GB2312" w:eastAsia="仿宋_GB2312" w:cs="仿宋_GB2312"/>
                <w:sz w:val="30"/>
                <w:szCs w:val="30"/>
              </w:rPr>
              <w:t>评价等次</w:t>
            </w:r>
          </w:p>
        </w:tc>
        <w:tc>
          <w:tcPr>
            <w:tcW w:w="3837" w:type="dxa"/>
            <w:shd w:val="clear" w:color="auto" w:fill="auto"/>
            <w:vAlign w:val="center"/>
          </w:tcPr>
          <w:p w14:paraId="35161898">
            <w:pPr>
              <w:snapToGrid w:val="0"/>
              <w:spacing w:line="360" w:lineRule="auto"/>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优秀</w:t>
            </w:r>
          </w:p>
        </w:tc>
        <w:tc>
          <w:tcPr>
            <w:tcW w:w="1515" w:type="dxa"/>
            <w:shd w:val="clear" w:color="auto" w:fill="auto"/>
            <w:vAlign w:val="center"/>
          </w:tcPr>
          <w:p w14:paraId="4822CA41">
            <w:pPr>
              <w:snapToGrid w:val="0"/>
              <w:spacing w:line="360" w:lineRule="auto"/>
              <w:jc w:val="center"/>
              <w:rPr>
                <w:rFonts w:ascii="仿宋_GB2312" w:hAnsi="仿宋_GB2312" w:eastAsia="仿宋_GB2312" w:cs="仿宋_GB2312"/>
                <w:spacing w:val="10"/>
                <w:sz w:val="30"/>
                <w:szCs w:val="30"/>
              </w:rPr>
            </w:pPr>
          </w:p>
        </w:tc>
        <w:tc>
          <w:tcPr>
            <w:tcW w:w="1890" w:type="dxa"/>
            <w:shd w:val="clear" w:color="auto" w:fill="auto"/>
            <w:vAlign w:val="center"/>
          </w:tcPr>
          <w:p w14:paraId="4FCE72AB">
            <w:pPr>
              <w:snapToGrid w:val="0"/>
              <w:spacing w:line="360" w:lineRule="auto"/>
              <w:jc w:val="center"/>
              <w:rPr>
                <w:rFonts w:ascii="仿宋_GB2312" w:hAnsi="仿宋_GB2312" w:eastAsia="仿宋_GB2312" w:cs="仿宋_GB2312"/>
                <w:spacing w:val="10"/>
                <w:sz w:val="30"/>
                <w:szCs w:val="30"/>
              </w:rPr>
            </w:pPr>
          </w:p>
        </w:tc>
      </w:tr>
    </w:tbl>
    <w:p w14:paraId="0FACE27E">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1、一级指标1考评情况分析</w:t>
      </w:r>
    </w:p>
    <w:p w14:paraId="2F5A16E0">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前期准备。本次评价由市财政局与市民政局共同组织实施，按照河北省民政厅、河北省财政厅《关于进一步加强和改进临时救助工作的实施意见》（冀民【2018】95号）要求制定自评工作方案。</w:t>
      </w:r>
    </w:p>
    <w:p w14:paraId="4F57D7CB">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组织实施。评价过程中，我们主要是通过收集相关数据和信息资料，获取各项绩效指标实际值。</w:t>
      </w:r>
    </w:p>
    <w:p w14:paraId="6B2FC877">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分析评价。对所获取的资料进行综合分析整理，按照评价指标的各项分值及评价标准进行逐项打分汇总，形成自评报告。</w:t>
      </w:r>
    </w:p>
    <w:p w14:paraId="5B6F8224">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（2）项目自评结果：90分</w:t>
      </w:r>
    </w:p>
    <w:p w14:paraId="2A9568D1">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项目前期工作自评4分 ，满分4分。积极与乡镇结合，将审批合格之后，符合临时救助待遇的人员，准确确定人员数量，提前和当事人找到银行卡卡号，做好准备工作。</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项目组织自评10分 ，满分10分，积极组织，联系上级主管和统计部门掌握最新标准，和财政积极争取资金，在预算和拨付过程中顺畅。</w:t>
      </w:r>
    </w:p>
    <w:p w14:paraId="287DC85B">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项目实施自评26分，满分30分， 申请，发放及时到位，高标准全部发放到位。</w:t>
      </w:r>
    </w:p>
    <w:p w14:paraId="75C029CA">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资金使用自评25分，满分30分，资金预算充足，配套到位，发放及时，数额准确。</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xml:space="preserve">   实施效果自评25分，满分25分。通过社会化发放将</w:t>
      </w:r>
      <w:r>
        <w:rPr>
          <w:rFonts w:hint="eastAsia" w:ascii="仿宋_GB2312" w:hAnsi="仿宋_GB2312" w:eastAsia="仿宋_GB2312" w:cs="仿宋_GB2312"/>
          <w:sz w:val="30"/>
          <w:szCs w:val="30"/>
        </w:rPr>
        <w:t>临时救助资金</w:t>
      </w:r>
      <w:r>
        <w:rPr>
          <w:rFonts w:hint="eastAsia" w:ascii="仿宋_GB2312" w:hAnsi="仿宋_GB2312" w:eastAsia="仿宋_GB2312" w:cs="仿宋_GB2312"/>
          <w:spacing w:val="10"/>
          <w:sz w:val="30"/>
          <w:szCs w:val="30"/>
        </w:rPr>
        <w:t>及时足额发放到当事人卡中。　　</w:t>
      </w:r>
    </w:p>
    <w:p w14:paraId="387C23AD">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2、一级指标2考评情况分析</w:t>
      </w:r>
    </w:p>
    <w:p w14:paraId="623F5911">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项目库建设（1分），上级专款和本级配套资金全部列入预算项目库。</w:t>
      </w:r>
    </w:p>
    <w:p w14:paraId="5446B889">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项目可行性研究报告（2分），提前做好各项准备工作，文件依据等。</w:t>
      </w:r>
    </w:p>
    <w:p w14:paraId="485A6305">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项目初步设立（2分），设立项目，单独进行。</w:t>
      </w:r>
    </w:p>
    <w:p w14:paraId="20B32EDA">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制度建设（6分），严格按照专款的申请拨付流程进行。</w:t>
      </w:r>
    </w:p>
    <w:p w14:paraId="24BB3A6A">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档案资料管理（2分）救助科各项资料齐全完整，准确。</w:t>
      </w:r>
    </w:p>
    <w:p w14:paraId="4C433F28">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项目公示（2分）在政府网站上进行公开。</w:t>
      </w:r>
    </w:p>
    <w:p w14:paraId="663A461D">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建设内容完成（10分），所有人员的</w:t>
      </w:r>
      <w:r>
        <w:rPr>
          <w:rFonts w:hint="eastAsia" w:ascii="仿宋_GB2312" w:hAnsi="仿宋_GB2312" w:eastAsia="仿宋_GB2312" w:cs="仿宋_GB2312"/>
          <w:sz w:val="30"/>
          <w:szCs w:val="30"/>
        </w:rPr>
        <w:t>临时救助资金</w:t>
      </w:r>
      <w:r>
        <w:rPr>
          <w:rFonts w:hint="eastAsia" w:ascii="仿宋_GB2312" w:hAnsi="仿宋_GB2312" w:eastAsia="仿宋_GB2312" w:cs="仿宋_GB2312"/>
          <w:spacing w:val="10"/>
          <w:sz w:val="30"/>
          <w:szCs w:val="30"/>
        </w:rPr>
        <w:t>全部准确及时发放。</w:t>
      </w:r>
    </w:p>
    <w:p w14:paraId="268194F9">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项目完成质量（9分），高标准完成发放，当事人很满意。</w:t>
      </w:r>
    </w:p>
    <w:p w14:paraId="0BC0BD0F">
      <w:pPr>
        <w:snapToGrid w:val="0"/>
        <w:spacing w:line="360" w:lineRule="auto"/>
        <w:ind w:firstLine="520"/>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项目验收（5分）发放完毕，没有任何问题。</w:t>
      </w:r>
    </w:p>
    <w:p w14:paraId="350C4B06">
      <w:pPr>
        <w:snapToGrid w:val="0"/>
        <w:spacing w:line="360" w:lineRule="auto"/>
        <w:ind w:firstLine="800" w:firstLineChars="250"/>
        <w:rPr>
          <w:rFonts w:ascii="仿宋_GB2312" w:hAnsi="仿宋_GB2312" w:eastAsia="仿宋_GB2312" w:cs="仿宋_GB2312"/>
          <w:sz w:val="30"/>
          <w:szCs w:val="30"/>
        </w:rPr>
      </w:pPr>
      <w:r>
        <w:rPr>
          <w:rFonts w:hint="eastAsia" w:ascii="仿宋_GB2312" w:hAnsi="仿宋_GB2312" w:eastAsia="仿宋_GB2312" w:cs="仿宋_GB2312"/>
          <w:spacing w:val="10"/>
          <w:sz w:val="30"/>
          <w:szCs w:val="30"/>
        </w:rPr>
        <w:t>工程运行管护（3分）整个过程，各乡镇、民政局、财政局紧密配合。</w:t>
      </w:r>
    </w:p>
    <w:p w14:paraId="4630ED53">
      <w:pPr>
        <w:snapToGrid w:val="0"/>
        <w:spacing w:line="360" w:lineRule="auto"/>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切实保障急难型救助对象和支出型救助对象给予临时救助，按照上级文件要求，根据救助对象困难种类和困难持续时间，制定分档标准。</w:t>
      </w:r>
    </w:p>
    <w:p w14:paraId="23EA1968">
      <w:pPr>
        <w:pStyle w:val="2"/>
        <w:widowControl/>
        <w:shd w:val="clear" w:color="auto" w:fill="FFFFFF"/>
        <w:spacing w:before="0" w:beforeAutospacing="0" w:after="0" w:afterAutospacing="0"/>
        <w:rPr>
          <w:rFonts w:ascii="黑体" w:hAnsi="黑体" w:eastAsia="黑体" w:cs="黑体"/>
          <w:b/>
          <w:bCs/>
          <w:color w:val="333333"/>
          <w:sz w:val="32"/>
          <w:szCs w:val="32"/>
        </w:rPr>
      </w:pPr>
      <w:r>
        <w:rPr>
          <w:rFonts w:ascii="微软雅黑" w:hAnsi="微软雅黑" w:eastAsia="微软雅黑" w:cs="微软雅黑"/>
          <w:b/>
          <w:bCs/>
          <w:color w:val="333333"/>
          <w:sz w:val="28"/>
          <w:szCs w:val="28"/>
          <w:shd w:val="clear" w:color="auto" w:fill="FFFFFF"/>
        </w:rPr>
        <w:t>　</w:t>
      </w:r>
      <w:r>
        <w:rPr>
          <w:rFonts w:hint="eastAsia" w:ascii="黑体" w:hAnsi="黑体" w:eastAsia="黑体" w:cs="黑体"/>
          <w:b/>
          <w:bCs/>
          <w:color w:val="333333"/>
          <w:sz w:val="32"/>
          <w:szCs w:val="32"/>
          <w:shd w:val="clear" w:color="auto" w:fill="FFFFFF"/>
        </w:rPr>
        <w:t>五、主要经验和做法</w:t>
      </w:r>
    </w:p>
    <w:p w14:paraId="0A75B8F0">
      <w:pPr>
        <w:pStyle w:val="2"/>
        <w:widowControl/>
        <w:shd w:val="clear" w:color="auto" w:fill="FFFFFF"/>
        <w:spacing w:before="0" w:beforeAutospacing="0" w:after="0" w:afterAutospacing="0"/>
        <w:rPr>
          <w:rFonts w:ascii="微软雅黑" w:hAnsi="微软雅黑" w:eastAsia="微软雅黑" w:cs="微软雅黑"/>
          <w:color w:val="333333"/>
          <w:sz w:val="30"/>
          <w:szCs w:val="30"/>
        </w:rPr>
      </w:pPr>
      <w:r>
        <w:rPr>
          <w:rFonts w:hint="eastAsia" w:ascii="仿宋_GB2312" w:hAnsi="仿宋_GB2312" w:eastAsia="仿宋_GB2312" w:cs="仿宋_GB2312"/>
          <w:color w:val="333333"/>
          <w:sz w:val="28"/>
          <w:szCs w:val="28"/>
          <w:shd w:val="clear" w:color="auto" w:fill="FFFFFF"/>
        </w:rPr>
        <w:t>　</w:t>
      </w:r>
      <w:r>
        <w:rPr>
          <w:rFonts w:hint="eastAsia" w:ascii="仿宋_GB2312" w:hAnsi="仿宋_GB2312" w:eastAsia="仿宋_GB2312" w:cs="仿宋_GB2312"/>
          <w:color w:val="333333"/>
          <w:sz w:val="30"/>
          <w:szCs w:val="30"/>
          <w:shd w:val="clear" w:color="auto" w:fill="FFFFFF"/>
        </w:rPr>
        <w:t>　为实现绩效目标制定了遵化市民政局财务管理暂行规定，严格执行经费审批制度及程序，科室下拨各专项经费需经分管领导同意、财务科审核报局长批准后实施。</w:t>
      </w:r>
    </w:p>
    <w:p w14:paraId="6ADB7A58">
      <w:pPr>
        <w:jc w:val="left"/>
        <w:rPr>
          <w:rFonts w:hint="eastAsia" w:ascii="黑体" w:hAnsi="黑体" w:eastAsia="黑体" w:cs="黑体"/>
          <w:b/>
          <w:bCs/>
          <w:spacing w:val="10"/>
          <w:sz w:val="32"/>
          <w:szCs w:val="32"/>
        </w:rPr>
      </w:pPr>
      <w:r>
        <w:rPr>
          <w:rFonts w:hint="eastAsia" w:ascii="黑体" w:hAnsi="黑体" w:eastAsia="黑体" w:cs="黑体"/>
          <w:b/>
          <w:bCs/>
          <w:spacing w:val="10"/>
          <w:sz w:val="32"/>
          <w:szCs w:val="32"/>
        </w:rPr>
        <w:t>六、相关意见与建议</w:t>
      </w:r>
    </w:p>
    <w:p w14:paraId="49C73F61">
      <w:pPr>
        <w:pStyle w:val="2"/>
        <w:widowControl/>
        <w:shd w:val="clear" w:color="auto" w:fill="FFFFFF"/>
        <w:spacing w:before="0" w:beforeAutospacing="0" w:after="0" w:afterAutospacing="0"/>
        <w:ind w:firstLine="600" w:firstLineChars="200"/>
        <w:rPr>
          <w:rFonts w:ascii="仿宋_GB2312" w:hAnsi="仿宋_GB2312" w:eastAsia="仿宋_GB2312" w:cs="仿宋_GB2312"/>
          <w:color w:val="333333"/>
          <w:sz w:val="30"/>
          <w:szCs w:val="30"/>
        </w:rPr>
      </w:pPr>
      <w:r>
        <w:rPr>
          <w:rFonts w:hint="eastAsia" w:ascii="仿宋_GB2312" w:hAnsi="仿宋_GB2312" w:eastAsia="仿宋_GB2312" w:cs="仿宋_GB2312"/>
          <w:sz w:val="30"/>
          <w:szCs w:val="30"/>
        </w:rPr>
        <w:t>需切实加大临时救助政策宣传力度。对因</w:t>
      </w:r>
      <w:r>
        <w:rPr>
          <w:rFonts w:hint="eastAsia" w:ascii="仿宋_GB2312" w:hAnsi="仿宋_GB2312" w:eastAsia="仿宋_GB2312" w:cs="仿宋_GB2312"/>
          <w:color w:val="333333"/>
          <w:sz w:val="30"/>
          <w:szCs w:val="30"/>
          <w:shd w:val="clear" w:color="auto" w:fill="FFFFFF"/>
        </w:rPr>
        <w:t>其他特殊原因导致基本生活陷入困境，有严重困难的家庭或个人给予的应急性、过渡性救助。</w:t>
      </w:r>
    </w:p>
    <w:p w14:paraId="20AD4D69">
      <w:pPr>
        <w:pStyle w:val="2"/>
        <w:widowControl/>
        <w:shd w:val="clear" w:color="auto" w:fill="FFFFFF"/>
        <w:spacing w:before="0" w:beforeAutospacing="0" w:after="0" w:afterAutospacing="0"/>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sz w:val="30"/>
          <w:szCs w:val="30"/>
        </w:rPr>
        <w:t>对</w:t>
      </w:r>
      <w:r>
        <w:rPr>
          <w:rFonts w:hint="eastAsia" w:ascii="仿宋_GB2312" w:hAnsi="仿宋_GB2312" w:eastAsia="仿宋_GB2312" w:cs="仿宋_GB2312"/>
          <w:color w:val="333333"/>
          <w:sz w:val="30"/>
          <w:szCs w:val="30"/>
          <w:shd w:val="clear" w:color="auto" w:fill="FFFFFF"/>
        </w:rPr>
        <w:t>城乡困难居民临时救助专项资金严格执行财务管理规定，今后我们将继续贯彻该规定，对各项资金进行规范化管理，提高财务综合管理水平。</w:t>
      </w:r>
    </w:p>
    <w:p w14:paraId="50BADF0C">
      <w:pPr>
        <w:pStyle w:val="6"/>
        <w:ind w:firstLine="640"/>
        <w:rPr>
          <w:rFonts w:hint="eastAsia" w:ascii="黑体" w:hAnsi="黑体" w:eastAsia="黑体" w:cs="黑体"/>
          <w:b/>
          <w:bCs/>
          <w:spacing w:val="10"/>
          <w:kern w:val="2"/>
          <w:sz w:val="32"/>
          <w:szCs w:val="32"/>
          <w:lang w:val="en-US" w:eastAsia="zh-CN" w:bidi="ar-SA"/>
        </w:rPr>
      </w:pPr>
      <w:r>
        <w:rPr>
          <w:rFonts w:hint="eastAsia" w:ascii="黑体" w:hAnsi="黑体" w:eastAsia="黑体" w:cs="黑体"/>
          <w:b/>
          <w:bCs/>
          <w:spacing w:val="10"/>
          <w:kern w:val="2"/>
          <w:sz w:val="32"/>
          <w:szCs w:val="32"/>
          <w:lang w:val="en-US" w:eastAsia="zh-CN" w:bidi="ar-SA"/>
        </w:rPr>
        <w:t>七、其他需要说明的问题</w:t>
      </w:r>
    </w:p>
    <w:p w14:paraId="21ED3B7E">
      <w:pPr>
        <w:pStyle w:val="6"/>
        <w:ind w:firstLine="0" w:firstLineChars="0"/>
        <w:rPr>
          <w:rFonts w:hint="default" w:eastAsia="宋体"/>
          <w:lang w:val="en-US" w:eastAsia="zh-CN"/>
        </w:rPr>
      </w:pPr>
      <w:r>
        <w:rPr>
          <w:rFonts w:hint="eastAsia" w:ascii="仿宋_GB2312" w:hAnsi="仿宋_GB2312" w:eastAsia="仿宋_GB2312" w:cs="仿宋_GB2312"/>
          <w:color w:val="333333"/>
          <w:kern w:val="0"/>
          <w:sz w:val="30"/>
          <w:szCs w:val="30"/>
          <w:shd w:val="clear" w:color="auto" w:fill="FFFFFF"/>
        </w:rPr>
        <w:t xml:space="preserve">    无</w:t>
      </w:r>
    </w:p>
    <w:tbl>
      <w:tblPr>
        <w:tblStyle w:val="3"/>
        <w:tblpPr w:leftFromText="180" w:rightFromText="180" w:vertAnchor="text" w:horzAnchor="page" w:tblpX="1562" w:tblpY="93"/>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358"/>
        <w:gridCol w:w="493"/>
        <w:gridCol w:w="708"/>
      </w:tblGrid>
      <w:tr w14:paraId="02311A70">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09EE0E27">
            <w:pPr>
              <w:widowControl/>
              <w:spacing w:line="320" w:lineRule="exact"/>
              <w:jc w:val="center"/>
              <w:rPr>
                <w:rFonts w:ascii="宋体" w:hAnsi="宋体" w:cs="宋体"/>
                <w:b/>
                <w:bCs/>
                <w:kern w:val="0"/>
                <w:szCs w:val="32"/>
              </w:rPr>
            </w:pPr>
            <w:r>
              <w:rPr>
                <w:rFonts w:hint="eastAsia"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14:paraId="69AB4CFE">
            <w:pPr>
              <w:widowControl/>
              <w:spacing w:line="320" w:lineRule="exact"/>
              <w:jc w:val="center"/>
              <w:rPr>
                <w:rFonts w:ascii="宋体" w:hAnsi="宋体" w:cs="宋体"/>
                <w:b/>
                <w:bCs/>
                <w:kern w:val="0"/>
                <w:szCs w:val="32"/>
              </w:rPr>
            </w:pPr>
          </w:p>
          <w:p w14:paraId="0F436C7E">
            <w:pPr>
              <w:widowControl/>
              <w:spacing w:line="320" w:lineRule="exact"/>
              <w:jc w:val="center"/>
              <w:rPr>
                <w:rFonts w:ascii="宋体" w:hAnsi="宋体" w:cs="宋体"/>
                <w:b/>
                <w:bCs/>
                <w:kern w:val="0"/>
                <w:szCs w:val="32"/>
              </w:rPr>
            </w:pPr>
          </w:p>
        </w:tc>
      </w:tr>
      <w:tr w14:paraId="5F41B499">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502A83D6">
            <w:pPr>
              <w:widowControl/>
              <w:wordWrap w:val="0"/>
              <w:jc w:val="right"/>
              <w:rPr>
                <w:rFonts w:ascii="宋体" w:hAnsi="宋体" w:cs="宋体"/>
                <w:kern w:val="0"/>
                <w:sz w:val="22"/>
                <w:szCs w:val="22"/>
              </w:rPr>
            </w:pPr>
            <w:r>
              <w:rPr>
                <w:rFonts w:hint="eastAsia" w:ascii="宋体" w:hAnsi="宋体" w:cs="宋体"/>
                <w:kern w:val="0"/>
                <w:sz w:val="22"/>
                <w:szCs w:val="22"/>
              </w:rPr>
              <w:t xml:space="preserve">                      金额：</w:t>
            </w:r>
            <w:r>
              <w:rPr>
                <w:rFonts w:hint="eastAsia" w:ascii="宋体" w:hAnsi="宋体" w:cs="宋体"/>
                <w:kern w:val="0"/>
                <w:sz w:val="22"/>
                <w:szCs w:val="22"/>
                <w:lang w:val="en-US" w:eastAsia="zh-CN"/>
              </w:rPr>
              <w:t>2</w:t>
            </w:r>
            <w:r>
              <w:rPr>
                <w:rFonts w:hint="eastAsia" w:ascii="宋体" w:hAnsi="宋体" w:cs="宋体"/>
                <w:kern w:val="0"/>
                <w:sz w:val="22"/>
                <w:szCs w:val="22"/>
              </w:rPr>
              <w:t>0万元</w:t>
            </w:r>
          </w:p>
        </w:tc>
      </w:tr>
      <w:tr w14:paraId="0082DA5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57E026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07A4F54A">
            <w:pPr>
              <w:widowControl/>
              <w:spacing w:line="240" w:lineRule="exact"/>
              <w:jc w:val="center"/>
              <w:rPr>
                <w:rFonts w:ascii="宋体" w:hAnsi="宋体" w:cs="宋体"/>
                <w:kern w:val="0"/>
                <w:sz w:val="18"/>
                <w:szCs w:val="18"/>
              </w:rPr>
            </w:pPr>
            <w:r>
              <w:rPr>
                <w:rFonts w:hint="eastAsia" w:ascii="宋体" w:hAnsi="宋体" w:cs="宋体"/>
                <w:kern w:val="0"/>
                <w:sz w:val="18"/>
                <w:szCs w:val="18"/>
              </w:rPr>
              <w:t>流浪乞讨人员救助</w:t>
            </w:r>
          </w:p>
        </w:tc>
      </w:tr>
      <w:tr w14:paraId="4D640160">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90A0B3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335C372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遵化市民政局</w:t>
            </w:r>
          </w:p>
        </w:tc>
        <w:tc>
          <w:tcPr>
            <w:tcW w:w="1134" w:type="dxa"/>
            <w:gridSpan w:val="2"/>
            <w:tcBorders>
              <w:top w:val="nil"/>
              <w:left w:val="nil"/>
              <w:bottom w:val="single" w:color="auto" w:sz="4" w:space="0"/>
              <w:right w:val="single" w:color="auto" w:sz="4" w:space="0"/>
            </w:tcBorders>
            <w:vAlign w:val="center"/>
          </w:tcPr>
          <w:p w14:paraId="0F5840A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4E3D28C">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遵化市救助管理站</w:t>
            </w:r>
          </w:p>
        </w:tc>
      </w:tr>
      <w:tr w14:paraId="037CB256">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5317C7E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14:paraId="0A211B7A">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243D539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A0576B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32C7D1E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741F0C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19B53CD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114FA3A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2EFF0AD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5DFF8B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9FB5FE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F44A0B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787B36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1BF7B80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175FB68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vAlign w:val="center"/>
          </w:tcPr>
          <w:p w14:paraId="6691C8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FD4D7F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1E1970F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C2C5E6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48AA7E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AAE7C0F">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9A3E9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28E7EA4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0545CC5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vAlign w:val="center"/>
          </w:tcPr>
          <w:p w14:paraId="262057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00E2B9B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740012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07D54F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77A4B7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04CCC8D">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66D9FD8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72C643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A8B05D1">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222B7E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055B68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9E7A9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D01223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64DD74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1050B99">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1F66159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0CC5E9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D22557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C2DDC9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26E976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C69780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9D94B70">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636173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2F2E121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41716E6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258FCA7">
        <w:tblPrEx>
          <w:tblCellMar>
            <w:top w:w="0" w:type="dxa"/>
            <w:left w:w="108" w:type="dxa"/>
            <w:bottom w:w="0" w:type="dxa"/>
            <w:right w:w="108" w:type="dxa"/>
          </w:tblCellMar>
        </w:tblPrEx>
        <w:trPr>
          <w:trHeight w:val="812" w:hRule="exact"/>
        </w:trPr>
        <w:tc>
          <w:tcPr>
            <w:tcW w:w="588" w:type="dxa"/>
            <w:vMerge w:val="continue"/>
            <w:tcBorders>
              <w:top w:val="nil"/>
              <w:left w:val="single" w:color="auto" w:sz="4" w:space="0"/>
              <w:bottom w:val="single" w:color="auto" w:sz="4" w:space="0"/>
              <w:right w:val="single" w:color="auto" w:sz="4" w:space="0"/>
            </w:tcBorders>
            <w:vAlign w:val="center"/>
          </w:tcPr>
          <w:p w14:paraId="1B5D04D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DA56E0C">
            <w:pPr>
              <w:widowControl/>
              <w:spacing w:line="240" w:lineRule="exact"/>
              <w:jc w:val="left"/>
              <w:rPr>
                <w:rFonts w:ascii="宋体" w:hAnsi="宋体" w:cs="宋体"/>
                <w:kern w:val="0"/>
                <w:sz w:val="18"/>
                <w:szCs w:val="18"/>
              </w:rPr>
            </w:pPr>
            <w:r>
              <w:rPr>
                <w:rFonts w:hint="eastAsia" w:ascii="宋体" w:hAnsi="宋体" w:cs="宋体"/>
                <w:kern w:val="0"/>
                <w:sz w:val="18"/>
                <w:szCs w:val="18"/>
              </w:rPr>
              <w:t>目标1：医疗救助</w:t>
            </w:r>
            <w:r>
              <w:rPr>
                <w:rFonts w:hint="eastAsia" w:ascii="宋体" w:hAnsi="宋体" w:cs="宋体"/>
                <w:kern w:val="0"/>
                <w:sz w:val="18"/>
                <w:szCs w:val="18"/>
                <w:lang w:val="en-US" w:eastAsia="zh-CN"/>
              </w:rPr>
              <w:t>11.2</w:t>
            </w:r>
            <w:r>
              <w:rPr>
                <w:rFonts w:hint="eastAsia" w:ascii="宋体" w:hAnsi="宋体" w:cs="宋体"/>
                <w:kern w:val="0"/>
                <w:sz w:val="18"/>
                <w:szCs w:val="18"/>
              </w:rPr>
              <w:t>万</w:t>
            </w:r>
          </w:p>
          <w:p w14:paraId="6D4B91F9">
            <w:pPr>
              <w:widowControl/>
              <w:spacing w:line="240" w:lineRule="exact"/>
              <w:jc w:val="left"/>
              <w:rPr>
                <w:rFonts w:ascii="宋体" w:hAnsi="宋体" w:cs="宋体"/>
                <w:kern w:val="0"/>
                <w:sz w:val="18"/>
                <w:szCs w:val="18"/>
              </w:rPr>
            </w:pPr>
            <w:r>
              <w:rPr>
                <w:rFonts w:hint="eastAsia" w:ascii="宋体" w:hAnsi="宋体" w:cs="宋体"/>
                <w:kern w:val="0"/>
                <w:sz w:val="18"/>
                <w:szCs w:val="18"/>
              </w:rPr>
              <w:t>目标2：生活救助</w:t>
            </w:r>
            <w:r>
              <w:rPr>
                <w:rFonts w:hint="eastAsia" w:ascii="宋体" w:hAnsi="宋体" w:cs="宋体"/>
                <w:kern w:val="0"/>
                <w:sz w:val="18"/>
                <w:szCs w:val="18"/>
                <w:lang w:val="en-US" w:eastAsia="zh-CN"/>
              </w:rPr>
              <w:t>7.7</w:t>
            </w:r>
            <w:r>
              <w:rPr>
                <w:rFonts w:hint="eastAsia" w:ascii="宋体" w:hAnsi="宋体" w:cs="宋体"/>
                <w:kern w:val="0"/>
                <w:sz w:val="18"/>
                <w:szCs w:val="18"/>
              </w:rPr>
              <w:t>万</w:t>
            </w:r>
          </w:p>
          <w:p w14:paraId="049D6193">
            <w:pPr>
              <w:widowControl/>
              <w:spacing w:line="240" w:lineRule="exact"/>
              <w:jc w:val="left"/>
              <w:rPr>
                <w:rFonts w:ascii="宋体" w:hAnsi="宋体" w:cs="宋体"/>
                <w:kern w:val="0"/>
                <w:sz w:val="18"/>
                <w:szCs w:val="18"/>
              </w:rPr>
            </w:pPr>
            <w:r>
              <w:rPr>
                <w:rFonts w:hint="eastAsia" w:ascii="宋体" w:hAnsi="宋体" w:cs="宋体"/>
                <w:kern w:val="0"/>
                <w:sz w:val="18"/>
                <w:szCs w:val="18"/>
              </w:rPr>
              <w:t>目标3：返乡救助</w:t>
            </w:r>
            <w:r>
              <w:rPr>
                <w:rFonts w:hint="eastAsia" w:ascii="宋体" w:hAnsi="宋体" w:cs="宋体"/>
                <w:kern w:val="0"/>
                <w:sz w:val="18"/>
                <w:szCs w:val="18"/>
                <w:lang w:val="en-US" w:eastAsia="zh-CN"/>
              </w:rPr>
              <w:t>1.1</w:t>
            </w:r>
            <w:r>
              <w:rPr>
                <w:rFonts w:hint="eastAsia" w:ascii="宋体" w:hAnsi="宋体" w:cs="宋体"/>
                <w:kern w:val="0"/>
                <w:sz w:val="18"/>
                <w:szCs w:val="18"/>
              </w:rPr>
              <w:t>万</w:t>
            </w:r>
          </w:p>
        </w:tc>
        <w:tc>
          <w:tcPr>
            <w:tcW w:w="3402" w:type="dxa"/>
            <w:gridSpan w:val="7"/>
            <w:tcBorders>
              <w:top w:val="single" w:color="auto" w:sz="4" w:space="0"/>
              <w:left w:val="nil"/>
              <w:bottom w:val="single" w:color="auto" w:sz="4" w:space="0"/>
              <w:right w:val="single" w:color="auto" w:sz="4" w:space="0"/>
            </w:tcBorders>
            <w:vAlign w:val="center"/>
          </w:tcPr>
          <w:p w14:paraId="60B942A8">
            <w:pPr>
              <w:widowControl/>
              <w:spacing w:line="240" w:lineRule="exact"/>
              <w:jc w:val="left"/>
              <w:rPr>
                <w:rFonts w:ascii="宋体" w:hAnsi="宋体" w:cs="宋体"/>
                <w:kern w:val="0"/>
                <w:sz w:val="18"/>
                <w:szCs w:val="18"/>
              </w:rPr>
            </w:pPr>
            <w:r>
              <w:rPr>
                <w:rFonts w:hint="eastAsia" w:ascii="宋体" w:hAnsi="宋体" w:cs="宋体"/>
                <w:kern w:val="0"/>
                <w:sz w:val="18"/>
                <w:szCs w:val="18"/>
              </w:rPr>
              <w:t>目标1：医疗救助</w:t>
            </w:r>
            <w:r>
              <w:rPr>
                <w:rFonts w:hint="eastAsia" w:ascii="宋体" w:hAnsi="宋体" w:cs="宋体"/>
                <w:kern w:val="0"/>
                <w:sz w:val="18"/>
                <w:szCs w:val="18"/>
                <w:lang w:val="en-US" w:eastAsia="zh-CN"/>
              </w:rPr>
              <w:t>11.2</w:t>
            </w:r>
            <w:r>
              <w:rPr>
                <w:rFonts w:hint="eastAsia" w:ascii="宋体" w:hAnsi="宋体" w:cs="宋体"/>
                <w:kern w:val="0"/>
                <w:sz w:val="18"/>
                <w:szCs w:val="18"/>
              </w:rPr>
              <w:t>万</w:t>
            </w:r>
          </w:p>
          <w:p w14:paraId="1B488212">
            <w:pPr>
              <w:widowControl/>
              <w:spacing w:line="240" w:lineRule="exact"/>
              <w:jc w:val="left"/>
              <w:rPr>
                <w:rFonts w:ascii="宋体" w:hAnsi="宋体" w:cs="宋体"/>
                <w:kern w:val="0"/>
                <w:sz w:val="18"/>
                <w:szCs w:val="18"/>
              </w:rPr>
            </w:pPr>
            <w:r>
              <w:rPr>
                <w:rFonts w:hint="eastAsia" w:ascii="宋体" w:hAnsi="宋体" w:cs="宋体"/>
                <w:kern w:val="0"/>
                <w:sz w:val="18"/>
                <w:szCs w:val="18"/>
              </w:rPr>
              <w:t>目标2：生活救助</w:t>
            </w:r>
            <w:r>
              <w:rPr>
                <w:rFonts w:hint="eastAsia" w:ascii="宋体" w:hAnsi="宋体" w:cs="宋体"/>
                <w:kern w:val="0"/>
                <w:sz w:val="18"/>
                <w:szCs w:val="18"/>
                <w:lang w:val="en-US" w:eastAsia="zh-CN"/>
              </w:rPr>
              <w:t>7.7</w:t>
            </w:r>
            <w:r>
              <w:rPr>
                <w:rFonts w:hint="eastAsia" w:ascii="宋体" w:hAnsi="宋体" w:cs="宋体"/>
                <w:kern w:val="0"/>
                <w:sz w:val="18"/>
                <w:szCs w:val="18"/>
              </w:rPr>
              <w:t>万</w:t>
            </w:r>
          </w:p>
          <w:p w14:paraId="54DC7D19">
            <w:pPr>
              <w:widowControl/>
              <w:spacing w:line="240" w:lineRule="exact"/>
              <w:jc w:val="left"/>
              <w:rPr>
                <w:rFonts w:ascii="宋体" w:hAnsi="宋体" w:cs="宋体"/>
                <w:kern w:val="0"/>
                <w:sz w:val="18"/>
                <w:szCs w:val="18"/>
              </w:rPr>
            </w:pPr>
            <w:r>
              <w:rPr>
                <w:rFonts w:hint="eastAsia" w:ascii="宋体" w:hAnsi="宋体" w:cs="宋体"/>
                <w:kern w:val="0"/>
                <w:sz w:val="18"/>
                <w:szCs w:val="18"/>
              </w:rPr>
              <w:t>目标3：返乡救助</w:t>
            </w:r>
            <w:r>
              <w:rPr>
                <w:rFonts w:hint="eastAsia" w:ascii="宋体" w:hAnsi="宋体" w:cs="宋体"/>
                <w:kern w:val="0"/>
                <w:sz w:val="18"/>
                <w:szCs w:val="18"/>
                <w:lang w:val="en-US" w:eastAsia="zh-CN"/>
              </w:rPr>
              <w:t>1.1</w:t>
            </w:r>
            <w:r>
              <w:rPr>
                <w:rFonts w:hint="eastAsia" w:ascii="宋体" w:hAnsi="宋体" w:cs="宋体"/>
                <w:kern w:val="0"/>
                <w:sz w:val="18"/>
                <w:szCs w:val="18"/>
              </w:rPr>
              <w:t>万</w:t>
            </w:r>
          </w:p>
        </w:tc>
      </w:tr>
      <w:tr w14:paraId="01437B7B">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09796264">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14:paraId="1FCC854B">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14:paraId="7393B18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14:paraId="600C4446">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39617C5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2F7E145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16176BD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3BB961A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BA6362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7C78451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5EA2B5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22787A1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83" w:type="dxa"/>
            <w:gridSpan w:val="2"/>
            <w:tcBorders>
              <w:top w:val="nil"/>
              <w:left w:val="nil"/>
              <w:bottom w:val="single" w:color="auto" w:sz="4" w:space="0"/>
              <w:right w:val="single" w:color="auto" w:sz="4" w:space="0"/>
            </w:tcBorders>
            <w:vAlign w:val="center"/>
          </w:tcPr>
          <w:p w14:paraId="1B62DB5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01" w:type="dxa"/>
            <w:gridSpan w:val="2"/>
            <w:tcBorders>
              <w:top w:val="single" w:color="auto" w:sz="4" w:space="0"/>
              <w:left w:val="nil"/>
              <w:bottom w:val="single" w:color="auto" w:sz="4" w:space="0"/>
              <w:right w:val="single" w:color="auto" w:sz="4" w:space="0"/>
            </w:tcBorders>
            <w:vAlign w:val="center"/>
          </w:tcPr>
          <w:p w14:paraId="48B6719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0113C16">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vAlign w:val="center"/>
          </w:tcPr>
          <w:p w14:paraId="082605D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C11DF6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0D5A59C5">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F20BA8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指标1：流浪乞讨人员救助率</w:t>
            </w:r>
          </w:p>
        </w:tc>
        <w:tc>
          <w:tcPr>
            <w:tcW w:w="850" w:type="dxa"/>
            <w:tcBorders>
              <w:top w:val="nil"/>
              <w:left w:val="nil"/>
              <w:bottom w:val="single" w:color="auto" w:sz="4" w:space="0"/>
              <w:right w:val="single" w:color="auto" w:sz="4" w:space="0"/>
            </w:tcBorders>
            <w:vAlign w:val="center"/>
          </w:tcPr>
          <w:p w14:paraId="404550C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042A3FD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73B97A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83" w:type="dxa"/>
            <w:gridSpan w:val="2"/>
            <w:tcBorders>
              <w:top w:val="nil"/>
              <w:left w:val="nil"/>
              <w:bottom w:val="single" w:color="auto" w:sz="4" w:space="0"/>
              <w:right w:val="single" w:color="auto" w:sz="4" w:space="0"/>
            </w:tcBorders>
            <w:vAlign w:val="center"/>
          </w:tcPr>
          <w:p w14:paraId="1AABD4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01" w:type="dxa"/>
            <w:gridSpan w:val="2"/>
            <w:tcBorders>
              <w:top w:val="single" w:color="auto" w:sz="4" w:space="0"/>
              <w:left w:val="nil"/>
              <w:bottom w:val="single" w:color="auto" w:sz="4" w:space="0"/>
              <w:right w:val="single" w:color="auto" w:sz="4" w:space="0"/>
            </w:tcBorders>
            <w:vAlign w:val="center"/>
          </w:tcPr>
          <w:p w14:paraId="76AE7DC0">
            <w:pPr>
              <w:widowControl/>
              <w:spacing w:line="240" w:lineRule="exact"/>
              <w:jc w:val="center"/>
              <w:rPr>
                <w:rFonts w:ascii="宋体" w:hAnsi="宋体" w:cs="宋体"/>
                <w:kern w:val="0"/>
                <w:sz w:val="18"/>
                <w:szCs w:val="18"/>
              </w:rPr>
            </w:pPr>
          </w:p>
        </w:tc>
      </w:tr>
      <w:tr w14:paraId="3FDFF2D2">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37C4559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97F334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496390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9E4A7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指标2：流浪救助设施运转情况</w:t>
            </w:r>
          </w:p>
        </w:tc>
        <w:tc>
          <w:tcPr>
            <w:tcW w:w="850" w:type="dxa"/>
            <w:tcBorders>
              <w:top w:val="nil"/>
              <w:left w:val="nil"/>
              <w:bottom w:val="single" w:color="auto" w:sz="4" w:space="0"/>
              <w:right w:val="single" w:color="auto" w:sz="4" w:space="0"/>
            </w:tcBorders>
            <w:vAlign w:val="center"/>
          </w:tcPr>
          <w:p w14:paraId="497ACF5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8938B5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14:paraId="2F6A6E0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83" w:type="dxa"/>
            <w:gridSpan w:val="2"/>
            <w:tcBorders>
              <w:top w:val="nil"/>
              <w:left w:val="nil"/>
              <w:bottom w:val="single" w:color="auto" w:sz="4" w:space="0"/>
              <w:right w:val="single" w:color="auto" w:sz="4" w:space="0"/>
            </w:tcBorders>
            <w:vAlign w:val="center"/>
          </w:tcPr>
          <w:p w14:paraId="3AEE87C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01" w:type="dxa"/>
            <w:gridSpan w:val="2"/>
            <w:tcBorders>
              <w:top w:val="single" w:color="auto" w:sz="4" w:space="0"/>
              <w:left w:val="nil"/>
              <w:bottom w:val="single" w:color="auto" w:sz="4" w:space="0"/>
              <w:right w:val="single" w:color="auto" w:sz="4" w:space="0"/>
            </w:tcBorders>
            <w:vAlign w:val="center"/>
          </w:tcPr>
          <w:p w14:paraId="6DB3D57D">
            <w:pPr>
              <w:widowControl/>
              <w:spacing w:line="240" w:lineRule="exact"/>
              <w:jc w:val="center"/>
              <w:rPr>
                <w:rFonts w:ascii="宋体" w:hAnsi="宋体" w:cs="宋体"/>
                <w:kern w:val="0"/>
                <w:sz w:val="18"/>
                <w:szCs w:val="18"/>
              </w:rPr>
            </w:pPr>
          </w:p>
        </w:tc>
      </w:tr>
      <w:tr w14:paraId="69FFAC81">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660A50D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71CC95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04DFAB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45E043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指标3：流浪乞讨人员救助执行当地支出标准</w:t>
            </w:r>
          </w:p>
        </w:tc>
        <w:tc>
          <w:tcPr>
            <w:tcW w:w="850" w:type="dxa"/>
            <w:tcBorders>
              <w:top w:val="nil"/>
              <w:left w:val="nil"/>
              <w:bottom w:val="single" w:color="auto" w:sz="4" w:space="0"/>
              <w:right w:val="single" w:color="auto" w:sz="4" w:space="0"/>
            </w:tcBorders>
            <w:vAlign w:val="center"/>
          </w:tcPr>
          <w:p w14:paraId="6280878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2FBE94A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19EBE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83" w:type="dxa"/>
            <w:gridSpan w:val="2"/>
            <w:tcBorders>
              <w:top w:val="nil"/>
              <w:left w:val="nil"/>
              <w:bottom w:val="single" w:color="auto" w:sz="4" w:space="0"/>
              <w:right w:val="single" w:color="auto" w:sz="4" w:space="0"/>
            </w:tcBorders>
            <w:vAlign w:val="center"/>
          </w:tcPr>
          <w:p w14:paraId="3DDE43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01" w:type="dxa"/>
            <w:gridSpan w:val="2"/>
            <w:tcBorders>
              <w:top w:val="single" w:color="auto" w:sz="4" w:space="0"/>
              <w:left w:val="nil"/>
              <w:bottom w:val="single" w:color="auto" w:sz="4" w:space="0"/>
              <w:right w:val="single" w:color="auto" w:sz="4" w:space="0"/>
            </w:tcBorders>
            <w:vAlign w:val="center"/>
          </w:tcPr>
          <w:p w14:paraId="31F774B1">
            <w:pPr>
              <w:widowControl/>
              <w:spacing w:line="240" w:lineRule="exact"/>
              <w:jc w:val="center"/>
              <w:rPr>
                <w:rFonts w:ascii="宋体" w:hAnsi="宋体" w:cs="宋体"/>
                <w:kern w:val="0"/>
                <w:sz w:val="18"/>
                <w:szCs w:val="18"/>
              </w:rPr>
            </w:pPr>
          </w:p>
        </w:tc>
      </w:tr>
      <w:tr w14:paraId="4E57CBE8">
        <w:tblPrEx>
          <w:tblCellMar>
            <w:top w:w="0" w:type="dxa"/>
            <w:left w:w="108" w:type="dxa"/>
            <w:bottom w:w="0" w:type="dxa"/>
            <w:right w:w="108" w:type="dxa"/>
          </w:tblCellMar>
        </w:tblPrEx>
        <w:trPr>
          <w:trHeight w:val="375" w:hRule="exact"/>
        </w:trPr>
        <w:tc>
          <w:tcPr>
            <w:tcW w:w="588" w:type="dxa"/>
            <w:vMerge w:val="continue"/>
            <w:tcBorders>
              <w:left w:val="single" w:color="auto" w:sz="4" w:space="0"/>
              <w:right w:val="single" w:color="auto" w:sz="4" w:space="0"/>
            </w:tcBorders>
            <w:vAlign w:val="center"/>
          </w:tcPr>
          <w:p w14:paraId="6BDA824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7102C7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10FFD4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50D47453">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18CB355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C75C50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73B4A4A">
            <w:pPr>
              <w:widowControl/>
              <w:spacing w:line="240" w:lineRule="exact"/>
              <w:jc w:val="center"/>
              <w:rPr>
                <w:rFonts w:ascii="宋体" w:hAnsi="宋体" w:cs="宋体"/>
                <w:kern w:val="0"/>
                <w:sz w:val="18"/>
                <w:szCs w:val="18"/>
              </w:rPr>
            </w:pPr>
          </w:p>
        </w:tc>
        <w:tc>
          <w:tcPr>
            <w:tcW w:w="783" w:type="dxa"/>
            <w:gridSpan w:val="2"/>
            <w:tcBorders>
              <w:top w:val="nil"/>
              <w:left w:val="nil"/>
              <w:bottom w:val="single" w:color="auto" w:sz="4" w:space="0"/>
              <w:right w:val="single" w:color="auto" w:sz="4" w:space="0"/>
            </w:tcBorders>
            <w:vAlign w:val="center"/>
          </w:tcPr>
          <w:p w14:paraId="07ED51E5">
            <w:pPr>
              <w:widowControl/>
              <w:spacing w:line="240" w:lineRule="exact"/>
              <w:jc w:val="center"/>
              <w:rPr>
                <w:rFonts w:ascii="宋体" w:hAnsi="宋体" w:cs="宋体"/>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14:paraId="2E453B46">
            <w:pPr>
              <w:widowControl/>
              <w:spacing w:line="240" w:lineRule="exact"/>
              <w:jc w:val="center"/>
              <w:rPr>
                <w:rFonts w:ascii="宋体" w:hAnsi="宋体" w:cs="宋体"/>
                <w:kern w:val="0"/>
                <w:sz w:val="18"/>
                <w:szCs w:val="18"/>
              </w:rPr>
            </w:pPr>
          </w:p>
        </w:tc>
      </w:tr>
      <w:tr w14:paraId="492CF9C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25FA96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760CD7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0E3C90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48C818E">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929E41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C79F7B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8895D2">
            <w:pPr>
              <w:widowControl/>
              <w:spacing w:line="240" w:lineRule="exact"/>
              <w:jc w:val="center"/>
              <w:rPr>
                <w:rFonts w:ascii="宋体" w:hAnsi="宋体" w:cs="宋体"/>
                <w:kern w:val="0"/>
                <w:sz w:val="18"/>
                <w:szCs w:val="18"/>
              </w:rPr>
            </w:pPr>
          </w:p>
        </w:tc>
        <w:tc>
          <w:tcPr>
            <w:tcW w:w="783" w:type="dxa"/>
            <w:gridSpan w:val="2"/>
            <w:tcBorders>
              <w:top w:val="nil"/>
              <w:left w:val="nil"/>
              <w:bottom w:val="single" w:color="auto" w:sz="4" w:space="0"/>
              <w:right w:val="single" w:color="auto" w:sz="4" w:space="0"/>
            </w:tcBorders>
            <w:vAlign w:val="center"/>
          </w:tcPr>
          <w:p w14:paraId="726D306F">
            <w:pPr>
              <w:widowControl/>
              <w:spacing w:line="240" w:lineRule="exact"/>
              <w:jc w:val="center"/>
              <w:rPr>
                <w:rFonts w:ascii="宋体" w:hAnsi="宋体" w:cs="宋体"/>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14:paraId="16CB0BE9">
            <w:pPr>
              <w:widowControl/>
              <w:spacing w:line="240" w:lineRule="exact"/>
              <w:jc w:val="center"/>
              <w:rPr>
                <w:rFonts w:ascii="宋体" w:hAnsi="宋体" w:cs="宋体"/>
                <w:kern w:val="0"/>
                <w:sz w:val="18"/>
                <w:szCs w:val="18"/>
              </w:rPr>
            </w:pPr>
          </w:p>
        </w:tc>
      </w:tr>
      <w:tr w14:paraId="4557064C">
        <w:tblPrEx>
          <w:tblCellMar>
            <w:top w:w="0" w:type="dxa"/>
            <w:left w:w="108" w:type="dxa"/>
            <w:bottom w:w="0" w:type="dxa"/>
            <w:right w:w="108" w:type="dxa"/>
          </w:tblCellMar>
        </w:tblPrEx>
        <w:trPr>
          <w:trHeight w:val="450" w:hRule="exact"/>
        </w:trPr>
        <w:tc>
          <w:tcPr>
            <w:tcW w:w="588" w:type="dxa"/>
            <w:vMerge w:val="continue"/>
            <w:tcBorders>
              <w:left w:val="single" w:color="auto" w:sz="4" w:space="0"/>
              <w:right w:val="single" w:color="auto" w:sz="4" w:space="0"/>
            </w:tcBorders>
            <w:vAlign w:val="center"/>
          </w:tcPr>
          <w:p w14:paraId="6F1FAD9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756670B">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27F7641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45F657C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指标1：接到流浪乞讨人员求助信息响应时间</w:t>
            </w:r>
          </w:p>
        </w:tc>
        <w:tc>
          <w:tcPr>
            <w:tcW w:w="850" w:type="dxa"/>
            <w:tcBorders>
              <w:top w:val="nil"/>
              <w:left w:val="nil"/>
              <w:bottom w:val="single" w:color="auto" w:sz="4" w:space="0"/>
              <w:right w:val="single" w:color="auto" w:sz="4" w:space="0"/>
            </w:tcBorders>
            <w:vAlign w:val="center"/>
          </w:tcPr>
          <w:p w14:paraId="6885D83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7EABD9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14:paraId="56BF130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83" w:type="dxa"/>
            <w:gridSpan w:val="2"/>
            <w:tcBorders>
              <w:top w:val="nil"/>
              <w:left w:val="nil"/>
              <w:bottom w:val="single" w:color="auto" w:sz="4" w:space="0"/>
              <w:right w:val="single" w:color="auto" w:sz="4" w:space="0"/>
            </w:tcBorders>
            <w:vAlign w:val="center"/>
          </w:tcPr>
          <w:p w14:paraId="65437CB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01" w:type="dxa"/>
            <w:gridSpan w:val="2"/>
            <w:tcBorders>
              <w:top w:val="single" w:color="auto" w:sz="4" w:space="0"/>
              <w:left w:val="nil"/>
              <w:bottom w:val="single" w:color="auto" w:sz="4" w:space="0"/>
              <w:right w:val="single" w:color="auto" w:sz="4" w:space="0"/>
            </w:tcBorders>
            <w:vAlign w:val="center"/>
          </w:tcPr>
          <w:p w14:paraId="4F02EE9F">
            <w:pPr>
              <w:widowControl/>
              <w:spacing w:line="240" w:lineRule="exact"/>
              <w:jc w:val="center"/>
              <w:rPr>
                <w:rFonts w:ascii="宋体" w:hAnsi="宋体" w:cs="宋体"/>
                <w:kern w:val="0"/>
                <w:sz w:val="18"/>
                <w:szCs w:val="18"/>
              </w:rPr>
            </w:pPr>
          </w:p>
        </w:tc>
      </w:tr>
      <w:tr w14:paraId="01D6CDB8">
        <w:tblPrEx>
          <w:tblCellMar>
            <w:top w:w="0" w:type="dxa"/>
            <w:left w:w="108" w:type="dxa"/>
            <w:bottom w:w="0" w:type="dxa"/>
            <w:right w:w="108" w:type="dxa"/>
          </w:tblCellMar>
        </w:tblPrEx>
        <w:trPr>
          <w:trHeight w:val="315" w:hRule="exact"/>
        </w:trPr>
        <w:tc>
          <w:tcPr>
            <w:tcW w:w="588" w:type="dxa"/>
            <w:vMerge w:val="continue"/>
            <w:tcBorders>
              <w:left w:val="single" w:color="auto" w:sz="4" w:space="0"/>
              <w:right w:val="single" w:color="auto" w:sz="4" w:space="0"/>
            </w:tcBorders>
            <w:vAlign w:val="center"/>
          </w:tcPr>
          <w:p w14:paraId="78D486C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32D626">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90D130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4F63A1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485F0D6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6619A7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4C843F8">
            <w:pPr>
              <w:widowControl/>
              <w:spacing w:line="240" w:lineRule="exact"/>
              <w:jc w:val="center"/>
              <w:rPr>
                <w:rFonts w:ascii="宋体" w:hAnsi="宋体" w:cs="宋体"/>
                <w:kern w:val="0"/>
                <w:sz w:val="18"/>
                <w:szCs w:val="18"/>
              </w:rPr>
            </w:pPr>
          </w:p>
        </w:tc>
        <w:tc>
          <w:tcPr>
            <w:tcW w:w="783" w:type="dxa"/>
            <w:gridSpan w:val="2"/>
            <w:tcBorders>
              <w:top w:val="nil"/>
              <w:left w:val="nil"/>
              <w:bottom w:val="single" w:color="auto" w:sz="4" w:space="0"/>
              <w:right w:val="single" w:color="auto" w:sz="4" w:space="0"/>
            </w:tcBorders>
            <w:vAlign w:val="center"/>
          </w:tcPr>
          <w:p w14:paraId="26B3749B">
            <w:pPr>
              <w:widowControl/>
              <w:spacing w:line="240" w:lineRule="exact"/>
              <w:jc w:val="center"/>
              <w:rPr>
                <w:rFonts w:ascii="宋体" w:hAnsi="宋体" w:cs="宋体"/>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14:paraId="7E0D053D">
            <w:pPr>
              <w:widowControl/>
              <w:spacing w:line="240" w:lineRule="exact"/>
              <w:jc w:val="center"/>
              <w:rPr>
                <w:rFonts w:ascii="宋体" w:hAnsi="宋体" w:cs="宋体"/>
                <w:kern w:val="0"/>
                <w:sz w:val="18"/>
                <w:szCs w:val="18"/>
              </w:rPr>
            </w:pPr>
          </w:p>
        </w:tc>
      </w:tr>
      <w:tr w14:paraId="189B36D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ED93A1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0B9878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B7F085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EB714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17F376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C159B7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6FD43AE">
            <w:pPr>
              <w:widowControl/>
              <w:spacing w:line="240" w:lineRule="exact"/>
              <w:jc w:val="center"/>
              <w:rPr>
                <w:rFonts w:ascii="宋体" w:hAnsi="宋体" w:cs="宋体"/>
                <w:kern w:val="0"/>
                <w:sz w:val="18"/>
                <w:szCs w:val="18"/>
              </w:rPr>
            </w:pPr>
          </w:p>
        </w:tc>
        <w:tc>
          <w:tcPr>
            <w:tcW w:w="783" w:type="dxa"/>
            <w:gridSpan w:val="2"/>
            <w:tcBorders>
              <w:top w:val="nil"/>
              <w:left w:val="nil"/>
              <w:bottom w:val="single" w:color="auto" w:sz="4" w:space="0"/>
              <w:right w:val="single" w:color="auto" w:sz="4" w:space="0"/>
            </w:tcBorders>
            <w:vAlign w:val="center"/>
          </w:tcPr>
          <w:p w14:paraId="6CBB3B12">
            <w:pPr>
              <w:widowControl/>
              <w:spacing w:line="240" w:lineRule="exact"/>
              <w:jc w:val="center"/>
              <w:rPr>
                <w:rFonts w:ascii="宋体" w:hAnsi="宋体" w:cs="宋体"/>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14:paraId="3810B426">
            <w:pPr>
              <w:widowControl/>
              <w:spacing w:line="240" w:lineRule="exact"/>
              <w:jc w:val="center"/>
              <w:rPr>
                <w:rFonts w:ascii="宋体" w:hAnsi="宋体" w:cs="宋体"/>
                <w:kern w:val="0"/>
                <w:sz w:val="18"/>
                <w:szCs w:val="18"/>
              </w:rPr>
            </w:pPr>
          </w:p>
        </w:tc>
      </w:tr>
      <w:tr w14:paraId="6BA2BC8C">
        <w:tblPrEx>
          <w:tblCellMar>
            <w:top w:w="0" w:type="dxa"/>
            <w:left w:w="108" w:type="dxa"/>
            <w:bottom w:w="0" w:type="dxa"/>
            <w:right w:w="108" w:type="dxa"/>
          </w:tblCellMar>
        </w:tblPrEx>
        <w:trPr>
          <w:trHeight w:val="90" w:hRule="exact"/>
        </w:trPr>
        <w:tc>
          <w:tcPr>
            <w:tcW w:w="588" w:type="dxa"/>
            <w:vMerge w:val="continue"/>
            <w:tcBorders>
              <w:left w:val="single" w:color="auto" w:sz="4" w:space="0"/>
              <w:right w:val="single" w:color="auto" w:sz="4" w:space="0"/>
            </w:tcBorders>
            <w:vAlign w:val="center"/>
          </w:tcPr>
          <w:p w14:paraId="2897DCF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DBBE41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134186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8A621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0B7315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7CFA8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7B92783">
            <w:pPr>
              <w:widowControl/>
              <w:spacing w:line="240" w:lineRule="exact"/>
              <w:jc w:val="center"/>
              <w:rPr>
                <w:rFonts w:ascii="宋体" w:hAnsi="宋体" w:cs="宋体"/>
                <w:kern w:val="0"/>
                <w:sz w:val="18"/>
                <w:szCs w:val="18"/>
              </w:rPr>
            </w:pPr>
          </w:p>
        </w:tc>
        <w:tc>
          <w:tcPr>
            <w:tcW w:w="783" w:type="dxa"/>
            <w:gridSpan w:val="2"/>
            <w:tcBorders>
              <w:top w:val="nil"/>
              <w:left w:val="nil"/>
              <w:bottom w:val="single" w:color="auto" w:sz="4" w:space="0"/>
              <w:right w:val="single" w:color="auto" w:sz="4" w:space="0"/>
            </w:tcBorders>
            <w:vAlign w:val="center"/>
          </w:tcPr>
          <w:p w14:paraId="65BAE41D">
            <w:pPr>
              <w:widowControl/>
              <w:spacing w:line="240" w:lineRule="exact"/>
              <w:jc w:val="center"/>
              <w:rPr>
                <w:rFonts w:ascii="宋体" w:hAnsi="宋体" w:cs="宋体"/>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14:paraId="5933DF92">
            <w:pPr>
              <w:widowControl/>
              <w:spacing w:line="240" w:lineRule="exact"/>
              <w:jc w:val="center"/>
              <w:rPr>
                <w:rFonts w:ascii="宋体" w:hAnsi="宋体" w:cs="宋体"/>
                <w:kern w:val="0"/>
                <w:sz w:val="18"/>
                <w:szCs w:val="18"/>
              </w:rPr>
            </w:pPr>
          </w:p>
        </w:tc>
      </w:tr>
      <w:tr w14:paraId="131C761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B702E6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2BA9ABD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14:paraId="143681C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8C9DAD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7E2E9E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67F6B44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767BE8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83825AD">
            <w:pPr>
              <w:widowControl/>
              <w:spacing w:line="240" w:lineRule="exact"/>
              <w:jc w:val="center"/>
              <w:rPr>
                <w:rFonts w:ascii="宋体" w:hAnsi="宋体" w:cs="宋体"/>
                <w:kern w:val="0"/>
                <w:sz w:val="18"/>
                <w:szCs w:val="18"/>
              </w:rPr>
            </w:pPr>
          </w:p>
        </w:tc>
        <w:tc>
          <w:tcPr>
            <w:tcW w:w="783" w:type="dxa"/>
            <w:gridSpan w:val="2"/>
            <w:tcBorders>
              <w:top w:val="nil"/>
              <w:left w:val="nil"/>
              <w:bottom w:val="single" w:color="auto" w:sz="4" w:space="0"/>
              <w:right w:val="single" w:color="auto" w:sz="4" w:space="0"/>
            </w:tcBorders>
            <w:vAlign w:val="center"/>
          </w:tcPr>
          <w:p w14:paraId="76F6045E">
            <w:pPr>
              <w:widowControl/>
              <w:spacing w:line="240" w:lineRule="exact"/>
              <w:jc w:val="center"/>
              <w:rPr>
                <w:rFonts w:ascii="宋体" w:hAnsi="宋体" w:cs="宋体"/>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14:paraId="4956E7C0">
            <w:pPr>
              <w:widowControl/>
              <w:spacing w:line="240" w:lineRule="exact"/>
              <w:jc w:val="center"/>
              <w:rPr>
                <w:rFonts w:ascii="宋体" w:hAnsi="宋体" w:cs="宋体"/>
                <w:kern w:val="0"/>
                <w:sz w:val="18"/>
                <w:szCs w:val="18"/>
              </w:rPr>
            </w:pPr>
          </w:p>
        </w:tc>
      </w:tr>
      <w:tr w14:paraId="5A32E517">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vAlign w:val="center"/>
          </w:tcPr>
          <w:p w14:paraId="44DCDB9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6C9B7C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BBFE16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9B5C92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DE571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指标1：生活无着的流浪乞讨人员能够得到及时救助</w:t>
            </w:r>
          </w:p>
        </w:tc>
        <w:tc>
          <w:tcPr>
            <w:tcW w:w="850" w:type="dxa"/>
            <w:tcBorders>
              <w:top w:val="nil"/>
              <w:left w:val="nil"/>
              <w:bottom w:val="single" w:color="auto" w:sz="4" w:space="0"/>
              <w:right w:val="single" w:color="auto" w:sz="4" w:space="0"/>
            </w:tcBorders>
            <w:vAlign w:val="center"/>
          </w:tcPr>
          <w:p w14:paraId="074C72A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28E1200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14:paraId="6634F7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83" w:type="dxa"/>
            <w:gridSpan w:val="2"/>
            <w:tcBorders>
              <w:top w:val="nil"/>
              <w:left w:val="nil"/>
              <w:bottom w:val="single" w:color="auto" w:sz="4" w:space="0"/>
              <w:right w:val="single" w:color="auto" w:sz="4" w:space="0"/>
            </w:tcBorders>
            <w:vAlign w:val="center"/>
          </w:tcPr>
          <w:p w14:paraId="1928990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01" w:type="dxa"/>
            <w:gridSpan w:val="2"/>
            <w:tcBorders>
              <w:top w:val="single" w:color="auto" w:sz="4" w:space="0"/>
              <w:left w:val="nil"/>
              <w:bottom w:val="single" w:color="auto" w:sz="4" w:space="0"/>
              <w:right w:val="single" w:color="auto" w:sz="4" w:space="0"/>
            </w:tcBorders>
            <w:vAlign w:val="center"/>
          </w:tcPr>
          <w:p w14:paraId="73E49E99">
            <w:pPr>
              <w:widowControl/>
              <w:spacing w:line="240" w:lineRule="exact"/>
              <w:jc w:val="center"/>
              <w:rPr>
                <w:rFonts w:ascii="宋体" w:hAnsi="宋体" w:cs="宋体"/>
                <w:kern w:val="0"/>
                <w:sz w:val="18"/>
                <w:szCs w:val="18"/>
              </w:rPr>
            </w:pPr>
          </w:p>
        </w:tc>
      </w:tr>
      <w:tr w14:paraId="3C141FE8">
        <w:tblPrEx>
          <w:tblCellMar>
            <w:top w:w="0" w:type="dxa"/>
            <w:left w:w="108" w:type="dxa"/>
            <w:bottom w:w="0" w:type="dxa"/>
            <w:right w:w="108" w:type="dxa"/>
          </w:tblCellMar>
        </w:tblPrEx>
        <w:trPr>
          <w:trHeight w:val="465" w:hRule="exact"/>
        </w:trPr>
        <w:tc>
          <w:tcPr>
            <w:tcW w:w="588" w:type="dxa"/>
            <w:vMerge w:val="continue"/>
            <w:tcBorders>
              <w:left w:val="single" w:color="auto" w:sz="4" w:space="0"/>
              <w:right w:val="single" w:color="auto" w:sz="4" w:space="0"/>
            </w:tcBorders>
            <w:vAlign w:val="center"/>
          </w:tcPr>
          <w:p w14:paraId="4BC6ECC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F2EA13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7ECFE1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4C1E8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指标2：帮助查明身份滞留流浪乞讨人员返乡情况</w:t>
            </w:r>
          </w:p>
        </w:tc>
        <w:tc>
          <w:tcPr>
            <w:tcW w:w="850" w:type="dxa"/>
            <w:tcBorders>
              <w:top w:val="nil"/>
              <w:left w:val="nil"/>
              <w:bottom w:val="single" w:color="auto" w:sz="4" w:space="0"/>
              <w:right w:val="single" w:color="auto" w:sz="4" w:space="0"/>
            </w:tcBorders>
            <w:vAlign w:val="center"/>
          </w:tcPr>
          <w:p w14:paraId="03C2B5A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9B85F1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14:paraId="202F8C4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83" w:type="dxa"/>
            <w:gridSpan w:val="2"/>
            <w:tcBorders>
              <w:top w:val="nil"/>
              <w:left w:val="nil"/>
              <w:bottom w:val="single" w:color="auto" w:sz="4" w:space="0"/>
              <w:right w:val="single" w:color="auto" w:sz="4" w:space="0"/>
            </w:tcBorders>
            <w:vAlign w:val="center"/>
          </w:tcPr>
          <w:p w14:paraId="259CDFA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01" w:type="dxa"/>
            <w:gridSpan w:val="2"/>
            <w:tcBorders>
              <w:top w:val="single" w:color="auto" w:sz="4" w:space="0"/>
              <w:left w:val="nil"/>
              <w:bottom w:val="single" w:color="auto" w:sz="4" w:space="0"/>
              <w:right w:val="single" w:color="auto" w:sz="4" w:space="0"/>
            </w:tcBorders>
            <w:vAlign w:val="center"/>
          </w:tcPr>
          <w:p w14:paraId="7131815D">
            <w:pPr>
              <w:widowControl/>
              <w:spacing w:line="240" w:lineRule="exact"/>
              <w:jc w:val="center"/>
              <w:rPr>
                <w:rFonts w:ascii="宋体" w:hAnsi="宋体" w:cs="宋体"/>
                <w:kern w:val="0"/>
                <w:sz w:val="18"/>
                <w:szCs w:val="18"/>
              </w:rPr>
            </w:pPr>
          </w:p>
        </w:tc>
      </w:tr>
      <w:tr w14:paraId="3C0DFFE0">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723A02D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39090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2CEFB8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D103E9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B9B0F9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BD953F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7C17027">
            <w:pPr>
              <w:widowControl/>
              <w:spacing w:line="240" w:lineRule="exact"/>
              <w:jc w:val="center"/>
              <w:rPr>
                <w:rFonts w:ascii="宋体" w:hAnsi="宋体" w:cs="宋体"/>
                <w:kern w:val="0"/>
                <w:sz w:val="18"/>
                <w:szCs w:val="18"/>
              </w:rPr>
            </w:pPr>
          </w:p>
        </w:tc>
        <w:tc>
          <w:tcPr>
            <w:tcW w:w="783" w:type="dxa"/>
            <w:gridSpan w:val="2"/>
            <w:tcBorders>
              <w:top w:val="nil"/>
              <w:left w:val="nil"/>
              <w:bottom w:val="single" w:color="auto" w:sz="4" w:space="0"/>
              <w:right w:val="single" w:color="auto" w:sz="4" w:space="0"/>
            </w:tcBorders>
            <w:vAlign w:val="center"/>
          </w:tcPr>
          <w:p w14:paraId="2BB5720E">
            <w:pPr>
              <w:widowControl/>
              <w:spacing w:line="240" w:lineRule="exact"/>
              <w:jc w:val="center"/>
              <w:rPr>
                <w:rFonts w:ascii="宋体" w:hAnsi="宋体" w:cs="宋体"/>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14:paraId="7D2E067F">
            <w:pPr>
              <w:widowControl/>
              <w:spacing w:line="240" w:lineRule="exact"/>
              <w:jc w:val="center"/>
              <w:rPr>
                <w:rFonts w:ascii="宋体" w:hAnsi="宋体" w:cs="宋体"/>
                <w:kern w:val="0"/>
                <w:sz w:val="18"/>
                <w:szCs w:val="18"/>
              </w:rPr>
            </w:pPr>
          </w:p>
        </w:tc>
      </w:tr>
      <w:tr w14:paraId="5ABBF21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A86EFF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44A539D">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49614A2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18DC3E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04F9E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73CE40B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DB0C68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D90C407">
            <w:pPr>
              <w:widowControl/>
              <w:spacing w:line="240" w:lineRule="exact"/>
              <w:jc w:val="center"/>
              <w:rPr>
                <w:rFonts w:ascii="宋体" w:hAnsi="宋体" w:cs="宋体"/>
                <w:kern w:val="0"/>
                <w:sz w:val="18"/>
                <w:szCs w:val="18"/>
              </w:rPr>
            </w:pPr>
          </w:p>
        </w:tc>
        <w:tc>
          <w:tcPr>
            <w:tcW w:w="783" w:type="dxa"/>
            <w:gridSpan w:val="2"/>
            <w:tcBorders>
              <w:top w:val="nil"/>
              <w:left w:val="nil"/>
              <w:bottom w:val="single" w:color="auto" w:sz="4" w:space="0"/>
              <w:right w:val="single" w:color="auto" w:sz="4" w:space="0"/>
            </w:tcBorders>
            <w:vAlign w:val="center"/>
          </w:tcPr>
          <w:p w14:paraId="21D90A7D">
            <w:pPr>
              <w:widowControl/>
              <w:spacing w:line="240" w:lineRule="exact"/>
              <w:jc w:val="center"/>
              <w:rPr>
                <w:rFonts w:ascii="宋体" w:hAnsi="宋体" w:cs="宋体"/>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14:paraId="09021C60">
            <w:pPr>
              <w:widowControl/>
              <w:spacing w:line="240" w:lineRule="exact"/>
              <w:jc w:val="center"/>
              <w:rPr>
                <w:rFonts w:ascii="宋体" w:hAnsi="宋体" w:cs="宋体"/>
                <w:kern w:val="0"/>
                <w:sz w:val="18"/>
                <w:szCs w:val="18"/>
              </w:rPr>
            </w:pPr>
          </w:p>
        </w:tc>
      </w:tr>
      <w:tr w14:paraId="4A39F33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05F19F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41BC162">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759DC48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618D299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68ADA1C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983D60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7643C97">
            <w:pPr>
              <w:widowControl/>
              <w:spacing w:line="240" w:lineRule="exact"/>
              <w:jc w:val="center"/>
              <w:rPr>
                <w:rFonts w:ascii="宋体" w:hAnsi="宋体" w:cs="宋体"/>
                <w:kern w:val="0"/>
                <w:sz w:val="18"/>
                <w:szCs w:val="18"/>
              </w:rPr>
            </w:pPr>
          </w:p>
        </w:tc>
        <w:tc>
          <w:tcPr>
            <w:tcW w:w="783" w:type="dxa"/>
            <w:gridSpan w:val="2"/>
            <w:tcBorders>
              <w:top w:val="nil"/>
              <w:left w:val="nil"/>
              <w:bottom w:val="single" w:color="auto" w:sz="4" w:space="0"/>
              <w:right w:val="single" w:color="auto" w:sz="4" w:space="0"/>
            </w:tcBorders>
            <w:vAlign w:val="center"/>
          </w:tcPr>
          <w:p w14:paraId="25A69C3C">
            <w:pPr>
              <w:widowControl/>
              <w:spacing w:line="240" w:lineRule="exact"/>
              <w:jc w:val="center"/>
              <w:rPr>
                <w:rFonts w:ascii="宋体" w:hAnsi="宋体" w:cs="宋体"/>
                <w:kern w:val="0"/>
                <w:sz w:val="18"/>
                <w:szCs w:val="18"/>
              </w:rPr>
            </w:pPr>
          </w:p>
        </w:tc>
        <w:tc>
          <w:tcPr>
            <w:tcW w:w="1201" w:type="dxa"/>
            <w:gridSpan w:val="2"/>
            <w:tcBorders>
              <w:top w:val="single" w:color="auto" w:sz="4" w:space="0"/>
              <w:left w:val="nil"/>
              <w:bottom w:val="single" w:color="auto" w:sz="4" w:space="0"/>
              <w:right w:val="single" w:color="auto" w:sz="4" w:space="0"/>
            </w:tcBorders>
            <w:vAlign w:val="center"/>
          </w:tcPr>
          <w:p w14:paraId="176AFAFA">
            <w:pPr>
              <w:widowControl/>
              <w:spacing w:line="240" w:lineRule="exact"/>
              <w:jc w:val="center"/>
              <w:rPr>
                <w:rFonts w:ascii="宋体" w:hAnsi="宋体" w:cs="宋体"/>
                <w:kern w:val="0"/>
                <w:sz w:val="18"/>
                <w:szCs w:val="18"/>
              </w:rPr>
            </w:pPr>
          </w:p>
        </w:tc>
      </w:tr>
      <w:tr w14:paraId="214039FF">
        <w:tblPrEx>
          <w:tblCellMar>
            <w:top w:w="0" w:type="dxa"/>
            <w:left w:w="108" w:type="dxa"/>
            <w:bottom w:w="0" w:type="dxa"/>
            <w:right w:w="108" w:type="dxa"/>
          </w:tblCellMar>
        </w:tblPrEx>
        <w:trPr>
          <w:trHeight w:val="821" w:hRule="exact"/>
        </w:trPr>
        <w:tc>
          <w:tcPr>
            <w:tcW w:w="588" w:type="dxa"/>
            <w:vMerge w:val="continue"/>
            <w:tcBorders>
              <w:left w:val="single" w:color="auto" w:sz="4" w:space="0"/>
              <w:right w:val="single" w:color="auto" w:sz="4" w:space="0"/>
            </w:tcBorders>
            <w:vAlign w:val="center"/>
          </w:tcPr>
          <w:p w14:paraId="3F8F4A1C">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402CA5D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B69ED4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14:paraId="2FE8C61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1863A1D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指标1：救助对象的满意度</w:t>
            </w:r>
          </w:p>
        </w:tc>
        <w:tc>
          <w:tcPr>
            <w:tcW w:w="850" w:type="dxa"/>
            <w:tcBorders>
              <w:top w:val="nil"/>
              <w:left w:val="nil"/>
              <w:bottom w:val="single" w:color="auto" w:sz="4" w:space="0"/>
              <w:right w:val="single" w:color="auto" w:sz="4" w:space="0"/>
            </w:tcBorders>
            <w:vAlign w:val="center"/>
          </w:tcPr>
          <w:p w14:paraId="7107317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22FCAE7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14:paraId="10E04B8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83" w:type="dxa"/>
            <w:gridSpan w:val="2"/>
            <w:tcBorders>
              <w:top w:val="nil"/>
              <w:left w:val="nil"/>
              <w:bottom w:val="single" w:color="auto" w:sz="4" w:space="0"/>
              <w:right w:val="single" w:color="auto" w:sz="4" w:space="0"/>
            </w:tcBorders>
            <w:vAlign w:val="center"/>
          </w:tcPr>
          <w:p w14:paraId="3DB374B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01" w:type="dxa"/>
            <w:gridSpan w:val="2"/>
            <w:tcBorders>
              <w:top w:val="single" w:color="auto" w:sz="4" w:space="0"/>
              <w:left w:val="nil"/>
              <w:bottom w:val="single" w:color="auto" w:sz="4" w:space="0"/>
              <w:right w:val="single" w:color="auto" w:sz="4" w:space="0"/>
            </w:tcBorders>
            <w:vAlign w:val="center"/>
          </w:tcPr>
          <w:p w14:paraId="18A57507">
            <w:pPr>
              <w:widowControl/>
              <w:spacing w:line="240" w:lineRule="exact"/>
              <w:jc w:val="center"/>
              <w:rPr>
                <w:rFonts w:ascii="宋体" w:hAnsi="宋体" w:cs="宋体"/>
                <w:kern w:val="0"/>
                <w:sz w:val="18"/>
                <w:szCs w:val="18"/>
              </w:rPr>
            </w:pPr>
          </w:p>
        </w:tc>
      </w:tr>
      <w:tr w14:paraId="5E0D2D8E">
        <w:tblPrEx>
          <w:tblCellMar>
            <w:top w:w="0" w:type="dxa"/>
            <w:left w:w="108" w:type="dxa"/>
            <w:bottom w:w="0" w:type="dxa"/>
            <w:right w:w="108" w:type="dxa"/>
          </w:tblCellMar>
        </w:tblPrEx>
        <w:trPr>
          <w:trHeight w:val="449"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70C395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6D35CED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83" w:type="dxa"/>
            <w:gridSpan w:val="2"/>
            <w:tcBorders>
              <w:top w:val="nil"/>
              <w:left w:val="nil"/>
              <w:bottom w:val="single" w:color="auto" w:sz="4" w:space="0"/>
              <w:right w:val="single" w:color="auto" w:sz="4" w:space="0"/>
            </w:tcBorders>
            <w:vAlign w:val="center"/>
          </w:tcPr>
          <w:p w14:paraId="0AD9C2C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9.655</w:t>
            </w:r>
          </w:p>
        </w:tc>
        <w:tc>
          <w:tcPr>
            <w:tcW w:w="1201" w:type="dxa"/>
            <w:gridSpan w:val="2"/>
            <w:tcBorders>
              <w:top w:val="single" w:color="auto" w:sz="4" w:space="0"/>
              <w:left w:val="nil"/>
              <w:bottom w:val="single" w:color="auto" w:sz="4" w:space="0"/>
              <w:right w:val="single" w:color="auto" w:sz="4" w:space="0"/>
            </w:tcBorders>
            <w:vAlign w:val="center"/>
          </w:tcPr>
          <w:p w14:paraId="21D9FD76">
            <w:pPr>
              <w:widowControl/>
              <w:spacing w:line="240" w:lineRule="exact"/>
              <w:jc w:val="center"/>
              <w:rPr>
                <w:rFonts w:ascii="宋体" w:hAnsi="宋体" w:cs="宋体"/>
                <w:kern w:val="0"/>
                <w:sz w:val="18"/>
                <w:szCs w:val="18"/>
              </w:rPr>
            </w:pPr>
          </w:p>
        </w:tc>
      </w:tr>
      <w:tr w14:paraId="1B51C01A">
        <w:tblPrEx>
          <w:tblCellMar>
            <w:top w:w="0" w:type="dxa"/>
            <w:left w:w="108" w:type="dxa"/>
            <w:bottom w:w="0" w:type="dxa"/>
            <w:right w:w="108" w:type="dxa"/>
          </w:tblCellMar>
        </w:tblPrEx>
        <w:trPr>
          <w:trHeight w:val="550"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EA5D8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1368F1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83" w:type="dxa"/>
            <w:gridSpan w:val="2"/>
            <w:tcBorders>
              <w:top w:val="nil"/>
              <w:left w:val="nil"/>
              <w:bottom w:val="single" w:color="auto" w:sz="4" w:space="0"/>
              <w:right w:val="single" w:color="auto" w:sz="4" w:space="0"/>
            </w:tcBorders>
            <w:vAlign w:val="center"/>
          </w:tcPr>
          <w:p w14:paraId="599FE0D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96.5</w:t>
            </w:r>
          </w:p>
        </w:tc>
        <w:tc>
          <w:tcPr>
            <w:tcW w:w="1201" w:type="dxa"/>
            <w:gridSpan w:val="2"/>
            <w:tcBorders>
              <w:top w:val="single" w:color="auto" w:sz="4" w:space="0"/>
              <w:left w:val="nil"/>
              <w:bottom w:val="single" w:color="auto" w:sz="4" w:space="0"/>
              <w:right w:val="single" w:color="auto" w:sz="4" w:space="0"/>
            </w:tcBorders>
            <w:vAlign w:val="center"/>
          </w:tcPr>
          <w:p w14:paraId="58746636">
            <w:pPr>
              <w:widowControl/>
              <w:spacing w:line="240" w:lineRule="exact"/>
              <w:jc w:val="center"/>
              <w:rPr>
                <w:rFonts w:ascii="宋体" w:hAnsi="宋体" w:cs="宋体"/>
                <w:kern w:val="0"/>
                <w:sz w:val="18"/>
                <w:szCs w:val="18"/>
              </w:rPr>
            </w:pPr>
          </w:p>
        </w:tc>
      </w:tr>
    </w:tbl>
    <w:p w14:paraId="35C0AE44">
      <w:pPr>
        <w:rPr>
          <w:rFonts w:hint="default" w:eastAsia="宋体"/>
          <w:lang w:val="en-US" w:eastAsia="zh-CN"/>
        </w:rPr>
      </w:pPr>
    </w:p>
    <w:p w14:paraId="3EC5336E">
      <w:pPr>
        <w:rPr>
          <w:rFonts w:hint="default" w:eastAsia="宋体"/>
          <w:lang w:val="en-US" w:eastAsia="zh-CN"/>
        </w:rPr>
      </w:pPr>
    </w:p>
    <w:p w14:paraId="3DBA47EA">
      <w:pPr>
        <w:rPr>
          <w:rFonts w:hint="default" w:eastAsia="宋体"/>
          <w:lang w:val="en-US" w:eastAsia="zh-CN"/>
        </w:rPr>
      </w:pPr>
    </w:p>
    <w:p w14:paraId="32075B9D">
      <w:pPr>
        <w:rPr>
          <w:rFonts w:hint="default" w:eastAsia="宋体"/>
          <w:lang w:val="en-US" w:eastAsia="zh-CN"/>
        </w:rPr>
      </w:pPr>
    </w:p>
    <w:p w14:paraId="4B689E45">
      <w:pPr>
        <w:rPr>
          <w:rFonts w:hint="default" w:eastAsia="宋体"/>
          <w:lang w:val="en-US" w:eastAsia="zh-CN"/>
        </w:rPr>
      </w:pPr>
    </w:p>
    <w:p w14:paraId="78F52B12">
      <w:pPr>
        <w:rPr>
          <w:rFonts w:hint="default" w:eastAsia="宋体"/>
          <w:lang w:val="en-US" w:eastAsia="zh-CN"/>
        </w:rPr>
      </w:pPr>
    </w:p>
    <w:p w14:paraId="1948564A">
      <w:pPr>
        <w:rPr>
          <w:rFonts w:hint="default" w:eastAsia="宋体"/>
          <w:lang w:val="en-US" w:eastAsia="zh-CN"/>
        </w:rPr>
      </w:pPr>
    </w:p>
    <w:p w14:paraId="775BDB2B">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eastAsia="zh-CN"/>
        </w:rPr>
        <w:t>流浪乞讨人员救助</w:t>
      </w:r>
      <w:r>
        <w:rPr>
          <w:rFonts w:hint="eastAsia" w:ascii="宋体" w:hAnsi="宋体" w:cs="宋体"/>
          <w:b/>
          <w:bCs/>
          <w:kern w:val="0"/>
          <w:sz w:val="32"/>
          <w:szCs w:val="32"/>
        </w:rPr>
        <w:t>项目支出绩效</w:t>
      </w:r>
      <w:r>
        <w:rPr>
          <w:rFonts w:hint="eastAsia" w:ascii="宋体" w:hAnsi="宋体" w:cs="宋体"/>
          <w:b/>
          <w:bCs/>
          <w:kern w:val="0"/>
          <w:sz w:val="32"/>
          <w:szCs w:val="32"/>
          <w:lang w:val="en-US" w:eastAsia="zh-CN"/>
        </w:rPr>
        <w:t>自评</w:t>
      </w:r>
      <w:r>
        <w:rPr>
          <w:rFonts w:hint="eastAsia" w:ascii="宋体" w:hAnsi="宋体" w:cs="宋体"/>
          <w:b/>
          <w:bCs/>
          <w:kern w:val="0"/>
          <w:sz w:val="32"/>
          <w:szCs w:val="32"/>
        </w:rPr>
        <w:t>报告</w:t>
      </w:r>
    </w:p>
    <w:p w14:paraId="6BEB0676">
      <w:pPr>
        <w:spacing w:line="580" w:lineRule="exact"/>
        <w:rPr>
          <w:rFonts w:ascii="仿宋_GB2312" w:eastAsia="仿宋_GB2312"/>
          <w:szCs w:val="32"/>
        </w:rPr>
      </w:pPr>
    </w:p>
    <w:p w14:paraId="1A62C02C">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一、基本情况</w:t>
      </w:r>
    </w:p>
    <w:p w14:paraId="2991CB96">
      <w:pPr>
        <w:spacing w:line="600" w:lineRule="exact"/>
        <w:ind w:firstLine="600" w:firstLineChars="200"/>
        <w:outlineLvl w:val="0"/>
        <w:rPr>
          <w:rFonts w:ascii="仿宋_GB2312" w:eastAsia="仿宋_GB2312"/>
          <w:szCs w:val="32"/>
        </w:rPr>
      </w:pPr>
      <w:r>
        <w:rPr>
          <w:rFonts w:hint="eastAsia" w:ascii="仿宋_GB2312" w:hAnsi="宋体" w:eastAsia="仿宋_GB2312" w:cs="宋体"/>
          <w:sz w:val="30"/>
          <w:szCs w:val="30"/>
        </w:rPr>
        <w:t>（一）项目概况。</w:t>
      </w:r>
    </w:p>
    <w:p w14:paraId="0D18E5A7">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项目背景及主要内容：遵化市救助管理站成立于2005年10月，2007年1月正式投入使用，占地面积2亩，现有房间18间，床位24张，分设男性救助区、女性救助区和未成年人救助区，负责全市流浪乞讨人员的救助管理工作。我站严格按照国务院颁布的《城市生活无着的流浪乞讨人员救助管理办法》和民政部《城市生活无着的流浪乞讨人员救助管理办法实施细则》以及省、市相关文件规定，认真履行职责，多方面探索救助途径，充分发扬“不怕脏、不怕苦、不怕累”的工作作风。</w:t>
      </w:r>
    </w:p>
    <w:p w14:paraId="1420A90A">
      <w:pPr>
        <w:spacing w:line="600" w:lineRule="exact"/>
        <w:ind w:firstLine="600" w:firstLineChars="200"/>
        <w:outlineLvl w:val="0"/>
        <w:rPr>
          <w:rFonts w:ascii="仿宋_GB2312" w:eastAsia="仿宋_GB2312"/>
          <w:szCs w:val="32"/>
        </w:rPr>
      </w:pPr>
      <w:r>
        <w:rPr>
          <w:rFonts w:hint="eastAsia" w:ascii="仿宋_GB2312" w:hAnsi="宋体" w:eastAsia="仿宋_GB2312" w:cs="宋体"/>
          <w:sz w:val="30"/>
          <w:szCs w:val="30"/>
        </w:rPr>
        <w:t>实施情况：救助资金运转经费主要用于我市流浪乞讨人员救助支出，关系人民群众切身利益，党中央、政府历来高度重视。为此中央每年拨付救助补助专项资金至遵化市民政局，用于本市辖区内流浪乞讨人员的救助、护送、危重病人的救治、长期滞留人员的护理等工作。</w:t>
      </w:r>
    </w:p>
    <w:p w14:paraId="70A83F03">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使用情况：我单位费用支出票据，经局财务审核主要领导签字后，予以报销。</w:t>
      </w:r>
    </w:p>
    <w:p w14:paraId="7358A172">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（二）项目绩效目标。</w:t>
      </w:r>
    </w:p>
    <w:p w14:paraId="12FABCA3">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总体目标：此项目保证救助站的业务正常运营，保障我受助人员得到及时救助，更好的提高我单位的业务能力和业务水平。</w:t>
      </w:r>
    </w:p>
    <w:p w14:paraId="1D053616">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阶段性目标：能够更好</w:t>
      </w:r>
      <w:r>
        <w:rPr>
          <w:rFonts w:hint="eastAsia" w:ascii="仿宋_GB2312" w:hAnsi="宋体" w:eastAsia="仿宋_GB2312" w:cs="宋体"/>
          <w:sz w:val="30"/>
          <w:szCs w:val="30"/>
          <w:lang w:eastAsia="zh-CN"/>
        </w:rPr>
        <w:t>地</w:t>
      </w:r>
      <w:r>
        <w:rPr>
          <w:rFonts w:hint="eastAsia" w:ascii="仿宋_GB2312" w:hAnsi="宋体" w:eastAsia="仿宋_GB2312" w:cs="宋体"/>
          <w:sz w:val="30"/>
          <w:szCs w:val="30"/>
        </w:rPr>
        <w:t>保障受助人员的生命财产安全，更好</w:t>
      </w:r>
      <w:r>
        <w:rPr>
          <w:rFonts w:hint="eastAsia" w:ascii="仿宋_GB2312" w:hAnsi="宋体" w:eastAsia="仿宋_GB2312" w:cs="宋体"/>
          <w:sz w:val="30"/>
          <w:szCs w:val="30"/>
          <w:lang w:eastAsia="zh-CN"/>
        </w:rPr>
        <w:t>地</w:t>
      </w:r>
      <w:r>
        <w:rPr>
          <w:rFonts w:hint="eastAsia" w:ascii="仿宋_GB2312" w:hAnsi="宋体" w:eastAsia="仿宋_GB2312" w:cs="宋体"/>
          <w:sz w:val="30"/>
          <w:szCs w:val="30"/>
        </w:rPr>
        <w:t>为国家以及人民服务，更好</w:t>
      </w:r>
      <w:r>
        <w:rPr>
          <w:rFonts w:hint="eastAsia" w:ascii="仿宋_GB2312" w:hAnsi="宋体" w:eastAsia="仿宋_GB2312" w:cs="宋体"/>
          <w:sz w:val="30"/>
          <w:szCs w:val="30"/>
          <w:lang w:eastAsia="zh-CN"/>
        </w:rPr>
        <w:t>地</w:t>
      </w:r>
      <w:r>
        <w:rPr>
          <w:rFonts w:hint="eastAsia" w:ascii="仿宋_GB2312" w:hAnsi="宋体" w:eastAsia="仿宋_GB2312" w:cs="宋体"/>
          <w:sz w:val="30"/>
          <w:szCs w:val="30"/>
        </w:rPr>
        <w:t>履行本单位的职责，更好</w:t>
      </w:r>
      <w:r>
        <w:rPr>
          <w:rFonts w:hint="eastAsia" w:ascii="仿宋_GB2312" w:hAnsi="宋体" w:eastAsia="仿宋_GB2312" w:cs="宋体"/>
          <w:sz w:val="30"/>
          <w:szCs w:val="30"/>
          <w:lang w:eastAsia="zh-CN"/>
        </w:rPr>
        <w:t>地</w:t>
      </w:r>
      <w:r>
        <w:rPr>
          <w:rFonts w:hint="eastAsia" w:ascii="仿宋_GB2312" w:hAnsi="宋体" w:eastAsia="仿宋_GB2312" w:cs="宋体"/>
          <w:sz w:val="30"/>
          <w:szCs w:val="30"/>
        </w:rPr>
        <w:t>服务于百姓。</w:t>
      </w:r>
    </w:p>
    <w:p w14:paraId="223A6979">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二、绩效评价工作开展情况</w:t>
      </w:r>
    </w:p>
    <w:p w14:paraId="766CFD22">
      <w:pPr>
        <w:spacing w:line="600" w:lineRule="exact"/>
        <w:ind w:firstLine="420" w:firstLineChars="200"/>
        <w:outlineLvl w:val="0"/>
        <w:rPr>
          <w:rFonts w:hint="eastAsia" w:ascii="仿宋_GB2312" w:hAnsi="宋体" w:eastAsia="仿宋_GB2312" w:cs="宋体"/>
          <w:sz w:val="30"/>
          <w:szCs w:val="30"/>
        </w:rPr>
      </w:pPr>
      <w:r>
        <w:rPr>
          <w:rFonts w:hint="eastAsia" w:ascii="仿宋_GB2312" w:eastAsia="仿宋_GB2312"/>
          <w:b/>
          <w:bCs/>
          <w:szCs w:val="32"/>
        </w:rPr>
        <w:t>（</w:t>
      </w:r>
      <w:r>
        <w:rPr>
          <w:rFonts w:hint="eastAsia" w:ascii="仿宋_GB2312" w:hAnsi="宋体" w:eastAsia="仿宋_GB2312" w:cs="宋体"/>
          <w:sz w:val="30"/>
          <w:szCs w:val="30"/>
        </w:rPr>
        <w:t>一）绩效评价目的、对象和范围。</w:t>
      </w:r>
    </w:p>
    <w:p w14:paraId="4781F2C6">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本次绩效评价主要是为了考察此项经费预算执行效果，是否达到预期目标，评价的对象主要是救助站综合业务经费的使用情况及效果，范围是202</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年全年此项资金的使用。</w:t>
      </w:r>
    </w:p>
    <w:p w14:paraId="09E41C3F">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（二）绩效评价原则、评价指标体系、评价方法及评价标准</w:t>
      </w:r>
    </w:p>
    <w:p w14:paraId="6DE310C0">
      <w:pPr>
        <w:spacing w:line="600" w:lineRule="exact"/>
        <w:ind w:firstLine="600" w:firstLineChars="200"/>
        <w:outlineLvl w:val="0"/>
        <w:rPr>
          <w:rFonts w:hint="eastAsia" w:ascii="仿宋_GB2312" w:eastAsia="仿宋_GB2312"/>
          <w:b/>
          <w:bCs/>
          <w:szCs w:val="32"/>
        </w:rPr>
      </w:pPr>
      <w:r>
        <w:rPr>
          <w:rFonts w:hint="eastAsia" w:ascii="仿宋_GB2312" w:hAnsi="宋体" w:eastAsia="仿宋_GB2312" w:cs="宋体"/>
          <w:sz w:val="30"/>
          <w:szCs w:val="30"/>
        </w:rPr>
        <w:t>本次绩效评价本着客观及可行性原则进行，主要采取绩效指标考核办法进行考核，评价标准主要是根据指标标准进行评价。</w:t>
      </w:r>
    </w:p>
    <w:tbl>
      <w:tblPr>
        <w:tblStyle w:val="4"/>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22"/>
        <w:gridCol w:w="670"/>
        <w:gridCol w:w="209"/>
        <w:gridCol w:w="2005"/>
        <w:gridCol w:w="2754"/>
        <w:gridCol w:w="756"/>
        <w:gridCol w:w="677"/>
      </w:tblGrid>
      <w:tr w14:paraId="1D23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24" w:type="dxa"/>
            <w:vAlign w:val="center"/>
          </w:tcPr>
          <w:p w14:paraId="66254128">
            <w:pPr>
              <w:spacing w:line="600" w:lineRule="exact"/>
              <w:jc w:val="left"/>
              <w:rPr>
                <w:rFonts w:ascii="仿宋_GB2312" w:eastAsia="仿宋_GB2312"/>
                <w:sz w:val="28"/>
                <w:szCs w:val="28"/>
              </w:rPr>
            </w:pPr>
            <w:r>
              <w:rPr>
                <w:rFonts w:hint="eastAsia" w:ascii="仿宋_GB2312" w:eastAsia="仿宋_GB2312"/>
                <w:sz w:val="28"/>
                <w:szCs w:val="28"/>
              </w:rPr>
              <w:t>一级指标</w:t>
            </w:r>
          </w:p>
        </w:tc>
        <w:tc>
          <w:tcPr>
            <w:tcW w:w="922" w:type="dxa"/>
            <w:vAlign w:val="center"/>
          </w:tcPr>
          <w:p w14:paraId="0E43ADC5">
            <w:pPr>
              <w:spacing w:line="600" w:lineRule="exact"/>
              <w:jc w:val="left"/>
              <w:rPr>
                <w:rFonts w:ascii="仿宋_GB2312" w:eastAsia="仿宋_GB2312"/>
                <w:sz w:val="28"/>
                <w:szCs w:val="28"/>
              </w:rPr>
            </w:pPr>
            <w:r>
              <w:rPr>
                <w:rFonts w:hint="eastAsia" w:ascii="仿宋_GB2312" w:eastAsia="仿宋_GB2312"/>
                <w:sz w:val="28"/>
                <w:szCs w:val="28"/>
              </w:rPr>
              <w:t>二级指标</w:t>
            </w:r>
          </w:p>
        </w:tc>
        <w:tc>
          <w:tcPr>
            <w:tcW w:w="879" w:type="dxa"/>
            <w:gridSpan w:val="2"/>
            <w:vAlign w:val="center"/>
          </w:tcPr>
          <w:p w14:paraId="24151844">
            <w:pPr>
              <w:spacing w:line="600" w:lineRule="exact"/>
              <w:jc w:val="left"/>
              <w:rPr>
                <w:rFonts w:ascii="仿宋_GB2312" w:eastAsia="仿宋_GB2312"/>
                <w:sz w:val="28"/>
                <w:szCs w:val="28"/>
              </w:rPr>
            </w:pPr>
            <w:r>
              <w:rPr>
                <w:rFonts w:hint="eastAsia" w:ascii="仿宋_GB2312" w:eastAsia="仿宋_GB2312"/>
                <w:sz w:val="28"/>
                <w:szCs w:val="28"/>
              </w:rPr>
              <w:t>三级指标</w:t>
            </w:r>
          </w:p>
        </w:tc>
        <w:tc>
          <w:tcPr>
            <w:tcW w:w="2005" w:type="dxa"/>
            <w:vAlign w:val="center"/>
          </w:tcPr>
          <w:p w14:paraId="01FCB044">
            <w:pPr>
              <w:spacing w:line="600" w:lineRule="exact"/>
              <w:jc w:val="left"/>
              <w:rPr>
                <w:rFonts w:ascii="仿宋_GB2312" w:eastAsia="仿宋_GB2312"/>
                <w:sz w:val="28"/>
                <w:szCs w:val="28"/>
              </w:rPr>
            </w:pPr>
            <w:r>
              <w:rPr>
                <w:rFonts w:hint="eastAsia" w:ascii="仿宋_GB2312" w:eastAsia="仿宋_GB2312"/>
                <w:sz w:val="28"/>
                <w:szCs w:val="28"/>
              </w:rPr>
              <w:t>指标解释</w:t>
            </w:r>
          </w:p>
        </w:tc>
        <w:tc>
          <w:tcPr>
            <w:tcW w:w="2754" w:type="dxa"/>
            <w:vAlign w:val="center"/>
          </w:tcPr>
          <w:p w14:paraId="5712669A">
            <w:pPr>
              <w:spacing w:line="600" w:lineRule="exact"/>
              <w:jc w:val="left"/>
              <w:rPr>
                <w:rFonts w:ascii="仿宋_GB2312" w:eastAsia="仿宋_GB2312"/>
                <w:sz w:val="28"/>
                <w:szCs w:val="28"/>
              </w:rPr>
            </w:pPr>
            <w:r>
              <w:rPr>
                <w:rFonts w:hint="eastAsia" w:ascii="仿宋_GB2312" w:eastAsia="仿宋_GB2312"/>
                <w:sz w:val="28"/>
                <w:szCs w:val="28"/>
              </w:rPr>
              <w:t>评价标准</w:t>
            </w:r>
          </w:p>
        </w:tc>
        <w:tc>
          <w:tcPr>
            <w:tcW w:w="756" w:type="dxa"/>
            <w:vAlign w:val="center"/>
          </w:tcPr>
          <w:p w14:paraId="6476BB6E">
            <w:pPr>
              <w:spacing w:line="600" w:lineRule="exact"/>
              <w:jc w:val="left"/>
              <w:rPr>
                <w:rFonts w:ascii="仿宋_GB2312" w:eastAsia="仿宋_GB2312"/>
                <w:sz w:val="28"/>
                <w:szCs w:val="28"/>
              </w:rPr>
            </w:pPr>
            <w:r>
              <w:rPr>
                <w:rFonts w:hint="eastAsia" w:ascii="仿宋_GB2312" w:eastAsia="仿宋_GB2312"/>
                <w:sz w:val="28"/>
                <w:szCs w:val="28"/>
              </w:rPr>
              <w:t>标准分</w:t>
            </w:r>
          </w:p>
        </w:tc>
        <w:tc>
          <w:tcPr>
            <w:tcW w:w="677" w:type="dxa"/>
            <w:vAlign w:val="center"/>
          </w:tcPr>
          <w:p w14:paraId="79AE80EC">
            <w:pPr>
              <w:spacing w:line="600" w:lineRule="exact"/>
              <w:jc w:val="left"/>
              <w:rPr>
                <w:rFonts w:ascii="仿宋_GB2312" w:eastAsia="仿宋_GB2312"/>
                <w:sz w:val="28"/>
                <w:szCs w:val="28"/>
              </w:rPr>
            </w:pPr>
            <w:r>
              <w:rPr>
                <w:rFonts w:hint="eastAsia" w:ascii="仿宋_GB2312" w:eastAsia="仿宋_GB2312"/>
                <w:sz w:val="28"/>
                <w:szCs w:val="28"/>
              </w:rPr>
              <w:t>得分</w:t>
            </w:r>
          </w:p>
        </w:tc>
      </w:tr>
      <w:tr w14:paraId="7130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924" w:type="dxa"/>
            <w:vMerge w:val="restart"/>
            <w:vAlign w:val="center"/>
          </w:tcPr>
          <w:p w14:paraId="42448B87">
            <w:pPr>
              <w:spacing w:line="600" w:lineRule="exact"/>
              <w:jc w:val="left"/>
              <w:rPr>
                <w:rFonts w:ascii="仿宋_GB2312" w:eastAsia="仿宋_GB2312"/>
                <w:sz w:val="28"/>
                <w:szCs w:val="28"/>
              </w:rPr>
            </w:pPr>
            <w:r>
              <w:rPr>
                <w:rFonts w:hint="eastAsia" w:ascii="仿宋_GB2312" w:eastAsia="仿宋_GB2312"/>
                <w:sz w:val="28"/>
                <w:szCs w:val="28"/>
              </w:rPr>
              <w:t>投入</w:t>
            </w:r>
          </w:p>
        </w:tc>
        <w:tc>
          <w:tcPr>
            <w:tcW w:w="922" w:type="dxa"/>
            <w:vAlign w:val="center"/>
          </w:tcPr>
          <w:p w14:paraId="3F2738ED">
            <w:pPr>
              <w:spacing w:line="600" w:lineRule="exact"/>
              <w:jc w:val="left"/>
              <w:rPr>
                <w:rFonts w:ascii="仿宋_GB2312" w:eastAsia="仿宋_GB2312"/>
                <w:sz w:val="28"/>
                <w:szCs w:val="28"/>
              </w:rPr>
            </w:pPr>
            <w:r>
              <w:rPr>
                <w:rFonts w:hint="eastAsia" w:ascii="仿宋_GB2312" w:eastAsia="仿宋_GB2312"/>
                <w:sz w:val="28"/>
                <w:szCs w:val="28"/>
              </w:rPr>
              <w:t>项目目标</w:t>
            </w:r>
          </w:p>
        </w:tc>
        <w:tc>
          <w:tcPr>
            <w:tcW w:w="670" w:type="dxa"/>
            <w:vAlign w:val="center"/>
          </w:tcPr>
          <w:p w14:paraId="2CF857F2">
            <w:pPr>
              <w:spacing w:line="600" w:lineRule="exact"/>
              <w:jc w:val="left"/>
              <w:rPr>
                <w:rFonts w:ascii="仿宋_GB2312" w:eastAsia="仿宋_GB2312"/>
                <w:sz w:val="28"/>
                <w:szCs w:val="28"/>
              </w:rPr>
            </w:pPr>
            <w:r>
              <w:rPr>
                <w:rFonts w:hint="eastAsia" w:ascii="仿宋_GB2312" w:eastAsia="仿宋_GB2312"/>
                <w:sz w:val="28"/>
                <w:szCs w:val="28"/>
              </w:rPr>
              <w:t>目标内容</w:t>
            </w:r>
          </w:p>
        </w:tc>
        <w:tc>
          <w:tcPr>
            <w:tcW w:w="2214" w:type="dxa"/>
            <w:gridSpan w:val="2"/>
            <w:vAlign w:val="center"/>
          </w:tcPr>
          <w:p w14:paraId="0C18B227">
            <w:pPr>
              <w:spacing w:line="600" w:lineRule="exact"/>
              <w:jc w:val="left"/>
              <w:rPr>
                <w:rFonts w:ascii="仿宋_GB2312" w:eastAsia="仿宋_GB2312"/>
                <w:sz w:val="28"/>
                <w:szCs w:val="28"/>
              </w:rPr>
            </w:pPr>
            <w:r>
              <w:rPr>
                <w:rFonts w:hint="eastAsia" w:ascii="仿宋_GB2312" w:eastAsia="仿宋_GB2312"/>
                <w:sz w:val="28"/>
                <w:szCs w:val="28"/>
              </w:rPr>
              <w:t>目标是否明确、细化、量化</w:t>
            </w:r>
          </w:p>
        </w:tc>
        <w:tc>
          <w:tcPr>
            <w:tcW w:w="2754" w:type="dxa"/>
            <w:vAlign w:val="center"/>
          </w:tcPr>
          <w:p w14:paraId="226F98D4">
            <w:pPr>
              <w:spacing w:line="600" w:lineRule="exact"/>
              <w:jc w:val="left"/>
              <w:rPr>
                <w:rFonts w:ascii="仿宋_GB2312" w:eastAsia="仿宋_GB2312"/>
                <w:sz w:val="28"/>
                <w:szCs w:val="28"/>
              </w:rPr>
            </w:pPr>
            <w:r>
              <w:rPr>
                <w:rFonts w:hint="eastAsia" w:ascii="仿宋_GB2312" w:eastAsia="仿宋_GB2312"/>
                <w:sz w:val="28"/>
                <w:szCs w:val="28"/>
              </w:rPr>
              <w:t>目标明确（2分）、目标细化（2分）、目标量化（1分）</w:t>
            </w:r>
          </w:p>
        </w:tc>
        <w:tc>
          <w:tcPr>
            <w:tcW w:w="756" w:type="dxa"/>
            <w:vAlign w:val="center"/>
          </w:tcPr>
          <w:p w14:paraId="3A699FD4">
            <w:pPr>
              <w:spacing w:line="600" w:lineRule="exact"/>
              <w:jc w:val="left"/>
              <w:rPr>
                <w:rFonts w:ascii="仿宋_GB2312" w:eastAsia="仿宋_GB2312"/>
                <w:sz w:val="28"/>
                <w:szCs w:val="28"/>
              </w:rPr>
            </w:pPr>
            <w:r>
              <w:rPr>
                <w:rFonts w:hint="eastAsia" w:ascii="仿宋_GB2312" w:eastAsia="仿宋_GB2312"/>
                <w:sz w:val="28"/>
                <w:szCs w:val="28"/>
              </w:rPr>
              <w:t>5</w:t>
            </w:r>
          </w:p>
        </w:tc>
        <w:tc>
          <w:tcPr>
            <w:tcW w:w="677" w:type="dxa"/>
            <w:vAlign w:val="center"/>
          </w:tcPr>
          <w:p w14:paraId="4E76AE4C">
            <w:pPr>
              <w:spacing w:line="600" w:lineRule="exact"/>
              <w:jc w:val="left"/>
              <w:rPr>
                <w:rFonts w:ascii="仿宋_GB2312" w:eastAsia="仿宋_GB2312"/>
                <w:sz w:val="28"/>
                <w:szCs w:val="28"/>
              </w:rPr>
            </w:pPr>
            <w:r>
              <w:rPr>
                <w:rFonts w:hint="eastAsia" w:ascii="仿宋_GB2312" w:eastAsia="仿宋_GB2312"/>
                <w:sz w:val="28"/>
                <w:szCs w:val="28"/>
              </w:rPr>
              <w:t>5</w:t>
            </w:r>
          </w:p>
        </w:tc>
      </w:tr>
      <w:tr w14:paraId="216D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924" w:type="dxa"/>
            <w:vMerge w:val="continue"/>
            <w:vAlign w:val="center"/>
          </w:tcPr>
          <w:p w14:paraId="11F82937">
            <w:pPr>
              <w:spacing w:line="600" w:lineRule="exact"/>
              <w:jc w:val="left"/>
              <w:rPr>
                <w:rFonts w:ascii="仿宋_GB2312" w:eastAsia="仿宋_GB2312"/>
                <w:sz w:val="28"/>
                <w:szCs w:val="28"/>
              </w:rPr>
            </w:pPr>
          </w:p>
        </w:tc>
        <w:tc>
          <w:tcPr>
            <w:tcW w:w="922" w:type="dxa"/>
            <w:vMerge w:val="restart"/>
            <w:vAlign w:val="center"/>
          </w:tcPr>
          <w:p w14:paraId="65A9B403">
            <w:pPr>
              <w:spacing w:line="600" w:lineRule="exact"/>
              <w:jc w:val="left"/>
              <w:rPr>
                <w:rFonts w:ascii="仿宋_GB2312" w:eastAsia="仿宋_GB2312"/>
                <w:sz w:val="28"/>
                <w:szCs w:val="28"/>
              </w:rPr>
            </w:pPr>
            <w:r>
              <w:rPr>
                <w:rFonts w:hint="eastAsia" w:ascii="仿宋_GB2312" w:eastAsia="仿宋_GB2312"/>
                <w:sz w:val="28"/>
                <w:szCs w:val="28"/>
              </w:rPr>
              <w:t>决策过程</w:t>
            </w:r>
          </w:p>
        </w:tc>
        <w:tc>
          <w:tcPr>
            <w:tcW w:w="670" w:type="dxa"/>
            <w:vAlign w:val="center"/>
          </w:tcPr>
          <w:p w14:paraId="623FB345">
            <w:pPr>
              <w:spacing w:line="600" w:lineRule="exact"/>
              <w:jc w:val="left"/>
              <w:rPr>
                <w:rFonts w:ascii="仿宋_GB2312" w:eastAsia="仿宋_GB2312"/>
                <w:sz w:val="28"/>
                <w:szCs w:val="28"/>
              </w:rPr>
            </w:pPr>
            <w:r>
              <w:rPr>
                <w:rFonts w:hint="eastAsia" w:ascii="仿宋_GB2312" w:eastAsia="仿宋_GB2312"/>
                <w:sz w:val="28"/>
                <w:szCs w:val="28"/>
              </w:rPr>
              <w:t>决策依据</w:t>
            </w:r>
          </w:p>
        </w:tc>
        <w:tc>
          <w:tcPr>
            <w:tcW w:w="2214" w:type="dxa"/>
            <w:gridSpan w:val="2"/>
            <w:vAlign w:val="center"/>
          </w:tcPr>
          <w:p w14:paraId="78DAB0E9">
            <w:pPr>
              <w:spacing w:line="600" w:lineRule="exact"/>
              <w:jc w:val="left"/>
              <w:rPr>
                <w:rFonts w:ascii="仿宋_GB2312" w:eastAsia="仿宋_GB2312"/>
                <w:sz w:val="28"/>
                <w:szCs w:val="28"/>
              </w:rPr>
            </w:pPr>
            <w:r>
              <w:rPr>
                <w:rFonts w:hint="eastAsia" w:ascii="仿宋_GB2312" w:eastAsia="仿宋_GB2312"/>
                <w:sz w:val="28"/>
                <w:szCs w:val="28"/>
              </w:rPr>
              <w:t>项目是否符合社会发展规划和部门年度工作计划；是否根据需要制定中长期规划</w:t>
            </w:r>
          </w:p>
        </w:tc>
        <w:tc>
          <w:tcPr>
            <w:tcW w:w="2754" w:type="dxa"/>
            <w:vAlign w:val="center"/>
          </w:tcPr>
          <w:p w14:paraId="20999BED">
            <w:pPr>
              <w:spacing w:line="600" w:lineRule="exact"/>
              <w:jc w:val="left"/>
              <w:rPr>
                <w:rFonts w:ascii="仿宋_GB2312" w:eastAsia="仿宋_GB2312"/>
                <w:sz w:val="28"/>
                <w:szCs w:val="28"/>
              </w:rPr>
            </w:pPr>
            <w:r>
              <w:rPr>
                <w:rFonts w:hint="eastAsia" w:ascii="仿宋_GB2312" w:eastAsia="仿宋_GB2312"/>
                <w:sz w:val="28"/>
                <w:szCs w:val="28"/>
              </w:rPr>
              <w:t>项目是否符合社会发展规划和部门年度工作计划（5分）、根据需要制定中长期规划（5分）</w:t>
            </w:r>
          </w:p>
        </w:tc>
        <w:tc>
          <w:tcPr>
            <w:tcW w:w="756" w:type="dxa"/>
            <w:vAlign w:val="center"/>
          </w:tcPr>
          <w:p w14:paraId="70505171">
            <w:pPr>
              <w:spacing w:line="600" w:lineRule="exact"/>
              <w:jc w:val="left"/>
              <w:rPr>
                <w:rFonts w:ascii="仿宋_GB2312" w:eastAsia="仿宋_GB2312"/>
                <w:sz w:val="28"/>
                <w:szCs w:val="28"/>
              </w:rPr>
            </w:pPr>
            <w:r>
              <w:rPr>
                <w:rFonts w:hint="eastAsia" w:ascii="仿宋_GB2312" w:eastAsia="仿宋_GB2312"/>
                <w:sz w:val="28"/>
                <w:szCs w:val="28"/>
              </w:rPr>
              <w:t>5</w:t>
            </w:r>
          </w:p>
        </w:tc>
        <w:tc>
          <w:tcPr>
            <w:tcW w:w="677" w:type="dxa"/>
            <w:vAlign w:val="center"/>
          </w:tcPr>
          <w:p w14:paraId="6275265A">
            <w:pPr>
              <w:spacing w:line="600" w:lineRule="exact"/>
              <w:jc w:val="left"/>
              <w:rPr>
                <w:rFonts w:ascii="仿宋_GB2312" w:eastAsia="仿宋_GB2312"/>
                <w:sz w:val="28"/>
                <w:szCs w:val="28"/>
              </w:rPr>
            </w:pPr>
            <w:r>
              <w:rPr>
                <w:rFonts w:hint="eastAsia" w:ascii="仿宋_GB2312" w:eastAsia="仿宋_GB2312"/>
                <w:sz w:val="28"/>
                <w:szCs w:val="28"/>
              </w:rPr>
              <w:t>5</w:t>
            </w:r>
          </w:p>
        </w:tc>
      </w:tr>
      <w:tr w14:paraId="1407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924" w:type="dxa"/>
            <w:vMerge w:val="continue"/>
            <w:vAlign w:val="center"/>
          </w:tcPr>
          <w:p w14:paraId="0F4DE79A">
            <w:pPr>
              <w:spacing w:line="600" w:lineRule="exact"/>
              <w:jc w:val="left"/>
              <w:rPr>
                <w:rFonts w:ascii="仿宋_GB2312" w:eastAsia="仿宋_GB2312"/>
                <w:sz w:val="28"/>
                <w:szCs w:val="28"/>
              </w:rPr>
            </w:pPr>
          </w:p>
        </w:tc>
        <w:tc>
          <w:tcPr>
            <w:tcW w:w="922" w:type="dxa"/>
            <w:vMerge w:val="continue"/>
            <w:vAlign w:val="center"/>
          </w:tcPr>
          <w:p w14:paraId="41DEF3CA">
            <w:pPr>
              <w:spacing w:line="600" w:lineRule="exact"/>
              <w:jc w:val="left"/>
              <w:rPr>
                <w:rFonts w:ascii="仿宋_GB2312" w:eastAsia="仿宋_GB2312"/>
                <w:sz w:val="28"/>
                <w:szCs w:val="28"/>
              </w:rPr>
            </w:pPr>
          </w:p>
        </w:tc>
        <w:tc>
          <w:tcPr>
            <w:tcW w:w="670" w:type="dxa"/>
            <w:vAlign w:val="center"/>
          </w:tcPr>
          <w:p w14:paraId="3E51E9A9">
            <w:pPr>
              <w:spacing w:line="600" w:lineRule="exact"/>
              <w:jc w:val="left"/>
              <w:rPr>
                <w:rFonts w:ascii="仿宋_GB2312" w:eastAsia="仿宋_GB2312"/>
                <w:sz w:val="28"/>
                <w:szCs w:val="28"/>
              </w:rPr>
            </w:pPr>
            <w:r>
              <w:rPr>
                <w:rFonts w:hint="eastAsia" w:ascii="仿宋_GB2312" w:eastAsia="仿宋_GB2312"/>
                <w:sz w:val="28"/>
                <w:szCs w:val="28"/>
              </w:rPr>
              <w:t>决策程序</w:t>
            </w:r>
          </w:p>
        </w:tc>
        <w:tc>
          <w:tcPr>
            <w:tcW w:w="2214" w:type="dxa"/>
            <w:gridSpan w:val="2"/>
            <w:vAlign w:val="center"/>
          </w:tcPr>
          <w:p w14:paraId="1756DF45">
            <w:pPr>
              <w:spacing w:line="600" w:lineRule="exact"/>
              <w:jc w:val="left"/>
              <w:rPr>
                <w:rFonts w:ascii="仿宋_GB2312" w:eastAsia="仿宋_GB2312"/>
                <w:sz w:val="28"/>
                <w:szCs w:val="28"/>
              </w:rPr>
            </w:pPr>
            <w:r>
              <w:rPr>
                <w:rFonts w:hint="eastAsia" w:ascii="仿宋_GB2312" w:eastAsia="仿宋_GB2312"/>
                <w:sz w:val="28"/>
                <w:szCs w:val="28"/>
              </w:rPr>
              <w:t>是否符合申报条件、申报批复程序是否符合相关管理办法、项目调整是否履行相应手续</w:t>
            </w:r>
          </w:p>
        </w:tc>
        <w:tc>
          <w:tcPr>
            <w:tcW w:w="2754" w:type="dxa"/>
            <w:vAlign w:val="center"/>
          </w:tcPr>
          <w:p w14:paraId="17C3EAB3">
            <w:pPr>
              <w:spacing w:line="600" w:lineRule="exact"/>
              <w:jc w:val="left"/>
              <w:rPr>
                <w:rFonts w:ascii="仿宋_GB2312" w:eastAsia="仿宋_GB2312"/>
                <w:sz w:val="28"/>
                <w:szCs w:val="28"/>
              </w:rPr>
            </w:pPr>
            <w:r>
              <w:rPr>
                <w:rFonts w:hint="eastAsia" w:ascii="仿宋_GB2312" w:eastAsia="仿宋_GB2312"/>
                <w:sz w:val="28"/>
                <w:szCs w:val="28"/>
              </w:rPr>
              <w:t>符合申报条件（2分）申报批复程序是否符合相关管理办法（2分）项目调整是否履行相应手续（1分）</w:t>
            </w:r>
          </w:p>
        </w:tc>
        <w:tc>
          <w:tcPr>
            <w:tcW w:w="756" w:type="dxa"/>
            <w:vAlign w:val="center"/>
          </w:tcPr>
          <w:p w14:paraId="74ED50C5">
            <w:pPr>
              <w:spacing w:line="600" w:lineRule="exact"/>
              <w:jc w:val="left"/>
              <w:rPr>
                <w:rFonts w:ascii="仿宋_GB2312" w:eastAsia="仿宋_GB2312"/>
                <w:sz w:val="28"/>
                <w:szCs w:val="28"/>
              </w:rPr>
            </w:pPr>
            <w:r>
              <w:rPr>
                <w:rFonts w:hint="eastAsia" w:ascii="仿宋_GB2312" w:eastAsia="仿宋_GB2312"/>
                <w:sz w:val="28"/>
                <w:szCs w:val="28"/>
              </w:rPr>
              <w:t>5</w:t>
            </w:r>
          </w:p>
        </w:tc>
        <w:tc>
          <w:tcPr>
            <w:tcW w:w="677" w:type="dxa"/>
            <w:vAlign w:val="center"/>
          </w:tcPr>
          <w:p w14:paraId="17928333">
            <w:pPr>
              <w:spacing w:line="600" w:lineRule="exact"/>
              <w:jc w:val="left"/>
              <w:rPr>
                <w:rFonts w:ascii="仿宋_GB2312" w:eastAsia="仿宋_GB2312"/>
                <w:sz w:val="28"/>
                <w:szCs w:val="28"/>
              </w:rPr>
            </w:pPr>
            <w:r>
              <w:rPr>
                <w:rFonts w:hint="eastAsia" w:ascii="仿宋_GB2312" w:eastAsia="仿宋_GB2312"/>
                <w:sz w:val="28"/>
                <w:szCs w:val="28"/>
              </w:rPr>
              <w:t>5</w:t>
            </w:r>
          </w:p>
        </w:tc>
      </w:tr>
      <w:tr w14:paraId="6345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6" w:hRule="atLeast"/>
          <w:jc w:val="center"/>
        </w:trPr>
        <w:tc>
          <w:tcPr>
            <w:tcW w:w="924" w:type="dxa"/>
            <w:vMerge w:val="restart"/>
            <w:vAlign w:val="center"/>
          </w:tcPr>
          <w:p w14:paraId="4A433CC2">
            <w:pPr>
              <w:spacing w:line="600" w:lineRule="exact"/>
              <w:jc w:val="left"/>
              <w:rPr>
                <w:rFonts w:ascii="仿宋_GB2312" w:eastAsia="仿宋_GB2312"/>
                <w:sz w:val="28"/>
                <w:szCs w:val="28"/>
              </w:rPr>
            </w:pPr>
            <w:r>
              <w:rPr>
                <w:rFonts w:hint="eastAsia" w:ascii="仿宋_GB2312" w:eastAsia="仿宋_GB2312"/>
                <w:sz w:val="28"/>
                <w:szCs w:val="28"/>
              </w:rPr>
              <w:t>过程</w:t>
            </w:r>
          </w:p>
        </w:tc>
        <w:tc>
          <w:tcPr>
            <w:tcW w:w="922" w:type="dxa"/>
            <w:vMerge w:val="restart"/>
            <w:vAlign w:val="center"/>
          </w:tcPr>
          <w:p w14:paraId="281D69C7">
            <w:pPr>
              <w:spacing w:line="600" w:lineRule="exact"/>
              <w:jc w:val="left"/>
              <w:rPr>
                <w:rFonts w:ascii="仿宋_GB2312" w:eastAsia="仿宋_GB2312"/>
                <w:sz w:val="28"/>
                <w:szCs w:val="28"/>
              </w:rPr>
            </w:pPr>
            <w:r>
              <w:rPr>
                <w:rFonts w:hint="eastAsia" w:ascii="仿宋_GB2312" w:eastAsia="仿宋_GB2312"/>
                <w:sz w:val="28"/>
                <w:szCs w:val="28"/>
              </w:rPr>
              <w:t>资金管理</w:t>
            </w:r>
          </w:p>
        </w:tc>
        <w:tc>
          <w:tcPr>
            <w:tcW w:w="670" w:type="dxa"/>
            <w:vAlign w:val="center"/>
          </w:tcPr>
          <w:p w14:paraId="5649BCBF">
            <w:pPr>
              <w:spacing w:line="600" w:lineRule="exact"/>
              <w:jc w:val="left"/>
              <w:rPr>
                <w:rFonts w:ascii="仿宋_GB2312" w:eastAsia="仿宋_GB2312"/>
                <w:sz w:val="28"/>
                <w:szCs w:val="28"/>
              </w:rPr>
            </w:pPr>
            <w:r>
              <w:rPr>
                <w:rFonts w:hint="eastAsia" w:ascii="仿宋_GB2312" w:eastAsia="仿宋_GB2312"/>
                <w:sz w:val="28"/>
                <w:szCs w:val="28"/>
              </w:rPr>
              <w:t>资金使用</w:t>
            </w:r>
          </w:p>
        </w:tc>
        <w:tc>
          <w:tcPr>
            <w:tcW w:w="2214" w:type="dxa"/>
            <w:gridSpan w:val="2"/>
            <w:vAlign w:val="center"/>
          </w:tcPr>
          <w:p w14:paraId="7C630227">
            <w:pPr>
              <w:spacing w:line="600" w:lineRule="exact"/>
              <w:jc w:val="left"/>
              <w:rPr>
                <w:rFonts w:ascii="仿宋_GB2312" w:eastAsia="仿宋_GB2312"/>
                <w:sz w:val="28"/>
                <w:szCs w:val="28"/>
              </w:rPr>
            </w:pPr>
            <w:r>
              <w:rPr>
                <w:rFonts w:hint="eastAsia" w:ascii="仿宋_GB2312" w:eastAsia="仿宋_GB2312"/>
                <w:sz w:val="28"/>
                <w:szCs w:val="28"/>
              </w:rPr>
              <w:t>是否存在支出依据不合规、虚列项目支出的情况、是否存在截留挤占挪用项目资金情况、是否存在超标准开支情况</w:t>
            </w:r>
          </w:p>
        </w:tc>
        <w:tc>
          <w:tcPr>
            <w:tcW w:w="2754" w:type="dxa"/>
            <w:vAlign w:val="center"/>
          </w:tcPr>
          <w:p w14:paraId="08A30855">
            <w:pPr>
              <w:spacing w:line="600" w:lineRule="exact"/>
              <w:jc w:val="left"/>
              <w:rPr>
                <w:rFonts w:ascii="仿宋_GB2312" w:eastAsia="仿宋_GB2312"/>
                <w:sz w:val="28"/>
                <w:szCs w:val="28"/>
              </w:rPr>
            </w:pPr>
            <w:r>
              <w:rPr>
                <w:rFonts w:hint="eastAsia" w:ascii="仿宋_GB2312" w:eastAsia="仿宋_GB2312"/>
                <w:sz w:val="28"/>
                <w:szCs w:val="28"/>
              </w:rPr>
              <w:t>虚列扣4分、支出依据不合规扣1分、截留挤占挪用扣2分、超标准开支扣1分</w:t>
            </w:r>
          </w:p>
        </w:tc>
        <w:tc>
          <w:tcPr>
            <w:tcW w:w="756" w:type="dxa"/>
            <w:vAlign w:val="center"/>
          </w:tcPr>
          <w:p w14:paraId="721FAC08">
            <w:pPr>
              <w:spacing w:line="600" w:lineRule="exact"/>
              <w:jc w:val="left"/>
              <w:rPr>
                <w:rFonts w:ascii="仿宋_GB2312" w:eastAsia="仿宋_GB2312"/>
                <w:sz w:val="28"/>
                <w:szCs w:val="28"/>
              </w:rPr>
            </w:pPr>
            <w:r>
              <w:rPr>
                <w:rFonts w:hint="eastAsia" w:ascii="仿宋_GB2312" w:eastAsia="仿宋_GB2312"/>
                <w:sz w:val="28"/>
                <w:szCs w:val="28"/>
              </w:rPr>
              <w:t>4</w:t>
            </w:r>
          </w:p>
        </w:tc>
        <w:tc>
          <w:tcPr>
            <w:tcW w:w="677" w:type="dxa"/>
            <w:vAlign w:val="center"/>
          </w:tcPr>
          <w:p w14:paraId="75C56BBC">
            <w:pPr>
              <w:spacing w:line="600" w:lineRule="exact"/>
              <w:jc w:val="left"/>
              <w:rPr>
                <w:rFonts w:ascii="仿宋_GB2312" w:eastAsia="仿宋_GB2312"/>
                <w:sz w:val="28"/>
                <w:szCs w:val="28"/>
              </w:rPr>
            </w:pPr>
            <w:r>
              <w:rPr>
                <w:rFonts w:hint="eastAsia" w:ascii="仿宋_GB2312" w:eastAsia="仿宋_GB2312"/>
                <w:sz w:val="28"/>
                <w:szCs w:val="28"/>
              </w:rPr>
              <w:t>4</w:t>
            </w:r>
          </w:p>
        </w:tc>
      </w:tr>
      <w:tr w14:paraId="559B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924" w:type="dxa"/>
            <w:vMerge w:val="continue"/>
            <w:vAlign w:val="center"/>
          </w:tcPr>
          <w:p w14:paraId="01BDC8D2">
            <w:pPr>
              <w:spacing w:line="600" w:lineRule="exact"/>
              <w:jc w:val="left"/>
              <w:rPr>
                <w:rFonts w:ascii="仿宋_GB2312" w:eastAsia="仿宋_GB2312"/>
                <w:sz w:val="28"/>
                <w:szCs w:val="28"/>
              </w:rPr>
            </w:pPr>
          </w:p>
        </w:tc>
        <w:tc>
          <w:tcPr>
            <w:tcW w:w="922" w:type="dxa"/>
            <w:vMerge w:val="continue"/>
            <w:vAlign w:val="center"/>
          </w:tcPr>
          <w:p w14:paraId="51E3F598">
            <w:pPr>
              <w:spacing w:line="600" w:lineRule="exact"/>
              <w:jc w:val="left"/>
              <w:rPr>
                <w:rFonts w:ascii="仿宋_GB2312" w:eastAsia="仿宋_GB2312"/>
                <w:sz w:val="28"/>
                <w:szCs w:val="28"/>
              </w:rPr>
            </w:pPr>
          </w:p>
        </w:tc>
        <w:tc>
          <w:tcPr>
            <w:tcW w:w="670" w:type="dxa"/>
            <w:vAlign w:val="center"/>
          </w:tcPr>
          <w:p w14:paraId="26C3CE3A">
            <w:pPr>
              <w:spacing w:line="600" w:lineRule="exact"/>
              <w:jc w:val="left"/>
              <w:rPr>
                <w:rFonts w:ascii="仿宋_GB2312" w:eastAsia="仿宋_GB2312"/>
                <w:sz w:val="28"/>
                <w:szCs w:val="28"/>
              </w:rPr>
            </w:pPr>
            <w:r>
              <w:rPr>
                <w:rFonts w:hint="eastAsia" w:ascii="仿宋_GB2312" w:eastAsia="仿宋_GB2312"/>
                <w:sz w:val="28"/>
                <w:szCs w:val="28"/>
              </w:rPr>
              <w:t>财务管理</w:t>
            </w:r>
          </w:p>
        </w:tc>
        <w:tc>
          <w:tcPr>
            <w:tcW w:w="2214" w:type="dxa"/>
            <w:gridSpan w:val="2"/>
            <w:vAlign w:val="center"/>
          </w:tcPr>
          <w:p w14:paraId="2B85227A">
            <w:pPr>
              <w:spacing w:line="600" w:lineRule="exact"/>
              <w:jc w:val="left"/>
              <w:rPr>
                <w:rFonts w:ascii="仿宋_GB2312" w:eastAsia="仿宋_GB2312"/>
                <w:sz w:val="28"/>
                <w:szCs w:val="28"/>
              </w:rPr>
            </w:pPr>
            <w:r>
              <w:rPr>
                <w:rFonts w:hint="eastAsia" w:ascii="仿宋_GB2312" w:eastAsia="仿宋_GB2312"/>
                <w:sz w:val="28"/>
                <w:szCs w:val="28"/>
              </w:rPr>
              <w:t>资金管理、费用支出等制度是否健全是否严格执行，会计核算是否规范</w:t>
            </w:r>
          </w:p>
        </w:tc>
        <w:tc>
          <w:tcPr>
            <w:tcW w:w="2754" w:type="dxa"/>
            <w:vAlign w:val="center"/>
          </w:tcPr>
          <w:p w14:paraId="5517CBDD">
            <w:pPr>
              <w:spacing w:line="600" w:lineRule="exact"/>
              <w:jc w:val="left"/>
              <w:rPr>
                <w:rFonts w:ascii="仿宋_GB2312" w:eastAsia="仿宋_GB2312"/>
                <w:sz w:val="28"/>
                <w:szCs w:val="28"/>
              </w:rPr>
            </w:pPr>
            <w:r>
              <w:rPr>
                <w:rFonts w:hint="eastAsia" w:ascii="仿宋_GB2312" w:eastAsia="仿宋_GB2312"/>
                <w:sz w:val="28"/>
                <w:szCs w:val="28"/>
              </w:rPr>
              <w:t>制度健全2分、严格执行制度1分、会计核算规范1分</w:t>
            </w:r>
          </w:p>
        </w:tc>
        <w:tc>
          <w:tcPr>
            <w:tcW w:w="756" w:type="dxa"/>
            <w:vAlign w:val="center"/>
          </w:tcPr>
          <w:p w14:paraId="2205757D">
            <w:pPr>
              <w:spacing w:line="600" w:lineRule="exact"/>
              <w:jc w:val="left"/>
              <w:rPr>
                <w:rFonts w:ascii="仿宋_GB2312" w:eastAsia="仿宋_GB2312"/>
                <w:sz w:val="28"/>
                <w:szCs w:val="28"/>
              </w:rPr>
            </w:pPr>
            <w:r>
              <w:rPr>
                <w:rFonts w:hint="eastAsia" w:ascii="仿宋_GB2312" w:eastAsia="仿宋_GB2312"/>
                <w:sz w:val="28"/>
                <w:szCs w:val="28"/>
              </w:rPr>
              <w:t>4</w:t>
            </w:r>
          </w:p>
        </w:tc>
        <w:tc>
          <w:tcPr>
            <w:tcW w:w="677" w:type="dxa"/>
            <w:vAlign w:val="center"/>
          </w:tcPr>
          <w:p w14:paraId="4029A459">
            <w:pPr>
              <w:spacing w:line="600" w:lineRule="exact"/>
              <w:jc w:val="left"/>
              <w:rPr>
                <w:rFonts w:ascii="仿宋_GB2312" w:eastAsia="仿宋_GB2312"/>
                <w:sz w:val="28"/>
                <w:szCs w:val="28"/>
              </w:rPr>
            </w:pPr>
            <w:r>
              <w:rPr>
                <w:rFonts w:hint="eastAsia" w:ascii="仿宋_GB2312" w:eastAsia="仿宋_GB2312"/>
                <w:sz w:val="28"/>
                <w:szCs w:val="28"/>
              </w:rPr>
              <w:t>4</w:t>
            </w:r>
          </w:p>
        </w:tc>
      </w:tr>
      <w:tr w14:paraId="7D28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924" w:type="dxa"/>
            <w:vMerge w:val="continue"/>
            <w:vAlign w:val="center"/>
          </w:tcPr>
          <w:p w14:paraId="4F305C10">
            <w:pPr>
              <w:spacing w:line="600" w:lineRule="exact"/>
              <w:jc w:val="left"/>
              <w:rPr>
                <w:rFonts w:ascii="仿宋_GB2312" w:eastAsia="仿宋_GB2312"/>
                <w:sz w:val="28"/>
                <w:szCs w:val="28"/>
              </w:rPr>
            </w:pPr>
          </w:p>
        </w:tc>
        <w:tc>
          <w:tcPr>
            <w:tcW w:w="922" w:type="dxa"/>
            <w:vMerge w:val="restart"/>
            <w:vAlign w:val="center"/>
          </w:tcPr>
          <w:p w14:paraId="2FA32A54">
            <w:pPr>
              <w:spacing w:line="600" w:lineRule="exact"/>
              <w:jc w:val="left"/>
              <w:rPr>
                <w:rFonts w:ascii="仿宋_GB2312" w:eastAsia="仿宋_GB2312"/>
                <w:sz w:val="28"/>
                <w:szCs w:val="28"/>
              </w:rPr>
            </w:pPr>
            <w:r>
              <w:rPr>
                <w:rFonts w:hint="eastAsia" w:ascii="仿宋_GB2312" w:eastAsia="仿宋_GB2312"/>
                <w:sz w:val="28"/>
                <w:szCs w:val="28"/>
              </w:rPr>
              <w:t>组织实施</w:t>
            </w:r>
          </w:p>
        </w:tc>
        <w:tc>
          <w:tcPr>
            <w:tcW w:w="670" w:type="dxa"/>
            <w:vAlign w:val="center"/>
          </w:tcPr>
          <w:p w14:paraId="7CB1A3B3">
            <w:pPr>
              <w:spacing w:line="600" w:lineRule="exact"/>
              <w:jc w:val="left"/>
              <w:rPr>
                <w:rFonts w:ascii="仿宋_GB2312" w:eastAsia="仿宋_GB2312"/>
                <w:sz w:val="28"/>
                <w:szCs w:val="28"/>
              </w:rPr>
            </w:pPr>
            <w:r>
              <w:rPr>
                <w:rFonts w:hint="eastAsia" w:ascii="仿宋_GB2312" w:eastAsia="仿宋_GB2312"/>
                <w:sz w:val="28"/>
                <w:szCs w:val="28"/>
              </w:rPr>
              <w:t>组织机构</w:t>
            </w:r>
          </w:p>
        </w:tc>
        <w:tc>
          <w:tcPr>
            <w:tcW w:w="2214" w:type="dxa"/>
            <w:gridSpan w:val="2"/>
            <w:vAlign w:val="center"/>
          </w:tcPr>
          <w:p w14:paraId="57F6B077">
            <w:pPr>
              <w:spacing w:line="600" w:lineRule="exact"/>
              <w:jc w:val="left"/>
              <w:rPr>
                <w:rFonts w:ascii="仿宋_GB2312" w:eastAsia="仿宋_GB2312"/>
                <w:sz w:val="28"/>
                <w:szCs w:val="28"/>
              </w:rPr>
            </w:pPr>
            <w:r>
              <w:rPr>
                <w:rFonts w:hint="eastAsia" w:ascii="仿宋_GB2312" w:eastAsia="仿宋_GB2312"/>
                <w:sz w:val="28"/>
                <w:szCs w:val="28"/>
              </w:rPr>
              <w:t>机构是否健全、分工是否明确</w:t>
            </w:r>
          </w:p>
        </w:tc>
        <w:tc>
          <w:tcPr>
            <w:tcW w:w="2754" w:type="dxa"/>
            <w:vAlign w:val="center"/>
          </w:tcPr>
          <w:p w14:paraId="5F76C8CE">
            <w:pPr>
              <w:spacing w:line="600" w:lineRule="exact"/>
              <w:jc w:val="left"/>
              <w:rPr>
                <w:rFonts w:ascii="仿宋_GB2312" w:eastAsia="仿宋_GB2312"/>
                <w:sz w:val="28"/>
                <w:szCs w:val="28"/>
              </w:rPr>
            </w:pPr>
            <w:r>
              <w:rPr>
                <w:rFonts w:hint="eastAsia" w:ascii="仿宋_GB2312" w:eastAsia="仿宋_GB2312"/>
                <w:sz w:val="28"/>
                <w:szCs w:val="28"/>
              </w:rPr>
              <w:t>机构健全、分工是否明确4分</w:t>
            </w:r>
          </w:p>
        </w:tc>
        <w:tc>
          <w:tcPr>
            <w:tcW w:w="756" w:type="dxa"/>
            <w:vAlign w:val="center"/>
          </w:tcPr>
          <w:p w14:paraId="0F11BF50">
            <w:pPr>
              <w:spacing w:line="600" w:lineRule="exact"/>
              <w:jc w:val="left"/>
              <w:rPr>
                <w:rFonts w:ascii="仿宋_GB2312" w:eastAsia="仿宋_GB2312"/>
                <w:sz w:val="28"/>
                <w:szCs w:val="28"/>
              </w:rPr>
            </w:pPr>
            <w:r>
              <w:rPr>
                <w:rFonts w:hint="eastAsia" w:ascii="仿宋_GB2312" w:eastAsia="仿宋_GB2312"/>
                <w:sz w:val="28"/>
                <w:szCs w:val="28"/>
              </w:rPr>
              <w:t>4</w:t>
            </w:r>
          </w:p>
        </w:tc>
        <w:tc>
          <w:tcPr>
            <w:tcW w:w="677" w:type="dxa"/>
            <w:vAlign w:val="center"/>
          </w:tcPr>
          <w:p w14:paraId="42B43E64">
            <w:pPr>
              <w:spacing w:line="600" w:lineRule="exact"/>
              <w:jc w:val="left"/>
              <w:rPr>
                <w:rFonts w:ascii="仿宋_GB2312" w:eastAsia="仿宋_GB2312"/>
                <w:sz w:val="28"/>
                <w:szCs w:val="28"/>
              </w:rPr>
            </w:pPr>
            <w:r>
              <w:rPr>
                <w:rFonts w:hint="eastAsia" w:ascii="仿宋_GB2312" w:eastAsia="仿宋_GB2312"/>
                <w:sz w:val="28"/>
                <w:szCs w:val="28"/>
              </w:rPr>
              <w:t>4</w:t>
            </w:r>
          </w:p>
        </w:tc>
      </w:tr>
      <w:tr w14:paraId="264E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924" w:type="dxa"/>
            <w:vMerge w:val="continue"/>
            <w:vAlign w:val="center"/>
          </w:tcPr>
          <w:p w14:paraId="395912F1">
            <w:pPr>
              <w:spacing w:line="600" w:lineRule="exact"/>
              <w:jc w:val="left"/>
              <w:rPr>
                <w:rFonts w:ascii="仿宋_GB2312" w:eastAsia="仿宋_GB2312"/>
                <w:sz w:val="28"/>
                <w:szCs w:val="28"/>
              </w:rPr>
            </w:pPr>
          </w:p>
        </w:tc>
        <w:tc>
          <w:tcPr>
            <w:tcW w:w="922" w:type="dxa"/>
            <w:vMerge w:val="continue"/>
            <w:vAlign w:val="center"/>
          </w:tcPr>
          <w:p w14:paraId="39D9C3DF">
            <w:pPr>
              <w:spacing w:line="600" w:lineRule="exact"/>
              <w:jc w:val="left"/>
              <w:rPr>
                <w:rFonts w:ascii="仿宋_GB2312" w:eastAsia="仿宋_GB2312"/>
                <w:sz w:val="28"/>
                <w:szCs w:val="28"/>
              </w:rPr>
            </w:pPr>
          </w:p>
        </w:tc>
        <w:tc>
          <w:tcPr>
            <w:tcW w:w="670" w:type="dxa"/>
            <w:vAlign w:val="center"/>
          </w:tcPr>
          <w:p w14:paraId="31A26F1D">
            <w:pPr>
              <w:spacing w:line="600" w:lineRule="exact"/>
              <w:jc w:val="left"/>
              <w:rPr>
                <w:rFonts w:ascii="仿宋_GB2312" w:eastAsia="仿宋_GB2312"/>
                <w:sz w:val="28"/>
                <w:szCs w:val="28"/>
              </w:rPr>
            </w:pPr>
            <w:r>
              <w:rPr>
                <w:rFonts w:hint="eastAsia" w:ascii="仿宋_GB2312" w:eastAsia="仿宋_GB2312"/>
                <w:sz w:val="28"/>
                <w:szCs w:val="28"/>
              </w:rPr>
              <w:t>管理制度</w:t>
            </w:r>
          </w:p>
        </w:tc>
        <w:tc>
          <w:tcPr>
            <w:tcW w:w="2214" w:type="dxa"/>
            <w:gridSpan w:val="2"/>
            <w:vAlign w:val="center"/>
          </w:tcPr>
          <w:p w14:paraId="598AF637">
            <w:pPr>
              <w:spacing w:line="600" w:lineRule="exact"/>
              <w:jc w:val="left"/>
              <w:rPr>
                <w:rFonts w:ascii="仿宋_GB2312" w:eastAsia="仿宋_GB2312"/>
                <w:sz w:val="28"/>
                <w:szCs w:val="28"/>
              </w:rPr>
            </w:pPr>
            <w:r>
              <w:rPr>
                <w:rFonts w:hint="eastAsia" w:ascii="仿宋_GB2312" w:eastAsia="仿宋_GB2312"/>
                <w:sz w:val="28"/>
                <w:szCs w:val="28"/>
              </w:rPr>
              <w:t>是否建立健全管理制度、是否严格执行相关管理制度</w:t>
            </w:r>
          </w:p>
        </w:tc>
        <w:tc>
          <w:tcPr>
            <w:tcW w:w="2754" w:type="dxa"/>
            <w:vAlign w:val="center"/>
          </w:tcPr>
          <w:p w14:paraId="6DF24D75">
            <w:pPr>
              <w:spacing w:line="600" w:lineRule="exact"/>
              <w:jc w:val="left"/>
              <w:rPr>
                <w:rFonts w:ascii="仿宋_GB2312" w:eastAsia="仿宋_GB2312"/>
                <w:sz w:val="28"/>
                <w:szCs w:val="28"/>
              </w:rPr>
            </w:pPr>
            <w:r>
              <w:rPr>
                <w:rFonts w:hint="eastAsia" w:ascii="仿宋_GB2312" w:eastAsia="仿宋_GB2312"/>
                <w:sz w:val="28"/>
                <w:szCs w:val="28"/>
              </w:rPr>
              <w:t>建立健全管理制度2分严格执行相关管理制度1分</w:t>
            </w:r>
          </w:p>
        </w:tc>
        <w:tc>
          <w:tcPr>
            <w:tcW w:w="756" w:type="dxa"/>
            <w:vAlign w:val="center"/>
          </w:tcPr>
          <w:p w14:paraId="2946A66E">
            <w:pPr>
              <w:spacing w:line="600" w:lineRule="exact"/>
              <w:jc w:val="left"/>
              <w:rPr>
                <w:rFonts w:ascii="仿宋_GB2312" w:eastAsia="仿宋_GB2312"/>
                <w:sz w:val="28"/>
                <w:szCs w:val="28"/>
              </w:rPr>
            </w:pPr>
            <w:r>
              <w:rPr>
                <w:rFonts w:hint="eastAsia" w:ascii="仿宋_GB2312" w:eastAsia="仿宋_GB2312"/>
                <w:sz w:val="28"/>
                <w:szCs w:val="28"/>
              </w:rPr>
              <w:t>3</w:t>
            </w:r>
          </w:p>
        </w:tc>
        <w:tc>
          <w:tcPr>
            <w:tcW w:w="677" w:type="dxa"/>
            <w:vAlign w:val="center"/>
          </w:tcPr>
          <w:p w14:paraId="1BD27F62">
            <w:pPr>
              <w:spacing w:line="600" w:lineRule="exact"/>
              <w:jc w:val="left"/>
              <w:rPr>
                <w:rFonts w:ascii="仿宋_GB2312" w:eastAsia="仿宋_GB2312"/>
                <w:sz w:val="28"/>
                <w:szCs w:val="28"/>
              </w:rPr>
            </w:pPr>
            <w:r>
              <w:rPr>
                <w:rFonts w:hint="eastAsia" w:ascii="仿宋_GB2312" w:eastAsia="仿宋_GB2312"/>
                <w:sz w:val="28"/>
                <w:szCs w:val="28"/>
              </w:rPr>
              <w:t>3</w:t>
            </w:r>
          </w:p>
        </w:tc>
      </w:tr>
      <w:tr w14:paraId="4403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24" w:type="dxa"/>
            <w:vMerge w:val="restart"/>
            <w:vAlign w:val="center"/>
          </w:tcPr>
          <w:p w14:paraId="61D68BB1">
            <w:pPr>
              <w:spacing w:line="600" w:lineRule="exact"/>
              <w:jc w:val="left"/>
              <w:rPr>
                <w:rFonts w:ascii="仿宋_GB2312" w:eastAsia="仿宋_GB2312"/>
                <w:sz w:val="28"/>
                <w:szCs w:val="28"/>
              </w:rPr>
            </w:pPr>
            <w:r>
              <w:rPr>
                <w:rFonts w:hint="eastAsia" w:ascii="仿宋_GB2312" w:eastAsia="仿宋_GB2312"/>
                <w:sz w:val="28"/>
                <w:szCs w:val="28"/>
              </w:rPr>
              <w:t>产出</w:t>
            </w:r>
          </w:p>
        </w:tc>
        <w:tc>
          <w:tcPr>
            <w:tcW w:w="922" w:type="dxa"/>
            <w:vAlign w:val="center"/>
          </w:tcPr>
          <w:p w14:paraId="1E80BF3E">
            <w:pPr>
              <w:spacing w:line="600" w:lineRule="exact"/>
              <w:jc w:val="left"/>
              <w:rPr>
                <w:rFonts w:ascii="仿宋_GB2312" w:eastAsia="仿宋_GB2312"/>
                <w:sz w:val="28"/>
                <w:szCs w:val="28"/>
              </w:rPr>
            </w:pPr>
            <w:r>
              <w:rPr>
                <w:rFonts w:hint="eastAsia" w:ascii="仿宋_GB2312" w:eastAsia="仿宋_GB2312"/>
                <w:sz w:val="28"/>
                <w:szCs w:val="28"/>
              </w:rPr>
              <w:t>数量指标</w:t>
            </w:r>
          </w:p>
        </w:tc>
        <w:tc>
          <w:tcPr>
            <w:tcW w:w="670" w:type="dxa"/>
            <w:vAlign w:val="center"/>
          </w:tcPr>
          <w:p w14:paraId="386F0CFC">
            <w:pPr>
              <w:spacing w:line="600" w:lineRule="exact"/>
              <w:jc w:val="left"/>
              <w:rPr>
                <w:rFonts w:ascii="仿宋_GB2312" w:eastAsia="仿宋_GB2312"/>
                <w:sz w:val="28"/>
                <w:szCs w:val="28"/>
              </w:rPr>
            </w:pPr>
            <w:r>
              <w:rPr>
                <w:rFonts w:hint="eastAsia" w:ascii="仿宋_GB2312" w:eastAsia="仿宋_GB2312"/>
                <w:sz w:val="28"/>
                <w:szCs w:val="28"/>
              </w:rPr>
              <w:t>发放人数</w:t>
            </w:r>
          </w:p>
        </w:tc>
        <w:tc>
          <w:tcPr>
            <w:tcW w:w="2214" w:type="dxa"/>
            <w:gridSpan w:val="2"/>
            <w:vAlign w:val="center"/>
          </w:tcPr>
          <w:p w14:paraId="1C497681">
            <w:pPr>
              <w:spacing w:line="600" w:lineRule="exact"/>
              <w:jc w:val="left"/>
              <w:rPr>
                <w:rFonts w:ascii="仿宋_GB2312" w:eastAsia="仿宋_GB2312"/>
                <w:sz w:val="28"/>
                <w:szCs w:val="28"/>
              </w:rPr>
            </w:pPr>
            <w:r>
              <w:rPr>
                <w:rFonts w:hint="eastAsia" w:ascii="仿宋_GB2312" w:eastAsia="仿宋_GB2312"/>
                <w:sz w:val="28"/>
                <w:szCs w:val="28"/>
              </w:rPr>
              <w:t>发放所有受助人员</w:t>
            </w:r>
          </w:p>
        </w:tc>
        <w:tc>
          <w:tcPr>
            <w:tcW w:w="2754" w:type="dxa"/>
            <w:vAlign w:val="center"/>
          </w:tcPr>
          <w:p w14:paraId="58382874">
            <w:pPr>
              <w:spacing w:line="600" w:lineRule="exact"/>
              <w:jc w:val="left"/>
              <w:rPr>
                <w:rFonts w:ascii="仿宋_GB2312" w:eastAsia="仿宋_GB2312"/>
                <w:sz w:val="28"/>
                <w:szCs w:val="28"/>
              </w:rPr>
            </w:pPr>
            <w:r>
              <w:rPr>
                <w:rFonts w:hint="eastAsia" w:ascii="仿宋_GB2312" w:eastAsia="仿宋_GB2312"/>
                <w:sz w:val="28"/>
                <w:szCs w:val="28"/>
              </w:rPr>
              <w:t>完成100%得10分、完成80%以上得8分、完成80%的6分、完成80%以下得4分</w:t>
            </w:r>
          </w:p>
        </w:tc>
        <w:tc>
          <w:tcPr>
            <w:tcW w:w="756" w:type="dxa"/>
            <w:vAlign w:val="center"/>
          </w:tcPr>
          <w:p w14:paraId="2E19FE96">
            <w:pPr>
              <w:spacing w:line="600" w:lineRule="exact"/>
              <w:jc w:val="left"/>
              <w:rPr>
                <w:rFonts w:ascii="仿宋_GB2312" w:eastAsia="仿宋_GB2312"/>
                <w:sz w:val="28"/>
                <w:szCs w:val="28"/>
              </w:rPr>
            </w:pPr>
            <w:r>
              <w:rPr>
                <w:rFonts w:hint="eastAsia" w:ascii="仿宋_GB2312" w:eastAsia="仿宋_GB2312"/>
                <w:sz w:val="28"/>
                <w:szCs w:val="28"/>
              </w:rPr>
              <w:t>10</w:t>
            </w:r>
          </w:p>
        </w:tc>
        <w:tc>
          <w:tcPr>
            <w:tcW w:w="677" w:type="dxa"/>
            <w:vAlign w:val="center"/>
          </w:tcPr>
          <w:p w14:paraId="0FE7CA05">
            <w:pPr>
              <w:spacing w:line="600" w:lineRule="exact"/>
              <w:jc w:val="left"/>
              <w:rPr>
                <w:rFonts w:ascii="仿宋_GB2312" w:eastAsia="仿宋_GB2312"/>
                <w:sz w:val="28"/>
                <w:szCs w:val="28"/>
              </w:rPr>
            </w:pPr>
            <w:r>
              <w:rPr>
                <w:rFonts w:hint="eastAsia" w:ascii="仿宋_GB2312" w:eastAsia="仿宋_GB2312"/>
                <w:sz w:val="28"/>
                <w:szCs w:val="28"/>
              </w:rPr>
              <w:t>10</w:t>
            </w:r>
          </w:p>
        </w:tc>
      </w:tr>
      <w:tr w14:paraId="7BD5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924" w:type="dxa"/>
            <w:vMerge w:val="continue"/>
            <w:vAlign w:val="center"/>
          </w:tcPr>
          <w:p w14:paraId="4A418AFD">
            <w:pPr>
              <w:spacing w:line="600" w:lineRule="exact"/>
              <w:jc w:val="left"/>
              <w:rPr>
                <w:rFonts w:ascii="仿宋_GB2312" w:eastAsia="仿宋_GB2312"/>
                <w:sz w:val="28"/>
                <w:szCs w:val="28"/>
              </w:rPr>
            </w:pPr>
          </w:p>
        </w:tc>
        <w:tc>
          <w:tcPr>
            <w:tcW w:w="922" w:type="dxa"/>
            <w:vAlign w:val="center"/>
          </w:tcPr>
          <w:p w14:paraId="2B42E362">
            <w:pPr>
              <w:spacing w:line="600" w:lineRule="exact"/>
              <w:jc w:val="left"/>
              <w:rPr>
                <w:rFonts w:ascii="仿宋_GB2312" w:eastAsia="仿宋_GB2312"/>
                <w:sz w:val="28"/>
                <w:szCs w:val="28"/>
              </w:rPr>
            </w:pPr>
            <w:r>
              <w:rPr>
                <w:rFonts w:hint="eastAsia" w:ascii="仿宋_GB2312" w:eastAsia="仿宋_GB2312"/>
                <w:sz w:val="28"/>
                <w:szCs w:val="28"/>
              </w:rPr>
              <w:t>质量指标</w:t>
            </w:r>
          </w:p>
        </w:tc>
        <w:tc>
          <w:tcPr>
            <w:tcW w:w="670" w:type="dxa"/>
            <w:vAlign w:val="center"/>
          </w:tcPr>
          <w:p w14:paraId="4F48C2EC">
            <w:pPr>
              <w:spacing w:line="600" w:lineRule="exact"/>
              <w:jc w:val="left"/>
              <w:rPr>
                <w:rFonts w:ascii="仿宋_GB2312" w:eastAsia="仿宋_GB2312"/>
                <w:sz w:val="28"/>
                <w:szCs w:val="28"/>
              </w:rPr>
            </w:pPr>
            <w:r>
              <w:rPr>
                <w:rFonts w:hint="eastAsia" w:ascii="仿宋_GB2312" w:eastAsia="仿宋_GB2312"/>
                <w:sz w:val="28"/>
                <w:szCs w:val="28"/>
              </w:rPr>
              <w:t>服务质量提升</w:t>
            </w:r>
          </w:p>
        </w:tc>
        <w:tc>
          <w:tcPr>
            <w:tcW w:w="2214" w:type="dxa"/>
            <w:gridSpan w:val="2"/>
            <w:vAlign w:val="center"/>
          </w:tcPr>
          <w:p w14:paraId="2440C83C">
            <w:pPr>
              <w:spacing w:line="600" w:lineRule="exact"/>
              <w:jc w:val="left"/>
              <w:rPr>
                <w:rFonts w:ascii="仿宋_GB2312" w:eastAsia="仿宋_GB2312"/>
                <w:sz w:val="28"/>
                <w:szCs w:val="28"/>
              </w:rPr>
            </w:pPr>
            <w:r>
              <w:rPr>
                <w:rFonts w:hint="eastAsia" w:ascii="仿宋_GB2312" w:eastAsia="仿宋_GB2312"/>
                <w:sz w:val="28"/>
                <w:szCs w:val="28"/>
              </w:rPr>
              <w:t>改善服务质量</w:t>
            </w:r>
          </w:p>
        </w:tc>
        <w:tc>
          <w:tcPr>
            <w:tcW w:w="2754" w:type="dxa"/>
            <w:vAlign w:val="center"/>
          </w:tcPr>
          <w:p w14:paraId="30A34072">
            <w:pPr>
              <w:spacing w:line="600" w:lineRule="exact"/>
              <w:jc w:val="left"/>
              <w:rPr>
                <w:rFonts w:ascii="仿宋_GB2312" w:eastAsia="仿宋_GB2312"/>
                <w:sz w:val="28"/>
                <w:szCs w:val="28"/>
              </w:rPr>
            </w:pPr>
            <w:r>
              <w:rPr>
                <w:rFonts w:hint="eastAsia" w:ascii="仿宋_GB2312" w:eastAsia="仿宋_GB2312"/>
                <w:sz w:val="28"/>
                <w:szCs w:val="28"/>
              </w:rPr>
              <w:t>完成100%得10分、完成80%以上得8分、完成80%的6分、完成80%以下得4分</w:t>
            </w:r>
          </w:p>
        </w:tc>
        <w:tc>
          <w:tcPr>
            <w:tcW w:w="756" w:type="dxa"/>
            <w:vAlign w:val="center"/>
          </w:tcPr>
          <w:p w14:paraId="3A77E07A">
            <w:pPr>
              <w:spacing w:line="600" w:lineRule="exact"/>
              <w:jc w:val="left"/>
              <w:rPr>
                <w:rFonts w:ascii="仿宋_GB2312" w:eastAsia="仿宋_GB2312"/>
                <w:sz w:val="28"/>
                <w:szCs w:val="28"/>
              </w:rPr>
            </w:pPr>
            <w:r>
              <w:rPr>
                <w:rFonts w:hint="eastAsia" w:ascii="仿宋_GB2312" w:eastAsia="仿宋_GB2312"/>
                <w:sz w:val="28"/>
                <w:szCs w:val="28"/>
              </w:rPr>
              <w:t>10</w:t>
            </w:r>
          </w:p>
        </w:tc>
        <w:tc>
          <w:tcPr>
            <w:tcW w:w="677" w:type="dxa"/>
            <w:vAlign w:val="center"/>
          </w:tcPr>
          <w:p w14:paraId="1EBC0888">
            <w:pPr>
              <w:spacing w:line="600" w:lineRule="exact"/>
              <w:jc w:val="left"/>
              <w:rPr>
                <w:rFonts w:ascii="仿宋_GB2312" w:eastAsia="仿宋_GB2312"/>
                <w:sz w:val="28"/>
                <w:szCs w:val="28"/>
              </w:rPr>
            </w:pPr>
            <w:r>
              <w:rPr>
                <w:rFonts w:hint="eastAsia" w:ascii="仿宋_GB2312" w:eastAsia="仿宋_GB2312"/>
                <w:sz w:val="28"/>
                <w:szCs w:val="28"/>
              </w:rPr>
              <w:t>10</w:t>
            </w:r>
          </w:p>
        </w:tc>
      </w:tr>
      <w:tr w14:paraId="4347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924" w:type="dxa"/>
            <w:vMerge w:val="continue"/>
            <w:vAlign w:val="center"/>
          </w:tcPr>
          <w:p w14:paraId="2ADD35A0">
            <w:pPr>
              <w:spacing w:line="600" w:lineRule="exact"/>
              <w:jc w:val="left"/>
              <w:rPr>
                <w:rFonts w:ascii="仿宋_GB2312" w:eastAsia="仿宋_GB2312"/>
                <w:sz w:val="28"/>
                <w:szCs w:val="28"/>
              </w:rPr>
            </w:pPr>
          </w:p>
        </w:tc>
        <w:tc>
          <w:tcPr>
            <w:tcW w:w="922" w:type="dxa"/>
            <w:vAlign w:val="center"/>
          </w:tcPr>
          <w:p w14:paraId="092D7650">
            <w:pPr>
              <w:spacing w:line="600" w:lineRule="exact"/>
              <w:jc w:val="left"/>
              <w:rPr>
                <w:rFonts w:ascii="仿宋_GB2312" w:eastAsia="仿宋_GB2312"/>
                <w:sz w:val="28"/>
                <w:szCs w:val="28"/>
              </w:rPr>
            </w:pPr>
            <w:r>
              <w:rPr>
                <w:rFonts w:hint="eastAsia" w:ascii="仿宋_GB2312" w:eastAsia="仿宋_GB2312"/>
                <w:sz w:val="28"/>
                <w:szCs w:val="28"/>
              </w:rPr>
              <w:t>时效指标</w:t>
            </w:r>
          </w:p>
        </w:tc>
        <w:tc>
          <w:tcPr>
            <w:tcW w:w="670" w:type="dxa"/>
            <w:vAlign w:val="center"/>
          </w:tcPr>
          <w:p w14:paraId="00F6153F">
            <w:pPr>
              <w:spacing w:line="600" w:lineRule="exact"/>
              <w:jc w:val="left"/>
              <w:rPr>
                <w:rFonts w:ascii="仿宋_GB2312" w:eastAsia="仿宋_GB2312"/>
                <w:sz w:val="28"/>
                <w:szCs w:val="28"/>
              </w:rPr>
            </w:pPr>
            <w:r>
              <w:rPr>
                <w:rFonts w:hint="eastAsia" w:ascii="仿宋_GB2312" w:eastAsia="仿宋_GB2312"/>
                <w:sz w:val="28"/>
                <w:szCs w:val="28"/>
              </w:rPr>
              <w:t>维修及时率</w:t>
            </w:r>
          </w:p>
        </w:tc>
        <w:tc>
          <w:tcPr>
            <w:tcW w:w="2214" w:type="dxa"/>
            <w:gridSpan w:val="2"/>
            <w:vAlign w:val="center"/>
          </w:tcPr>
          <w:p w14:paraId="17A241E9">
            <w:pPr>
              <w:spacing w:line="600" w:lineRule="exact"/>
              <w:jc w:val="left"/>
              <w:rPr>
                <w:rFonts w:ascii="仿宋_GB2312" w:eastAsia="仿宋_GB2312"/>
                <w:sz w:val="28"/>
                <w:szCs w:val="28"/>
              </w:rPr>
            </w:pPr>
            <w:r>
              <w:rPr>
                <w:rFonts w:hint="eastAsia" w:ascii="仿宋_GB2312" w:eastAsia="仿宋_GB2312"/>
                <w:sz w:val="28"/>
                <w:szCs w:val="28"/>
              </w:rPr>
              <w:t>保障日常设备正常运转，及时维修</w:t>
            </w:r>
          </w:p>
        </w:tc>
        <w:tc>
          <w:tcPr>
            <w:tcW w:w="2754" w:type="dxa"/>
            <w:vAlign w:val="center"/>
          </w:tcPr>
          <w:p w14:paraId="107526E7">
            <w:pPr>
              <w:spacing w:line="600" w:lineRule="exact"/>
              <w:jc w:val="left"/>
              <w:rPr>
                <w:rFonts w:ascii="仿宋_GB2312" w:eastAsia="仿宋_GB2312"/>
                <w:sz w:val="28"/>
                <w:szCs w:val="28"/>
              </w:rPr>
            </w:pPr>
            <w:r>
              <w:rPr>
                <w:rFonts w:hint="eastAsia" w:ascii="仿宋_GB2312" w:eastAsia="仿宋_GB2312"/>
                <w:sz w:val="28"/>
                <w:szCs w:val="28"/>
              </w:rPr>
              <w:t>完成100%得10分、完成90%以上得8分、完成80%的6分、完成80%以下得4分</w:t>
            </w:r>
          </w:p>
        </w:tc>
        <w:tc>
          <w:tcPr>
            <w:tcW w:w="756" w:type="dxa"/>
            <w:vAlign w:val="center"/>
          </w:tcPr>
          <w:p w14:paraId="4788A9B1">
            <w:pPr>
              <w:spacing w:line="600" w:lineRule="exact"/>
              <w:jc w:val="left"/>
              <w:rPr>
                <w:rFonts w:ascii="仿宋_GB2312" w:eastAsia="仿宋_GB2312"/>
                <w:sz w:val="28"/>
                <w:szCs w:val="28"/>
              </w:rPr>
            </w:pPr>
            <w:r>
              <w:rPr>
                <w:rFonts w:hint="eastAsia" w:ascii="仿宋_GB2312" w:eastAsia="仿宋_GB2312"/>
                <w:sz w:val="28"/>
                <w:szCs w:val="28"/>
              </w:rPr>
              <w:t>10</w:t>
            </w:r>
          </w:p>
        </w:tc>
        <w:tc>
          <w:tcPr>
            <w:tcW w:w="677" w:type="dxa"/>
            <w:vAlign w:val="center"/>
          </w:tcPr>
          <w:p w14:paraId="7E3381FB">
            <w:pPr>
              <w:spacing w:line="600" w:lineRule="exact"/>
              <w:jc w:val="left"/>
              <w:rPr>
                <w:rFonts w:ascii="仿宋_GB2312" w:eastAsia="仿宋_GB2312"/>
                <w:sz w:val="28"/>
                <w:szCs w:val="28"/>
              </w:rPr>
            </w:pPr>
            <w:r>
              <w:rPr>
                <w:rFonts w:hint="eastAsia" w:ascii="仿宋_GB2312" w:eastAsia="仿宋_GB2312"/>
                <w:sz w:val="28"/>
                <w:szCs w:val="28"/>
              </w:rPr>
              <w:t>10</w:t>
            </w:r>
          </w:p>
        </w:tc>
      </w:tr>
      <w:tr w14:paraId="3308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924" w:type="dxa"/>
            <w:vMerge w:val="continue"/>
            <w:vAlign w:val="center"/>
          </w:tcPr>
          <w:p w14:paraId="3E77F595">
            <w:pPr>
              <w:spacing w:line="600" w:lineRule="exact"/>
              <w:jc w:val="left"/>
              <w:rPr>
                <w:rFonts w:ascii="仿宋_GB2312" w:eastAsia="仿宋_GB2312"/>
                <w:sz w:val="28"/>
                <w:szCs w:val="28"/>
              </w:rPr>
            </w:pPr>
          </w:p>
        </w:tc>
        <w:tc>
          <w:tcPr>
            <w:tcW w:w="922" w:type="dxa"/>
            <w:vAlign w:val="center"/>
          </w:tcPr>
          <w:p w14:paraId="5AB86B37">
            <w:pPr>
              <w:spacing w:line="600" w:lineRule="exact"/>
              <w:jc w:val="left"/>
              <w:rPr>
                <w:rFonts w:ascii="仿宋_GB2312" w:eastAsia="仿宋_GB2312"/>
                <w:sz w:val="28"/>
                <w:szCs w:val="28"/>
              </w:rPr>
            </w:pPr>
            <w:r>
              <w:rPr>
                <w:rFonts w:hint="eastAsia" w:ascii="仿宋_GB2312" w:eastAsia="仿宋_GB2312"/>
                <w:sz w:val="28"/>
                <w:szCs w:val="28"/>
              </w:rPr>
              <w:t>成本指标</w:t>
            </w:r>
          </w:p>
        </w:tc>
        <w:tc>
          <w:tcPr>
            <w:tcW w:w="670" w:type="dxa"/>
            <w:vAlign w:val="center"/>
          </w:tcPr>
          <w:p w14:paraId="5F53E64C">
            <w:pPr>
              <w:spacing w:line="600" w:lineRule="exact"/>
              <w:jc w:val="left"/>
              <w:rPr>
                <w:rFonts w:ascii="仿宋_GB2312" w:eastAsia="仿宋_GB2312"/>
                <w:sz w:val="28"/>
                <w:szCs w:val="28"/>
              </w:rPr>
            </w:pPr>
            <w:r>
              <w:rPr>
                <w:rFonts w:hint="eastAsia" w:ascii="仿宋_GB2312" w:eastAsia="仿宋_GB2312"/>
                <w:sz w:val="28"/>
                <w:szCs w:val="28"/>
              </w:rPr>
              <w:t>资金成本</w:t>
            </w:r>
          </w:p>
        </w:tc>
        <w:tc>
          <w:tcPr>
            <w:tcW w:w="2214" w:type="dxa"/>
            <w:gridSpan w:val="2"/>
            <w:vAlign w:val="center"/>
          </w:tcPr>
          <w:p w14:paraId="0B245CD3">
            <w:pPr>
              <w:spacing w:line="600" w:lineRule="exact"/>
              <w:jc w:val="left"/>
              <w:rPr>
                <w:rFonts w:ascii="仿宋_GB2312" w:eastAsia="仿宋_GB2312"/>
                <w:sz w:val="28"/>
                <w:szCs w:val="28"/>
              </w:rPr>
            </w:pPr>
            <w:r>
              <w:rPr>
                <w:rFonts w:hint="eastAsia" w:ascii="仿宋_GB2312" w:eastAsia="仿宋_GB2312"/>
                <w:sz w:val="28"/>
                <w:szCs w:val="28"/>
              </w:rPr>
              <w:t>控制成本的比率</w:t>
            </w:r>
          </w:p>
        </w:tc>
        <w:tc>
          <w:tcPr>
            <w:tcW w:w="2754" w:type="dxa"/>
            <w:vAlign w:val="center"/>
          </w:tcPr>
          <w:p w14:paraId="42332F0F">
            <w:pPr>
              <w:spacing w:line="600" w:lineRule="exact"/>
              <w:jc w:val="left"/>
              <w:rPr>
                <w:rFonts w:ascii="仿宋_GB2312" w:eastAsia="仿宋_GB2312"/>
                <w:sz w:val="28"/>
                <w:szCs w:val="28"/>
              </w:rPr>
            </w:pPr>
            <w:r>
              <w:rPr>
                <w:rFonts w:hint="eastAsia" w:ascii="仿宋_GB2312" w:eastAsia="仿宋_GB2312"/>
                <w:sz w:val="28"/>
                <w:szCs w:val="28"/>
              </w:rPr>
              <w:t>完成100%得10分、完成90%以上得8分、完成80%的6分、完成80%以下得4分</w:t>
            </w:r>
          </w:p>
        </w:tc>
        <w:tc>
          <w:tcPr>
            <w:tcW w:w="756" w:type="dxa"/>
            <w:vAlign w:val="center"/>
          </w:tcPr>
          <w:p w14:paraId="2F71502B">
            <w:pPr>
              <w:spacing w:line="600" w:lineRule="exact"/>
              <w:jc w:val="left"/>
              <w:rPr>
                <w:rFonts w:ascii="仿宋_GB2312" w:eastAsia="仿宋_GB2312"/>
                <w:sz w:val="28"/>
                <w:szCs w:val="28"/>
              </w:rPr>
            </w:pPr>
            <w:r>
              <w:rPr>
                <w:rFonts w:hint="eastAsia" w:ascii="仿宋_GB2312" w:eastAsia="仿宋_GB2312"/>
                <w:sz w:val="28"/>
                <w:szCs w:val="28"/>
              </w:rPr>
              <w:t>10</w:t>
            </w:r>
          </w:p>
        </w:tc>
        <w:tc>
          <w:tcPr>
            <w:tcW w:w="677" w:type="dxa"/>
            <w:vAlign w:val="center"/>
          </w:tcPr>
          <w:p w14:paraId="1E937736">
            <w:pPr>
              <w:spacing w:line="600" w:lineRule="exact"/>
              <w:jc w:val="left"/>
              <w:rPr>
                <w:rFonts w:ascii="仿宋_GB2312" w:eastAsia="仿宋_GB2312"/>
                <w:sz w:val="28"/>
                <w:szCs w:val="28"/>
              </w:rPr>
            </w:pPr>
            <w:r>
              <w:rPr>
                <w:rFonts w:hint="eastAsia" w:ascii="仿宋_GB2312" w:eastAsia="仿宋_GB2312"/>
                <w:sz w:val="28"/>
                <w:szCs w:val="28"/>
              </w:rPr>
              <w:t>10</w:t>
            </w:r>
          </w:p>
        </w:tc>
      </w:tr>
      <w:tr w14:paraId="1C96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924" w:type="dxa"/>
            <w:vMerge w:val="restart"/>
            <w:vAlign w:val="center"/>
          </w:tcPr>
          <w:p w14:paraId="6B6C2C2B">
            <w:pPr>
              <w:spacing w:line="600" w:lineRule="exact"/>
              <w:jc w:val="left"/>
              <w:rPr>
                <w:rFonts w:ascii="仿宋_GB2312" w:eastAsia="仿宋_GB2312"/>
                <w:sz w:val="28"/>
                <w:szCs w:val="28"/>
              </w:rPr>
            </w:pPr>
            <w:r>
              <w:rPr>
                <w:rFonts w:hint="eastAsia" w:ascii="仿宋_GB2312" w:eastAsia="仿宋_GB2312"/>
                <w:sz w:val="28"/>
                <w:szCs w:val="28"/>
              </w:rPr>
              <w:t>效果</w:t>
            </w:r>
          </w:p>
        </w:tc>
        <w:tc>
          <w:tcPr>
            <w:tcW w:w="922" w:type="dxa"/>
            <w:vAlign w:val="center"/>
          </w:tcPr>
          <w:p w14:paraId="35FBC6FF">
            <w:pPr>
              <w:spacing w:line="600" w:lineRule="exact"/>
              <w:jc w:val="left"/>
              <w:rPr>
                <w:rFonts w:ascii="仿宋_GB2312" w:eastAsia="仿宋_GB2312"/>
                <w:sz w:val="28"/>
                <w:szCs w:val="28"/>
              </w:rPr>
            </w:pPr>
            <w:r>
              <w:rPr>
                <w:rFonts w:hint="eastAsia" w:ascii="仿宋_GB2312" w:eastAsia="仿宋_GB2312"/>
                <w:sz w:val="28"/>
                <w:szCs w:val="28"/>
              </w:rPr>
              <w:t>可持续影响指标</w:t>
            </w:r>
          </w:p>
        </w:tc>
        <w:tc>
          <w:tcPr>
            <w:tcW w:w="670" w:type="dxa"/>
            <w:vAlign w:val="center"/>
          </w:tcPr>
          <w:p w14:paraId="41375C47">
            <w:pPr>
              <w:spacing w:line="600" w:lineRule="exact"/>
              <w:jc w:val="left"/>
              <w:rPr>
                <w:rFonts w:ascii="仿宋_GB2312" w:eastAsia="仿宋_GB2312"/>
                <w:sz w:val="28"/>
                <w:szCs w:val="28"/>
              </w:rPr>
            </w:pPr>
            <w:r>
              <w:rPr>
                <w:rFonts w:hint="eastAsia" w:ascii="仿宋_GB2312" w:eastAsia="仿宋_GB2312"/>
                <w:sz w:val="28"/>
                <w:szCs w:val="28"/>
              </w:rPr>
              <w:t>保障业务工作</w:t>
            </w:r>
          </w:p>
        </w:tc>
        <w:tc>
          <w:tcPr>
            <w:tcW w:w="2214" w:type="dxa"/>
            <w:gridSpan w:val="2"/>
            <w:vAlign w:val="center"/>
          </w:tcPr>
          <w:p w14:paraId="16277DE2">
            <w:pPr>
              <w:spacing w:line="600" w:lineRule="exact"/>
              <w:jc w:val="left"/>
              <w:rPr>
                <w:rFonts w:ascii="仿宋_GB2312" w:eastAsia="仿宋_GB2312"/>
                <w:sz w:val="28"/>
                <w:szCs w:val="28"/>
              </w:rPr>
            </w:pPr>
            <w:r>
              <w:rPr>
                <w:rFonts w:hint="eastAsia" w:ascii="仿宋_GB2312" w:eastAsia="仿宋_GB2312"/>
                <w:sz w:val="28"/>
                <w:szCs w:val="28"/>
              </w:rPr>
              <w:t>能保障工作正常进行开展</w:t>
            </w:r>
          </w:p>
        </w:tc>
        <w:tc>
          <w:tcPr>
            <w:tcW w:w="2754" w:type="dxa"/>
            <w:vAlign w:val="center"/>
          </w:tcPr>
          <w:p w14:paraId="1AF4C157">
            <w:pPr>
              <w:spacing w:line="600" w:lineRule="exact"/>
              <w:jc w:val="left"/>
              <w:rPr>
                <w:rFonts w:ascii="仿宋_GB2312" w:eastAsia="仿宋_GB2312"/>
                <w:sz w:val="28"/>
                <w:szCs w:val="28"/>
              </w:rPr>
            </w:pPr>
            <w:r>
              <w:rPr>
                <w:rFonts w:hint="eastAsia" w:ascii="仿宋_GB2312" w:eastAsia="仿宋_GB2312"/>
                <w:sz w:val="28"/>
                <w:szCs w:val="28"/>
              </w:rPr>
              <w:t>完成100%得6分、完成90%以上得5分、完成80%的4分、完成80%以下得3分</w:t>
            </w:r>
          </w:p>
        </w:tc>
        <w:tc>
          <w:tcPr>
            <w:tcW w:w="756" w:type="dxa"/>
            <w:vAlign w:val="center"/>
          </w:tcPr>
          <w:p w14:paraId="6D0865DE">
            <w:pPr>
              <w:spacing w:line="600" w:lineRule="exact"/>
              <w:jc w:val="left"/>
              <w:rPr>
                <w:rFonts w:ascii="仿宋_GB2312" w:eastAsia="仿宋_GB2312"/>
                <w:sz w:val="28"/>
                <w:szCs w:val="28"/>
              </w:rPr>
            </w:pPr>
            <w:r>
              <w:rPr>
                <w:rFonts w:hint="eastAsia" w:ascii="仿宋_GB2312" w:eastAsia="仿宋_GB2312"/>
                <w:sz w:val="28"/>
                <w:szCs w:val="28"/>
              </w:rPr>
              <w:t>6</w:t>
            </w:r>
          </w:p>
        </w:tc>
        <w:tc>
          <w:tcPr>
            <w:tcW w:w="677" w:type="dxa"/>
            <w:vAlign w:val="center"/>
          </w:tcPr>
          <w:p w14:paraId="29DDA58F">
            <w:pPr>
              <w:spacing w:line="600" w:lineRule="exact"/>
              <w:jc w:val="left"/>
              <w:rPr>
                <w:rFonts w:ascii="仿宋_GB2312" w:eastAsia="仿宋_GB2312"/>
                <w:sz w:val="28"/>
                <w:szCs w:val="28"/>
              </w:rPr>
            </w:pPr>
            <w:r>
              <w:rPr>
                <w:rFonts w:hint="eastAsia" w:ascii="仿宋_GB2312" w:eastAsia="仿宋_GB2312"/>
                <w:sz w:val="28"/>
                <w:szCs w:val="28"/>
              </w:rPr>
              <w:t>6</w:t>
            </w:r>
          </w:p>
        </w:tc>
      </w:tr>
      <w:tr w14:paraId="0769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24" w:type="dxa"/>
            <w:vMerge w:val="continue"/>
            <w:vAlign w:val="center"/>
          </w:tcPr>
          <w:p w14:paraId="465D5242">
            <w:pPr>
              <w:spacing w:line="600" w:lineRule="exact"/>
              <w:jc w:val="left"/>
              <w:rPr>
                <w:rFonts w:ascii="仿宋_GB2312" w:eastAsia="仿宋_GB2312"/>
                <w:sz w:val="28"/>
                <w:szCs w:val="28"/>
              </w:rPr>
            </w:pPr>
          </w:p>
        </w:tc>
        <w:tc>
          <w:tcPr>
            <w:tcW w:w="922" w:type="dxa"/>
            <w:vAlign w:val="center"/>
          </w:tcPr>
          <w:p w14:paraId="04FB5034">
            <w:pPr>
              <w:spacing w:line="600" w:lineRule="exact"/>
              <w:jc w:val="left"/>
              <w:rPr>
                <w:rFonts w:ascii="仿宋_GB2312" w:eastAsia="仿宋_GB2312"/>
                <w:sz w:val="28"/>
                <w:szCs w:val="28"/>
              </w:rPr>
            </w:pPr>
            <w:r>
              <w:rPr>
                <w:rFonts w:hint="eastAsia" w:ascii="仿宋_GB2312" w:eastAsia="仿宋_GB2312"/>
                <w:sz w:val="28"/>
                <w:szCs w:val="28"/>
              </w:rPr>
              <w:t>经济效益指标</w:t>
            </w:r>
          </w:p>
        </w:tc>
        <w:tc>
          <w:tcPr>
            <w:tcW w:w="670" w:type="dxa"/>
            <w:vAlign w:val="center"/>
          </w:tcPr>
          <w:p w14:paraId="017F37F0">
            <w:pPr>
              <w:spacing w:line="600" w:lineRule="exact"/>
              <w:jc w:val="left"/>
              <w:rPr>
                <w:rFonts w:ascii="仿宋_GB2312" w:eastAsia="仿宋_GB2312"/>
                <w:sz w:val="28"/>
                <w:szCs w:val="28"/>
              </w:rPr>
            </w:pPr>
            <w:r>
              <w:rPr>
                <w:rFonts w:hint="eastAsia" w:ascii="仿宋_GB2312" w:eastAsia="仿宋_GB2312"/>
                <w:sz w:val="28"/>
                <w:szCs w:val="28"/>
              </w:rPr>
              <w:t>资金投入放大倍数</w:t>
            </w:r>
          </w:p>
        </w:tc>
        <w:tc>
          <w:tcPr>
            <w:tcW w:w="2214" w:type="dxa"/>
            <w:gridSpan w:val="2"/>
            <w:vAlign w:val="center"/>
          </w:tcPr>
          <w:p w14:paraId="10FA26CD">
            <w:pPr>
              <w:spacing w:line="600" w:lineRule="exact"/>
              <w:jc w:val="left"/>
              <w:rPr>
                <w:rFonts w:ascii="仿宋_GB2312" w:eastAsia="仿宋_GB2312"/>
                <w:sz w:val="28"/>
                <w:szCs w:val="28"/>
              </w:rPr>
            </w:pPr>
            <w:r>
              <w:rPr>
                <w:rFonts w:hint="eastAsia" w:ascii="仿宋_GB2312" w:eastAsia="仿宋_GB2312"/>
                <w:sz w:val="28"/>
                <w:szCs w:val="28"/>
              </w:rPr>
              <w:t>投入资金发挥更大的经济效益比率</w:t>
            </w:r>
          </w:p>
        </w:tc>
        <w:tc>
          <w:tcPr>
            <w:tcW w:w="2754" w:type="dxa"/>
            <w:vAlign w:val="center"/>
          </w:tcPr>
          <w:p w14:paraId="55E500D5">
            <w:pPr>
              <w:spacing w:line="600" w:lineRule="exact"/>
              <w:jc w:val="left"/>
              <w:rPr>
                <w:rFonts w:ascii="仿宋_GB2312" w:eastAsia="仿宋_GB2312"/>
                <w:sz w:val="28"/>
                <w:szCs w:val="28"/>
              </w:rPr>
            </w:pPr>
            <w:r>
              <w:rPr>
                <w:rFonts w:hint="eastAsia" w:ascii="仿宋_GB2312" w:eastAsia="仿宋_GB2312"/>
                <w:sz w:val="28"/>
                <w:szCs w:val="28"/>
              </w:rPr>
              <w:t>完成100%得6分、完成90%以上得5分、完成80%的4分、完成80%以下得3分</w:t>
            </w:r>
          </w:p>
        </w:tc>
        <w:tc>
          <w:tcPr>
            <w:tcW w:w="756" w:type="dxa"/>
            <w:vAlign w:val="center"/>
          </w:tcPr>
          <w:p w14:paraId="24388CA8">
            <w:pPr>
              <w:spacing w:line="600" w:lineRule="exact"/>
              <w:jc w:val="left"/>
              <w:rPr>
                <w:rFonts w:ascii="仿宋_GB2312" w:eastAsia="仿宋_GB2312"/>
                <w:sz w:val="28"/>
                <w:szCs w:val="28"/>
              </w:rPr>
            </w:pPr>
            <w:r>
              <w:rPr>
                <w:rFonts w:hint="eastAsia" w:ascii="仿宋_GB2312" w:eastAsia="仿宋_GB2312"/>
                <w:sz w:val="28"/>
                <w:szCs w:val="28"/>
              </w:rPr>
              <w:t>6</w:t>
            </w:r>
          </w:p>
        </w:tc>
        <w:tc>
          <w:tcPr>
            <w:tcW w:w="677" w:type="dxa"/>
            <w:vAlign w:val="center"/>
          </w:tcPr>
          <w:p w14:paraId="3D013370">
            <w:pPr>
              <w:spacing w:line="600" w:lineRule="exact"/>
              <w:jc w:val="left"/>
              <w:rPr>
                <w:rFonts w:ascii="仿宋_GB2312" w:eastAsia="仿宋_GB2312"/>
                <w:sz w:val="28"/>
                <w:szCs w:val="28"/>
              </w:rPr>
            </w:pPr>
            <w:r>
              <w:rPr>
                <w:rFonts w:hint="eastAsia" w:ascii="仿宋_GB2312" w:eastAsia="仿宋_GB2312"/>
                <w:sz w:val="28"/>
                <w:szCs w:val="28"/>
              </w:rPr>
              <w:t>6</w:t>
            </w:r>
          </w:p>
        </w:tc>
      </w:tr>
      <w:tr w14:paraId="7D03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924" w:type="dxa"/>
            <w:vMerge w:val="continue"/>
            <w:vAlign w:val="center"/>
          </w:tcPr>
          <w:p w14:paraId="695E3F4D">
            <w:pPr>
              <w:spacing w:line="600" w:lineRule="exact"/>
              <w:jc w:val="left"/>
              <w:rPr>
                <w:rFonts w:ascii="仿宋_GB2312" w:eastAsia="仿宋_GB2312"/>
                <w:sz w:val="28"/>
                <w:szCs w:val="28"/>
              </w:rPr>
            </w:pPr>
          </w:p>
        </w:tc>
        <w:tc>
          <w:tcPr>
            <w:tcW w:w="922" w:type="dxa"/>
            <w:vAlign w:val="center"/>
          </w:tcPr>
          <w:p w14:paraId="011F25C8">
            <w:pPr>
              <w:spacing w:line="600" w:lineRule="exact"/>
              <w:jc w:val="left"/>
              <w:rPr>
                <w:rFonts w:ascii="仿宋_GB2312" w:eastAsia="仿宋_GB2312"/>
                <w:sz w:val="28"/>
                <w:szCs w:val="28"/>
              </w:rPr>
            </w:pPr>
            <w:r>
              <w:rPr>
                <w:rFonts w:hint="eastAsia" w:ascii="仿宋_GB2312" w:eastAsia="仿宋_GB2312"/>
                <w:sz w:val="28"/>
                <w:szCs w:val="28"/>
              </w:rPr>
              <w:t>社会效益指标</w:t>
            </w:r>
          </w:p>
        </w:tc>
        <w:tc>
          <w:tcPr>
            <w:tcW w:w="670" w:type="dxa"/>
            <w:vAlign w:val="center"/>
          </w:tcPr>
          <w:p w14:paraId="7129C0CF">
            <w:pPr>
              <w:spacing w:line="600" w:lineRule="exact"/>
              <w:jc w:val="left"/>
              <w:rPr>
                <w:rFonts w:ascii="仿宋_GB2312" w:eastAsia="仿宋_GB2312"/>
                <w:sz w:val="28"/>
                <w:szCs w:val="28"/>
              </w:rPr>
            </w:pPr>
            <w:r>
              <w:rPr>
                <w:rFonts w:hint="eastAsia" w:ascii="仿宋_GB2312" w:eastAsia="仿宋_GB2312"/>
                <w:sz w:val="28"/>
                <w:szCs w:val="28"/>
              </w:rPr>
              <w:t>提升服务次数</w:t>
            </w:r>
          </w:p>
        </w:tc>
        <w:tc>
          <w:tcPr>
            <w:tcW w:w="2214" w:type="dxa"/>
            <w:gridSpan w:val="2"/>
            <w:vAlign w:val="center"/>
          </w:tcPr>
          <w:p w14:paraId="47E908FC">
            <w:pPr>
              <w:spacing w:line="600" w:lineRule="exact"/>
              <w:jc w:val="left"/>
              <w:rPr>
                <w:rFonts w:ascii="仿宋_GB2312" w:eastAsia="仿宋_GB2312"/>
                <w:sz w:val="28"/>
                <w:szCs w:val="28"/>
              </w:rPr>
            </w:pPr>
            <w:r>
              <w:rPr>
                <w:rFonts w:hint="eastAsia" w:ascii="仿宋_GB2312" w:eastAsia="仿宋_GB2312"/>
                <w:sz w:val="28"/>
                <w:szCs w:val="28"/>
              </w:rPr>
              <w:t>提升年业务量，提供服务的人数次数</w:t>
            </w:r>
          </w:p>
        </w:tc>
        <w:tc>
          <w:tcPr>
            <w:tcW w:w="2754" w:type="dxa"/>
            <w:vAlign w:val="center"/>
          </w:tcPr>
          <w:p w14:paraId="75E06A62">
            <w:pPr>
              <w:spacing w:line="600" w:lineRule="exact"/>
              <w:jc w:val="left"/>
              <w:rPr>
                <w:rFonts w:ascii="仿宋_GB2312" w:eastAsia="仿宋_GB2312"/>
                <w:sz w:val="28"/>
                <w:szCs w:val="28"/>
              </w:rPr>
            </w:pPr>
            <w:r>
              <w:rPr>
                <w:rFonts w:hint="eastAsia" w:ascii="仿宋_GB2312" w:eastAsia="仿宋_GB2312"/>
                <w:sz w:val="28"/>
                <w:szCs w:val="28"/>
              </w:rPr>
              <w:t>完成100%得6分、完成90%以上得5分、完成80%的4分、完成80%以下得3分</w:t>
            </w:r>
          </w:p>
        </w:tc>
        <w:tc>
          <w:tcPr>
            <w:tcW w:w="756" w:type="dxa"/>
            <w:vAlign w:val="center"/>
          </w:tcPr>
          <w:p w14:paraId="160FF517">
            <w:pPr>
              <w:spacing w:line="600" w:lineRule="exact"/>
              <w:jc w:val="left"/>
              <w:rPr>
                <w:rFonts w:ascii="仿宋_GB2312" w:eastAsia="仿宋_GB2312"/>
                <w:sz w:val="28"/>
                <w:szCs w:val="28"/>
              </w:rPr>
            </w:pPr>
            <w:r>
              <w:rPr>
                <w:rFonts w:hint="eastAsia" w:ascii="仿宋_GB2312" w:eastAsia="仿宋_GB2312"/>
                <w:sz w:val="28"/>
                <w:szCs w:val="28"/>
              </w:rPr>
              <w:t>6</w:t>
            </w:r>
          </w:p>
        </w:tc>
        <w:tc>
          <w:tcPr>
            <w:tcW w:w="677" w:type="dxa"/>
            <w:vAlign w:val="center"/>
          </w:tcPr>
          <w:p w14:paraId="593D741A">
            <w:pPr>
              <w:spacing w:line="600" w:lineRule="exact"/>
              <w:jc w:val="left"/>
              <w:rPr>
                <w:rFonts w:ascii="仿宋_GB2312" w:eastAsia="仿宋_GB2312"/>
                <w:sz w:val="28"/>
                <w:szCs w:val="28"/>
              </w:rPr>
            </w:pPr>
            <w:r>
              <w:rPr>
                <w:rFonts w:hint="eastAsia" w:ascii="仿宋_GB2312" w:eastAsia="仿宋_GB2312"/>
                <w:sz w:val="28"/>
                <w:szCs w:val="28"/>
              </w:rPr>
              <w:t>6</w:t>
            </w:r>
          </w:p>
        </w:tc>
      </w:tr>
      <w:tr w14:paraId="41EE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924" w:type="dxa"/>
            <w:vMerge w:val="continue"/>
            <w:vAlign w:val="center"/>
          </w:tcPr>
          <w:p w14:paraId="2300843E">
            <w:pPr>
              <w:spacing w:line="600" w:lineRule="exact"/>
              <w:jc w:val="left"/>
              <w:rPr>
                <w:rFonts w:ascii="仿宋_GB2312" w:eastAsia="仿宋_GB2312"/>
                <w:sz w:val="28"/>
                <w:szCs w:val="28"/>
              </w:rPr>
            </w:pPr>
          </w:p>
        </w:tc>
        <w:tc>
          <w:tcPr>
            <w:tcW w:w="922" w:type="dxa"/>
            <w:vAlign w:val="center"/>
          </w:tcPr>
          <w:p w14:paraId="309A8A5F">
            <w:pPr>
              <w:spacing w:line="600" w:lineRule="exact"/>
              <w:jc w:val="left"/>
              <w:rPr>
                <w:rFonts w:ascii="仿宋_GB2312" w:eastAsia="仿宋_GB2312"/>
                <w:sz w:val="28"/>
                <w:szCs w:val="28"/>
              </w:rPr>
            </w:pPr>
            <w:r>
              <w:rPr>
                <w:rFonts w:hint="eastAsia" w:ascii="仿宋_GB2312" w:eastAsia="仿宋_GB2312"/>
                <w:sz w:val="28"/>
                <w:szCs w:val="28"/>
              </w:rPr>
              <w:t>生态效益指标</w:t>
            </w:r>
          </w:p>
        </w:tc>
        <w:tc>
          <w:tcPr>
            <w:tcW w:w="670" w:type="dxa"/>
            <w:vAlign w:val="center"/>
          </w:tcPr>
          <w:p w14:paraId="587EB6D8">
            <w:pPr>
              <w:spacing w:line="600" w:lineRule="exact"/>
              <w:jc w:val="left"/>
              <w:rPr>
                <w:rFonts w:ascii="仿宋_GB2312" w:eastAsia="仿宋_GB2312"/>
                <w:sz w:val="28"/>
                <w:szCs w:val="28"/>
              </w:rPr>
            </w:pPr>
            <w:r>
              <w:rPr>
                <w:rFonts w:hint="eastAsia" w:ascii="仿宋_GB2312" w:eastAsia="仿宋_GB2312"/>
                <w:sz w:val="28"/>
                <w:szCs w:val="28"/>
              </w:rPr>
              <w:t>促进文明建设</w:t>
            </w:r>
          </w:p>
        </w:tc>
        <w:tc>
          <w:tcPr>
            <w:tcW w:w="2214" w:type="dxa"/>
            <w:gridSpan w:val="2"/>
            <w:vAlign w:val="center"/>
          </w:tcPr>
          <w:p w14:paraId="5513542F">
            <w:pPr>
              <w:spacing w:line="600" w:lineRule="exact"/>
              <w:jc w:val="left"/>
              <w:rPr>
                <w:rFonts w:ascii="仿宋_GB2312" w:eastAsia="仿宋_GB2312"/>
                <w:sz w:val="28"/>
                <w:szCs w:val="28"/>
              </w:rPr>
            </w:pPr>
            <w:r>
              <w:rPr>
                <w:rFonts w:hint="eastAsia" w:ascii="仿宋_GB2312" w:eastAsia="仿宋_GB2312"/>
                <w:sz w:val="28"/>
                <w:szCs w:val="28"/>
              </w:rPr>
              <w:t>减少沿街流浪乞讨行为，创建文明城市</w:t>
            </w:r>
          </w:p>
        </w:tc>
        <w:tc>
          <w:tcPr>
            <w:tcW w:w="2754" w:type="dxa"/>
            <w:vAlign w:val="center"/>
          </w:tcPr>
          <w:p w14:paraId="7654C6D8">
            <w:pPr>
              <w:spacing w:line="600" w:lineRule="exact"/>
              <w:jc w:val="left"/>
              <w:rPr>
                <w:rFonts w:ascii="仿宋_GB2312" w:eastAsia="仿宋_GB2312"/>
                <w:sz w:val="28"/>
                <w:szCs w:val="28"/>
              </w:rPr>
            </w:pPr>
            <w:r>
              <w:rPr>
                <w:rFonts w:hint="eastAsia" w:ascii="仿宋_GB2312" w:eastAsia="仿宋_GB2312"/>
                <w:sz w:val="28"/>
                <w:szCs w:val="28"/>
              </w:rPr>
              <w:t>完成100%得6分、完成90%以上得5分、完成80%的4分、完成80%以下得3分</w:t>
            </w:r>
          </w:p>
        </w:tc>
        <w:tc>
          <w:tcPr>
            <w:tcW w:w="756" w:type="dxa"/>
            <w:vAlign w:val="center"/>
          </w:tcPr>
          <w:p w14:paraId="26598CD1">
            <w:pPr>
              <w:spacing w:line="600" w:lineRule="exact"/>
              <w:jc w:val="left"/>
              <w:rPr>
                <w:rFonts w:ascii="仿宋_GB2312" w:eastAsia="仿宋_GB2312"/>
                <w:sz w:val="28"/>
                <w:szCs w:val="28"/>
              </w:rPr>
            </w:pPr>
            <w:r>
              <w:rPr>
                <w:rFonts w:hint="eastAsia" w:ascii="仿宋_GB2312" w:eastAsia="仿宋_GB2312"/>
                <w:sz w:val="28"/>
                <w:szCs w:val="28"/>
              </w:rPr>
              <w:t>6</w:t>
            </w:r>
          </w:p>
        </w:tc>
        <w:tc>
          <w:tcPr>
            <w:tcW w:w="677" w:type="dxa"/>
            <w:vAlign w:val="center"/>
          </w:tcPr>
          <w:p w14:paraId="48386BEF">
            <w:pPr>
              <w:spacing w:line="600" w:lineRule="exact"/>
              <w:jc w:val="left"/>
              <w:rPr>
                <w:rFonts w:ascii="仿宋_GB2312" w:eastAsia="仿宋_GB2312"/>
                <w:sz w:val="28"/>
                <w:szCs w:val="28"/>
              </w:rPr>
            </w:pPr>
            <w:r>
              <w:rPr>
                <w:rFonts w:hint="eastAsia" w:ascii="仿宋_GB2312" w:eastAsia="仿宋_GB2312"/>
                <w:sz w:val="28"/>
                <w:szCs w:val="28"/>
              </w:rPr>
              <w:t>6</w:t>
            </w:r>
          </w:p>
        </w:tc>
      </w:tr>
      <w:tr w14:paraId="110D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924" w:type="dxa"/>
            <w:vMerge w:val="continue"/>
            <w:vAlign w:val="center"/>
          </w:tcPr>
          <w:p w14:paraId="0E0D8D95">
            <w:pPr>
              <w:spacing w:line="600" w:lineRule="exact"/>
              <w:jc w:val="left"/>
              <w:rPr>
                <w:rFonts w:ascii="仿宋_GB2312" w:eastAsia="仿宋_GB2312"/>
                <w:sz w:val="28"/>
                <w:szCs w:val="28"/>
              </w:rPr>
            </w:pPr>
          </w:p>
        </w:tc>
        <w:tc>
          <w:tcPr>
            <w:tcW w:w="922" w:type="dxa"/>
            <w:vAlign w:val="center"/>
          </w:tcPr>
          <w:p w14:paraId="2166077D">
            <w:pPr>
              <w:spacing w:line="600" w:lineRule="exact"/>
              <w:jc w:val="left"/>
              <w:rPr>
                <w:rFonts w:ascii="仿宋_GB2312" w:eastAsia="仿宋_GB2312"/>
                <w:sz w:val="28"/>
                <w:szCs w:val="28"/>
              </w:rPr>
            </w:pPr>
            <w:r>
              <w:rPr>
                <w:rFonts w:hint="eastAsia" w:ascii="仿宋_GB2312" w:eastAsia="仿宋_GB2312"/>
                <w:sz w:val="28"/>
                <w:szCs w:val="28"/>
              </w:rPr>
              <w:t>服务对象满意度指标</w:t>
            </w:r>
          </w:p>
        </w:tc>
        <w:tc>
          <w:tcPr>
            <w:tcW w:w="670" w:type="dxa"/>
            <w:vAlign w:val="center"/>
          </w:tcPr>
          <w:p w14:paraId="0E8B86A2">
            <w:pPr>
              <w:spacing w:line="600" w:lineRule="exact"/>
              <w:jc w:val="left"/>
              <w:rPr>
                <w:rFonts w:ascii="仿宋_GB2312" w:eastAsia="仿宋_GB2312"/>
                <w:sz w:val="28"/>
                <w:szCs w:val="28"/>
              </w:rPr>
            </w:pPr>
            <w:r>
              <w:rPr>
                <w:rFonts w:hint="eastAsia" w:ascii="仿宋_GB2312" w:eastAsia="仿宋_GB2312"/>
                <w:sz w:val="28"/>
                <w:szCs w:val="28"/>
              </w:rPr>
              <w:t>客户满意度</w:t>
            </w:r>
          </w:p>
        </w:tc>
        <w:tc>
          <w:tcPr>
            <w:tcW w:w="2214" w:type="dxa"/>
            <w:gridSpan w:val="2"/>
            <w:vAlign w:val="center"/>
          </w:tcPr>
          <w:p w14:paraId="3388D3DF">
            <w:pPr>
              <w:spacing w:line="600" w:lineRule="exact"/>
              <w:jc w:val="left"/>
              <w:rPr>
                <w:rFonts w:ascii="仿宋_GB2312" w:eastAsia="仿宋_GB2312"/>
                <w:sz w:val="28"/>
                <w:szCs w:val="28"/>
              </w:rPr>
            </w:pPr>
            <w:r>
              <w:rPr>
                <w:rFonts w:hint="eastAsia" w:ascii="仿宋_GB2312" w:eastAsia="仿宋_GB2312"/>
                <w:sz w:val="28"/>
                <w:szCs w:val="28"/>
              </w:rPr>
              <w:t>家属对本单位服务满意，无投诉</w:t>
            </w:r>
          </w:p>
        </w:tc>
        <w:tc>
          <w:tcPr>
            <w:tcW w:w="2754" w:type="dxa"/>
            <w:vAlign w:val="center"/>
          </w:tcPr>
          <w:p w14:paraId="4689C6D3">
            <w:pPr>
              <w:spacing w:line="600" w:lineRule="exact"/>
              <w:jc w:val="left"/>
              <w:rPr>
                <w:rFonts w:ascii="仿宋_GB2312" w:eastAsia="仿宋_GB2312"/>
                <w:sz w:val="28"/>
                <w:szCs w:val="28"/>
              </w:rPr>
            </w:pPr>
            <w:r>
              <w:rPr>
                <w:rFonts w:hint="eastAsia" w:ascii="仿宋_GB2312" w:eastAsia="仿宋_GB2312"/>
                <w:sz w:val="28"/>
                <w:szCs w:val="28"/>
              </w:rPr>
              <w:t>完成100%得6分、完成90%以上得5分、完成80%的4分、完成80%以下得3分</w:t>
            </w:r>
          </w:p>
        </w:tc>
        <w:tc>
          <w:tcPr>
            <w:tcW w:w="756" w:type="dxa"/>
            <w:vAlign w:val="center"/>
          </w:tcPr>
          <w:p w14:paraId="3D5E70CD">
            <w:pPr>
              <w:spacing w:line="600" w:lineRule="exact"/>
              <w:jc w:val="left"/>
              <w:rPr>
                <w:rFonts w:ascii="仿宋_GB2312" w:eastAsia="仿宋_GB2312"/>
                <w:sz w:val="28"/>
                <w:szCs w:val="28"/>
              </w:rPr>
            </w:pPr>
            <w:r>
              <w:rPr>
                <w:rFonts w:hint="eastAsia" w:ascii="仿宋_GB2312" w:eastAsia="仿宋_GB2312"/>
                <w:sz w:val="28"/>
                <w:szCs w:val="28"/>
              </w:rPr>
              <w:t>6</w:t>
            </w:r>
          </w:p>
        </w:tc>
        <w:tc>
          <w:tcPr>
            <w:tcW w:w="677" w:type="dxa"/>
            <w:vAlign w:val="center"/>
          </w:tcPr>
          <w:p w14:paraId="4B2B5407">
            <w:pPr>
              <w:spacing w:line="600" w:lineRule="exact"/>
              <w:jc w:val="left"/>
              <w:rPr>
                <w:rFonts w:ascii="仿宋_GB2312" w:eastAsia="仿宋_GB2312"/>
                <w:sz w:val="28"/>
                <w:szCs w:val="28"/>
              </w:rPr>
            </w:pPr>
            <w:r>
              <w:rPr>
                <w:rFonts w:hint="eastAsia" w:ascii="仿宋_GB2312" w:eastAsia="仿宋_GB2312"/>
                <w:sz w:val="28"/>
                <w:szCs w:val="28"/>
              </w:rPr>
              <w:t>6</w:t>
            </w:r>
          </w:p>
        </w:tc>
      </w:tr>
      <w:tr w14:paraId="42CA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4" w:type="dxa"/>
            <w:vAlign w:val="center"/>
          </w:tcPr>
          <w:p w14:paraId="13A65CE6">
            <w:pPr>
              <w:spacing w:line="600" w:lineRule="exact"/>
              <w:jc w:val="left"/>
              <w:rPr>
                <w:rFonts w:ascii="仿宋_GB2312" w:eastAsia="仿宋_GB2312"/>
                <w:sz w:val="28"/>
                <w:szCs w:val="28"/>
              </w:rPr>
            </w:pPr>
          </w:p>
        </w:tc>
        <w:tc>
          <w:tcPr>
            <w:tcW w:w="922" w:type="dxa"/>
            <w:vAlign w:val="center"/>
          </w:tcPr>
          <w:p w14:paraId="6437B6A2">
            <w:pPr>
              <w:spacing w:line="600" w:lineRule="exact"/>
              <w:jc w:val="left"/>
              <w:rPr>
                <w:rFonts w:ascii="仿宋_GB2312" w:eastAsia="仿宋_GB2312"/>
                <w:sz w:val="28"/>
                <w:szCs w:val="28"/>
              </w:rPr>
            </w:pPr>
          </w:p>
        </w:tc>
        <w:tc>
          <w:tcPr>
            <w:tcW w:w="670" w:type="dxa"/>
            <w:vAlign w:val="center"/>
          </w:tcPr>
          <w:p w14:paraId="503AE644">
            <w:pPr>
              <w:spacing w:line="600" w:lineRule="exact"/>
              <w:jc w:val="left"/>
              <w:rPr>
                <w:rFonts w:ascii="仿宋_GB2312" w:eastAsia="仿宋_GB2312"/>
                <w:sz w:val="28"/>
                <w:szCs w:val="28"/>
              </w:rPr>
            </w:pPr>
          </w:p>
        </w:tc>
        <w:tc>
          <w:tcPr>
            <w:tcW w:w="2214" w:type="dxa"/>
            <w:gridSpan w:val="2"/>
            <w:vAlign w:val="center"/>
          </w:tcPr>
          <w:p w14:paraId="001BFF2B">
            <w:pPr>
              <w:spacing w:line="600" w:lineRule="exact"/>
              <w:jc w:val="left"/>
              <w:rPr>
                <w:rFonts w:ascii="仿宋_GB2312" w:eastAsia="仿宋_GB2312"/>
                <w:sz w:val="28"/>
                <w:szCs w:val="28"/>
              </w:rPr>
            </w:pPr>
          </w:p>
        </w:tc>
        <w:tc>
          <w:tcPr>
            <w:tcW w:w="2754" w:type="dxa"/>
            <w:vAlign w:val="center"/>
          </w:tcPr>
          <w:p w14:paraId="42C0D7D5">
            <w:pPr>
              <w:spacing w:line="600" w:lineRule="exact"/>
              <w:jc w:val="left"/>
              <w:rPr>
                <w:rFonts w:ascii="仿宋_GB2312" w:eastAsia="仿宋_GB2312"/>
                <w:sz w:val="28"/>
                <w:szCs w:val="28"/>
              </w:rPr>
            </w:pPr>
          </w:p>
        </w:tc>
        <w:tc>
          <w:tcPr>
            <w:tcW w:w="756" w:type="dxa"/>
            <w:vAlign w:val="center"/>
          </w:tcPr>
          <w:p w14:paraId="4A00419E">
            <w:pPr>
              <w:spacing w:line="600" w:lineRule="exact"/>
              <w:jc w:val="left"/>
              <w:rPr>
                <w:rFonts w:ascii="仿宋_GB2312" w:eastAsia="仿宋_GB2312"/>
                <w:sz w:val="28"/>
                <w:szCs w:val="28"/>
              </w:rPr>
            </w:pPr>
            <w:r>
              <w:rPr>
                <w:rFonts w:hint="eastAsia" w:ascii="仿宋_GB2312" w:eastAsia="仿宋_GB2312"/>
                <w:sz w:val="28"/>
                <w:szCs w:val="28"/>
              </w:rPr>
              <w:t>100</w:t>
            </w:r>
          </w:p>
        </w:tc>
        <w:tc>
          <w:tcPr>
            <w:tcW w:w="677" w:type="dxa"/>
            <w:vAlign w:val="center"/>
          </w:tcPr>
          <w:p w14:paraId="1438BE23">
            <w:pPr>
              <w:spacing w:line="600" w:lineRule="exact"/>
              <w:jc w:val="left"/>
              <w:rPr>
                <w:rFonts w:ascii="仿宋_GB2312" w:eastAsia="仿宋_GB2312"/>
                <w:sz w:val="28"/>
                <w:szCs w:val="28"/>
              </w:rPr>
            </w:pPr>
            <w:r>
              <w:rPr>
                <w:rFonts w:hint="eastAsia" w:ascii="仿宋_GB2312" w:eastAsia="仿宋_GB2312"/>
                <w:sz w:val="28"/>
                <w:szCs w:val="28"/>
              </w:rPr>
              <w:t>100</w:t>
            </w:r>
          </w:p>
        </w:tc>
      </w:tr>
    </w:tbl>
    <w:p w14:paraId="34E41F7F">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w:t>
      </w:r>
      <w:r>
        <w:rPr>
          <w:rFonts w:hint="eastAsia" w:ascii="仿宋_GB2312" w:hAnsi="宋体" w:eastAsia="仿宋_GB2312" w:cs="宋体"/>
          <w:sz w:val="30"/>
          <w:szCs w:val="30"/>
          <w:lang w:eastAsia="zh-CN"/>
        </w:rPr>
        <w:t>三</w:t>
      </w:r>
      <w:r>
        <w:rPr>
          <w:rFonts w:hint="eastAsia" w:ascii="仿宋_GB2312" w:hAnsi="宋体" w:eastAsia="仿宋_GB2312" w:cs="宋体"/>
          <w:sz w:val="30"/>
          <w:szCs w:val="30"/>
        </w:rPr>
        <w:t>）</w:t>
      </w: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绩效评价工作过程。</w:t>
      </w:r>
    </w:p>
    <w:p w14:paraId="722BF2DF">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42％，效益方面占比36％，满意度方面占比12％，预算执行方面占比10％。评分标准，90分（含90分）以上为优秀，70-90分（含70分）为良好，60-70分（含60分）为合格，60分（不含60分）以下为不合格，经测评本次自评为96分。</w:t>
      </w:r>
    </w:p>
    <w:p w14:paraId="60576D1D">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综合评价情况及评价结论</w:t>
      </w:r>
    </w:p>
    <w:p w14:paraId="692F922C">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评价工作组查阅相关的财务资料及记录情况，了解了救助站综合业务经费费用完成之后相关效果。得出结论为该项目较好的完成了年初目标，希望在以后的预算工作中进一步完善各方面工作。</w:t>
      </w:r>
    </w:p>
    <w:p w14:paraId="33C42CBF">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四、绩效评价指标分析</w:t>
      </w:r>
    </w:p>
    <w:p w14:paraId="34C52035">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（一）项目决策情况。</w:t>
      </w:r>
    </w:p>
    <w:p w14:paraId="1C953248">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《河北省财政厅河北省民政厅关于提前下达202</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年中央财政困难群众救助补助预算指标的通知》冀财社［202</w:t>
      </w:r>
      <w:r>
        <w:rPr>
          <w:rFonts w:hint="eastAsia" w:ascii="仿宋_GB2312" w:hAnsi="宋体" w:eastAsia="仿宋_GB2312" w:cs="宋体"/>
          <w:sz w:val="30"/>
          <w:szCs w:val="30"/>
          <w:lang w:val="en-US" w:eastAsia="zh-CN"/>
        </w:rPr>
        <w:t>1</w:t>
      </w:r>
      <w:r>
        <w:rPr>
          <w:rFonts w:hint="eastAsia" w:ascii="仿宋_GB2312" w:hAnsi="宋体" w:eastAsia="仿宋_GB2312" w:cs="宋体"/>
          <w:sz w:val="30"/>
          <w:szCs w:val="30"/>
        </w:rPr>
        <w:t>］1</w:t>
      </w:r>
      <w:r>
        <w:rPr>
          <w:rFonts w:hint="eastAsia" w:ascii="仿宋_GB2312" w:hAnsi="宋体" w:eastAsia="仿宋_GB2312" w:cs="宋体"/>
          <w:sz w:val="30"/>
          <w:szCs w:val="30"/>
          <w:lang w:val="en-US" w:eastAsia="zh-CN"/>
        </w:rPr>
        <w:t>52</w:t>
      </w:r>
      <w:r>
        <w:rPr>
          <w:rFonts w:hint="eastAsia" w:ascii="仿宋_GB2312" w:hAnsi="宋体" w:eastAsia="仿宋_GB2312" w:cs="宋体"/>
          <w:sz w:val="30"/>
          <w:szCs w:val="30"/>
        </w:rPr>
        <w:t>号文件，下达我市</w:t>
      </w:r>
      <w:r>
        <w:rPr>
          <w:rFonts w:hint="eastAsia" w:ascii="仿宋_GB2312" w:hAnsi="宋体" w:eastAsia="仿宋_GB2312" w:cs="宋体"/>
          <w:sz w:val="30"/>
          <w:szCs w:val="30"/>
          <w:lang w:val="en-US" w:eastAsia="zh-CN"/>
        </w:rPr>
        <w:t>2</w:t>
      </w:r>
      <w:r>
        <w:rPr>
          <w:rFonts w:hint="eastAsia" w:ascii="仿宋_GB2312" w:hAnsi="宋体" w:eastAsia="仿宋_GB2312" w:cs="宋体"/>
          <w:sz w:val="30"/>
          <w:szCs w:val="30"/>
        </w:rPr>
        <w:t>0万元，由市财政局按程序拨付，同时市民政局按照工作进度拨付使用。财务科负责对资金列支渠道和支出范围进行把控审核。</w:t>
      </w:r>
    </w:p>
    <w:p w14:paraId="5C3E6D6F">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项目过程情况。</w:t>
      </w:r>
    </w:p>
    <w:p w14:paraId="342E2EF1">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向财政申请资金，资金到位后，按工作进度拨付列支。</w:t>
      </w:r>
    </w:p>
    <w:p w14:paraId="422943F7">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（三）项目产出情况。</w:t>
      </w:r>
    </w:p>
    <w:p w14:paraId="5B74A2D4">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产出指标：</w:t>
      </w:r>
    </w:p>
    <w:p w14:paraId="262120F5">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①.资金使用有效率。是指实际使用资金占预算总数量的比率</w:t>
      </w:r>
    </w:p>
    <w:p w14:paraId="42196D0D">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本年度实际使用资金占比为100%，达到年初目标，所以此项得分为20分。</w:t>
      </w:r>
    </w:p>
    <w:p w14:paraId="36FEA4B7">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②资金使用项目数。是指通过项目使用资金比例。</w:t>
      </w:r>
    </w:p>
    <w:p w14:paraId="325D01BB">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本年度为100%，达到了年初目标，所以此项得分为20分。</w:t>
      </w:r>
    </w:p>
    <w:p w14:paraId="3C198006">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③用于救助业务的原材料占比。是指巡查护送所需要的原材料成本所占用比例。</w:t>
      </w:r>
    </w:p>
    <w:p w14:paraId="33F27CFB">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本年度原材料占率为96%，未达到年初目标，主要原因为业务车老化，造成燃烧不完全，导致燃油浪费，所以此项得分为16分</w:t>
      </w:r>
    </w:p>
    <w:p w14:paraId="31B64FCD">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（四）项目效益情况。</w:t>
      </w:r>
    </w:p>
    <w:p w14:paraId="7E062BB3">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效益指标：</w:t>
      </w:r>
    </w:p>
    <w:p w14:paraId="7666F03B">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①运转水平提高程度。是指运转效率占比。</w:t>
      </w:r>
    </w:p>
    <w:p w14:paraId="64BA0AE9">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本年度运转率为100%，达到了年初目标，所以此项得分为20分。</w:t>
      </w:r>
    </w:p>
    <w:p w14:paraId="6D3F9F83">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②推进救助改革措施。是指宣传政策次数和覆盖面占比率。</w:t>
      </w:r>
    </w:p>
    <w:p w14:paraId="4867816F">
      <w:pPr>
        <w:spacing w:line="600" w:lineRule="exact"/>
        <w:ind w:firstLine="600" w:firstLineChars="200"/>
        <w:outlineLvl w:val="0"/>
        <w:rPr>
          <w:rFonts w:hint="eastAsia" w:ascii="仿宋_GB2312" w:hAnsi="宋体" w:eastAsia="仿宋_GB2312" w:cs="宋体"/>
          <w:sz w:val="30"/>
          <w:szCs w:val="30"/>
        </w:rPr>
      </w:pPr>
      <w:r>
        <w:rPr>
          <w:rFonts w:hint="eastAsia" w:ascii="仿宋_GB2312" w:hAnsi="宋体" w:eastAsia="仿宋_GB2312" w:cs="宋体"/>
          <w:sz w:val="30"/>
          <w:szCs w:val="30"/>
        </w:rPr>
        <w:t>本年度宣传次数和宣传覆盖面数为100%，达到了年初目标，所以此项得分为20分。</w:t>
      </w:r>
    </w:p>
    <w:p w14:paraId="002B60D1">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主要经验及做法、存在的问题及原因分析</w:t>
      </w:r>
    </w:p>
    <w:p w14:paraId="13A346E9">
      <w:pPr>
        <w:spacing w:line="580" w:lineRule="exact"/>
        <w:ind w:firstLine="600" w:firstLineChars="200"/>
        <w:jc w:val="left"/>
        <w:rPr>
          <w:rFonts w:hint="eastAsia" w:ascii="黑体" w:hAnsi="黑体" w:eastAsia="黑体"/>
          <w:szCs w:val="32"/>
        </w:rPr>
      </w:pPr>
      <w:r>
        <w:rPr>
          <w:rFonts w:hint="eastAsia" w:ascii="仿宋_GB2312" w:hAnsi="宋体" w:eastAsia="仿宋_GB2312"/>
          <w:sz w:val="30"/>
          <w:szCs w:val="30"/>
        </w:rPr>
        <w:t>根据往年经验，该项目在实施过程中，可能出现相关资金拨付、列支不及时的情况。监管及巡查范围覆盖面不够全面</w:t>
      </w:r>
      <w:r>
        <w:rPr>
          <w:rFonts w:hint="eastAsia" w:ascii="宋体" w:hAnsi="宋体"/>
          <w:sz w:val="28"/>
          <w:szCs w:val="28"/>
        </w:rPr>
        <w:t>。</w:t>
      </w:r>
    </w:p>
    <w:p w14:paraId="5A5AEC7D">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有关建议</w:t>
      </w:r>
    </w:p>
    <w:p w14:paraId="20BE28E0">
      <w:pPr>
        <w:spacing w:line="580" w:lineRule="exact"/>
        <w:ind w:firstLine="600" w:firstLineChars="200"/>
        <w:jc w:val="left"/>
        <w:rPr>
          <w:rFonts w:hint="eastAsia" w:ascii="黑体" w:hAnsi="黑体" w:eastAsia="黑体"/>
          <w:szCs w:val="32"/>
        </w:rPr>
      </w:pPr>
      <w:r>
        <w:rPr>
          <w:rFonts w:hint="eastAsia" w:ascii="仿宋_GB2312" w:hAnsi="宋体" w:eastAsia="仿宋_GB2312"/>
          <w:sz w:val="30"/>
          <w:szCs w:val="30"/>
        </w:rPr>
        <w:t>无。</w:t>
      </w:r>
    </w:p>
    <w:p w14:paraId="118F909C">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七、其他需要说明的问题</w:t>
      </w:r>
    </w:p>
    <w:p w14:paraId="5B034409">
      <w:pPr>
        <w:spacing w:line="600" w:lineRule="exact"/>
        <w:ind w:firstLine="600" w:firstLineChars="200"/>
        <w:outlineLvl w:val="0"/>
        <w:rPr>
          <w:rFonts w:hint="eastAsia" w:ascii="仿宋_GB2312" w:hAnsi="宋体" w:eastAsia="仿宋_GB2312" w:cs="宋体"/>
          <w:sz w:val="30"/>
          <w:szCs w:val="30"/>
          <w:lang w:eastAsia="zh-CN"/>
        </w:rPr>
      </w:pPr>
      <w:r>
        <w:rPr>
          <w:rFonts w:hint="eastAsia" w:ascii="仿宋_GB2312" w:hAnsi="宋体" w:eastAsia="仿宋_GB2312" w:cs="宋体"/>
          <w:sz w:val="30"/>
          <w:szCs w:val="30"/>
          <w:lang w:eastAsia="zh-CN"/>
        </w:rPr>
        <w:t>无。</w:t>
      </w:r>
    </w:p>
    <w:p w14:paraId="428A98F3">
      <w:pPr>
        <w:rPr>
          <w:rFonts w:hint="default" w:eastAsia="宋体"/>
          <w:lang w:val="en-US" w:eastAsia="zh-CN"/>
        </w:rPr>
      </w:pPr>
    </w:p>
    <w:p w14:paraId="0367FDA1">
      <w:pPr>
        <w:rPr>
          <w:rFonts w:hint="default" w:eastAsia="宋体"/>
          <w:lang w:val="en-US" w:eastAsia="zh-CN"/>
        </w:rPr>
      </w:pPr>
    </w:p>
    <w:p w14:paraId="0E5B5A15">
      <w:pPr>
        <w:rPr>
          <w:rFonts w:hint="default" w:eastAsia="宋体"/>
          <w:lang w:val="en-US" w:eastAsia="zh-CN"/>
        </w:rPr>
      </w:pPr>
    </w:p>
    <w:p w14:paraId="7CF2B9B0">
      <w:pPr>
        <w:rPr>
          <w:rFonts w:hint="default" w:eastAsia="宋体"/>
          <w:lang w:val="en-US" w:eastAsia="zh-CN"/>
        </w:rPr>
      </w:pPr>
    </w:p>
    <w:p w14:paraId="4569922C">
      <w:pPr>
        <w:rPr>
          <w:rFonts w:hint="default" w:eastAsia="宋体"/>
          <w:lang w:val="en-US" w:eastAsia="zh-CN"/>
        </w:rPr>
      </w:pPr>
    </w:p>
    <w:p w14:paraId="50508954">
      <w:pPr>
        <w:rPr>
          <w:rFonts w:hint="default" w:eastAsia="宋体"/>
          <w:lang w:val="en-US" w:eastAsia="zh-CN"/>
        </w:rPr>
      </w:pPr>
    </w:p>
    <w:p w14:paraId="3A0E373A">
      <w:pPr>
        <w:rPr>
          <w:rFonts w:hint="default" w:eastAsia="宋体"/>
          <w:lang w:val="en-US" w:eastAsia="zh-CN"/>
        </w:rPr>
      </w:pPr>
    </w:p>
    <w:p w14:paraId="07BD4B00">
      <w:pPr>
        <w:rPr>
          <w:rFonts w:hint="default" w:eastAsia="宋体"/>
          <w:lang w:val="en-US" w:eastAsia="zh-CN"/>
        </w:rPr>
      </w:pPr>
    </w:p>
    <w:p w14:paraId="0D5F0C67">
      <w:pPr>
        <w:rPr>
          <w:rFonts w:hint="default" w:eastAsia="宋体"/>
          <w:lang w:val="en-US" w:eastAsia="zh-CN"/>
        </w:rPr>
      </w:pPr>
    </w:p>
    <w:p w14:paraId="51F546B8">
      <w:pPr>
        <w:rPr>
          <w:rFonts w:hint="default" w:eastAsia="宋体"/>
          <w:lang w:val="en-US" w:eastAsia="zh-CN"/>
        </w:rPr>
      </w:pPr>
    </w:p>
    <w:p w14:paraId="7F497191">
      <w:pPr>
        <w:rPr>
          <w:rFonts w:hint="default" w:eastAsia="宋体"/>
          <w:lang w:val="en-US" w:eastAsia="zh-CN"/>
        </w:rPr>
      </w:pPr>
    </w:p>
    <w:p w14:paraId="3D39B02C">
      <w:pPr>
        <w:rPr>
          <w:rFonts w:hint="default" w:eastAsia="宋体"/>
          <w:lang w:val="en-US" w:eastAsia="zh-CN"/>
        </w:rPr>
      </w:pPr>
    </w:p>
    <w:p w14:paraId="350FD158">
      <w:pPr>
        <w:rPr>
          <w:rFonts w:hint="default" w:eastAsia="宋体"/>
          <w:lang w:val="en-US" w:eastAsia="zh-CN"/>
        </w:rPr>
      </w:pPr>
    </w:p>
    <w:p w14:paraId="5FB8C0C9">
      <w:pPr>
        <w:rPr>
          <w:rFonts w:hint="default" w:eastAsia="宋体"/>
          <w:lang w:val="en-US" w:eastAsia="zh-CN"/>
        </w:rPr>
      </w:pPr>
    </w:p>
    <w:p w14:paraId="0C1E0019">
      <w:pPr>
        <w:rPr>
          <w:rFonts w:hint="default" w:eastAsia="宋体"/>
          <w:lang w:val="en-US" w:eastAsia="zh-CN"/>
        </w:rPr>
      </w:pPr>
    </w:p>
    <w:p w14:paraId="4F20863A">
      <w:pPr>
        <w:rPr>
          <w:rFonts w:hint="default" w:eastAsia="宋体"/>
          <w:lang w:val="en-US" w:eastAsia="zh-CN"/>
        </w:rPr>
      </w:pPr>
    </w:p>
    <w:p w14:paraId="1BB423AD">
      <w:pPr>
        <w:rPr>
          <w:rFonts w:hint="default" w:eastAsia="宋体"/>
          <w:lang w:val="en-US" w:eastAsia="zh-CN"/>
        </w:rPr>
      </w:pPr>
    </w:p>
    <w:p w14:paraId="627ADAEE">
      <w:pPr>
        <w:rPr>
          <w:rFonts w:hint="default" w:eastAsia="宋体"/>
          <w:lang w:val="en-US" w:eastAsia="zh-CN"/>
        </w:rPr>
      </w:pPr>
    </w:p>
    <w:p w14:paraId="475314F2">
      <w:pPr>
        <w:rPr>
          <w:rFonts w:hint="default" w:eastAsia="宋体"/>
          <w:lang w:val="en-US" w:eastAsia="zh-CN"/>
        </w:rPr>
      </w:pPr>
    </w:p>
    <w:p w14:paraId="681D3CCD">
      <w:pPr>
        <w:rPr>
          <w:rFonts w:hint="default" w:eastAsia="宋体"/>
          <w:lang w:val="en-US" w:eastAsia="zh-CN"/>
        </w:rPr>
      </w:pPr>
    </w:p>
    <w:p w14:paraId="234CD52C">
      <w:pPr>
        <w:rPr>
          <w:rFonts w:hint="default" w:eastAsia="宋体"/>
          <w:lang w:val="en-US" w:eastAsia="zh-CN"/>
        </w:rPr>
      </w:pPr>
    </w:p>
    <w:p w14:paraId="061D82DE">
      <w:pPr>
        <w:rPr>
          <w:rFonts w:hint="default" w:eastAsia="宋体"/>
          <w:lang w:val="en-US" w:eastAsia="zh-CN"/>
        </w:rPr>
      </w:pPr>
    </w:p>
    <w:p w14:paraId="19109B70">
      <w:pPr>
        <w:rPr>
          <w:rFonts w:hint="default" w:eastAsia="宋体"/>
          <w:lang w:val="en-US" w:eastAsia="zh-CN"/>
        </w:rPr>
      </w:pPr>
    </w:p>
    <w:p w14:paraId="1078F437">
      <w:pPr>
        <w:rPr>
          <w:rFonts w:hint="default" w:eastAsia="宋体"/>
          <w:lang w:val="en-US" w:eastAsia="zh-CN"/>
        </w:rPr>
      </w:pPr>
    </w:p>
    <w:p w14:paraId="607287AC">
      <w:pPr>
        <w:rPr>
          <w:rFonts w:hint="default" w:eastAsia="宋体"/>
          <w:lang w:val="en-US" w:eastAsia="zh-CN"/>
        </w:rPr>
      </w:pPr>
    </w:p>
    <w:p w14:paraId="1F84B34E">
      <w:pPr>
        <w:rPr>
          <w:rFonts w:hint="default" w:eastAsia="宋体"/>
          <w:lang w:val="en-US" w:eastAsia="zh-CN"/>
        </w:rPr>
      </w:pPr>
    </w:p>
    <w:p w14:paraId="70410E88">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00413FCD">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15F21AB3">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6F3FA50B">
            <w:pPr>
              <w:widowControl/>
              <w:spacing w:line="320" w:lineRule="exact"/>
              <w:jc w:val="center"/>
              <w:rPr>
                <w:rFonts w:hint="eastAsia" w:ascii="宋体" w:hAnsi="宋体" w:cs="宋体"/>
                <w:b/>
                <w:bCs/>
                <w:kern w:val="0"/>
                <w:sz w:val="32"/>
                <w:szCs w:val="32"/>
              </w:rPr>
            </w:pPr>
          </w:p>
          <w:p w14:paraId="3003DBD8">
            <w:pPr>
              <w:widowControl/>
              <w:spacing w:line="320" w:lineRule="exact"/>
              <w:jc w:val="center"/>
              <w:rPr>
                <w:rFonts w:ascii="宋体" w:hAnsi="宋体" w:cs="宋体"/>
                <w:b/>
                <w:bCs/>
                <w:kern w:val="0"/>
                <w:sz w:val="32"/>
                <w:szCs w:val="32"/>
              </w:rPr>
            </w:pPr>
          </w:p>
        </w:tc>
      </w:tr>
      <w:tr w14:paraId="083B3081">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04DBD087">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549A59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12C5303">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5F914D77">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农村低保资金</w:t>
            </w:r>
          </w:p>
        </w:tc>
      </w:tr>
      <w:tr w14:paraId="7994D41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F1C5AD3">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7216D54C">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u w:val="none"/>
              </w:rPr>
              <w:t>遵化市</w:t>
            </w:r>
            <w:r>
              <w:rPr>
                <w:rFonts w:hint="eastAsia" w:asciiTheme="minorEastAsia" w:hAnsiTheme="minorEastAsia" w:eastAsiaTheme="minorEastAsia" w:cstheme="minorEastAsia"/>
                <w:sz w:val="18"/>
                <w:szCs w:val="18"/>
                <w:u w:val="none"/>
                <w:lang w:eastAsia="zh-CN"/>
              </w:rPr>
              <w:t>民政局</w:t>
            </w:r>
            <w:r>
              <w:rPr>
                <w:rFonts w:hint="eastAsia" w:asciiTheme="minorEastAsia" w:hAnsiTheme="minorEastAsia" w:eastAsiaTheme="minorEastAsia" w:cstheme="minorEastAsia"/>
                <w:sz w:val="18"/>
                <w:szCs w:val="18"/>
                <w:u w:val="none"/>
              </w:rPr>
              <w:t xml:space="preserve"> </w:t>
            </w:r>
          </w:p>
        </w:tc>
        <w:tc>
          <w:tcPr>
            <w:tcW w:w="1134" w:type="dxa"/>
            <w:gridSpan w:val="2"/>
            <w:tcBorders>
              <w:top w:val="nil"/>
              <w:left w:val="nil"/>
              <w:bottom w:val="single" w:color="auto" w:sz="4" w:space="0"/>
              <w:right w:val="single" w:color="auto" w:sz="4" w:space="0"/>
            </w:tcBorders>
            <w:vAlign w:val="center"/>
          </w:tcPr>
          <w:p w14:paraId="5B7BCDDB">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14D6629">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u w:val="none"/>
              </w:rPr>
              <w:t>遵化市</w:t>
            </w:r>
            <w:r>
              <w:rPr>
                <w:rFonts w:hint="eastAsia" w:asciiTheme="minorEastAsia" w:hAnsiTheme="minorEastAsia" w:eastAsiaTheme="minorEastAsia" w:cstheme="minorEastAsia"/>
                <w:sz w:val="18"/>
                <w:szCs w:val="18"/>
                <w:u w:val="none"/>
                <w:lang w:eastAsia="zh-CN"/>
              </w:rPr>
              <w:t>民政局</w:t>
            </w:r>
            <w:r>
              <w:rPr>
                <w:rFonts w:hint="eastAsia" w:asciiTheme="minorEastAsia" w:hAnsiTheme="minorEastAsia" w:eastAsiaTheme="minorEastAsia" w:cstheme="minorEastAsia"/>
                <w:sz w:val="18"/>
                <w:szCs w:val="18"/>
                <w:u w:val="none"/>
              </w:rPr>
              <w:t xml:space="preserve"> </w:t>
            </w:r>
          </w:p>
        </w:tc>
      </w:tr>
      <w:tr w14:paraId="7CA8D6F7">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20A63B04">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项目资金</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0D858E16">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tcBorders>
              <w:top w:val="nil"/>
              <w:left w:val="nil"/>
              <w:bottom w:val="single" w:color="auto" w:sz="4" w:space="0"/>
              <w:right w:val="single" w:color="auto" w:sz="4" w:space="0"/>
            </w:tcBorders>
            <w:vAlign w:val="center"/>
          </w:tcPr>
          <w:p w14:paraId="0BA5D4A3">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30098D5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6F9BEA75">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00C17409">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E4F358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执行率</w:t>
            </w:r>
          </w:p>
        </w:tc>
        <w:tc>
          <w:tcPr>
            <w:tcW w:w="708" w:type="dxa"/>
            <w:tcBorders>
              <w:top w:val="nil"/>
              <w:left w:val="nil"/>
              <w:bottom w:val="single" w:color="auto" w:sz="4" w:space="0"/>
              <w:right w:val="single" w:color="auto" w:sz="4" w:space="0"/>
            </w:tcBorders>
            <w:vAlign w:val="center"/>
          </w:tcPr>
          <w:p w14:paraId="201B6BAD">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得分</w:t>
            </w:r>
          </w:p>
        </w:tc>
      </w:tr>
      <w:tr w14:paraId="632F8A0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407CC42">
            <w:pPr>
              <w:widowControl/>
              <w:spacing w:line="240" w:lineRule="exact"/>
              <w:jc w:val="center"/>
              <w:rPr>
                <w:rFonts w:hint="eastAsia" w:asciiTheme="minorEastAsia" w:hAnsiTheme="minorEastAsia" w:eastAsiaTheme="minorEastAsia" w:cstheme="min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75C346A">
            <w:pPr>
              <w:widowControl/>
              <w:spacing w:line="24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年度资金总额</w:t>
            </w:r>
          </w:p>
        </w:tc>
        <w:tc>
          <w:tcPr>
            <w:tcW w:w="1134" w:type="dxa"/>
            <w:tcBorders>
              <w:top w:val="nil"/>
              <w:left w:val="nil"/>
              <w:bottom w:val="single" w:color="auto" w:sz="4" w:space="0"/>
              <w:right w:val="single" w:color="auto" w:sz="4" w:space="0"/>
            </w:tcBorders>
            <w:vAlign w:val="center"/>
          </w:tcPr>
          <w:p w14:paraId="08B4127D">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4789.8952</w:t>
            </w:r>
          </w:p>
        </w:tc>
        <w:tc>
          <w:tcPr>
            <w:tcW w:w="1134" w:type="dxa"/>
            <w:gridSpan w:val="2"/>
            <w:tcBorders>
              <w:top w:val="nil"/>
              <w:left w:val="nil"/>
              <w:bottom w:val="single" w:color="auto" w:sz="4" w:space="0"/>
              <w:right w:val="single" w:color="auto" w:sz="4" w:space="0"/>
            </w:tcBorders>
            <w:vAlign w:val="center"/>
          </w:tcPr>
          <w:p w14:paraId="3E261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4789.8952</w:t>
            </w:r>
          </w:p>
        </w:tc>
        <w:tc>
          <w:tcPr>
            <w:tcW w:w="1134" w:type="dxa"/>
            <w:gridSpan w:val="2"/>
            <w:tcBorders>
              <w:top w:val="nil"/>
              <w:left w:val="nil"/>
              <w:bottom w:val="single" w:color="auto" w:sz="4" w:space="0"/>
              <w:right w:val="single" w:color="auto" w:sz="4" w:space="0"/>
            </w:tcBorders>
            <w:vAlign w:val="center"/>
          </w:tcPr>
          <w:p w14:paraId="70183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4789.8952</w:t>
            </w:r>
          </w:p>
        </w:tc>
        <w:tc>
          <w:tcPr>
            <w:tcW w:w="709" w:type="dxa"/>
            <w:gridSpan w:val="2"/>
            <w:tcBorders>
              <w:top w:val="nil"/>
              <w:left w:val="nil"/>
              <w:bottom w:val="single" w:color="auto" w:sz="4" w:space="0"/>
              <w:right w:val="single" w:color="auto" w:sz="4" w:space="0"/>
            </w:tcBorders>
            <w:vAlign w:val="center"/>
          </w:tcPr>
          <w:p w14:paraId="2B5D5E30">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45433E5A">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6628EF3C">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r>
      <w:tr w14:paraId="115CFBB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3ADE111">
            <w:pPr>
              <w:widowControl/>
              <w:spacing w:line="240" w:lineRule="exact"/>
              <w:jc w:val="center"/>
              <w:rPr>
                <w:rFonts w:hint="eastAsia" w:asciiTheme="minorEastAsia" w:hAnsiTheme="minorEastAsia" w:eastAsiaTheme="minorEastAsia" w:cstheme="min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4F828F4">
            <w:pPr>
              <w:widowControl/>
              <w:spacing w:line="240" w:lineRule="exac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其中：</w:t>
            </w:r>
            <w:r>
              <w:rPr>
                <w:rFonts w:hint="eastAsia" w:asciiTheme="minorEastAsia" w:hAnsiTheme="minorEastAsia" w:eastAsiaTheme="minorEastAsia" w:cstheme="minorEastAsia"/>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2CA275CF">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4789.8952</w:t>
            </w:r>
          </w:p>
        </w:tc>
        <w:tc>
          <w:tcPr>
            <w:tcW w:w="1134" w:type="dxa"/>
            <w:gridSpan w:val="2"/>
            <w:tcBorders>
              <w:top w:val="nil"/>
              <w:left w:val="nil"/>
              <w:bottom w:val="single" w:color="auto" w:sz="4" w:space="0"/>
              <w:right w:val="single" w:color="auto" w:sz="4" w:space="0"/>
            </w:tcBorders>
            <w:vAlign w:val="center"/>
          </w:tcPr>
          <w:p w14:paraId="71E7A5D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4789.8952</w:t>
            </w:r>
          </w:p>
        </w:tc>
        <w:tc>
          <w:tcPr>
            <w:tcW w:w="1134" w:type="dxa"/>
            <w:gridSpan w:val="2"/>
            <w:tcBorders>
              <w:top w:val="nil"/>
              <w:left w:val="nil"/>
              <w:bottom w:val="single" w:color="auto" w:sz="4" w:space="0"/>
              <w:right w:val="single" w:color="auto" w:sz="4" w:space="0"/>
            </w:tcBorders>
            <w:vAlign w:val="center"/>
          </w:tcPr>
          <w:p w14:paraId="25C30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4789.8952</w:t>
            </w:r>
          </w:p>
        </w:tc>
        <w:tc>
          <w:tcPr>
            <w:tcW w:w="709" w:type="dxa"/>
            <w:gridSpan w:val="2"/>
            <w:tcBorders>
              <w:top w:val="nil"/>
              <w:left w:val="nil"/>
              <w:bottom w:val="single" w:color="auto" w:sz="4" w:space="0"/>
              <w:right w:val="single" w:color="auto" w:sz="4" w:space="0"/>
            </w:tcBorders>
            <w:vAlign w:val="center"/>
          </w:tcPr>
          <w:p w14:paraId="5912EE49">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2A4546D">
            <w:pPr>
              <w:widowControl/>
              <w:spacing w:line="240" w:lineRule="exact"/>
              <w:jc w:val="center"/>
              <w:rPr>
                <w:rFonts w:hint="eastAsia" w:asciiTheme="minorEastAsia" w:hAnsiTheme="minorEastAsia" w:eastAsiaTheme="minorEastAsia" w:cstheme="minorEastAsia"/>
                <w:kern w:val="0"/>
                <w:sz w:val="18"/>
                <w:szCs w:val="18"/>
              </w:rPr>
            </w:pPr>
          </w:p>
        </w:tc>
        <w:tc>
          <w:tcPr>
            <w:tcW w:w="708" w:type="dxa"/>
            <w:tcBorders>
              <w:top w:val="nil"/>
              <w:left w:val="nil"/>
              <w:bottom w:val="single" w:color="auto" w:sz="4" w:space="0"/>
              <w:right w:val="single" w:color="auto" w:sz="4" w:space="0"/>
            </w:tcBorders>
            <w:vAlign w:val="center"/>
          </w:tcPr>
          <w:p w14:paraId="7923810C">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r>
      <w:tr w14:paraId="0EC2428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47126F8">
            <w:pPr>
              <w:widowControl/>
              <w:spacing w:line="240" w:lineRule="exact"/>
              <w:jc w:val="center"/>
              <w:rPr>
                <w:rFonts w:hint="eastAsia" w:asciiTheme="minorEastAsia" w:hAnsiTheme="minorEastAsia" w:eastAsiaTheme="minorEastAsia" w:cstheme="min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3E61FF7">
            <w:pPr>
              <w:widowControl/>
              <w:spacing w:line="240" w:lineRule="exac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xml:space="preserve">     </w:t>
            </w:r>
            <w:r>
              <w:rPr>
                <w:rFonts w:hint="eastAsia" w:asciiTheme="minorEastAsia" w:hAnsiTheme="minorEastAsia" w:eastAsiaTheme="minorEastAsia" w:cstheme="minorEastAsia"/>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42D142A7">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0792CD63">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2E28F5FD">
            <w:pPr>
              <w:widowControl/>
              <w:spacing w:line="240" w:lineRule="exact"/>
              <w:jc w:val="center"/>
              <w:rPr>
                <w:rFonts w:hint="eastAsia" w:asciiTheme="minorEastAsia" w:hAnsiTheme="minorEastAsia" w:eastAsiaTheme="minorEastAsia" w:cstheme="min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45227ED2">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9A02524">
            <w:pPr>
              <w:widowControl/>
              <w:spacing w:line="240" w:lineRule="exact"/>
              <w:jc w:val="center"/>
              <w:rPr>
                <w:rFonts w:hint="eastAsia" w:asciiTheme="minorEastAsia" w:hAnsiTheme="minorEastAsia" w:eastAsiaTheme="minorEastAsia" w:cstheme="minorEastAsia"/>
                <w:kern w:val="0"/>
                <w:sz w:val="18"/>
                <w:szCs w:val="18"/>
              </w:rPr>
            </w:pPr>
          </w:p>
        </w:tc>
        <w:tc>
          <w:tcPr>
            <w:tcW w:w="708" w:type="dxa"/>
            <w:tcBorders>
              <w:top w:val="nil"/>
              <w:left w:val="nil"/>
              <w:bottom w:val="single" w:color="auto" w:sz="4" w:space="0"/>
              <w:right w:val="single" w:color="auto" w:sz="4" w:space="0"/>
            </w:tcBorders>
            <w:vAlign w:val="center"/>
          </w:tcPr>
          <w:p w14:paraId="636CE31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r>
      <w:tr w14:paraId="20E47FA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332D64B">
            <w:pPr>
              <w:widowControl/>
              <w:spacing w:line="240" w:lineRule="exact"/>
              <w:jc w:val="center"/>
              <w:rPr>
                <w:rFonts w:hint="eastAsia" w:asciiTheme="minorEastAsia" w:hAnsiTheme="minorEastAsia" w:eastAsiaTheme="minorEastAsia" w:cstheme="min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F20BCD2">
            <w:pPr>
              <w:widowControl/>
              <w:spacing w:line="240" w:lineRule="exact"/>
              <w:ind w:firstLine="540" w:firstLineChars="30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其他资金</w:t>
            </w:r>
          </w:p>
        </w:tc>
        <w:tc>
          <w:tcPr>
            <w:tcW w:w="1134" w:type="dxa"/>
            <w:tcBorders>
              <w:top w:val="nil"/>
              <w:left w:val="nil"/>
              <w:bottom w:val="single" w:color="auto" w:sz="4" w:space="0"/>
              <w:right w:val="single" w:color="auto" w:sz="4" w:space="0"/>
            </w:tcBorders>
            <w:vAlign w:val="center"/>
          </w:tcPr>
          <w:p w14:paraId="3904434A">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0C3DC75F">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3D4C7474">
            <w:pPr>
              <w:widowControl/>
              <w:spacing w:line="240" w:lineRule="exact"/>
              <w:jc w:val="center"/>
              <w:rPr>
                <w:rFonts w:hint="eastAsia" w:asciiTheme="minorEastAsia" w:hAnsiTheme="minorEastAsia" w:eastAsiaTheme="minorEastAsia" w:cstheme="min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357BA284">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22DE5CD">
            <w:pPr>
              <w:widowControl/>
              <w:spacing w:line="240" w:lineRule="exact"/>
              <w:jc w:val="center"/>
              <w:rPr>
                <w:rFonts w:hint="eastAsia" w:asciiTheme="minorEastAsia" w:hAnsiTheme="minorEastAsia" w:eastAsiaTheme="minorEastAsia" w:cstheme="minorEastAsia"/>
                <w:kern w:val="0"/>
                <w:sz w:val="18"/>
                <w:szCs w:val="18"/>
              </w:rPr>
            </w:pPr>
          </w:p>
        </w:tc>
        <w:tc>
          <w:tcPr>
            <w:tcW w:w="708" w:type="dxa"/>
            <w:tcBorders>
              <w:top w:val="nil"/>
              <w:left w:val="nil"/>
              <w:bottom w:val="single" w:color="auto" w:sz="4" w:space="0"/>
              <w:right w:val="single" w:color="auto" w:sz="4" w:space="0"/>
            </w:tcBorders>
            <w:vAlign w:val="center"/>
          </w:tcPr>
          <w:p w14:paraId="50119720">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r>
      <w:tr w14:paraId="4B9A00B3">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2B7A6F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16667CC6">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433E1B1E">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实际完成情况综述</w:t>
            </w:r>
          </w:p>
        </w:tc>
      </w:tr>
      <w:tr w14:paraId="511B3CEA">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3A364835">
            <w:pPr>
              <w:widowControl/>
              <w:spacing w:line="240" w:lineRule="exact"/>
              <w:jc w:val="center"/>
              <w:rPr>
                <w:rFonts w:hint="eastAsia" w:asciiTheme="minorEastAsia" w:hAnsiTheme="minorEastAsia" w:eastAsiaTheme="minorEastAsia" w:cstheme="minorEastAsia"/>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BA10625">
            <w:pPr>
              <w:widowControl/>
              <w:spacing w:line="2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目标1：提高</w:t>
            </w:r>
            <w:r>
              <w:rPr>
                <w:rFonts w:hint="eastAsia" w:asciiTheme="minorEastAsia" w:hAnsiTheme="minorEastAsia" w:eastAsiaTheme="minorEastAsia" w:cstheme="minorEastAsia"/>
                <w:kern w:val="0"/>
                <w:sz w:val="18"/>
                <w:szCs w:val="18"/>
                <w:lang w:eastAsia="zh-CN"/>
              </w:rPr>
              <w:t>农村</w:t>
            </w:r>
            <w:r>
              <w:rPr>
                <w:rFonts w:hint="eastAsia" w:asciiTheme="minorEastAsia" w:hAnsiTheme="minorEastAsia" w:eastAsiaTheme="minorEastAsia" w:cstheme="minorEastAsia"/>
                <w:kern w:val="0"/>
                <w:sz w:val="18"/>
                <w:szCs w:val="18"/>
              </w:rPr>
              <w:t>低保人员的生活水平</w:t>
            </w:r>
          </w:p>
          <w:p w14:paraId="299723D8">
            <w:pPr>
              <w:widowControl/>
              <w:spacing w:line="2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目标2：更好的落实</w:t>
            </w:r>
            <w:r>
              <w:rPr>
                <w:rFonts w:hint="eastAsia" w:asciiTheme="minorEastAsia" w:hAnsiTheme="minorEastAsia" w:eastAsiaTheme="minorEastAsia" w:cstheme="minorEastAsia"/>
                <w:kern w:val="0"/>
                <w:sz w:val="18"/>
                <w:szCs w:val="18"/>
                <w:lang w:eastAsia="zh-CN"/>
              </w:rPr>
              <w:t>农村</w:t>
            </w:r>
            <w:r>
              <w:rPr>
                <w:rFonts w:hint="eastAsia" w:asciiTheme="minorEastAsia" w:hAnsiTheme="minorEastAsia" w:eastAsiaTheme="minorEastAsia" w:cstheme="minorEastAsia"/>
                <w:kern w:val="0"/>
                <w:sz w:val="18"/>
                <w:szCs w:val="18"/>
              </w:rPr>
              <w:t>低保人员的生活待遇</w:t>
            </w:r>
          </w:p>
          <w:p w14:paraId="25F457A6">
            <w:pPr>
              <w:widowControl/>
              <w:spacing w:line="240" w:lineRule="exact"/>
              <w:jc w:val="left"/>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1E2BAFF1">
            <w:pPr>
              <w:widowControl/>
              <w:spacing w:line="240" w:lineRule="exact"/>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目标1完成情况：救助对象满意度</w:t>
            </w:r>
            <w:r>
              <w:rPr>
                <w:rFonts w:hint="eastAsia" w:asciiTheme="minorEastAsia" w:hAnsiTheme="minorEastAsia" w:eastAsiaTheme="minorEastAsia" w:cstheme="minorEastAsia"/>
                <w:kern w:val="0"/>
                <w:sz w:val="18"/>
                <w:szCs w:val="18"/>
                <w:lang w:val="en-US" w:eastAsia="zh-CN"/>
              </w:rPr>
              <w:t>100%</w:t>
            </w:r>
          </w:p>
          <w:p w14:paraId="216FBAEC">
            <w:pPr>
              <w:widowControl/>
              <w:spacing w:line="240" w:lineRule="exact"/>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目标2完成情况：救助对象满意度</w:t>
            </w:r>
            <w:r>
              <w:rPr>
                <w:rFonts w:hint="eastAsia" w:asciiTheme="minorEastAsia" w:hAnsiTheme="minorEastAsia" w:eastAsiaTheme="minorEastAsia" w:cstheme="minorEastAsia"/>
                <w:kern w:val="0"/>
                <w:sz w:val="18"/>
                <w:szCs w:val="18"/>
                <w:lang w:val="en-US" w:eastAsia="zh-CN"/>
              </w:rPr>
              <w:t>100%</w:t>
            </w:r>
          </w:p>
          <w:p w14:paraId="4D284CAA">
            <w:pPr>
              <w:widowControl/>
              <w:spacing w:line="240" w:lineRule="exact"/>
              <w:jc w:val="left"/>
              <w:rPr>
                <w:rFonts w:hint="eastAsia" w:asciiTheme="minorEastAsia" w:hAnsiTheme="minorEastAsia" w:eastAsiaTheme="minorEastAsia" w:cstheme="minorEastAsia"/>
                <w:kern w:val="0"/>
                <w:sz w:val="18"/>
                <w:szCs w:val="18"/>
              </w:rPr>
            </w:pPr>
          </w:p>
          <w:p w14:paraId="3C033965">
            <w:pPr>
              <w:widowControl/>
              <w:spacing w:line="240" w:lineRule="exact"/>
              <w:jc w:val="left"/>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w:t>
            </w:r>
          </w:p>
        </w:tc>
      </w:tr>
      <w:tr w14:paraId="373EF17F">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52A8C359">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效</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指</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标</w:t>
            </w:r>
          </w:p>
        </w:tc>
        <w:tc>
          <w:tcPr>
            <w:tcW w:w="650" w:type="dxa"/>
            <w:tcBorders>
              <w:top w:val="nil"/>
              <w:left w:val="nil"/>
              <w:bottom w:val="single" w:color="auto" w:sz="4" w:space="0"/>
              <w:right w:val="single" w:color="auto" w:sz="4" w:space="0"/>
            </w:tcBorders>
            <w:vAlign w:val="center"/>
          </w:tcPr>
          <w:p w14:paraId="774A640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一级指标</w:t>
            </w:r>
          </w:p>
        </w:tc>
        <w:tc>
          <w:tcPr>
            <w:tcW w:w="1442" w:type="dxa"/>
            <w:tcBorders>
              <w:top w:val="nil"/>
              <w:left w:val="nil"/>
              <w:bottom w:val="single" w:color="auto" w:sz="4" w:space="0"/>
              <w:right w:val="single" w:color="auto" w:sz="4" w:space="0"/>
            </w:tcBorders>
            <w:vAlign w:val="center"/>
          </w:tcPr>
          <w:p w14:paraId="1E68B02C">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3115E8B6">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三级指标</w:t>
            </w:r>
          </w:p>
        </w:tc>
        <w:tc>
          <w:tcPr>
            <w:tcW w:w="850" w:type="dxa"/>
            <w:tcBorders>
              <w:top w:val="nil"/>
              <w:left w:val="nil"/>
              <w:bottom w:val="single" w:color="auto" w:sz="4" w:space="0"/>
              <w:right w:val="single" w:color="auto" w:sz="4" w:space="0"/>
            </w:tcBorders>
            <w:vAlign w:val="center"/>
          </w:tcPr>
          <w:p w14:paraId="7B61A19E">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w:t>
            </w:r>
          </w:p>
          <w:p w14:paraId="24AA14D4">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指标值</w:t>
            </w:r>
          </w:p>
        </w:tc>
        <w:tc>
          <w:tcPr>
            <w:tcW w:w="851" w:type="dxa"/>
            <w:tcBorders>
              <w:top w:val="nil"/>
              <w:left w:val="nil"/>
              <w:bottom w:val="single" w:color="auto" w:sz="4" w:space="0"/>
              <w:right w:val="single" w:color="auto" w:sz="4" w:space="0"/>
            </w:tcBorders>
            <w:vAlign w:val="center"/>
          </w:tcPr>
          <w:p w14:paraId="6069660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实际</w:t>
            </w:r>
          </w:p>
          <w:p w14:paraId="097C6591">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05513636">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636BF090">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67B6BFC7">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偏差原因分析及改进措施</w:t>
            </w:r>
          </w:p>
        </w:tc>
      </w:tr>
      <w:tr w14:paraId="45CDAAC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B1DEB33">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6FC5258">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29B2EF1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21B32476">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指标1：发放补助人数</w:t>
            </w:r>
          </w:p>
        </w:tc>
        <w:tc>
          <w:tcPr>
            <w:tcW w:w="850" w:type="dxa"/>
            <w:tcBorders>
              <w:top w:val="nil"/>
              <w:left w:val="nil"/>
              <w:bottom w:val="single" w:color="auto" w:sz="4" w:space="0"/>
              <w:right w:val="single" w:color="auto" w:sz="4" w:space="0"/>
            </w:tcBorders>
            <w:vAlign w:val="center"/>
          </w:tcPr>
          <w:p w14:paraId="677C517A">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175F4B6F">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31A5B05D">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3621F69">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C2636BE">
            <w:pPr>
              <w:widowControl/>
              <w:spacing w:line="240" w:lineRule="exact"/>
              <w:jc w:val="center"/>
              <w:rPr>
                <w:rFonts w:hint="eastAsia" w:asciiTheme="minorEastAsia" w:hAnsiTheme="minorEastAsia" w:eastAsiaTheme="minorEastAsia" w:cstheme="minorEastAsia"/>
                <w:kern w:val="0"/>
                <w:sz w:val="18"/>
                <w:szCs w:val="18"/>
              </w:rPr>
            </w:pPr>
          </w:p>
        </w:tc>
      </w:tr>
      <w:tr w14:paraId="31A4734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E751087">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EAF0F73">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A3DDDEE">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FCD8847">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CA2768A">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3E5879A2">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0A2B834">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7FB27F2">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DCDB7CB">
            <w:pPr>
              <w:widowControl/>
              <w:spacing w:line="240" w:lineRule="exact"/>
              <w:jc w:val="center"/>
              <w:rPr>
                <w:rFonts w:hint="eastAsia" w:asciiTheme="minorEastAsia" w:hAnsiTheme="minorEastAsia" w:eastAsiaTheme="minorEastAsia" w:cstheme="minorEastAsia"/>
                <w:kern w:val="0"/>
                <w:sz w:val="18"/>
                <w:szCs w:val="18"/>
              </w:rPr>
            </w:pPr>
          </w:p>
        </w:tc>
      </w:tr>
      <w:tr w14:paraId="0126123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FD42454">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3FE3492">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A2968C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7B1B1649">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指标1：受补助人生活质量</w:t>
            </w:r>
          </w:p>
        </w:tc>
        <w:tc>
          <w:tcPr>
            <w:tcW w:w="850" w:type="dxa"/>
            <w:tcBorders>
              <w:top w:val="nil"/>
              <w:left w:val="nil"/>
              <w:bottom w:val="single" w:color="auto" w:sz="4" w:space="0"/>
              <w:right w:val="single" w:color="auto" w:sz="4" w:space="0"/>
            </w:tcBorders>
            <w:vAlign w:val="center"/>
          </w:tcPr>
          <w:p w14:paraId="6858F57D">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209EE00C">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4019BDE2">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89C4EE9">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42643F2">
            <w:pPr>
              <w:widowControl/>
              <w:spacing w:line="240" w:lineRule="exact"/>
              <w:jc w:val="center"/>
              <w:rPr>
                <w:rFonts w:hint="eastAsia" w:asciiTheme="minorEastAsia" w:hAnsiTheme="minorEastAsia" w:eastAsiaTheme="minorEastAsia" w:cstheme="minorEastAsia"/>
                <w:kern w:val="0"/>
                <w:sz w:val="18"/>
                <w:szCs w:val="18"/>
              </w:rPr>
            </w:pPr>
          </w:p>
        </w:tc>
      </w:tr>
      <w:tr w14:paraId="14701A8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168BCCA">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5C7A945">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8DB463E">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FD55D1A">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BA9518F">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554C6D82">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8A03E26">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8BA35E6">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34ACA04">
            <w:pPr>
              <w:widowControl/>
              <w:spacing w:line="240" w:lineRule="exact"/>
              <w:jc w:val="center"/>
              <w:rPr>
                <w:rFonts w:hint="eastAsia" w:asciiTheme="minorEastAsia" w:hAnsiTheme="minorEastAsia" w:eastAsiaTheme="minorEastAsia" w:cstheme="minorEastAsia"/>
                <w:kern w:val="0"/>
                <w:sz w:val="18"/>
                <w:szCs w:val="18"/>
              </w:rPr>
            </w:pPr>
          </w:p>
        </w:tc>
      </w:tr>
      <w:tr w14:paraId="0CCDD30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AAE165C">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53D7DDB">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BDC0BEE">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6291F05">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指标1：审批发放及时率</w:t>
            </w:r>
          </w:p>
        </w:tc>
        <w:tc>
          <w:tcPr>
            <w:tcW w:w="850" w:type="dxa"/>
            <w:tcBorders>
              <w:top w:val="nil"/>
              <w:left w:val="nil"/>
              <w:bottom w:val="single" w:color="auto" w:sz="4" w:space="0"/>
              <w:right w:val="single" w:color="auto" w:sz="4" w:space="0"/>
            </w:tcBorders>
            <w:vAlign w:val="center"/>
          </w:tcPr>
          <w:p w14:paraId="395A5BC1">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1D01996A">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651FCA8B">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E5B807E">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4632C90">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1DF4672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4342054">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57D64AC">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D814518">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7BC0BEF">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BBE0376">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77CCBB45">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1E83C63">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BFE95C7">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DC1DEEC">
            <w:pPr>
              <w:widowControl/>
              <w:spacing w:line="240" w:lineRule="exact"/>
              <w:jc w:val="center"/>
              <w:rPr>
                <w:rFonts w:hint="eastAsia" w:asciiTheme="minorEastAsia" w:hAnsiTheme="minorEastAsia" w:eastAsiaTheme="minorEastAsia" w:cstheme="minorEastAsia"/>
                <w:kern w:val="0"/>
                <w:sz w:val="18"/>
                <w:szCs w:val="18"/>
              </w:rPr>
            </w:pPr>
          </w:p>
        </w:tc>
      </w:tr>
      <w:tr w14:paraId="52D51EB9">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0B665E4E">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29C7570">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28B16B9">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FE3C0DE">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11BFA054">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35235D8D">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B7DB8CD">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B9DC50A">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001531C">
            <w:pPr>
              <w:widowControl/>
              <w:spacing w:line="240" w:lineRule="exact"/>
              <w:jc w:val="center"/>
              <w:rPr>
                <w:rFonts w:hint="eastAsia" w:asciiTheme="minorEastAsia" w:hAnsiTheme="minorEastAsia" w:eastAsiaTheme="minorEastAsia" w:cstheme="minorEastAsia"/>
                <w:kern w:val="0"/>
                <w:sz w:val="18"/>
                <w:szCs w:val="18"/>
              </w:rPr>
            </w:pPr>
          </w:p>
        </w:tc>
      </w:tr>
      <w:tr w14:paraId="761D376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7E66F8C">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55AFD58">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BE5033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6F1A92A4">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指标1：农村低保人均标准</w:t>
            </w:r>
          </w:p>
        </w:tc>
        <w:tc>
          <w:tcPr>
            <w:tcW w:w="850" w:type="dxa"/>
            <w:tcBorders>
              <w:top w:val="nil"/>
              <w:left w:val="nil"/>
              <w:bottom w:val="single" w:color="auto" w:sz="4" w:space="0"/>
              <w:right w:val="single" w:color="auto" w:sz="4" w:space="0"/>
            </w:tcBorders>
            <w:vAlign w:val="center"/>
          </w:tcPr>
          <w:p w14:paraId="3CDC98D9">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35A0EDD5">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484594C4">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D9A407C">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72B9842D">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1366E37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AFBF2A0">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4E421FB">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23307FE">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EFAC57C">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366E6AF">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2703C632">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2B7FF2C">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5516682">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0A863C1">
            <w:pPr>
              <w:widowControl/>
              <w:spacing w:line="240" w:lineRule="exact"/>
              <w:jc w:val="center"/>
              <w:rPr>
                <w:rFonts w:hint="eastAsia" w:asciiTheme="minorEastAsia" w:hAnsiTheme="minorEastAsia" w:eastAsiaTheme="minorEastAsia" w:cstheme="minorEastAsia"/>
                <w:kern w:val="0"/>
                <w:sz w:val="18"/>
                <w:szCs w:val="18"/>
              </w:rPr>
            </w:pPr>
          </w:p>
        </w:tc>
      </w:tr>
      <w:tr w14:paraId="3CA1AD14">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1FEC150B">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87B1338">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12DD7B1">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4045723">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42ABD17F">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49C20F81">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9D93AE9">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F046384">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12A6EDE">
            <w:pPr>
              <w:widowControl/>
              <w:spacing w:line="240" w:lineRule="exact"/>
              <w:jc w:val="center"/>
              <w:rPr>
                <w:rFonts w:hint="eastAsia" w:asciiTheme="minorEastAsia" w:hAnsiTheme="minorEastAsia" w:eastAsiaTheme="minorEastAsia" w:cstheme="minorEastAsia"/>
                <w:kern w:val="0"/>
                <w:sz w:val="18"/>
                <w:szCs w:val="18"/>
              </w:rPr>
            </w:pPr>
          </w:p>
        </w:tc>
      </w:tr>
      <w:tr w14:paraId="0621E01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34423F0">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2E9B4C9">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524177D8">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经济效益</w:t>
            </w:r>
          </w:p>
          <w:p w14:paraId="00F4AC4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7C40072">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指标1：促进经济水平的提升</w:t>
            </w:r>
          </w:p>
        </w:tc>
        <w:tc>
          <w:tcPr>
            <w:tcW w:w="850" w:type="dxa"/>
            <w:tcBorders>
              <w:top w:val="nil"/>
              <w:left w:val="nil"/>
              <w:bottom w:val="single" w:color="auto" w:sz="4" w:space="0"/>
              <w:right w:val="single" w:color="auto" w:sz="4" w:space="0"/>
            </w:tcBorders>
            <w:vAlign w:val="center"/>
          </w:tcPr>
          <w:p w14:paraId="660C4365">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62B6FCA9">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39FFDAC9">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46C21A0">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429FC02">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022121E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5DFA0A5">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750CB98">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289F509">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1F4DC1A">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FBA6ABD">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1F76C26B">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72C664B">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0825424">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300FB0F">
            <w:pPr>
              <w:widowControl/>
              <w:spacing w:line="240" w:lineRule="exact"/>
              <w:jc w:val="center"/>
              <w:rPr>
                <w:rFonts w:hint="eastAsia" w:asciiTheme="minorEastAsia" w:hAnsiTheme="minorEastAsia" w:eastAsiaTheme="minorEastAsia" w:cstheme="minorEastAsia"/>
                <w:kern w:val="0"/>
                <w:sz w:val="18"/>
                <w:szCs w:val="18"/>
              </w:rPr>
            </w:pPr>
          </w:p>
        </w:tc>
      </w:tr>
      <w:tr w14:paraId="129D8564">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62ADB0A1">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1E7652D">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C35E528">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0B8F14C">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2358BF40">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767E1908">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A3FE22D">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F6DC977">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EDC765E">
            <w:pPr>
              <w:widowControl/>
              <w:spacing w:line="240" w:lineRule="exact"/>
              <w:jc w:val="center"/>
              <w:rPr>
                <w:rFonts w:hint="eastAsia" w:asciiTheme="minorEastAsia" w:hAnsiTheme="minorEastAsia" w:eastAsiaTheme="minorEastAsia" w:cstheme="minorEastAsia"/>
                <w:kern w:val="0"/>
                <w:sz w:val="18"/>
                <w:szCs w:val="18"/>
              </w:rPr>
            </w:pPr>
          </w:p>
        </w:tc>
      </w:tr>
      <w:tr w14:paraId="6E54EB20">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14:paraId="1715D802">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AF4C16F">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6C707D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社会效益</w:t>
            </w:r>
          </w:p>
          <w:p w14:paraId="56EDBB19">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48F19D3">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指标1：困难群众生活水平提升情况</w:t>
            </w:r>
          </w:p>
        </w:tc>
        <w:tc>
          <w:tcPr>
            <w:tcW w:w="850" w:type="dxa"/>
            <w:tcBorders>
              <w:top w:val="nil"/>
              <w:left w:val="nil"/>
              <w:bottom w:val="single" w:color="auto" w:sz="4" w:space="0"/>
              <w:right w:val="single" w:color="auto" w:sz="4" w:space="0"/>
            </w:tcBorders>
            <w:vAlign w:val="center"/>
          </w:tcPr>
          <w:p w14:paraId="5A41811F">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6FFFBB93">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5AF89269">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3AF9E5C2">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DB3B3C0">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565AC38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CE500E3">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8F42B90">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9F21DA4">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10BEA37">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0CD974E">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537AAC09">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CA750F5">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0373297">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ED81C1D">
            <w:pPr>
              <w:widowControl/>
              <w:spacing w:line="240" w:lineRule="exact"/>
              <w:jc w:val="center"/>
              <w:rPr>
                <w:rFonts w:hint="eastAsia" w:asciiTheme="minorEastAsia" w:hAnsiTheme="minorEastAsia" w:eastAsiaTheme="minorEastAsia" w:cstheme="minorEastAsia"/>
                <w:kern w:val="0"/>
                <w:sz w:val="18"/>
                <w:szCs w:val="18"/>
              </w:rPr>
            </w:pPr>
          </w:p>
        </w:tc>
      </w:tr>
      <w:tr w14:paraId="4E21B74F">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09062033">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1F80F07">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6502959">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DD67933">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707FF5AF">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6E73B426">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03F0FEB">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AB558C5">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B476844">
            <w:pPr>
              <w:widowControl/>
              <w:spacing w:line="240" w:lineRule="exact"/>
              <w:jc w:val="center"/>
              <w:rPr>
                <w:rFonts w:hint="eastAsia" w:asciiTheme="minorEastAsia" w:hAnsiTheme="minorEastAsia" w:eastAsiaTheme="minorEastAsia" w:cstheme="minorEastAsia"/>
                <w:kern w:val="0"/>
                <w:sz w:val="18"/>
                <w:szCs w:val="18"/>
              </w:rPr>
            </w:pPr>
          </w:p>
        </w:tc>
      </w:tr>
      <w:tr w14:paraId="2DC7419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92278B9">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4FCD26A">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EA5CA22">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生态效益</w:t>
            </w:r>
          </w:p>
          <w:p w14:paraId="25B61486">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3342DC2">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7C30F03D">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4FC95D02">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D5DB4CC">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63F20C7">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BF5A175">
            <w:pPr>
              <w:widowControl/>
              <w:spacing w:line="240" w:lineRule="exact"/>
              <w:jc w:val="center"/>
              <w:rPr>
                <w:rFonts w:hint="eastAsia" w:asciiTheme="minorEastAsia" w:hAnsiTheme="minorEastAsia" w:eastAsiaTheme="minorEastAsia" w:cstheme="minorEastAsia"/>
                <w:kern w:val="0"/>
                <w:sz w:val="18"/>
                <w:szCs w:val="18"/>
              </w:rPr>
            </w:pPr>
          </w:p>
        </w:tc>
      </w:tr>
      <w:tr w14:paraId="6B31226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8CC3B13">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6E9861">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0967CA1">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BE3386D">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86E920F">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08D8F84A">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C486EBE">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A231851">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157CEB0">
            <w:pPr>
              <w:widowControl/>
              <w:spacing w:line="240" w:lineRule="exact"/>
              <w:jc w:val="center"/>
              <w:rPr>
                <w:rFonts w:hint="eastAsia" w:asciiTheme="minorEastAsia" w:hAnsiTheme="minorEastAsia" w:eastAsiaTheme="minorEastAsia" w:cstheme="minorEastAsia"/>
                <w:kern w:val="0"/>
                <w:sz w:val="18"/>
                <w:szCs w:val="18"/>
              </w:rPr>
            </w:pPr>
          </w:p>
        </w:tc>
      </w:tr>
      <w:tr w14:paraId="2270FF9F">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438B1493">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BAFF24F">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743BFCD">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1099C21">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2E708BF8">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3C5AF6A7">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61DC360">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844E5E8">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73E085E">
            <w:pPr>
              <w:widowControl/>
              <w:spacing w:line="240" w:lineRule="exact"/>
              <w:jc w:val="center"/>
              <w:rPr>
                <w:rFonts w:hint="eastAsia" w:asciiTheme="minorEastAsia" w:hAnsiTheme="minorEastAsia" w:eastAsiaTheme="minorEastAsia" w:cstheme="minorEastAsia"/>
                <w:kern w:val="0"/>
                <w:sz w:val="18"/>
                <w:szCs w:val="18"/>
              </w:rPr>
            </w:pPr>
          </w:p>
        </w:tc>
      </w:tr>
      <w:tr w14:paraId="29D83FF0">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vAlign w:val="center"/>
          </w:tcPr>
          <w:p w14:paraId="008323FC">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7C3F48B">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800798F">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54B92DDC">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指标1续带动受补助人的生活水平提升</w:t>
            </w:r>
          </w:p>
        </w:tc>
        <w:tc>
          <w:tcPr>
            <w:tcW w:w="850" w:type="dxa"/>
            <w:tcBorders>
              <w:top w:val="nil"/>
              <w:left w:val="nil"/>
              <w:bottom w:val="single" w:color="auto" w:sz="4" w:space="0"/>
              <w:right w:val="single" w:color="auto" w:sz="4" w:space="0"/>
            </w:tcBorders>
            <w:vAlign w:val="center"/>
          </w:tcPr>
          <w:p w14:paraId="348EB686">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00403302">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04E2193E">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6510CDE2">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7EF57E8">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494F16D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0E26D55">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8E1320E">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9B5AC54">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F82A096">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6AA86A7">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3DB962A0">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C09EA2A">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2D34950">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2E18925">
            <w:pPr>
              <w:widowControl/>
              <w:spacing w:line="240" w:lineRule="exact"/>
              <w:jc w:val="center"/>
              <w:rPr>
                <w:rFonts w:hint="eastAsia" w:asciiTheme="minorEastAsia" w:hAnsiTheme="minorEastAsia" w:eastAsiaTheme="minorEastAsia" w:cstheme="minorEastAsia"/>
                <w:kern w:val="0"/>
                <w:sz w:val="18"/>
                <w:szCs w:val="18"/>
              </w:rPr>
            </w:pPr>
          </w:p>
        </w:tc>
      </w:tr>
      <w:tr w14:paraId="5D04AF82">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2E448601">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ECEBE97">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F5F6793">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ED975C6">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0DC391DC">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5D6EDB0D">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3AAB341">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ED83960">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58EFB833">
            <w:pPr>
              <w:widowControl/>
              <w:spacing w:line="240" w:lineRule="exact"/>
              <w:jc w:val="center"/>
              <w:rPr>
                <w:rFonts w:hint="eastAsia" w:asciiTheme="minorEastAsia" w:hAnsiTheme="minorEastAsia" w:eastAsiaTheme="minorEastAsia" w:cstheme="minorEastAsia"/>
                <w:kern w:val="0"/>
                <w:sz w:val="18"/>
                <w:szCs w:val="18"/>
              </w:rPr>
            </w:pPr>
          </w:p>
        </w:tc>
      </w:tr>
      <w:tr w14:paraId="7668EDD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2D102F2">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restart"/>
            <w:tcBorders>
              <w:top w:val="nil"/>
              <w:left w:val="single" w:color="auto" w:sz="4" w:space="0"/>
              <w:right w:val="single" w:color="auto" w:sz="4" w:space="0"/>
            </w:tcBorders>
            <w:vAlign w:val="center"/>
          </w:tcPr>
          <w:p w14:paraId="518506EE">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满意度</w:t>
            </w:r>
          </w:p>
          <w:p w14:paraId="3CC71132">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64695FAE">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30F0D0B3">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指标1：服务对象满意度指标</w:t>
            </w:r>
          </w:p>
        </w:tc>
        <w:tc>
          <w:tcPr>
            <w:tcW w:w="850" w:type="dxa"/>
            <w:tcBorders>
              <w:top w:val="nil"/>
              <w:left w:val="nil"/>
              <w:bottom w:val="single" w:color="auto" w:sz="4" w:space="0"/>
              <w:right w:val="single" w:color="auto" w:sz="4" w:space="0"/>
            </w:tcBorders>
            <w:vAlign w:val="center"/>
          </w:tcPr>
          <w:p w14:paraId="1D55FB51">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2BA8020F">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23F69080">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2D85E0FB">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6AD6B99">
            <w:pPr>
              <w:widowControl/>
              <w:spacing w:line="240" w:lineRule="exact"/>
              <w:jc w:val="center"/>
              <w:rPr>
                <w:rFonts w:hint="eastAsia" w:asciiTheme="minorEastAsia" w:hAnsiTheme="minorEastAsia" w:eastAsiaTheme="minorEastAsia" w:cstheme="minorEastAsia"/>
                <w:kern w:val="0"/>
                <w:sz w:val="18"/>
                <w:szCs w:val="18"/>
              </w:rPr>
            </w:pPr>
          </w:p>
        </w:tc>
      </w:tr>
      <w:tr w14:paraId="4867ACC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A66F515">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left w:val="single" w:color="auto" w:sz="4" w:space="0"/>
              <w:right w:val="single" w:color="auto" w:sz="4" w:space="0"/>
            </w:tcBorders>
            <w:vAlign w:val="center"/>
          </w:tcPr>
          <w:p w14:paraId="5ACE8F44">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CAA0D99">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15BAD35">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CDCC5C5">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761B3C9C">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071C92B1">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3CF899A3">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3196AEFC">
            <w:pPr>
              <w:widowControl/>
              <w:spacing w:line="240" w:lineRule="exact"/>
              <w:jc w:val="center"/>
              <w:rPr>
                <w:rFonts w:hint="eastAsia" w:asciiTheme="minorEastAsia" w:hAnsiTheme="minorEastAsia" w:eastAsiaTheme="minorEastAsia" w:cstheme="minorEastAsia"/>
                <w:kern w:val="0"/>
                <w:sz w:val="18"/>
                <w:szCs w:val="18"/>
              </w:rPr>
            </w:pPr>
          </w:p>
        </w:tc>
      </w:tr>
      <w:tr w14:paraId="262AF546">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03EC1B16">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5D8BC1F8">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945A987">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51C3E11">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3368669F">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150856C9">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E4D2FEE">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9496D47">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966AF09">
            <w:pPr>
              <w:widowControl/>
              <w:spacing w:line="240" w:lineRule="exact"/>
              <w:jc w:val="center"/>
              <w:rPr>
                <w:rFonts w:hint="eastAsia" w:asciiTheme="minorEastAsia" w:hAnsiTheme="minorEastAsia" w:eastAsiaTheme="minorEastAsia" w:cstheme="minorEastAsia"/>
                <w:kern w:val="0"/>
                <w:sz w:val="18"/>
                <w:szCs w:val="18"/>
              </w:rPr>
            </w:pPr>
          </w:p>
        </w:tc>
      </w:tr>
      <w:tr w14:paraId="1F61388C">
        <w:tblPrEx>
          <w:tblCellMar>
            <w:top w:w="0" w:type="dxa"/>
            <w:left w:w="108" w:type="dxa"/>
            <w:bottom w:w="0" w:type="dxa"/>
            <w:right w:w="108" w:type="dxa"/>
          </w:tblCellMar>
        </w:tblPrEx>
        <w:trPr>
          <w:trHeight w:val="4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02900D8">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38F7EBD2">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19B95CDD">
            <w:pPr>
              <w:widowControl/>
              <w:spacing w:line="240" w:lineRule="exact"/>
              <w:jc w:val="center"/>
              <w:rPr>
                <w:rFonts w:hint="eastAsia" w:asciiTheme="minorEastAsia" w:hAnsiTheme="minorEastAsia" w:eastAsiaTheme="minorEastAsia" w:cstheme="minorEastAsia"/>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vAlign w:val="center"/>
          </w:tcPr>
          <w:p w14:paraId="1B758714">
            <w:pPr>
              <w:widowControl/>
              <w:spacing w:line="240" w:lineRule="exact"/>
              <w:jc w:val="center"/>
              <w:rPr>
                <w:rFonts w:hint="eastAsia" w:asciiTheme="minorEastAsia" w:hAnsiTheme="minorEastAsia" w:eastAsiaTheme="minorEastAsia" w:cstheme="minorEastAsia"/>
                <w:kern w:val="0"/>
                <w:sz w:val="18"/>
                <w:szCs w:val="18"/>
              </w:rPr>
            </w:pPr>
          </w:p>
        </w:tc>
      </w:tr>
      <w:tr w14:paraId="0E698990">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E1932BB">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1AEB64F5">
            <w:pPr>
              <w:widowControl/>
              <w:spacing w:line="24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80</w:t>
            </w:r>
          </w:p>
        </w:tc>
        <w:tc>
          <w:tcPr>
            <w:tcW w:w="567" w:type="dxa"/>
            <w:gridSpan w:val="2"/>
            <w:tcBorders>
              <w:top w:val="nil"/>
              <w:left w:val="nil"/>
              <w:bottom w:val="single" w:color="auto" w:sz="4" w:space="0"/>
              <w:right w:val="single" w:color="auto" w:sz="4" w:space="0"/>
            </w:tcBorders>
            <w:vAlign w:val="center"/>
          </w:tcPr>
          <w:p w14:paraId="0DE39A66">
            <w:pPr>
              <w:widowControl/>
              <w:spacing w:line="240" w:lineRule="exact"/>
              <w:jc w:val="center"/>
              <w:rPr>
                <w:rFonts w:hint="eastAsia" w:asciiTheme="minorEastAsia" w:hAnsiTheme="minorEastAsia" w:eastAsiaTheme="minorEastAsia" w:cstheme="minorEastAsia"/>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015D5EF">
            <w:pPr>
              <w:widowControl/>
              <w:spacing w:line="240" w:lineRule="exact"/>
              <w:jc w:val="center"/>
              <w:rPr>
                <w:rFonts w:hint="eastAsia" w:asciiTheme="minorEastAsia" w:hAnsiTheme="minorEastAsia" w:eastAsiaTheme="minorEastAsia" w:cstheme="minorEastAsia"/>
                <w:kern w:val="0"/>
                <w:sz w:val="18"/>
                <w:szCs w:val="18"/>
              </w:rPr>
            </w:pPr>
          </w:p>
        </w:tc>
      </w:tr>
    </w:tbl>
    <w:p w14:paraId="72CF3CC5">
      <w:pPr>
        <w:rPr>
          <w:rFonts w:hint="default" w:eastAsia="宋体"/>
          <w:lang w:val="en-US" w:eastAsia="zh-CN"/>
        </w:rPr>
      </w:pPr>
    </w:p>
    <w:p w14:paraId="43C0DD7A">
      <w:pPr>
        <w:rPr>
          <w:rFonts w:hint="default" w:eastAsia="宋体"/>
          <w:lang w:val="en-US" w:eastAsia="zh-CN"/>
        </w:rPr>
      </w:pPr>
    </w:p>
    <w:p w14:paraId="22FCCA15">
      <w:pPr>
        <w:rPr>
          <w:rFonts w:hint="default" w:eastAsia="宋体"/>
          <w:lang w:val="en-US" w:eastAsia="zh-CN"/>
        </w:rPr>
      </w:pPr>
    </w:p>
    <w:p w14:paraId="543AF875">
      <w:pPr>
        <w:rPr>
          <w:rFonts w:hint="default" w:eastAsia="宋体"/>
          <w:lang w:val="en-US" w:eastAsia="zh-CN"/>
        </w:rPr>
      </w:pPr>
    </w:p>
    <w:p w14:paraId="5DA992D1">
      <w:pPr>
        <w:rPr>
          <w:rFonts w:hint="default" w:eastAsia="宋体"/>
          <w:lang w:val="en-US" w:eastAsia="zh-CN"/>
        </w:rPr>
      </w:pPr>
    </w:p>
    <w:p w14:paraId="29D35516">
      <w:pPr>
        <w:rPr>
          <w:rFonts w:hint="default" w:eastAsia="宋体"/>
          <w:lang w:val="en-US" w:eastAsia="zh-CN"/>
        </w:rPr>
      </w:pPr>
    </w:p>
    <w:p w14:paraId="3955EC65">
      <w:pPr>
        <w:snapToGrid w:val="0"/>
        <w:spacing w:line="360" w:lineRule="auto"/>
        <w:ind w:firstLine="170" w:firstLineChars="50"/>
        <w:jc w:val="center"/>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农村低保资金绩效自评报告</w:t>
      </w:r>
    </w:p>
    <w:p w14:paraId="6572DE8C">
      <w:pPr>
        <w:snapToGrid w:val="0"/>
        <w:spacing w:line="360" w:lineRule="auto"/>
        <w:ind w:firstLine="170" w:firstLineChars="50"/>
        <w:jc w:val="center"/>
        <w:rPr>
          <w:rFonts w:hint="eastAsia" w:ascii="黑体" w:hAnsi="黑体" w:eastAsia="黑体" w:cs="黑体"/>
          <w:b/>
          <w:bCs/>
          <w:spacing w:val="10"/>
          <w:sz w:val="32"/>
          <w:szCs w:val="32"/>
          <w:lang w:eastAsia="zh-CN"/>
        </w:rPr>
      </w:pPr>
    </w:p>
    <w:p w14:paraId="58606980">
      <w:pPr>
        <w:snapToGrid w:val="0"/>
        <w:spacing w:line="360" w:lineRule="auto"/>
        <w:ind w:firstLine="170" w:firstLineChars="50"/>
        <w:rPr>
          <w:rFonts w:hint="eastAsia" w:ascii="黑体" w:hAnsi="黑体" w:eastAsia="黑体" w:cs="黑体"/>
          <w:b/>
          <w:bCs/>
          <w:spacing w:val="10"/>
          <w:sz w:val="32"/>
          <w:szCs w:val="32"/>
        </w:rPr>
      </w:pPr>
      <w:r>
        <w:rPr>
          <w:rFonts w:hint="eastAsia" w:ascii="黑体" w:hAnsi="黑体" w:eastAsia="黑体" w:cs="黑体"/>
          <w:b/>
          <w:bCs/>
          <w:spacing w:val="10"/>
          <w:sz w:val="32"/>
          <w:szCs w:val="32"/>
          <w:lang w:eastAsia="zh-CN"/>
        </w:rPr>
        <w:t>一、</w:t>
      </w:r>
      <w:r>
        <w:rPr>
          <w:rFonts w:hint="eastAsia" w:ascii="黑体" w:hAnsi="黑体" w:eastAsia="黑体" w:cs="黑体"/>
          <w:b/>
          <w:bCs/>
          <w:spacing w:val="10"/>
          <w:sz w:val="32"/>
          <w:szCs w:val="32"/>
        </w:rPr>
        <w:t>项目基本情况</w:t>
      </w:r>
    </w:p>
    <w:p w14:paraId="04AE79AA">
      <w:pPr>
        <w:tabs>
          <w:tab w:val="left" w:pos="996"/>
        </w:tabs>
        <w:bidi w:val="0"/>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i w:val="0"/>
          <w:caps w:val="0"/>
          <w:color w:val="333333"/>
          <w:spacing w:val="0"/>
          <w:sz w:val="30"/>
          <w:szCs w:val="30"/>
          <w:shd w:val="clear" w:fill="FFFFFF"/>
          <w:lang w:eastAsia="zh-CN"/>
        </w:rPr>
        <w:t>（一）</w:t>
      </w:r>
      <w:r>
        <w:rPr>
          <w:rFonts w:hint="eastAsia" w:ascii="仿宋_GB2312" w:hAnsi="仿宋_GB2312" w:eastAsia="仿宋_GB2312" w:cs="仿宋_GB2312"/>
          <w:i w:val="0"/>
          <w:caps w:val="0"/>
          <w:color w:val="333333"/>
          <w:spacing w:val="0"/>
          <w:sz w:val="30"/>
          <w:szCs w:val="30"/>
          <w:shd w:val="clear" w:fill="FFFFFF"/>
        </w:rPr>
        <w:t>　</w:t>
      </w:r>
      <w:r>
        <w:rPr>
          <w:rFonts w:hint="eastAsia" w:ascii="仿宋_GB2312" w:hAnsi="仿宋_GB2312" w:eastAsia="仿宋_GB2312" w:cs="仿宋_GB2312"/>
          <w:i w:val="0"/>
          <w:caps w:val="0"/>
          <w:color w:val="333333"/>
          <w:spacing w:val="0"/>
          <w:sz w:val="30"/>
          <w:szCs w:val="30"/>
          <w:shd w:val="clear" w:fill="FFFFFF"/>
          <w:lang w:eastAsia="zh-CN"/>
        </w:rPr>
        <w:t>项目</w:t>
      </w:r>
      <w:r>
        <w:rPr>
          <w:rFonts w:hint="eastAsia" w:ascii="仿宋_GB2312" w:hAnsi="仿宋_GB2312" w:eastAsia="仿宋_GB2312" w:cs="仿宋_GB2312"/>
          <w:i w:val="0"/>
          <w:caps w:val="0"/>
          <w:color w:val="333333"/>
          <w:spacing w:val="0"/>
          <w:sz w:val="30"/>
          <w:szCs w:val="30"/>
          <w:shd w:val="clear" w:fill="FFFFFF"/>
        </w:rPr>
        <w:t>资金基本情况：</w:t>
      </w:r>
      <w:r>
        <w:rPr>
          <w:rFonts w:hint="eastAsia" w:ascii="仿宋_GB2312" w:hAnsi="仿宋_GB2312" w:eastAsia="仿宋_GB2312" w:cs="仿宋_GB2312"/>
          <w:color w:val="000000"/>
          <w:sz w:val="30"/>
          <w:szCs w:val="30"/>
        </w:rPr>
        <w:t>最低生活保障制度是一种社会保障制度类型。最低生活保障是我国1999年以来实行的一种社会保障制度，是指国家对家庭人均收入低于当地政府公告的最低生活标准的人口给予一定现金资助，以保证该家庭成员基本生活所需的社会保障制度</w:t>
      </w:r>
      <w:r>
        <w:rPr>
          <w:rFonts w:ascii="微软雅黑" w:hAnsi="微软雅黑"/>
          <w:color w:val="000000"/>
          <w:sz w:val="30"/>
          <w:szCs w:val="30"/>
        </w:rPr>
        <w:t>。</w:t>
      </w:r>
      <w:r>
        <w:rPr>
          <w:rFonts w:hint="eastAsia" w:ascii="仿宋_GB2312" w:hAnsi="仿宋_GB2312" w:eastAsia="仿宋_GB2312" w:cs="仿宋_GB2312"/>
          <w:color w:val="000000"/>
          <w:sz w:val="30"/>
          <w:szCs w:val="30"/>
        </w:rPr>
        <w:t>为进一步提高困难群众基本生活救助工作管理服务水平和资金使用效益</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spacing w:val="10"/>
          <w:sz w:val="30"/>
          <w:szCs w:val="30"/>
          <w:lang w:val="en-US" w:eastAsia="zh-CN"/>
        </w:rPr>
        <w:t>按照《唐山市民政局关于提高城乡居民保障标准的通知》的要求，</w:t>
      </w:r>
      <w:r>
        <w:rPr>
          <w:rFonts w:hint="eastAsia" w:ascii="仿宋_GB2312" w:hAnsi="仿宋_GB2312" w:eastAsia="仿宋_GB2312" w:cs="仿宋_GB2312"/>
          <w:color w:val="auto"/>
          <w:spacing w:val="10"/>
          <w:sz w:val="30"/>
          <w:szCs w:val="30"/>
          <w:lang w:val="en-US" w:eastAsia="zh-CN"/>
        </w:rPr>
        <w:t>截止到2022年12月份我市低保人数</w:t>
      </w:r>
      <w:r>
        <w:rPr>
          <w:rFonts w:hint="eastAsia" w:ascii="仿宋_GB2312" w:hAnsi="仿宋_GB2312" w:eastAsia="仿宋_GB2312" w:cs="仿宋_GB2312"/>
          <w:color w:val="auto"/>
          <w:sz w:val="30"/>
          <w:szCs w:val="30"/>
          <w:lang w:val="en-US" w:eastAsia="zh-CN"/>
        </w:rPr>
        <w:t>8593</w:t>
      </w:r>
      <w:r>
        <w:rPr>
          <w:rFonts w:hint="eastAsia" w:ascii="仿宋_GB2312" w:hAnsi="仿宋_GB2312" w:eastAsia="仿宋_GB2312" w:cs="仿宋_GB2312"/>
          <w:color w:val="auto"/>
          <w:spacing w:val="10"/>
          <w:sz w:val="30"/>
          <w:szCs w:val="30"/>
          <w:lang w:val="en-US" w:eastAsia="zh-CN"/>
        </w:rPr>
        <w:t>人，人均补差为460元每月</w:t>
      </w:r>
      <w:r>
        <w:rPr>
          <w:rFonts w:hint="eastAsia" w:ascii="仿宋_GB2312" w:hAnsi="仿宋_GB2312" w:eastAsia="仿宋_GB2312" w:cs="仿宋_GB2312"/>
          <w:spacing w:val="10"/>
          <w:sz w:val="30"/>
          <w:szCs w:val="30"/>
          <w:lang w:val="en-US" w:eastAsia="zh-CN"/>
        </w:rPr>
        <w:t>，此项目开支资金</w:t>
      </w:r>
      <w:r>
        <w:rPr>
          <w:rFonts w:hint="eastAsia" w:ascii="宋体" w:hAnsi="宋体" w:eastAsia="宋体" w:cs="宋体"/>
          <w:i w:val="0"/>
          <w:iCs w:val="0"/>
          <w:color w:val="000000"/>
          <w:kern w:val="0"/>
          <w:sz w:val="28"/>
          <w:szCs w:val="28"/>
          <w:u w:val="none"/>
          <w:lang w:val="en-US" w:eastAsia="zh-CN" w:bidi="ar"/>
        </w:rPr>
        <w:t>4789.8952</w:t>
      </w:r>
      <w:r>
        <w:rPr>
          <w:rFonts w:hint="eastAsia" w:ascii="仿宋_GB2312" w:hAnsi="仿宋_GB2312" w:eastAsia="仿宋_GB2312" w:cs="仿宋_GB2312"/>
          <w:spacing w:val="10"/>
          <w:sz w:val="30"/>
          <w:szCs w:val="30"/>
          <w:lang w:val="en-US" w:eastAsia="zh-CN"/>
        </w:rPr>
        <w:t>万元，</w:t>
      </w:r>
      <w:r>
        <w:rPr>
          <w:rFonts w:hint="eastAsia" w:ascii="仿宋_GB2312" w:hAnsi="仿宋_GB2312" w:eastAsia="仿宋_GB2312" w:cs="仿宋_GB2312"/>
          <w:b w:val="0"/>
          <w:bCs w:val="0"/>
          <w:sz w:val="30"/>
          <w:szCs w:val="30"/>
          <w:lang w:val="en-US" w:eastAsia="zh-CN"/>
        </w:rPr>
        <w:t>此项目上级安排资金</w:t>
      </w:r>
      <w:r>
        <w:rPr>
          <w:rFonts w:hint="eastAsia" w:ascii="宋体" w:hAnsi="宋体" w:eastAsia="宋体" w:cs="宋体"/>
          <w:i w:val="0"/>
          <w:iCs w:val="0"/>
          <w:color w:val="000000"/>
          <w:kern w:val="0"/>
          <w:sz w:val="28"/>
          <w:szCs w:val="28"/>
          <w:u w:val="none"/>
          <w:lang w:val="en-US" w:eastAsia="zh-CN" w:bidi="ar"/>
        </w:rPr>
        <w:t>4789.8952</w:t>
      </w:r>
      <w:r>
        <w:rPr>
          <w:rFonts w:hint="eastAsia" w:ascii="仿宋_GB2312" w:hAnsi="仿宋_GB2312" w:eastAsia="仿宋_GB2312" w:cs="仿宋_GB2312"/>
          <w:b w:val="0"/>
          <w:bCs w:val="0"/>
          <w:sz w:val="30"/>
          <w:szCs w:val="30"/>
          <w:lang w:val="en-US" w:eastAsia="zh-CN"/>
        </w:rPr>
        <w:t>万元，为农村困难居民提供最低生活保障</w:t>
      </w:r>
      <w:r>
        <w:rPr>
          <w:rFonts w:hint="eastAsia" w:ascii="仿宋_GB2312" w:hAnsi="仿宋_GB2312" w:eastAsia="仿宋_GB2312" w:cs="仿宋_GB2312"/>
          <w:sz w:val="30"/>
          <w:szCs w:val="30"/>
          <w:lang w:eastAsia="zh-CN"/>
        </w:rPr>
        <w:t>。</w:t>
      </w:r>
    </w:p>
    <w:p w14:paraId="5023F053">
      <w:pPr>
        <w:pStyle w:val="2"/>
        <w:numPr>
          <w:ilvl w:val="0"/>
          <w:numId w:val="0"/>
        </w:numPr>
        <w:shd w:val="clear" w:color="auto" w:fill="FFFFFF"/>
        <w:spacing w:before="0" w:beforeAutospacing="0" w:after="0" w:afterAutospacing="0" w:line="480" w:lineRule="auto"/>
        <w:ind w:right="0" w:rightChars="0"/>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aps w:val="0"/>
          <w:color w:val="333333"/>
          <w:spacing w:val="0"/>
          <w:sz w:val="30"/>
          <w:szCs w:val="30"/>
          <w:shd w:val="clear" w:fill="FFFFFF"/>
          <w:lang w:eastAsia="zh-CN"/>
        </w:rPr>
        <w:t>（二）项目</w:t>
      </w:r>
      <w:r>
        <w:rPr>
          <w:rFonts w:hint="eastAsia" w:ascii="仿宋_GB2312" w:hAnsi="仿宋_GB2312" w:eastAsia="仿宋_GB2312" w:cs="仿宋_GB2312"/>
          <w:i w:val="0"/>
          <w:caps w:val="0"/>
          <w:color w:val="333333"/>
          <w:spacing w:val="0"/>
          <w:sz w:val="30"/>
          <w:szCs w:val="30"/>
          <w:shd w:val="clear" w:fill="FFFFFF"/>
        </w:rPr>
        <w:t>绩效目标：</w:t>
      </w:r>
      <w:r>
        <w:rPr>
          <w:rFonts w:hint="eastAsia" w:ascii="仿宋_GB2312" w:hAnsi="仿宋_GB2312" w:eastAsia="仿宋_GB2312" w:cs="仿宋_GB2312"/>
          <w:i w:val="0"/>
          <w:caps w:val="0"/>
          <w:color w:val="333333"/>
          <w:spacing w:val="0"/>
          <w:sz w:val="30"/>
          <w:szCs w:val="30"/>
          <w:shd w:val="clear" w:fill="FFFFFF"/>
          <w:lang w:val="en-US" w:eastAsia="zh-CN"/>
        </w:rPr>
        <w:t>1、坚持保基本、可持续、重公正、求实效的工作方针，</w:t>
      </w:r>
      <w:r>
        <w:rPr>
          <w:rFonts w:hint="eastAsia" w:ascii="仿宋_GB2312" w:hAnsi="仿宋_GB2312" w:eastAsia="仿宋_GB2312" w:cs="仿宋_GB2312"/>
          <w:color w:val="000000"/>
          <w:sz w:val="30"/>
          <w:szCs w:val="30"/>
        </w:rPr>
        <w:t>以实现 “应保尽保”为救助目标，大力完善城乡一体的最低生活保障制度,初步建立了与我省社会经济发展水平相适应、城乡统筹、多层次、全覆盖的社会救助体系,为改善民生、保障困难群众基本生活奠定了坚实的基础。</w:t>
      </w:r>
    </w:p>
    <w:p w14:paraId="3B1C528C">
      <w:pPr>
        <w:pStyle w:val="2"/>
        <w:shd w:val="clear" w:color="auto" w:fill="FFFFFF"/>
        <w:spacing w:before="0" w:beforeAutospacing="0" w:after="0" w:afterAutospacing="0" w:line="480" w:lineRule="auto"/>
        <w:ind w:firstLine="48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2、项目绩效阶段性目标：不断提高最低生活保障制度的科学性和执行力，切实维护困难群众基本生活权益。</w:t>
      </w:r>
    </w:p>
    <w:p w14:paraId="0C9CCCE4">
      <w:pPr>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二、绩效评价工作开展情况</w:t>
      </w:r>
    </w:p>
    <w:p w14:paraId="4302B38D">
      <w:pPr>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（一）绩效评价的目的</w:t>
      </w:r>
    </w:p>
    <w:p w14:paraId="55D36BCC">
      <w:pPr>
        <w:ind w:firstLine="60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通过对</w:t>
      </w:r>
      <w:r>
        <w:rPr>
          <w:rFonts w:hint="eastAsia" w:ascii="仿宋_GB2312" w:hAnsi="仿宋_GB2312" w:eastAsia="仿宋_GB2312" w:cs="仿宋_GB2312"/>
          <w:b w:val="0"/>
          <w:bCs w:val="0"/>
          <w:sz w:val="30"/>
          <w:szCs w:val="30"/>
          <w:lang w:val="en-US" w:eastAsia="zh-CN"/>
        </w:rPr>
        <w:t>2022年农村低保项目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6201FC3F">
      <w:pPr>
        <w:numPr>
          <w:ilvl w:val="0"/>
          <w:numId w:val="0"/>
        </w:numPr>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（二）绩效评价的对象、范围</w:t>
      </w:r>
    </w:p>
    <w:p w14:paraId="7DB35F81">
      <w:pPr>
        <w:numPr>
          <w:ilvl w:val="0"/>
          <w:numId w:val="1"/>
        </w:numPr>
        <w:ind w:left="630" w:leftChars="0" w:firstLine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绩效评价的对象：遵化市民政局2022年农村低保专项资金。</w:t>
      </w:r>
    </w:p>
    <w:p w14:paraId="00C75556">
      <w:pPr>
        <w:numPr>
          <w:ilvl w:val="0"/>
          <w:numId w:val="1"/>
        </w:numPr>
        <w:ind w:left="630" w:leftChars="0" w:firstLineChars="0"/>
        <w:jc w:val="left"/>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绩效评价的范围：遵化市民政局2022年农村低保专项资金项目的完成情况、专项资金投入的运行情况、项目实施后产生的绩效情况。</w:t>
      </w:r>
    </w:p>
    <w:p w14:paraId="2C3F269D">
      <w:pPr>
        <w:numPr>
          <w:ilvl w:val="0"/>
          <w:numId w:val="0"/>
        </w:numPr>
        <w:jc w:val="left"/>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（三）绩效评价的原则，评价指标体系、评价方法、评价标准</w:t>
      </w:r>
    </w:p>
    <w:p w14:paraId="0900A084">
      <w:pPr>
        <w:jc w:val="left"/>
        <w:rPr>
          <w:rFonts w:hint="eastAsia" w:ascii="仿宋_GB2312" w:hAnsi="仿宋_GB2312" w:eastAsia="仿宋_GB2312" w:cs="仿宋_GB2312"/>
          <w:b w:val="0"/>
          <w:bCs w:val="0"/>
          <w:sz w:val="30"/>
          <w:szCs w:val="30"/>
          <w:lang w:val="en-US" w:eastAsia="zh-CN"/>
        </w:rPr>
      </w:pPr>
      <w:r>
        <w:rPr>
          <w:rFonts w:hint="eastAsia" w:ascii="黑体" w:hAnsi="黑体" w:eastAsia="黑体" w:cs="黑体"/>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采用定量与定性相结合，运用比较法进行评价。</w:t>
      </w:r>
    </w:p>
    <w:p w14:paraId="0F1D8588">
      <w:pPr>
        <w:jc w:val="left"/>
        <w:rPr>
          <w:rFonts w:hint="eastAsia" w:ascii="黑体" w:hAnsi="黑体" w:eastAsia="黑体" w:cs="黑体"/>
          <w:b/>
          <w:bCs/>
          <w:sz w:val="30"/>
          <w:szCs w:val="30"/>
          <w:lang w:eastAsia="zh-CN"/>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评价标准依据：遵化市财政局关于印发《遵化市预算绩效管理办法》的通知（遵财字【2020】28号）；</w:t>
      </w:r>
    </w:p>
    <w:p w14:paraId="150405D8">
      <w:pPr>
        <w:numPr>
          <w:ilvl w:val="0"/>
          <w:numId w:val="2"/>
        </w:numPr>
        <w:ind w:left="0" w:leftChars="0" w:firstLine="480" w:firstLineChars="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绩效评价工作过程</w:t>
      </w:r>
    </w:p>
    <w:p w14:paraId="468D160F">
      <w:pPr>
        <w:spacing w:line="600" w:lineRule="exact"/>
        <w:ind w:firstLine="600" w:firstLineChars="200"/>
        <w:rPr>
          <w:rFonts w:hint="default"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bidi="ar-SA"/>
        </w:rPr>
        <w:t>1、工作准备。局领导高度重视绩效工资，召开专门会议，重点部署，明确本单位绩效评价范围，制度本单位自评工作方案，由各业务科室对相关项目自评，财务科牵头，汇总评价工作报告以及协调工作中遇到的问题。2、开展评价。民政局于4月12号开始开展对各项目支出绩效评价字自评工作。</w:t>
      </w:r>
    </w:p>
    <w:p w14:paraId="3C9D3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rPr>
        <w:t>　</w:t>
      </w:r>
      <w:r>
        <w:rPr>
          <w:rFonts w:hint="eastAsia" w:ascii="黑体" w:hAnsi="黑体" w:eastAsia="黑体" w:cs="黑体"/>
          <w:b/>
          <w:bCs/>
          <w:i w:val="0"/>
          <w:caps w:val="0"/>
          <w:color w:val="333333"/>
          <w:spacing w:val="0"/>
          <w:sz w:val="32"/>
          <w:szCs w:val="32"/>
          <w:shd w:val="clear" w:fill="FFFFFF"/>
          <w:lang w:eastAsia="zh-CN"/>
        </w:rPr>
        <w:t>三</w:t>
      </w:r>
      <w:r>
        <w:rPr>
          <w:rFonts w:hint="eastAsia" w:ascii="黑体" w:hAnsi="黑体" w:eastAsia="黑体" w:cs="黑体"/>
          <w:b/>
          <w:bCs/>
          <w:i w:val="0"/>
          <w:caps w:val="0"/>
          <w:color w:val="333333"/>
          <w:spacing w:val="0"/>
          <w:sz w:val="32"/>
          <w:szCs w:val="32"/>
          <w:shd w:val="clear" w:fill="FFFFFF"/>
        </w:rPr>
        <w:t>、绩效评价结论</w:t>
      </w:r>
    </w:p>
    <w:p w14:paraId="6FFACCCF">
      <w:pPr>
        <w:tabs>
          <w:tab w:val="left" w:pos="606"/>
        </w:tabs>
        <w:bidi w:val="0"/>
        <w:jc w:val="left"/>
        <w:rPr>
          <w:rFonts w:hint="eastAsia" w:ascii="仿宋_GB2312" w:hAnsi="仿宋_GB2312" w:eastAsia="仿宋_GB2312" w:cs="仿宋_GB2312"/>
          <w:i w:val="0"/>
          <w:caps w:val="0"/>
          <w:color w:val="333333"/>
          <w:spacing w:val="0"/>
          <w:sz w:val="30"/>
          <w:szCs w:val="30"/>
        </w:rPr>
      </w:pPr>
      <w:r>
        <w:rPr>
          <w:rFonts w:hint="eastAsia"/>
          <w:lang w:eastAsia="zh-CN"/>
        </w:rPr>
        <w:tab/>
      </w:r>
      <w:r>
        <w:rPr>
          <w:rFonts w:hint="eastAsia" w:ascii="仿宋_GB2312" w:hAnsi="仿宋_GB2312" w:eastAsia="仿宋_GB2312" w:cs="仿宋_GB2312"/>
          <w:i w:val="0"/>
          <w:caps w:val="0"/>
          <w:color w:val="333333"/>
          <w:spacing w:val="0"/>
          <w:sz w:val="30"/>
          <w:szCs w:val="30"/>
          <w:shd w:val="clear" w:fill="FFFFFF"/>
        </w:rPr>
        <w:t>　1.</w:t>
      </w:r>
      <w:r>
        <w:rPr>
          <w:rFonts w:hint="eastAsia" w:ascii="仿宋_GB2312" w:hAnsi="仿宋_GB2312" w:eastAsia="仿宋_GB2312" w:cs="仿宋_GB2312"/>
          <w:i w:val="0"/>
          <w:caps w:val="0"/>
          <w:color w:val="333333"/>
          <w:spacing w:val="0"/>
          <w:sz w:val="30"/>
          <w:szCs w:val="30"/>
          <w:shd w:val="clear" w:fill="FFFFFF"/>
          <w:lang w:eastAsia="zh-CN"/>
        </w:rPr>
        <w:t>农村</w:t>
      </w:r>
      <w:r>
        <w:rPr>
          <w:rFonts w:hint="eastAsia" w:ascii="仿宋_GB2312" w:hAnsi="仿宋_GB2312" w:eastAsia="仿宋_GB2312" w:cs="仿宋_GB2312"/>
          <w:i w:val="0"/>
          <w:caps w:val="0"/>
          <w:color w:val="333333"/>
          <w:spacing w:val="0"/>
          <w:sz w:val="30"/>
          <w:szCs w:val="30"/>
          <w:shd w:val="clear" w:fill="FFFFFF"/>
        </w:rPr>
        <w:t>居民</w:t>
      </w:r>
      <w:r>
        <w:rPr>
          <w:rFonts w:hint="eastAsia" w:ascii="仿宋_GB2312" w:hAnsi="仿宋_GB2312" w:eastAsia="仿宋_GB2312" w:cs="仿宋_GB2312"/>
          <w:i w:val="0"/>
          <w:caps w:val="0"/>
          <w:color w:val="333333"/>
          <w:spacing w:val="0"/>
          <w:sz w:val="30"/>
          <w:szCs w:val="30"/>
          <w:shd w:val="clear" w:fill="FFFFFF"/>
          <w:lang w:eastAsia="zh-CN"/>
        </w:rPr>
        <w:t>最低生活保障资金由中央及</w:t>
      </w:r>
      <w:r>
        <w:rPr>
          <w:rFonts w:hint="eastAsia" w:ascii="仿宋_GB2312" w:hAnsi="仿宋_GB2312" w:eastAsia="仿宋_GB2312" w:cs="仿宋_GB2312"/>
          <w:i w:val="0"/>
          <w:caps w:val="0"/>
          <w:color w:val="333333"/>
          <w:spacing w:val="0"/>
          <w:sz w:val="30"/>
          <w:szCs w:val="30"/>
          <w:shd w:val="clear" w:fill="FFFFFF"/>
        </w:rPr>
        <w:t>市级财政专项资金预算安排</w:t>
      </w:r>
      <w:r>
        <w:rPr>
          <w:rFonts w:hint="eastAsia" w:ascii="宋体" w:hAnsi="宋体" w:eastAsia="宋体" w:cs="宋体"/>
          <w:i w:val="0"/>
          <w:iCs w:val="0"/>
          <w:color w:val="000000"/>
          <w:kern w:val="0"/>
          <w:sz w:val="28"/>
          <w:szCs w:val="28"/>
          <w:u w:val="none"/>
          <w:lang w:val="en-US" w:eastAsia="zh-CN" w:bidi="ar"/>
        </w:rPr>
        <w:t>4789.8952</w:t>
      </w:r>
      <w:r>
        <w:rPr>
          <w:rFonts w:hint="eastAsia" w:ascii="仿宋_GB2312" w:hAnsi="仿宋_GB2312" w:eastAsia="仿宋_GB2312" w:cs="仿宋_GB2312"/>
          <w:i w:val="0"/>
          <w:caps w:val="0"/>
          <w:color w:val="333333"/>
          <w:spacing w:val="0"/>
          <w:sz w:val="30"/>
          <w:szCs w:val="30"/>
          <w:shd w:val="clear" w:fill="FFFFFF"/>
        </w:rPr>
        <w:t>万元，实际支出</w:t>
      </w:r>
      <w:r>
        <w:rPr>
          <w:rFonts w:hint="eastAsia" w:ascii="宋体" w:hAnsi="宋体" w:eastAsia="宋体" w:cs="宋体"/>
          <w:i w:val="0"/>
          <w:iCs w:val="0"/>
          <w:color w:val="000000"/>
          <w:kern w:val="0"/>
          <w:sz w:val="28"/>
          <w:szCs w:val="28"/>
          <w:u w:val="none"/>
          <w:lang w:val="en-US" w:eastAsia="zh-CN" w:bidi="ar"/>
        </w:rPr>
        <w:t>4789.8952</w:t>
      </w:r>
      <w:r>
        <w:rPr>
          <w:rFonts w:hint="eastAsia" w:ascii="仿宋_GB2312" w:hAnsi="仿宋_GB2312" w:eastAsia="仿宋_GB2312" w:cs="仿宋_GB2312"/>
          <w:i w:val="0"/>
          <w:caps w:val="0"/>
          <w:color w:val="333333"/>
          <w:spacing w:val="0"/>
          <w:sz w:val="30"/>
          <w:szCs w:val="30"/>
          <w:shd w:val="clear" w:fill="FFFFFF"/>
        </w:rPr>
        <w:t>万元。</w:t>
      </w:r>
    </w:p>
    <w:p w14:paraId="2D3D0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shd w:val="clear" w:fill="FFFFFF"/>
        </w:rPr>
        <w:t>　　2.资金预算执行率为100%。</w:t>
      </w:r>
    </w:p>
    <w:p w14:paraId="427CE7FF">
      <w:pPr>
        <w:snapToGrid w:val="0"/>
        <w:spacing w:line="360" w:lineRule="auto"/>
        <w:ind w:firstLine="204" w:firstLineChars="60"/>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四、绩效评价指标分析</w:t>
      </w:r>
    </w:p>
    <w:p w14:paraId="0EB539B9">
      <w:pPr>
        <w:snapToGrid w:val="0"/>
        <w:spacing w:line="360" w:lineRule="auto"/>
        <w:ind w:firstLine="1371" w:firstLineChars="457"/>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u w:val="none"/>
          <w:lang w:eastAsia="zh-CN"/>
        </w:rPr>
        <w:t>202</w:t>
      </w:r>
      <w:r>
        <w:rPr>
          <w:rFonts w:hint="eastAsia" w:ascii="仿宋_GB2312" w:hAnsi="仿宋_GB2312" w:eastAsia="仿宋_GB2312" w:cs="仿宋_GB2312"/>
          <w:sz w:val="30"/>
          <w:szCs w:val="30"/>
          <w:u w:val="none"/>
          <w:lang w:val="en-US" w:eastAsia="zh-CN"/>
        </w:rPr>
        <w:t>2</w:t>
      </w:r>
      <w:r>
        <w:rPr>
          <w:rFonts w:hint="eastAsia" w:ascii="仿宋_GB2312" w:hAnsi="仿宋_GB2312" w:eastAsia="仿宋_GB2312" w:cs="仿宋_GB2312"/>
          <w:sz w:val="30"/>
          <w:szCs w:val="30"/>
          <w:u w:val="none"/>
          <w:lang w:eastAsia="zh-CN"/>
        </w:rPr>
        <w:t>年农村低保资金</w:t>
      </w:r>
      <w:r>
        <w:rPr>
          <w:rFonts w:hint="eastAsia" w:ascii="仿宋_GB2312" w:hAnsi="仿宋_GB2312" w:eastAsia="仿宋_GB2312" w:cs="仿宋_GB2312"/>
          <w:kern w:val="0"/>
          <w:sz w:val="30"/>
          <w:szCs w:val="30"/>
        </w:rPr>
        <w:t>项目绩效考评得分表</w:t>
      </w:r>
    </w:p>
    <w:tbl>
      <w:tblPr>
        <w:tblStyle w:val="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37"/>
        <w:gridCol w:w="1515"/>
        <w:gridCol w:w="1890"/>
      </w:tblGrid>
      <w:tr w14:paraId="2EE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vAlign w:val="center"/>
          </w:tcPr>
          <w:p w14:paraId="19879DD0">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一级指标1</w:t>
            </w:r>
          </w:p>
          <w:p w14:paraId="375F4F9E">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3837" w:type="dxa"/>
            <w:vAlign w:val="center"/>
          </w:tcPr>
          <w:p w14:paraId="734D798B">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一级指标2</w:t>
            </w:r>
          </w:p>
          <w:p w14:paraId="1B39F10B">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515" w:type="dxa"/>
            <w:vAlign w:val="center"/>
          </w:tcPr>
          <w:p w14:paraId="31781AE7">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一级指标3</w:t>
            </w:r>
          </w:p>
          <w:p w14:paraId="7B6B336D">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得分</w:t>
            </w:r>
          </w:p>
        </w:tc>
        <w:tc>
          <w:tcPr>
            <w:tcW w:w="1890" w:type="dxa"/>
            <w:vAlign w:val="center"/>
          </w:tcPr>
          <w:p w14:paraId="1FF65CB2">
            <w:pPr>
              <w:snapToGrid w:val="0"/>
              <w:jc w:val="center"/>
              <w:rPr>
                <w:rFonts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w:t>
            </w:r>
          </w:p>
          <w:p w14:paraId="7617F5F6">
            <w:pPr>
              <w:snapToGrid w:val="0"/>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总得分</w:t>
            </w:r>
          </w:p>
        </w:tc>
      </w:tr>
      <w:tr w14:paraId="3DFA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05075F5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项目前期工作</w:t>
            </w:r>
          </w:p>
        </w:tc>
        <w:tc>
          <w:tcPr>
            <w:tcW w:w="3837" w:type="dxa"/>
            <w:tcBorders>
              <w:left w:val="single" w:color="auto" w:sz="4" w:space="0"/>
            </w:tcBorders>
            <w:shd w:val="clear" w:color="auto" w:fill="auto"/>
            <w:vAlign w:val="center"/>
          </w:tcPr>
          <w:p w14:paraId="00A36B1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1.项目库建设（1分）</w:t>
            </w:r>
          </w:p>
        </w:tc>
        <w:tc>
          <w:tcPr>
            <w:tcW w:w="1515" w:type="dxa"/>
            <w:shd w:val="clear" w:color="auto" w:fill="auto"/>
            <w:vAlign w:val="center"/>
          </w:tcPr>
          <w:p w14:paraId="492BE55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c>
          <w:tcPr>
            <w:tcW w:w="1890" w:type="dxa"/>
            <w:shd w:val="clear" w:color="auto" w:fill="auto"/>
            <w:vAlign w:val="center"/>
          </w:tcPr>
          <w:p w14:paraId="2F73D7E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w:t>
            </w:r>
          </w:p>
        </w:tc>
      </w:tr>
      <w:tr w14:paraId="27E3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05C1FCE9">
            <w:pPr>
              <w:snapToGrid w:val="0"/>
              <w:spacing w:line="360" w:lineRule="auto"/>
              <w:jc w:val="center"/>
              <w:rPr>
                <w:rFonts w:hint="eastAsia"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4DA090A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2.项目可行性研究报告（2分）</w:t>
            </w:r>
          </w:p>
        </w:tc>
        <w:tc>
          <w:tcPr>
            <w:tcW w:w="1515" w:type="dxa"/>
            <w:shd w:val="clear" w:color="auto" w:fill="auto"/>
            <w:vAlign w:val="center"/>
          </w:tcPr>
          <w:p w14:paraId="245FDF4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31E29EF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t>2</w:t>
            </w:r>
          </w:p>
        </w:tc>
      </w:tr>
      <w:tr w14:paraId="47BD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29127917">
            <w:pPr>
              <w:snapToGrid w:val="0"/>
              <w:spacing w:line="360" w:lineRule="auto"/>
              <w:jc w:val="center"/>
              <w:rPr>
                <w:rFonts w:hint="eastAsia" w:ascii="仿宋_GB2312" w:hAnsi="仿宋_GB2312" w:eastAsia="仿宋_GB2312" w:cs="仿宋_GB2312"/>
                <w:spacing w:val="10"/>
                <w:sz w:val="30"/>
                <w:szCs w:val="30"/>
              </w:rPr>
            </w:pPr>
          </w:p>
        </w:tc>
        <w:tc>
          <w:tcPr>
            <w:tcW w:w="3837" w:type="dxa"/>
            <w:tcBorders>
              <w:left w:val="single" w:color="auto" w:sz="4" w:space="0"/>
            </w:tcBorders>
            <w:shd w:val="clear" w:color="auto" w:fill="auto"/>
            <w:vAlign w:val="center"/>
          </w:tcPr>
          <w:p w14:paraId="6588D22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3.项目初步设立（2分）</w:t>
            </w:r>
          </w:p>
        </w:tc>
        <w:tc>
          <w:tcPr>
            <w:tcW w:w="1515" w:type="dxa"/>
            <w:shd w:val="clear" w:color="auto" w:fill="auto"/>
            <w:vAlign w:val="center"/>
          </w:tcPr>
          <w:p w14:paraId="2F21751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2F82C0DB">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426E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6E8955C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项目组织</w:t>
            </w:r>
          </w:p>
        </w:tc>
        <w:tc>
          <w:tcPr>
            <w:tcW w:w="3837" w:type="dxa"/>
            <w:shd w:val="clear" w:color="auto" w:fill="auto"/>
            <w:vAlign w:val="center"/>
          </w:tcPr>
          <w:p w14:paraId="3A686B34">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4.制度建设（6分）</w:t>
            </w:r>
          </w:p>
        </w:tc>
        <w:tc>
          <w:tcPr>
            <w:tcW w:w="1515" w:type="dxa"/>
            <w:shd w:val="clear" w:color="auto" w:fill="auto"/>
            <w:vAlign w:val="center"/>
          </w:tcPr>
          <w:p w14:paraId="2F5A060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c>
          <w:tcPr>
            <w:tcW w:w="1890" w:type="dxa"/>
            <w:shd w:val="clear" w:color="auto" w:fill="auto"/>
            <w:vAlign w:val="center"/>
          </w:tcPr>
          <w:p w14:paraId="0835ED6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6</w:t>
            </w:r>
          </w:p>
        </w:tc>
      </w:tr>
      <w:tr w14:paraId="03E2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FD1D57B">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7680581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5.档案资料管理（2分）</w:t>
            </w:r>
          </w:p>
        </w:tc>
        <w:tc>
          <w:tcPr>
            <w:tcW w:w="1515" w:type="dxa"/>
            <w:shd w:val="clear" w:color="auto" w:fill="auto"/>
            <w:vAlign w:val="center"/>
          </w:tcPr>
          <w:p w14:paraId="1DFB52A4">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37937136">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466B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12BB7FF">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75D9849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6.项目公示（2分）</w:t>
            </w:r>
          </w:p>
        </w:tc>
        <w:tc>
          <w:tcPr>
            <w:tcW w:w="1515" w:type="dxa"/>
            <w:shd w:val="clear" w:color="auto" w:fill="auto"/>
            <w:vAlign w:val="center"/>
          </w:tcPr>
          <w:p w14:paraId="60B3C1B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c>
          <w:tcPr>
            <w:tcW w:w="1890" w:type="dxa"/>
            <w:shd w:val="clear" w:color="auto" w:fill="auto"/>
            <w:vAlign w:val="center"/>
          </w:tcPr>
          <w:p w14:paraId="6321AAF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2</w:t>
            </w:r>
          </w:p>
        </w:tc>
      </w:tr>
      <w:tr w14:paraId="0578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583E721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项目实施</w:t>
            </w:r>
          </w:p>
        </w:tc>
        <w:tc>
          <w:tcPr>
            <w:tcW w:w="3837" w:type="dxa"/>
            <w:shd w:val="clear" w:color="auto" w:fill="auto"/>
            <w:vAlign w:val="center"/>
          </w:tcPr>
          <w:p w14:paraId="68E65EC4">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7.建设内容完成（10分）</w:t>
            </w:r>
          </w:p>
        </w:tc>
        <w:tc>
          <w:tcPr>
            <w:tcW w:w="1515" w:type="dxa"/>
            <w:shd w:val="clear" w:color="auto" w:fill="auto"/>
            <w:vAlign w:val="center"/>
          </w:tcPr>
          <w:p w14:paraId="216FC9B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5C48406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10</w:t>
            </w:r>
          </w:p>
        </w:tc>
      </w:tr>
      <w:tr w14:paraId="2638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9CDA6B5">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58998AA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8.项目完成质量（10分）</w:t>
            </w:r>
          </w:p>
        </w:tc>
        <w:tc>
          <w:tcPr>
            <w:tcW w:w="1515" w:type="dxa"/>
            <w:shd w:val="clear" w:color="auto" w:fill="auto"/>
            <w:vAlign w:val="center"/>
          </w:tcPr>
          <w:p w14:paraId="6FA58BC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358F5C5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9</w:t>
            </w:r>
          </w:p>
        </w:tc>
      </w:tr>
      <w:tr w14:paraId="743A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91F6FF9">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05A10A2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9.项目验收（5分）</w:t>
            </w:r>
          </w:p>
        </w:tc>
        <w:tc>
          <w:tcPr>
            <w:tcW w:w="1515" w:type="dxa"/>
            <w:shd w:val="clear" w:color="auto" w:fill="auto"/>
            <w:vAlign w:val="center"/>
          </w:tcPr>
          <w:p w14:paraId="2E275E5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425A0607">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3279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FE915A5">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3DB8E62B">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10.工程运行管护（5分）</w:t>
            </w:r>
          </w:p>
        </w:tc>
        <w:tc>
          <w:tcPr>
            <w:tcW w:w="1515" w:type="dxa"/>
            <w:shd w:val="clear" w:color="auto" w:fill="auto"/>
            <w:vAlign w:val="center"/>
          </w:tcPr>
          <w:p w14:paraId="0AE86C0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4AEF3B38">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3</w:t>
            </w:r>
          </w:p>
        </w:tc>
      </w:tr>
      <w:tr w14:paraId="64FA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351D234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资金使用</w:t>
            </w:r>
          </w:p>
        </w:tc>
        <w:tc>
          <w:tcPr>
            <w:tcW w:w="3837" w:type="dxa"/>
            <w:shd w:val="clear" w:color="auto" w:fill="auto"/>
            <w:vAlign w:val="center"/>
          </w:tcPr>
          <w:p w14:paraId="24208A6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11.资金落实（10分）</w:t>
            </w:r>
          </w:p>
        </w:tc>
        <w:tc>
          <w:tcPr>
            <w:tcW w:w="1515" w:type="dxa"/>
            <w:shd w:val="clear" w:color="auto" w:fill="auto"/>
            <w:vAlign w:val="center"/>
          </w:tcPr>
          <w:p w14:paraId="227DAEBC">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414063E3">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6A98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44754B0">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07430301">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12.实际支出（10分）</w:t>
            </w:r>
          </w:p>
        </w:tc>
        <w:tc>
          <w:tcPr>
            <w:tcW w:w="1515" w:type="dxa"/>
            <w:shd w:val="clear" w:color="auto" w:fill="auto"/>
            <w:vAlign w:val="center"/>
          </w:tcPr>
          <w:p w14:paraId="142D2E8D">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10AF49E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r>
      <w:tr w14:paraId="31A0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7D1C053">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63796396">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13.会计信息质量（5分）</w:t>
            </w:r>
          </w:p>
        </w:tc>
        <w:tc>
          <w:tcPr>
            <w:tcW w:w="1515" w:type="dxa"/>
            <w:shd w:val="clear" w:color="auto" w:fill="auto"/>
            <w:vAlign w:val="center"/>
          </w:tcPr>
          <w:p w14:paraId="3CE4B736">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3558C24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6871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F1306AE">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04B2BCD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14.财务监管（5分）</w:t>
            </w:r>
          </w:p>
        </w:tc>
        <w:tc>
          <w:tcPr>
            <w:tcW w:w="1515" w:type="dxa"/>
            <w:shd w:val="clear" w:color="auto" w:fill="auto"/>
            <w:vAlign w:val="center"/>
          </w:tcPr>
          <w:p w14:paraId="51026CA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6708DD86">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r>
      <w:tr w14:paraId="1E44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28314B49">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实施效果</w:t>
            </w:r>
          </w:p>
        </w:tc>
        <w:tc>
          <w:tcPr>
            <w:tcW w:w="3837" w:type="dxa"/>
            <w:shd w:val="clear" w:color="auto" w:fill="auto"/>
            <w:vAlign w:val="center"/>
          </w:tcPr>
          <w:p w14:paraId="2DA5337B">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15.经济效益（10分）</w:t>
            </w:r>
          </w:p>
        </w:tc>
        <w:tc>
          <w:tcPr>
            <w:tcW w:w="1515" w:type="dxa"/>
            <w:shd w:val="clear" w:color="auto" w:fill="auto"/>
            <w:vAlign w:val="center"/>
          </w:tcPr>
          <w:p w14:paraId="7B9DD032">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19B62B5E">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8</w:t>
            </w:r>
          </w:p>
        </w:tc>
      </w:tr>
      <w:tr w14:paraId="7D22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24FBCBD7">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0ABC9CBF">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16.生态效益（5分）</w:t>
            </w:r>
          </w:p>
        </w:tc>
        <w:tc>
          <w:tcPr>
            <w:tcW w:w="1515" w:type="dxa"/>
            <w:shd w:val="clear" w:color="auto" w:fill="auto"/>
            <w:vAlign w:val="center"/>
          </w:tcPr>
          <w:p w14:paraId="7DA89691">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5</w:t>
            </w:r>
          </w:p>
        </w:tc>
        <w:tc>
          <w:tcPr>
            <w:tcW w:w="1890" w:type="dxa"/>
            <w:shd w:val="clear" w:color="auto" w:fill="auto"/>
            <w:vAlign w:val="center"/>
          </w:tcPr>
          <w:p w14:paraId="01730D4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3</w:t>
            </w:r>
          </w:p>
        </w:tc>
      </w:tr>
      <w:tr w14:paraId="708D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63C4DBD3">
            <w:pPr>
              <w:snapToGrid w:val="0"/>
              <w:spacing w:line="360" w:lineRule="auto"/>
              <w:jc w:val="center"/>
              <w:rPr>
                <w:rFonts w:hint="eastAsia" w:ascii="仿宋_GB2312" w:hAnsi="仿宋_GB2312" w:eastAsia="仿宋_GB2312" w:cs="仿宋_GB2312"/>
                <w:spacing w:val="10"/>
                <w:sz w:val="30"/>
                <w:szCs w:val="30"/>
              </w:rPr>
            </w:pPr>
          </w:p>
        </w:tc>
        <w:tc>
          <w:tcPr>
            <w:tcW w:w="3837" w:type="dxa"/>
            <w:shd w:val="clear" w:color="auto" w:fill="auto"/>
            <w:vAlign w:val="center"/>
          </w:tcPr>
          <w:p w14:paraId="0073CDB0">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17.社会效益（10分）</w:t>
            </w:r>
          </w:p>
        </w:tc>
        <w:tc>
          <w:tcPr>
            <w:tcW w:w="1515" w:type="dxa"/>
            <w:shd w:val="clear" w:color="auto" w:fill="auto"/>
            <w:vAlign w:val="center"/>
          </w:tcPr>
          <w:p w14:paraId="09840441">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10</w:t>
            </w:r>
          </w:p>
        </w:tc>
        <w:tc>
          <w:tcPr>
            <w:tcW w:w="1890" w:type="dxa"/>
            <w:shd w:val="clear" w:color="auto" w:fill="auto"/>
            <w:vAlign w:val="center"/>
          </w:tcPr>
          <w:p w14:paraId="5542559A">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lang w:val="en-US" w:eastAsia="zh-CN"/>
              </w:rPr>
              <w:t>7</w:t>
            </w:r>
          </w:p>
        </w:tc>
      </w:tr>
      <w:tr w14:paraId="21C7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7844A1FA">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综合得分</w:t>
            </w:r>
          </w:p>
        </w:tc>
        <w:tc>
          <w:tcPr>
            <w:tcW w:w="3837" w:type="dxa"/>
            <w:shd w:val="clear" w:color="auto" w:fill="auto"/>
            <w:vAlign w:val="center"/>
          </w:tcPr>
          <w:p w14:paraId="3E3A4763">
            <w:pPr>
              <w:snapToGrid w:val="0"/>
              <w:spacing w:line="360" w:lineRule="auto"/>
              <w:jc w:val="center"/>
              <w:rPr>
                <w:rFonts w:hint="eastAsia" w:ascii="仿宋_GB2312" w:hAnsi="仿宋_GB2312" w:eastAsia="仿宋_GB2312" w:cs="仿宋_GB2312"/>
                <w:spacing w:val="10"/>
                <w:sz w:val="30"/>
                <w:szCs w:val="30"/>
              </w:rPr>
            </w:pPr>
          </w:p>
        </w:tc>
        <w:tc>
          <w:tcPr>
            <w:tcW w:w="1515" w:type="dxa"/>
            <w:shd w:val="clear" w:color="auto" w:fill="auto"/>
            <w:vAlign w:val="center"/>
          </w:tcPr>
          <w:p w14:paraId="1AC67A9D">
            <w:pPr>
              <w:snapToGrid w:val="0"/>
              <w:spacing w:line="360" w:lineRule="auto"/>
              <w:jc w:val="center"/>
              <w:rPr>
                <w:rFonts w:hint="eastAsia" w:ascii="仿宋_GB2312" w:hAnsi="仿宋_GB2312" w:eastAsia="仿宋_GB2312" w:cs="仿宋_GB2312"/>
                <w:spacing w:val="10"/>
                <w:sz w:val="30"/>
                <w:szCs w:val="30"/>
              </w:rPr>
            </w:pPr>
          </w:p>
        </w:tc>
        <w:tc>
          <w:tcPr>
            <w:tcW w:w="1890" w:type="dxa"/>
            <w:shd w:val="clear" w:color="auto" w:fill="auto"/>
            <w:vAlign w:val="center"/>
          </w:tcPr>
          <w:p w14:paraId="4A3259F3">
            <w:pPr>
              <w:snapToGrid w:val="0"/>
              <w:spacing w:line="360" w:lineRule="auto"/>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lang w:val="en-US" w:eastAsia="zh-CN"/>
              </w:rPr>
              <w:t xml:space="preserve"> 90</w:t>
            </w:r>
          </w:p>
        </w:tc>
      </w:tr>
      <w:tr w14:paraId="6640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389F11B5">
            <w:pPr>
              <w:pStyle w:val="2"/>
              <w:widowControl/>
              <w:spacing w:before="0" w:beforeAutospacing="0" w:after="0" w:afterAutospacing="0"/>
              <w:ind w:left="0" w:leftChars="0" w:right="0" w:rightChars="0"/>
              <w:rPr>
                <w:rFonts w:hint="eastAsia" w:ascii="仿宋_GB2312" w:hAnsi="仿宋_GB2312" w:eastAsia="仿宋_GB2312" w:cs="仿宋_GB2312"/>
                <w:spacing w:val="10"/>
                <w:sz w:val="30"/>
                <w:szCs w:val="30"/>
              </w:rPr>
            </w:pPr>
            <w:r>
              <w:rPr>
                <w:rFonts w:hint="eastAsia" w:ascii="仿宋_GB2312" w:hAnsi="仿宋_GB2312" w:eastAsia="仿宋_GB2312" w:cs="仿宋_GB2312"/>
                <w:sz w:val="30"/>
                <w:szCs w:val="30"/>
              </w:rPr>
              <w:t>评价等次</w:t>
            </w:r>
          </w:p>
        </w:tc>
        <w:tc>
          <w:tcPr>
            <w:tcW w:w="3837" w:type="dxa"/>
            <w:shd w:val="clear" w:color="auto" w:fill="auto"/>
            <w:vAlign w:val="center"/>
          </w:tcPr>
          <w:p w14:paraId="0B92DD08">
            <w:pPr>
              <w:snapToGrid w:val="0"/>
              <w:spacing w:line="360" w:lineRule="auto"/>
              <w:jc w:val="cente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优秀</w:t>
            </w:r>
          </w:p>
        </w:tc>
        <w:tc>
          <w:tcPr>
            <w:tcW w:w="1515" w:type="dxa"/>
            <w:shd w:val="clear" w:color="auto" w:fill="auto"/>
            <w:vAlign w:val="center"/>
          </w:tcPr>
          <w:p w14:paraId="58C72612">
            <w:pPr>
              <w:snapToGrid w:val="0"/>
              <w:spacing w:line="360" w:lineRule="auto"/>
              <w:jc w:val="center"/>
              <w:rPr>
                <w:rFonts w:hint="eastAsia" w:ascii="仿宋_GB2312" w:hAnsi="仿宋_GB2312" w:eastAsia="仿宋_GB2312" w:cs="仿宋_GB2312"/>
                <w:spacing w:val="10"/>
                <w:sz w:val="30"/>
                <w:szCs w:val="30"/>
              </w:rPr>
            </w:pPr>
          </w:p>
        </w:tc>
        <w:tc>
          <w:tcPr>
            <w:tcW w:w="1890" w:type="dxa"/>
            <w:shd w:val="clear" w:color="auto" w:fill="auto"/>
            <w:vAlign w:val="center"/>
          </w:tcPr>
          <w:p w14:paraId="1E31A241">
            <w:pPr>
              <w:snapToGrid w:val="0"/>
              <w:spacing w:line="360" w:lineRule="auto"/>
              <w:jc w:val="center"/>
              <w:rPr>
                <w:rFonts w:hint="eastAsia" w:ascii="仿宋_GB2312" w:hAnsi="仿宋_GB2312" w:eastAsia="仿宋_GB2312" w:cs="仿宋_GB2312"/>
                <w:spacing w:val="10"/>
                <w:sz w:val="30"/>
                <w:szCs w:val="30"/>
              </w:rPr>
            </w:pPr>
          </w:p>
        </w:tc>
      </w:tr>
    </w:tbl>
    <w:p w14:paraId="533C6AD6">
      <w:pPr>
        <w:snapToGrid w:val="0"/>
        <w:spacing w:line="360" w:lineRule="auto"/>
        <w:ind w:firstLine="640" w:firstLineChars="20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考评情况分析</w:t>
      </w:r>
    </w:p>
    <w:p w14:paraId="7A348AFE">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xml:space="preserve">    前期准备。本次评价由市财政局与市民政局共同组织实施，按照</w:t>
      </w:r>
      <w:r>
        <w:rPr>
          <w:rFonts w:hint="eastAsia" w:ascii="仿宋_GB2312" w:hAnsi="仿宋_GB2312" w:eastAsia="仿宋_GB2312" w:cs="仿宋_GB2312"/>
          <w:spacing w:val="10"/>
          <w:sz w:val="30"/>
          <w:szCs w:val="30"/>
          <w:lang w:val="en-US" w:eastAsia="zh-CN"/>
        </w:rPr>
        <w:t>《唐山市民政局关于提高城乡居民保障标准的通知》</w:t>
      </w:r>
      <w:r>
        <w:rPr>
          <w:rFonts w:hint="eastAsia" w:ascii="仿宋_GB2312" w:hAnsi="仿宋_GB2312" w:eastAsia="仿宋_GB2312" w:cs="仿宋_GB2312"/>
          <w:spacing w:val="10"/>
          <w:sz w:val="30"/>
          <w:szCs w:val="30"/>
        </w:rPr>
        <w:t>制定自评工作方案。</w:t>
      </w:r>
    </w:p>
    <w:p w14:paraId="3FC1F1BA">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组织实施。评价过程中，我们主要是通过收集相关数据和信息资料，获取各项绩效指标实际值。</w:t>
      </w:r>
    </w:p>
    <w:p w14:paraId="7EF380E1">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分析评价。对所获取的资料进行综合分析整理，按照评价指标的各项分值及评价标准进行逐项打分汇总，形成自评报告。</w:t>
      </w:r>
    </w:p>
    <w:p w14:paraId="6E3D5394">
      <w:pPr>
        <w:snapToGrid w:val="0"/>
        <w:spacing w:line="360" w:lineRule="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　　（2）项目自评结果：9</w:t>
      </w:r>
      <w:r>
        <w:rPr>
          <w:rFonts w:hint="eastAsia" w:ascii="仿宋_GB2312" w:hAnsi="仿宋_GB2312" w:eastAsia="仿宋_GB2312" w:cs="仿宋_GB2312"/>
          <w:spacing w:val="10"/>
          <w:sz w:val="30"/>
          <w:szCs w:val="30"/>
          <w:lang w:val="en-US" w:eastAsia="zh-CN"/>
        </w:rPr>
        <w:t>0</w:t>
      </w:r>
      <w:r>
        <w:rPr>
          <w:rFonts w:hint="eastAsia" w:ascii="仿宋_GB2312" w:hAnsi="仿宋_GB2312" w:eastAsia="仿宋_GB2312" w:cs="仿宋_GB2312"/>
          <w:spacing w:val="10"/>
          <w:sz w:val="30"/>
          <w:szCs w:val="30"/>
        </w:rPr>
        <w:t>分</w:t>
      </w:r>
    </w:p>
    <w:p w14:paraId="5E94E4E7">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项目前期工作自评4分 ，满分4分。积极与</w:t>
      </w:r>
      <w:r>
        <w:rPr>
          <w:rFonts w:hint="eastAsia" w:ascii="仿宋_GB2312" w:hAnsi="仿宋_GB2312" w:eastAsia="仿宋_GB2312" w:cs="仿宋_GB2312"/>
          <w:spacing w:val="10"/>
          <w:sz w:val="30"/>
          <w:szCs w:val="30"/>
          <w:lang w:eastAsia="zh-CN"/>
        </w:rPr>
        <w:t>乡镇</w:t>
      </w:r>
      <w:r>
        <w:rPr>
          <w:rFonts w:hint="eastAsia" w:ascii="仿宋_GB2312" w:hAnsi="仿宋_GB2312" w:eastAsia="仿宋_GB2312" w:cs="仿宋_GB2312"/>
          <w:spacing w:val="10"/>
          <w:sz w:val="30"/>
          <w:szCs w:val="30"/>
        </w:rPr>
        <w:t>结合，</w:t>
      </w:r>
      <w:r>
        <w:rPr>
          <w:rFonts w:hint="eastAsia" w:ascii="仿宋_GB2312" w:hAnsi="仿宋_GB2312" w:eastAsia="仿宋_GB2312" w:cs="仿宋_GB2312"/>
          <w:spacing w:val="10"/>
          <w:sz w:val="30"/>
          <w:szCs w:val="30"/>
          <w:lang w:eastAsia="zh-CN"/>
        </w:rPr>
        <w:t>将审批合格之后，符合</w:t>
      </w:r>
      <w:r>
        <w:rPr>
          <w:rFonts w:hint="eastAsia" w:ascii="仿宋_GB2312" w:hAnsi="仿宋_GB2312" w:eastAsia="仿宋_GB2312" w:cs="仿宋_GB2312"/>
          <w:spacing w:val="10"/>
          <w:sz w:val="30"/>
          <w:szCs w:val="30"/>
          <w:lang w:val="en-US" w:eastAsia="zh-CN"/>
        </w:rPr>
        <w:t>农村</w:t>
      </w:r>
      <w:r>
        <w:rPr>
          <w:rFonts w:hint="eastAsia" w:ascii="仿宋_GB2312" w:hAnsi="仿宋_GB2312" w:eastAsia="仿宋_GB2312" w:cs="仿宋_GB2312"/>
          <w:spacing w:val="10"/>
          <w:sz w:val="30"/>
          <w:szCs w:val="30"/>
          <w:lang w:eastAsia="zh-CN"/>
        </w:rPr>
        <w:t>低保待遇的人员，</w:t>
      </w:r>
      <w:r>
        <w:rPr>
          <w:rFonts w:hint="eastAsia" w:ascii="仿宋_GB2312" w:hAnsi="仿宋_GB2312" w:eastAsia="仿宋_GB2312" w:cs="仿宋_GB2312"/>
          <w:spacing w:val="10"/>
          <w:sz w:val="30"/>
          <w:szCs w:val="30"/>
        </w:rPr>
        <w:t>准确确定人员数量，提前和</w:t>
      </w:r>
      <w:r>
        <w:rPr>
          <w:rFonts w:hint="eastAsia" w:ascii="仿宋_GB2312" w:hAnsi="仿宋_GB2312" w:eastAsia="仿宋_GB2312" w:cs="仿宋_GB2312"/>
          <w:spacing w:val="10"/>
          <w:sz w:val="30"/>
          <w:szCs w:val="30"/>
          <w:lang w:eastAsia="zh-CN"/>
        </w:rPr>
        <w:t>当事人</w:t>
      </w:r>
      <w:r>
        <w:rPr>
          <w:rFonts w:hint="eastAsia" w:ascii="仿宋_GB2312" w:hAnsi="仿宋_GB2312" w:eastAsia="仿宋_GB2312" w:cs="仿宋_GB2312"/>
          <w:spacing w:val="10"/>
          <w:sz w:val="30"/>
          <w:szCs w:val="30"/>
        </w:rPr>
        <w:t>找到银行卡卡号，做好准备工作。</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项目组织自评10分 ，满分10分，积极组织，联系</w:t>
      </w:r>
      <w:r>
        <w:rPr>
          <w:rFonts w:hint="eastAsia" w:ascii="仿宋_GB2312" w:hAnsi="仿宋_GB2312" w:eastAsia="仿宋_GB2312" w:cs="仿宋_GB2312"/>
          <w:spacing w:val="10"/>
          <w:sz w:val="30"/>
          <w:szCs w:val="30"/>
          <w:lang w:eastAsia="zh-CN"/>
        </w:rPr>
        <w:t>上级主管</w:t>
      </w:r>
      <w:r>
        <w:rPr>
          <w:rFonts w:hint="eastAsia" w:ascii="仿宋_GB2312" w:hAnsi="仿宋_GB2312" w:eastAsia="仿宋_GB2312" w:cs="仿宋_GB2312"/>
          <w:spacing w:val="10"/>
          <w:sz w:val="30"/>
          <w:szCs w:val="30"/>
        </w:rPr>
        <w:t>和统计部门掌握最新标准，和财政积极争取资金，在预算和拨付过程中顺畅。</w:t>
      </w:r>
    </w:p>
    <w:p w14:paraId="0B6739B9">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项目实施自评2</w:t>
      </w:r>
      <w:r>
        <w:rPr>
          <w:rFonts w:hint="eastAsia" w:ascii="仿宋_GB2312" w:hAnsi="仿宋_GB2312" w:eastAsia="仿宋_GB2312" w:cs="仿宋_GB2312"/>
          <w:spacing w:val="10"/>
          <w:sz w:val="30"/>
          <w:szCs w:val="30"/>
          <w:lang w:val="en-US" w:eastAsia="zh-CN"/>
        </w:rPr>
        <w:t>6</w:t>
      </w:r>
      <w:r>
        <w:rPr>
          <w:rFonts w:hint="eastAsia" w:ascii="仿宋_GB2312" w:hAnsi="仿宋_GB2312" w:eastAsia="仿宋_GB2312" w:cs="仿宋_GB2312"/>
          <w:spacing w:val="10"/>
          <w:sz w:val="30"/>
          <w:szCs w:val="30"/>
        </w:rPr>
        <w:t>分，满分30分， 申请，发放及时到位，高标准全部发放到位。</w:t>
      </w:r>
    </w:p>
    <w:p w14:paraId="7AB361A2">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资金使用自评</w:t>
      </w:r>
      <w:r>
        <w:rPr>
          <w:rFonts w:hint="eastAsia" w:ascii="仿宋_GB2312" w:hAnsi="仿宋_GB2312" w:eastAsia="仿宋_GB2312" w:cs="仿宋_GB2312"/>
          <w:spacing w:val="10"/>
          <w:sz w:val="30"/>
          <w:szCs w:val="30"/>
          <w:lang w:val="en-US" w:eastAsia="zh-CN"/>
        </w:rPr>
        <w:t>25</w:t>
      </w:r>
      <w:r>
        <w:rPr>
          <w:rFonts w:hint="eastAsia" w:ascii="仿宋_GB2312" w:hAnsi="仿宋_GB2312" w:eastAsia="仿宋_GB2312" w:cs="仿宋_GB2312"/>
          <w:spacing w:val="10"/>
          <w:sz w:val="30"/>
          <w:szCs w:val="30"/>
        </w:rPr>
        <w:t>分，满分30分，资金预算充足，配套到位，发放及时，数额准确。</w:t>
      </w:r>
      <w:r>
        <w:rPr>
          <w:rFonts w:hint="eastAsia" w:ascii="仿宋_GB2312" w:hAnsi="仿宋_GB2312" w:eastAsia="仿宋_GB2312" w:cs="仿宋_GB2312"/>
          <w:spacing w:val="10"/>
          <w:sz w:val="30"/>
          <w:szCs w:val="30"/>
        </w:rPr>
        <w:br w:type="textWrapping"/>
      </w:r>
      <w:r>
        <w:rPr>
          <w:rFonts w:hint="eastAsia" w:ascii="仿宋_GB2312" w:hAnsi="仿宋_GB2312" w:eastAsia="仿宋_GB2312" w:cs="仿宋_GB2312"/>
          <w:spacing w:val="10"/>
          <w:sz w:val="30"/>
          <w:szCs w:val="30"/>
        </w:rPr>
        <w:t xml:space="preserve">   实施效果自评25分，满分25分。</w:t>
      </w:r>
      <w:r>
        <w:rPr>
          <w:rFonts w:hint="eastAsia" w:ascii="仿宋_GB2312" w:hAnsi="仿宋_GB2312" w:eastAsia="仿宋_GB2312" w:cs="仿宋_GB2312"/>
          <w:spacing w:val="10"/>
          <w:sz w:val="30"/>
          <w:szCs w:val="30"/>
          <w:lang w:eastAsia="zh-CN"/>
        </w:rPr>
        <w:t>通过社会化发放将农村</w:t>
      </w:r>
      <w:r>
        <w:rPr>
          <w:rFonts w:hint="eastAsia" w:ascii="仿宋_GB2312" w:hAnsi="仿宋_GB2312" w:eastAsia="仿宋_GB2312" w:cs="仿宋_GB2312"/>
          <w:sz w:val="30"/>
          <w:szCs w:val="30"/>
          <w:u w:val="none"/>
          <w:lang w:eastAsia="zh-CN"/>
        </w:rPr>
        <w:t>居民最低生活保障资金</w:t>
      </w:r>
      <w:r>
        <w:rPr>
          <w:rFonts w:hint="eastAsia" w:ascii="仿宋_GB2312" w:hAnsi="仿宋_GB2312" w:eastAsia="仿宋_GB2312" w:cs="仿宋_GB2312"/>
          <w:spacing w:val="10"/>
          <w:sz w:val="30"/>
          <w:szCs w:val="30"/>
        </w:rPr>
        <w:t>及时足额发放到</w:t>
      </w:r>
      <w:r>
        <w:rPr>
          <w:rFonts w:hint="eastAsia" w:ascii="仿宋_GB2312" w:hAnsi="仿宋_GB2312" w:eastAsia="仿宋_GB2312" w:cs="仿宋_GB2312"/>
          <w:spacing w:val="10"/>
          <w:sz w:val="30"/>
          <w:szCs w:val="30"/>
          <w:lang w:eastAsia="zh-CN"/>
        </w:rPr>
        <w:t>当事人</w:t>
      </w:r>
      <w:r>
        <w:rPr>
          <w:rFonts w:hint="eastAsia" w:ascii="仿宋_GB2312" w:hAnsi="仿宋_GB2312" w:eastAsia="仿宋_GB2312" w:cs="仿宋_GB2312"/>
          <w:spacing w:val="10"/>
          <w:sz w:val="30"/>
          <w:szCs w:val="30"/>
        </w:rPr>
        <w:t>卡中</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　　</w:t>
      </w:r>
    </w:p>
    <w:p w14:paraId="64159AE6">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2、一级指标2考评情况分析</w:t>
      </w:r>
    </w:p>
    <w:p w14:paraId="6D1619C8">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项目库建设（1分），上级专款和本级配套资金全部列入预算项目库。</w:t>
      </w:r>
    </w:p>
    <w:p w14:paraId="53975FF5">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项目可行性研究报告（2分），提前做好各项准备工作，文件依据等。</w:t>
      </w:r>
    </w:p>
    <w:p w14:paraId="769656C7">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项目初步设立（2分），设立项目，单独进行。</w:t>
      </w:r>
    </w:p>
    <w:p w14:paraId="0A5B208D">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制度建设（6分），严格按照专款的申请拨付流程进行。</w:t>
      </w:r>
    </w:p>
    <w:p w14:paraId="3111AD56">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档案资料管理（2分）</w:t>
      </w:r>
      <w:r>
        <w:rPr>
          <w:rFonts w:hint="eastAsia" w:ascii="仿宋_GB2312" w:hAnsi="仿宋_GB2312" w:eastAsia="仿宋_GB2312" w:cs="仿宋_GB2312"/>
          <w:spacing w:val="10"/>
          <w:sz w:val="30"/>
          <w:szCs w:val="30"/>
          <w:lang w:eastAsia="zh-CN"/>
        </w:rPr>
        <w:t>救助</w:t>
      </w:r>
      <w:r>
        <w:rPr>
          <w:rFonts w:hint="eastAsia" w:ascii="仿宋_GB2312" w:hAnsi="仿宋_GB2312" w:eastAsia="仿宋_GB2312" w:cs="仿宋_GB2312"/>
          <w:spacing w:val="10"/>
          <w:sz w:val="30"/>
          <w:szCs w:val="30"/>
        </w:rPr>
        <w:t>科各项资料齐全完整，准确。</w:t>
      </w:r>
    </w:p>
    <w:p w14:paraId="7E6949F9">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项目公示（2分）在政府网站上进行公开。</w:t>
      </w:r>
    </w:p>
    <w:p w14:paraId="161B87C7">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建设内容完成（10分），所有人员的</w:t>
      </w:r>
      <w:r>
        <w:rPr>
          <w:rFonts w:hint="eastAsia" w:ascii="仿宋_GB2312" w:hAnsi="仿宋_GB2312" w:eastAsia="仿宋_GB2312" w:cs="仿宋_GB2312"/>
          <w:sz w:val="30"/>
          <w:szCs w:val="30"/>
          <w:u w:val="none"/>
          <w:lang w:eastAsia="zh-CN"/>
        </w:rPr>
        <w:t>农村居民最低生活保障资金</w:t>
      </w:r>
      <w:r>
        <w:rPr>
          <w:rFonts w:hint="eastAsia" w:ascii="仿宋_GB2312" w:hAnsi="仿宋_GB2312" w:eastAsia="仿宋_GB2312" w:cs="仿宋_GB2312"/>
          <w:spacing w:val="10"/>
          <w:sz w:val="30"/>
          <w:szCs w:val="30"/>
        </w:rPr>
        <w:t>全部准确及时发放。</w:t>
      </w:r>
    </w:p>
    <w:p w14:paraId="2BFD5D0D">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项目完成质量（</w:t>
      </w:r>
      <w:r>
        <w:rPr>
          <w:rFonts w:hint="eastAsia" w:ascii="仿宋_GB2312" w:hAnsi="仿宋_GB2312" w:eastAsia="仿宋_GB2312" w:cs="仿宋_GB2312"/>
          <w:spacing w:val="10"/>
          <w:sz w:val="30"/>
          <w:szCs w:val="30"/>
          <w:lang w:val="en-US" w:eastAsia="zh-CN"/>
        </w:rPr>
        <w:t>9</w:t>
      </w:r>
      <w:r>
        <w:rPr>
          <w:rFonts w:hint="eastAsia" w:ascii="仿宋_GB2312" w:hAnsi="仿宋_GB2312" w:eastAsia="仿宋_GB2312" w:cs="仿宋_GB2312"/>
          <w:spacing w:val="10"/>
          <w:sz w:val="30"/>
          <w:szCs w:val="30"/>
        </w:rPr>
        <w:t>分），高标准完成发放，</w:t>
      </w:r>
      <w:r>
        <w:rPr>
          <w:rFonts w:hint="eastAsia" w:ascii="仿宋_GB2312" w:hAnsi="仿宋_GB2312" w:eastAsia="仿宋_GB2312" w:cs="仿宋_GB2312"/>
          <w:spacing w:val="10"/>
          <w:sz w:val="30"/>
          <w:szCs w:val="30"/>
          <w:lang w:eastAsia="zh-CN"/>
        </w:rPr>
        <w:t>当事人</w:t>
      </w:r>
      <w:r>
        <w:rPr>
          <w:rFonts w:hint="eastAsia" w:ascii="仿宋_GB2312" w:hAnsi="仿宋_GB2312" w:eastAsia="仿宋_GB2312" w:cs="仿宋_GB2312"/>
          <w:spacing w:val="10"/>
          <w:sz w:val="30"/>
          <w:szCs w:val="30"/>
        </w:rPr>
        <w:t>很满意。</w:t>
      </w:r>
    </w:p>
    <w:p w14:paraId="78004E92">
      <w:pPr>
        <w:snapToGrid w:val="0"/>
        <w:spacing w:line="360" w:lineRule="auto"/>
        <w:ind w:firstLine="520"/>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t>项目验收（5分）发放完毕，没有任何问题。</w:t>
      </w:r>
    </w:p>
    <w:p w14:paraId="2D505777">
      <w:pPr>
        <w:snapToGrid w:val="0"/>
        <w:spacing w:line="360" w:lineRule="auto"/>
        <w:ind w:firstLine="800" w:firstLineChars="250"/>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10"/>
          <w:sz w:val="30"/>
          <w:szCs w:val="30"/>
        </w:rPr>
        <w:t>工程运行管护（</w:t>
      </w:r>
      <w:r>
        <w:rPr>
          <w:rFonts w:hint="eastAsia" w:ascii="仿宋_GB2312" w:hAnsi="仿宋_GB2312" w:eastAsia="仿宋_GB2312" w:cs="仿宋_GB2312"/>
          <w:spacing w:val="10"/>
          <w:sz w:val="30"/>
          <w:szCs w:val="30"/>
          <w:lang w:val="en-US" w:eastAsia="zh-CN"/>
        </w:rPr>
        <w:t>3</w:t>
      </w:r>
      <w:r>
        <w:rPr>
          <w:rFonts w:hint="eastAsia" w:ascii="仿宋_GB2312" w:hAnsi="仿宋_GB2312" w:eastAsia="仿宋_GB2312" w:cs="仿宋_GB2312"/>
          <w:spacing w:val="10"/>
          <w:sz w:val="30"/>
          <w:szCs w:val="30"/>
        </w:rPr>
        <w:t>分）整个过程，</w:t>
      </w:r>
      <w:r>
        <w:rPr>
          <w:rFonts w:hint="eastAsia" w:ascii="仿宋_GB2312" w:hAnsi="仿宋_GB2312" w:eastAsia="仿宋_GB2312" w:cs="仿宋_GB2312"/>
          <w:spacing w:val="10"/>
          <w:sz w:val="30"/>
          <w:szCs w:val="30"/>
          <w:lang w:eastAsia="zh-CN"/>
        </w:rPr>
        <w:t>各乡镇</w:t>
      </w:r>
      <w:r>
        <w:rPr>
          <w:rFonts w:hint="eastAsia" w:ascii="仿宋_GB2312" w:hAnsi="仿宋_GB2312" w:eastAsia="仿宋_GB2312" w:cs="仿宋_GB2312"/>
          <w:spacing w:val="10"/>
          <w:sz w:val="30"/>
          <w:szCs w:val="30"/>
        </w:rPr>
        <w:t>、民政局、财政局紧密配</w:t>
      </w:r>
      <w:r>
        <w:rPr>
          <w:rFonts w:hint="eastAsia" w:ascii="仿宋_GB2312" w:hAnsi="仿宋_GB2312" w:eastAsia="仿宋_GB2312" w:cs="仿宋_GB2312"/>
          <w:spacing w:val="10"/>
          <w:sz w:val="30"/>
          <w:szCs w:val="30"/>
          <w:lang w:eastAsia="zh-CN"/>
        </w:rPr>
        <w:t>合。</w:t>
      </w:r>
    </w:p>
    <w:p w14:paraId="53AD3CF2">
      <w:pPr>
        <w:numPr>
          <w:ilvl w:val="0"/>
          <w:numId w:val="0"/>
        </w:numPr>
        <w:snapToGrid w:val="0"/>
        <w:spacing w:line="360" w:lineRule="auto"/>
        <w:rPr>
          <w:rFonts w:hint="eastAsia" w:ascii="仿宋_GB2312" w:hAnsi="仿宋_GB2312" w:eastAsia="仿宋_GB2312" w:cs="仿宋_GB2312"/>
          <w:spacing w:val="10"/>
          <w:sz w:val="30"/>
          <w:szCs w:val="30"/>
          <w:lang w:val="en-US" w:eastAsia="zh-CN"/>
        </w:rPr>
      </w:pPr>
      <w:r>
        <w:rPr>
          <w:rFonts w:hint="eastAsia" w:ascii="仿宋_GB2312" w:hAnsi="仿宋_GB2312" w:eastAsia="仿宋_GB2312" w:cs="仿宋_GB2312"/>
          <w:spacing w:val="10"/>
          <w:sz w:val="30"/>
          <w:szCs w:val="30"/>
          <w:lang w:val="en-US" w:eastAsia="zh-CN"/>
        </w:rPr>
        <w:t xml:space="preserve">    </w:t>
      </w:r>
      <w:r>
        <w:rPr>
          <w:rFonts w:hint="eastAsia" w:ascii="仿宋_GB2312" w:hAnsi="仿宋_GB2312" w:eastAsia="仿宋_GB2312" w:cs="仿宋_GB2312"/>
          <w:color w:val="auto"/>
          <w:sz w:val="30"/>
          <w:szCs w:val="30"/>
          <w:lang w:eastAsia="zh-CN"/>
        </w:rPr>
        <w:t>最低生活保障担负着解决困难群众基本生活任务，将符合条件的困难群众全部纳入最低生活保障范围，</w:t>
      </w:r>
      <w:r>
        <w:rPr>
          <w:rFonts w:hint="eastAsia" w:ascii="仿宋_GB2312" w:hAnsi="仿宋_GB2312" w:eastAsia="仿宋_GB2312" w:cs="仿宋_GB2312"/>
          <w:color w:val="auto"/>
          <w:sz w:val="30"/>
          <w:szCs w:val="30"/>
          <w:u w:val="none" w:color="auto"/>
        </w:rPr>
        <w:t>实现</w:t>
      </w:r>
      <w:r>
        <w:rPr>
          <w:rFonts w:hint="eastAsia" w:ascii="仿宋_GB2312" w:hAnsi="仿宋_GB2312" w:eastAsia="仿宋_GB2312" w:cs="仿宋_GB2312"/>
          <w:color w:val="auto"/>
          <w:sz w:val="30"/>
          <w:szCs w:val="30"/>
          <w:u w:val="none" w:color="auto"/>
          <w:lang w:eastAsia="zh-CN"/>
        </w:rPr>
        <w:t>“</w:t>
      </w:r>
      <w:r>
        <w:rPr>
          <w:rFonts w:hint="eastAsia" w:ascii="仿宋_GB2312" w:hAnsi="仿宋_GB2312" w:eastAsia="仿宋_GB2312" w:cs="仿宋_GB2312"/>
          <w:color w:val="auto"/>
          <w:sz w:val="30"/>
          <w:szCs w:val="30"/>
          <w:u w:val="none" w:color="auto"/>
        </w:rPr>
        <w:t>应保尽保</w:t>
      </w:r>
      <w:r>
        <w:rPr>
          <w:rFonts w:hint="eastAsia" w:ascii="仿宋_GB2312" w:hAnsi="仿宋_GB2312" w:eastAsia="仿宋_GB2312" w:cs="仿宋_GB2312"/>
          <w:color w:val="auto"/>
          <w:sz w:val="30"/>
          <w:szCs w:val="30"/>
          <w:u w:val="none" w:color="auto"/>
          <w:lang w:eastAsia="zh-CN"/>
        </w:rPr>
        <w:t>”，杜绝“漏保”问题发生。</w:t>
      </w:r>
    </w:p>
    <w:p w14:paraId="478370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五</w:t>
      </w:r>
      <w:r>
        <w:rPr>
          <w:rFonts w:hint="eastAsia" w:ascii="黑体" w:hAnsi="黑体" w:eastAsia="黑体" w:cs="黑体"/>
          <w:b/>
          <w:bCs/>
          <w:i w:val="0"/>
          <w:caps w:val="0"/>
          <w:color w:val="333333"/>
          <w:spacing w:val="0"/>
          <w:sz w:val="32"/>
          <w:szCs w:val="32"/>
          <w:shd w:val="clear" w:fill="FFFFFF"/>
        </w:rPr>
        <w:t>、主要经验和做法</w:t>
      </w:r>
    </w:p>
    <w:p w14:paraId="3FDCE4C0">
      <w:pPr>
        <w:tabs>
          <w:tab w:val="left" w:pos="816"/>
        </w:tabs>
        <w:bidi w:val="0"/>
        <w:ind w:firstLine="300" w:firstLineChars="100"/>
        <w:jc w:val="left"/>
        <w:rPr>
          <w:rFonts w:hint="eastAsia" w:ascii="仿宋_GB2312" w:hAnsi="仿宋_GB2312" w:eastAsia="仿宋_GB2312" w:cs="仿宋_GB2312"/>
          <w:i w:val="0"/>
          <w:caps w:val="0"/>
          <w:color w:val="333333"/>
          <w:spacing w:val="0"/>
          <w:sz w:val="30"/>
          <w:szCs w:val="30"/>
          <w:shd w:val="clear" w:fill="FFFFFF"/>
        </w:rPr>
      </w:pPr>
      <w:r>
        <w:rPr>
          <w:rFonts w:hint="eastAsia" w:ascii="仿宋_GB2312" w:hAnsi="仿宋_GB2312" w:eastAsia="仿宋_GB2312" w:cs="仿宋_GB2312"/>
          <w:i w:val="0"/>
          <w:caps w:val="0"/>
          <w:color w:val="333333"/>
          <w:spacing w:val="0"/>
          <w:sz w:val="30"/>
          <w:szCs w:val="30"/>
          <w:shd w:val="clear" w:fill="FFFFFF"/>
          <w:lang w:eastAsia="zh-CN"/>
        </w:rPr>
        <w:t>一、</w:t>
      </w:r>
      <w:r>
        <w:rPr>
          <w:rFonts w:hint="eastAsia" w:ascii="仿宋_GB2312" w:hAnsi="仿宋_GB2312" w:eastAsia="仿宋_GB2312" w:cs="仿宋_GB2312"/>
          <w:i w:val="0"/>
          <w:caps w:val="0"/>
          <w:color w:val="333333"/>
          <w:spacing w:val="0"/>
          <w:sz w:val="30"/>
          <w:szCs w:val="30"/>
          <w:shd w:val="clear" w:fill="FFFFFF"/>
        </w:rPr>
        <w:t>为实现绩效目标制定了</w:t>
      </w:r>
      <w:r>
        <w:rPr>
          <w:rFonts w:hint="eastAsia" w:ascii="仿宋_GB2312" w:hAnsi="仿宋_GB2312" w:eastAsia="仿宋_GB2312" w:cs="仿宋_GB2312"/>
          <w:i w:val="0"/>
          <w:caps w:val="0"/>
          <w:color w:val="333333"/>
          <w:spacing w:val="0"/>
          <w:sz w:val="30"/>
          <w:szCs w:val="30"/>
          <w:shd w:val="clear" w:fill="FFFFFF"/>
          <w:lang w:eastAsia="zh-CN"/>
        </w:rPr>
        <w:t>遵化</w:t>
      </w:r>
      <w:r>
        <w:rPr>
          <w:rFonts w:hint="eastAsia" w:ascii="仿宋_GB2312" w:hAnsi="仿宋_GB2312" w:eastAsia="仿宋_GB2312" w:cs="仿宋_GB2312"/>
          <w:i w:val="0"/>
          <w:caps w:val="0"/>
          <w:color w:val="333333"/>
          <w:spacing w:val="0"/>
          <w:sz w:val="30"/>
          <w:szCs w:val="30"/>
          <w:shd w:val="clear" w:fill="FFFFFF"/>
        </w:rPr>
        <w:t>市民政局财务管理暂行规定，严格执行经费审批制度及程序，科室下拨各专项经费需经分管领导同意、财务科审核报局长批准后实施。</w:t>
      </w:r>
    </w:p>
    <w:p w14:paraId="49789594">
      <w:pPr>
        <w:pStyle w:val="2"/>
        <w:shd w:val="clear" w:color="auto" w:fill="FFFFFF"/>
        <w:spacing w:before="0" w:beforeAutospacing="0" w:after="0" w:afterAutospacing="0" w:line="480" w:lineRule="auto"/>
        <w:ind w:firstLine="480"/>
        <w:rPr>
          <w:rFonts w:ascii="微软雅黑" w:hAnsi="微软雅黑"/>
          <w:color w:val="000000"/>
          <w:sz w:val="27"/>
          <w:szCs w:val="27"/>
        </w:rPr>
      </w:pPr>
      <w:r>
        <w:rPr>
          <w:rFonts w:hint="eastAsia" w:ascii="仿宋_GB2312" w:hAnsi="仿宋_GB2312" w:eastAsia="仿宋_GB2312" w:cs="仿宋_GB2312"/>
          <w:color w:val="000000"/>
          <w:sz w:val="30"/>
          <w:szCs w:val="30"/>
          <w:lang w:eastAsia="zh-CN"/>
        </w:rPr>
        <w:t>二、</w:t>
      </w:r>
      <w:r>
        <w:rPr>
          <w:rFonts w:hint="eastAsia" w:ascii="仿宋_GB2312" w:hAnsi="仿宋_GB2312" w:eastAsia="仿宋_GB2312" w:cs="仿宋_GB2312"/>
          <w:color w:val="000000"/>
          <w:sz w:val="30"/>
          <w:szCs w:val="30"/>
        </w:rPr>
        <w:t>建立健全了低保标准与社会经济发展、财政状况、物价水平同比增长的联动机制，及时调整最低生活保障标准，保障困难群众基本生活</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坚持“应保尽保、公平公正、动态管理、统筹兼顾”的基本原则，科学制定保障标准，完善认定条件，规范审核审批程序，强化动态管理，健全监管机制，加强与其他救助制度的有效衔接，不断提高最低生活保障制度的科学性和执行力，切实维护困难群众基本生活权益。</w:t>
      </w:r>
    </w:p>
    <w:p w14:paraId="7A5A522A">
      <w:pPr>
        <w:numPr>
          <w:ilvl w:val="0"/>
          <w:numId w:val="0"/>
        </w:numPr>
        <w:spacing w:line="440" w:lineRule="exact"/>
        <w:ind w:leftChars="50" w:firstLine="320" w:firstLineChars="100"/>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相关意见与建议</w:t>
      </w:r>
    </w:p>
    <w:p w14:paraId="4AAAD713">
      <w:pPr>
        <w:pStyle w:val="2"/>
        <w:shd w:val="clear" w:color="auto" w:fill="FFFFFF"/>
        <w:spacing w:before="0" w:beforeAutospacing="0" w:after="0" w:afterAutospacing="0" w:line="480" w:lineRule="auto"/>
        <w:ind w:firstLine="48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进一步加大宣传力度，规范操作程序。要广泛宣传低保工作的各项方针政策，争取全社会对城乡低保工作的理解和支持。完善低保制度，规范低保流程，加强低保监督。严格按照城乡低保评定程序规范化操作，真正做到有章可循、有规可依，减少流程操作中人为因素的干扰。</w:t>
      </w:r>
    </w:p>
    <w:p w14:paraId="5E9B3D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50" w:firstLine="300" w:firstLineChars="100"/>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bidi="ar-SA"/>
        </w:rPr>
        <w:t>（二）配齐配强低保工作力量，提供必要的工作条件。城乡低保工作涉及面广、政策性强、工作量大，大量具体事务都要靠基层来落实，要切实加强基层力量。一是要争取各级政府的支持，及时充实基层低保工作人员，加强对低保工作者的培训。</w:t>
      </w:r>
    </w:p>
    <w:p w14:paraId="0D1DFCA4">
      <w:pPr>
        <w:pStyle w:val="6"/>
        <w:ind w:left="840" w:firstLine="0" w:firstLineChars="0"/>
        <w:rPr>
          <w:rFonts w:hint="eastAsia"/>
          <w:color w:val="000000" w:themeColor="text1"/>
          <w14:textFill>
            <w14:solidFill>
              <w14:schemeClr w14:val="tx1"/>
            </w14:solidFill>
          </w14:textFill>
        </w:rPr>
      </w:pPr>
    </w:p>
    <w:p w14:paraId="3D601853">
      <w:pPr>
        <w:pStyle w:val="6"/>
        <w:ind w:left="840" w:firstLine="0" w:firstLineChars="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七、其他需要说明的问题</w:t>
      </w:r>
    </w:p>
    <w:p w14:paraId="7D8BA4F7">
      <w:pPr>
        <w:tabs>
          <w:tab w:val="left" w:pos="1087"/>
        </w:tabs>
        <w:snapToGrid w:val="0"/>
        <w:spacing w:line="360" w:lineRule="auto"/>
        <w:ind w:firstLine="1200" w:firstLineChars="400"/>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bidi="ar-SA"/>
        </w:rPr>
        <w:t>无</w:t>
      </w:r>
    </w:p>
    <w:p w14:paraId="4D5BB2E3">
      <w:pPr>
        <w:rPr>
          <w:rFonts w:hint="default" w:eastAsia="宋体"/>
          <w:lang w:val="en-US" w:eastAsia="zh-CN"/>
        </w:rPr>
      </w:pPr>
    </w:p>
    <w:p w14:paraId="475B97BF">
      <w:pPr>
        <w:rPr>
          <w:rFonts w:hint="default" w:eastAsia="宋体"/>
          <w:lang w:val="en-US" w:eastAsia="zh-CN"/>
        </w:rPr>
      </w:pPr>
    </w:p>
    <w:p w14:paraId="0E4B0A79">
      <w:pPr>
        <w:rPr>
          <w:rFonts w:hint="default" w:eastAsia="宋体"/>
          <w:lang w:val="en-US" w:eastAsia="zh-CN"/>
        </w:rPr>
      </w:pPr>
    </w:p>
    <w:p w14:paraId="75DCDE06">
      <w:pPr>
        <w:rPr>
          <w:rFonts w:hint="default" w:eastAsia="宋体"/>
          <w:lang w:val="en-US" w:eastAsia="zh-CN"/>
        </w:rPr>
      </w:pPr>
    </w:p>
    <w:p w14:paraId="738C69B1">
      <w:pPr>
        <w:rPr>
          <w:rFonts w:hint="default" w:eastAsia="宋体"/>
          <w:lang w:val="en-US" w:eastAsia="zh-CN"/>
        </w:rPr>
      </w:pPr>
    </w:p>
    <w:p w14:paraId="7E4C7125">
      <w:pPr>
        <w:rPr>
          <w:rFonts w:hint="default" w:eastAsia="宋体"/>
          <w:lang w:val="en-US" w:eastAsia="zh-CN"/>
        </w:rPr>
      </w:pPr>
    </w:p>
    <w:p w14:paraId="02BB0EB0">
      <w:pPr>
        <w:rPr>
          <w:rFonts w:hint="default" w:eastAsia="宋体"/>
          <w:lang w:val="en-US" w:eastAsia="zh-CN"/>
        </w:rPr>
      </w:pPr>
    </w:p>
    <w:p w14:paraId="6EFC90A5">
      <w:pPr>
        <w:rPr>
          <w:rFonts w:hint="default" w:eastAsia="宋体"/>
          <w:lang w:val="en-US" w:eastAsia="zh-CN"/>
        </w:rPr>
      </w:pPr>
    </w:p>
    <w:p w14:paraId="2DAB0CA7">
      <w:pPr>
        <w:rPr>
          <w:rFonts w:hint="default" w:eastAsia="宋体"/>
          <w:lang w:val="en-US" w:eastAsia="zh-CN"/>
        </w:rPr>
      </w:pPr>
    </w:p>
    <w:p w14:paraId="47903820">
      <w:pPr>
        <w:rPr>
          <w:rFonts w:hint="default" w:eastAsia="宋体"/>
          <w:lang w:val="en-US" w:eastAsia="zh-CN"/>
        </w:rPr>
      </w:pPr>
    </w:p>
    <w:p w14:paraId="3BF23471">
      <w:pPr>
        <w:rPr>
          <w:rFonts w:hint="default" w:eastAsia="宋体"/>
          <w:lang w:val="en-US" w:eastAsia="zh-CN"/>
        </w:rPr>
      </w:pPr>
    </w:p>
    <w:p w14:paraId="7DA92603">
      <w:pPr>
        <w:rPr>
          <w:rFonts w:hint="default" w:eastAsia="宋体"/>
          <w:lang w:val="en-US" w:eastAsia="zh-CN"/>
        </w:rPr>
      </w:pPr>
    </w:p>
    <w:p w14:paraId="5A880AF2">
      <w:pPr>
        <w:rPr>
          <w:rFonts w:hint="default" w:eastAsia="宋体"/>
          <w:lang w:val="en-US" w:eastAsia="zh-CN"/>
        </w:rPr>
      </w:pPr>
    </w:p>
    <w:p w14:paraId="366599F5">
      <w:pPr>
        <w:rPr>
          <w:rFonts w:hint="default" w:eastAsia="宋体"/>
          <w:lang w:val="en-US" w:eastAsia="zh-CN"/>
        </w:rPr>
      </w:pPr>
    </w:p>
    <w:p w14:paraId="26854117">
      <w:pPr>
        <w:rPr>
          <w:rFonts w:hint="default" w:eastAsia="宋体"/>
          <w:lang w:val="en-US" w:eastAsia="zh-CN"/>
        </w:rPr>
      </w:pPr>
    </w:p>
    <w:p w14:paraId="6965E2B1">
      <w:pPr>
        <w:rPr>
          <w:rFonts w:hint="default" w:eastAsia="宋体"/>
          <w:lang w:val="en-US" w:eastAsia="zh-CN"/>
        </w:rPr>
      </w:pPr>
    </w:p>
    <w:p w14:paraId="570D6BEB">
      <w:pPr>
        <w:rPr>
          <w:rFonts w:hint="default" w:eastAsia="宋体"/>
          <w:lang w:val="en-US" w:eastAsia="zh-CN"/>
        </w:rPr>
      </w:pPr>
    </w:p>
    <w:p w14:paraId="7CB590C8">
      <w:pPr>
        <w:rPr>
          <w:rFonts w:hint="default" w:eastAsia="宋体"/>
          <w:lang w:val="en-US" w:eastAsia="zh-CN"/>
        </w:rPr>
      </w:pPr>
    </w:p>
    <w:p w14:paraId="09ADE5AC">
      <w:pPr>
        <w:rPr>
          <w:rFonts w:hint="default" w:eastAsia="宋体"/>
          <w:lang w:val="en-US" w:eastAsia="zh-CN"/>
        </w:rPr>
      </w:pPr>
    </w:p>
    <w:p w14:paraId="77885C9D">
      <w:pPr>
        <w:rPr>
          <w:rFonts w:hint="default" w:eastAsia="宋体"/>
          <w:lang w:val="en-US" w:eastAsia="zh-CN"/>
        </w:rPr>
      </w:pPr>
    </w:p>
    <w:p w14:paraId="3A34654C">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FCDDDE6">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7BB3E2AD">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557B1CA0">
            <w:pPr>
              <w:widowControl/>
              <w:spacing w:line="320" w:lineRule="exact"/>
              <w:jc w:val="center"/>
              <w:rPr>
                <w:rFonts w:hint="eastAsia" w:ascii="宋体" w:hAnsi="宋体" w:cs="宋体"/>
                <w:b/>
                <w:bCs/>
                <w:kern w:val="0"/>
                <w:sz w:val="32"/>
                <w:szCs w:val="32"/>
              </w:rPr>
            </w:pPr>
          </w:p>
          <w:p w14:paraId="1410377E">
            <w:pPr>
              <w:widowControl/>
              <w:spacing w:line="320" w:lineRule="exact"/>
              <w:jc w:val="center"/>
              <w:rPr>
                <w:rFonts w:ascii="宋体" w:hAnsi="宋体" w:cs="宋体"/>
                <w:b/>
                <w:bCs/>
                <w:kern w:val="0"/>
                <w:sz w:val="32"/>
                <w:szCs w:val="32"/>
              </w:rPr>
            </w:pPr>
          </w:p>
        </w:tc>
      </w:tr>
      <w:tr w14:paraId="232F641B">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06368664">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400AC7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D93D1D1">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79FA4BF1">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农村特困人员救助资金</w:t>
            </w:r>
          </w:p>
        </w:tc>
      </w:tr>
      <w:tr w14:paraId="76D145F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BE0AA06">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714D4BEC">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u w:val="none"/>
              </w:rPr>
              <w:t>遵化市</w:t>
            </w:r>
            <w:r>
              <w:rPr>
                <w:rFonts w:hint="eastAsia" w:asciiTheme="minorEastAsia" w:hAnsiTheme="minorEastAsia" w:eastAsiaTheme="minorEastAsia" w:cstheme="minorEastAsia"/>
                <w:sz w:val="18"/>
                <w:szCs w:val="18"/>
                <w:u w:val="none"/>
                <w:lang w:eastAsia="zh-CN"/>
              </w:rPr>
              <w:t>民政局</w:t>
            </w:r>
            <w:r>
              <w:rPr>
                <w:rFonts w:hint="eastAsia" w:asciiTheme="minorEastAsia" w:hAnsiTheme="minorEastAsia" w:eastAsiaTheme="minorEastAsia" w:cstheme="minorEastAsia"/>
                <w:sz w:val="18"/>
                <w:szCs w:val="18"/>
                <w:u w:val="none"/>
              </w:rPr>
              <w:t xml:space="preserve"> </w:t>
            </w:r>
          </w:p>
        </w:tc>
        <w:tc>
          <w:tcPr>
            <w:tcW w:w="1134" w:type="dxa"/>
            <w:gridSpan w:val="2"/>
            <w:tcBorders>
              <w:top w:val="nil"/>
              <w:left w:val="nil"/>
              <w:bottom w:val="single" w:color="auto" w:sz="4" w:space="0"/>
              <w:right w:val="single" w:color="auto" w:sz="4" w:space="0"/>
            </w:tcBorders>
            <w:vAlign w:val="center"/>
          </w:tcPr>
          <w:p w14:paraId="7FD806D1">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077809E1">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u w:val="none"/>
              </w:rPr>
              <w:t>遵化市</w:t>
            </w:r>
            <w:r>
              <w:rPr>
                <w:rFonts w:hint="eastAsia" w:asciiTheme="minorEastAsia" w:hAnsiTheme="minorEastAsia" w:eastAsiaTheme="minorEastAsia" w:cstheme="minorEastAsia"/>
                <w:sz w:val="18"/>
                <w:szCs w:val="18"/>
                <w:u w:val="none"/>
                <w:lang w:eastAsia="zh-CN"/>
              </w:rPr>
              <w:t>民政局</w:t>
            </w:r>
            <w:r>
              <w:rPr>
                <w:rFonts w:hint="eastAsia" w:asciiTheme="minorEastAsia" w:hAnsiTheme="minorEastAsia" w:eastAsiaTheme="minorEastAsia" w:cstheme="minorEastAsia"/>
                <w:sz w:val="18"/>
                <w:szCs w:val="18"/>
                <w:u w:val="none"/>
              </w:rPr>
              <w:t xml:space="preserve"> </w:t>
            </w:r>
          </w:p>
        </w:tc>
      </w:tr>
      <w:tr w14:paraId="50D43B89">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483907A6">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项目资金</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36E1BE09">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tcBorders>
              <w:top w:val="nil"/>
              <w:left w:val="nil"/>
              <w:bottom w:val="single" w:color="auto" w:sz="4" w:space="0"/>
              <w:right w:val="single" w:color="auto" w:sz="4" w:space="0"/>
            </w:tcBorders>
            <w:vAlign w:val="center"/>
          </w:tcPr>
          <w:p w14:paraId="7912379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0C4F3C05">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4F6BC57C">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25C1DA0">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AE72AC7">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执行率</w:t>
            </w:r>
          </w:p>
        </w:tc>
        <w:tc>
          <w:tcPr>
            <w:tcW w:w="708" w:type="dxa"/>
            <w:tcBorders>
              <w:top w:val="nil"/>
              <w:left w:val="nil"/>
              <w:bottom w:val="single" w:color="auto" w:sz="4" w:space="0"/>
              <w:right w:val="single" w:color="auto" w:sz="4" w:space="0"/>
            </w:tcBorders>
            <w:vAlign w:val="center"/>
          </w:tcPr>
          <w:p w14:paraId="12C98849">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得分</w:t>
            </w:r>
          </w:p>
        </w:tc>
      </w:tr>
      <w:tr w14:paraId="1DCFCB2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16248C0">
            <w:pPr>
              <w:widowControl/>
              <w:spacing w:line="240" w:lineRule="exact"/>
              <w:jc w:val="center"/>
              <w:rPr>
                <w:rFonts w:hint="eastAsia" w:asciiTheme="minorEastAsia" w:hAnsiTheme="minorEastAsia" w:eastAsiaTheme="minorEastAsia" w:cstheme="min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F9D9BF3">
            <w:pPr>
              <w:widowControl/>
              <w:spacing w:line="24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年度资金总额</w:t>
            </w:r>
          </w:p>
        </w:tc>
        <w:tc>
          <w:tcPr>
            <w:tcW w:w="1134" w:type="dxa"/>
            <w:tcBorders>
              <w:top w:val="nil"/>
              <w:left w:val="nil"/>
              <w:bottom w:val="single" w:color="auto" w:sz="4" w:space="0"/>
              <w:right w:val="single" w:color="auto" w:sz="4" w:space="0"/>
            </w:tcBorders>
            <w:vAlign w:val="center"/>
          </w:tcPr>
          <w:p w14:paraId="29E58633">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3503.4109</w:t>
            </w:r>
          </w:p>
        </w:tc>
        <w:tc>
          <w:tcPr>
            <w:tcW w:w="1134" w:type="dxa"/>
            <w:gridSpan w:val="2"/>
            <w:tcBorders>
              <w:top w:val="nil"/>
              <w:left w:val="nil"/>
              <w:bottom w:val="single" w:color="auto" w:sz="4" w:space="0"/>
              <w:right w:val="single" w:color="auto" w:sz="4" w:space="0"/>
            </w:tcBorders>
            <w:vAlign w:val="center"/>
          </w:tcPr>
          <w:p w14:paraId="7851E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3503.4109</w:t>
            </w:r>
          </w:p>
        </w:tc>
        <w:tc>
          <w:tcPr>
            <w:tcW w:w="1134" w:type="dxa"/>
            <w:gridSpan w:val="2"/>
            <w:tcBorders>
              <w:top w:val="nil"/>
              <w:left w:val="nil"/>
              <w:bottom w:val="single" w:color="auto" w:sz="4" w:space="0"/>
              <w:right w:val="single" w:color="auto" w:sz="4" w:space="0"/>
            </w:tcBorders>
            <w:vAlign w:val="center"/>
          </w:tcPr>
          <w:p w14:paraId="405E9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3503.4109</w:t>
            </w:r>
          </w:p>
        </w:tc>
        <w:tc>
          <w:tcPr>
            <w:tcW w:w="709" w:type="dxa"/>
            <w:gridSpan w:val="2"/>
            <w:tcBorders>
              <w:top w:val="nil"/>
              <w:left w:val="nil"/>
              <w:bottom w:val="single" w:color="auto" w:sz="4" w:space="0"/>
              <w:right w:val="single" w:color="auto" w:sz="4" w:space="0"/>
            </w:tcBorders>
            <w:vAlign w:val="center"/>
          </w:tcPr>
          <w:p w14:paraId="0E0DF26D">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E81073B">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413DC306">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r>
      <w:tr w14:paraId="6A81A82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4D96FDD">
            <w:pPr>
              <w:widowControl/>
              <w:spacing w:line="240" w:lineRule="exact"/>
              <w:jc w:val="center"/>
              <w:rPr>
                <w:rFonts w:hint="eastAsia" w:asciiTheme="minorEastAsia" w:hAnsiTheme="minorEastAsia" w:eastAsiaTheme="minorEastAsia" w:cstheme="min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1A98BF9">
            <w:pPr>
              <w:widowControl/>
              <w:spacing w:line="240" w:lineRule="exac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其中：</w:t>
            </w:r>
            <w:r>
              <w:rPr>
                <w:rFonts w:hint="eastAsia" w:asciiTheme="minorEastAsia" w:hAnsiTheme="minorEastAsia" w:eastAsiaTheme="minorEastAsia" w:cstheme="minorEastAsia"/>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524807D2">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3503.4109</w:t>
            </w:r>
          </w:p>
        </w:tc>
        <w:tc>
          <w:tcPr>
            <w:tcW w:w="1134" w:type="dxa"/>
            <w:gridSpan w:val="2"/>
            <w:tcBorders>
              <w:top w:val="nil"/>
              <w:left w:val="nil"/>
              <w:bottom w:val="single" w:color="auto" w:sz="4" w:space="0"/>
              <w:right w:val="single" w:color="auto" w:sz="4" w:space="0"/>
            </w:tcBorders>
            <w:vAlign w:val="center"/>
          </w:tcPr>
          <w:p w14:paraId="576658A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3503.4109</w:t>
            </w:r>
          </w:p>
        </w:tc>
        <w:tc>
          <w:tcPr>
            <w:tcW w:w="1134" w:type="dxa"/>
            <w:gridSpan w:val="2"/>
            <w:tcBorders>
              <w:top w:val="nil"/>
              <w:left w:val="nil"/>
              <w:bottom w:val="single" w:color="auto" w:sz="4" w:space="0"/>
              <w:right w:val="single" w:color="auto" w:sz="4" w:space="0"/>
            </w:tcBorders>
            <w:vAlign w:val="center"/>
          </w:tcPr>
          <w:p w14:paraId="6944D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3503.4109</w:t>
            </w:r>
          </w:p>
        </w:tc>
        <w:tc>
          <w:tcPr>
            <w:tcW w:w="709" w:type="dxa"/>
            <w:gridSpan w:val="2"/>
            <w:tcBorders>
              <w:top w:val="nil"/>
              <w:left w:val="nil"/>
              <w:bottom w:val="single" w:color="auto" w:sz="4" w:space="0"/>
              <w:right w:val="single" w:color="auto" w:sz="4" w:space="0"/>
            </w:tcBorders>
            <w:vAlign w:val="center"/>
          </w:tcPr>
          <w:p w14:paraId="209DC980">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54AB7B2">
            <w:pPr>
              <w:widowControl/>
              <w:spacing w:line="240" w:lineRule="exact"/>
              <w:jc w:val="center"/>
              <w:rPr>
                <w:rFonts w:hint="eastAsia" w:asciiTheme="minorEastAsia" w:hAnsiTheme="minorEastAsia" w:eastAsiaTheme="minorEastAsia" w:cstheme="minorEastAsia"/>
                <w:kern w:val="0"/>
                <w:sz w:val="18"/>
                <w:szCs w:val="18"/>
              </w:rPr>
            </w:pPr>
          </w:p>
        </w:tc>
        <w:tc>
          <w:tcPr>
            <w:tcW w:w="708" w:type="dxa"/>
            <w:tcBorders>
              <w:top w:val="nil"/>
              <w:left w:val="nil"/>
              <w:bottom w:val="single" w:color="auto" w:sz="4" w:space="0"/>
              <w:right w:val="single" w:color="auto" w:sz="4" w:space="0"/>
            </w:tcBorders>
            <w:vAlign w:val="center"/>
          </w:tcPr>
          <w:p w14:paraId="766BC0D6">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r>
      <w:tr w14:paraId="17565C7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2F00A32">
            <w:pPr>
              <w:widowControl/>
              <w:spacing w:line="240" w:lineRule="exact"/>
              <w:jc w:val="center"/>
              <w:rPr>
                <w:rFonts w:hint="eastAsia" w:asciiTheme="minorEastAsia" w:hAnsiTheme="minorEastAsia" w:eastAsiaTheme="minorEastAsia" w:cstheme="min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0E57312">
            <w:pPr>
              <w:widowControl/>
              <w:spacing w:line="240" w:lineRule="exac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rPr>
              <w:t xml:space="preserve">     </w:t>
            </w:r>
            <w:r>
              <w:rPr>
                <w:rFonts w:hint="eastAsia" w:asciiTheme="minorEastAsia" w:hAnsiTheme="minorEastAsia" w:eastAsiaTheme="minorEastAsia" w:cstheme="minorEastAsia"/>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761BFAF4">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6D88247B">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33804C7D">
            <w:pPr>
              <w:widowControl/>
              <w:spacing w:line="240" w:lineRule="exact"/>
              <w:jc w:val="center"/>
              <w:rPr>
                <w:rFonts w:hint="eastAsia" w:asciiTheme="minorEastAsia" w:hAnsiTheme="minorEastAsia" w:eastAsiaTheme="minorEastAsia" w:cstheme="min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6F7C3D9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BCE6FAA">
            <w:pPr>
              <w:widowControl/>
              <w:spacing w:line="240" w:lineRule="exact"/>
              <w:jc w:val="center"/>
              <w:rPr>
                <w:rFonts w:hint="eastAsia" w:asciiTheme="minorEastAsia" w:hAnsiTheme="minorEastAsia" w:eastAsiaTheme="minorEastAsia" w:cstheme="minorEastAsia"/>
                <w:kern w:val="0"/>
                <w:sz w:val="18"/>
                <w:szCs w:val="18"/>
              </w:rPr>
            </w:pPr>
          </w:p>
        </w:tc>
        <w:tc>
          <w:tcPr>
            <w:tcW w:w="708" w:type="dxa"/>
            <w:tcBorders>
              <w:top w:val="nil"/>
              <w:left w:val="nil"/>
              <w:bottom w:val="single" w:color="auto" w:sz="4" w:space="0"/>
              <w:right w:val="single" w:color="auto" w:sz="4" w:space="0"/>
            </w:tcBorders>
            <w:vAlign w:val="center"/>
          </w:tcPr>
          <w:p w14:paraId="776716DD">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r>
      <w:tr w14:paraId="5DF10CB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DF2A1B9">
            <w:pPr>
              <w:widowControl/>
              <w:spacing w:line="240" w:lineRule="exact"/>
              <w:jc w:val="center"/>
              <w:rPr>
                <w:rFonts w:hint="eastAsia" w:asciiTheme="minorEastAsia" w:hAnsiTheme="minorEastAsia" w:eastAsiaTheme="minorEastAsia" w:cstheme="minorEastAsia"/>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9AC113C">
            <w:pPr>
              <w:widowControl/>
              <w:spacing w:line="240" w:lineRule="exact"/>
              <w:ind w:firstLine="540" w:firstLineChars="30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其他资金</w:t>
            </w:r>
          </w:p>
        </w:tc>
        <w:tc>
          <w:tcPr>
            <w:tcW w:w="1134" w:type="dxa"/>
            <w:tcBorders>
              <w:top w:val="nil"/>
              <w:left w:val="nil"/>
              <w:bottom w:val="single" w:color="auto" w:sz="4" w:space="0"/>
              <w:right w:val="single" w:color="auto" w:sz="4" w:space="0"/>
            </w:tcBorders>
            <w:vAlign w:val="center"/>
          </w:tcPr>
          <w:p w14:paraId="1C9774EE">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3688940B">
            <w:pPr>
              <w:widowControl/>
              <w:spacing w:line="240" w:lineRule="exact"/>
              <w:jc w:val="center"/>
              <w:rPr>
                <w:rFonts w:hint="eastAsia" w:asciiTheme="minorEastAsia" w:hAnsiTheme="minorEastAsia" w:eastAsiaTheme="minorEastAsia" w:cstheme="minorEastAsia"/>
                <w:kern w:val="0"/>
                <w:sz w:val="18"/>
                <w:szCs w:val="18"/>
              </w:rPr>
            </w:pPr>
          </w:p>
        </w:tc>
        <w:tc>
          <w:tcPr>
            <w:tcW w:w="1134" w:type="dxa"/>
            <w:gridSpan w:val="2"/>
            <w:tcBorders>
              <w:top w:val="nil"/>
              <w:left w:val="nil"/>
              <w:bottom w:val="single" w:color="auto" w:sz="4" w:space="0"/>
              <w:right w:val="single" w:color="auto" w:sz="4" w:space="0"/>
            </w:tcBorders>
            <w:vAlign w:val="center"/>
          </w:tcPr>
          <w:p w14:paraId="75EA31B8">
            <w:pPr>
              <w:widowControl/>
              <w:spacing w:line="240" w:lineRule="exact"/>
              <w:jc w:val="center"/>
              <w:rPr>
                <w:rFonts w:hint="eastAsia" w:asciiTheme="minorEastAsia" w:hAnsiTheme="minorEastAsia" w:eastAsiaTheme="minorEastAsia" w:cstheme="minorEastAsia"/>
                <w:kern w:val="0"/>
                <w:sz w:val="18"/>
                <w:szCs w:val="18"/>
              </w:rPr>
            </w:pPr>
          </w:p>
        </w:tc>
        <w:tc>
          <w:tcPr>
            <w:tcW w:w="709" w:type="dxa"/>
            <w:gridSpan w:val="2"/>
            <w:tcBorders>
              <w:top w:val="nil"/>
              <w:left w:val="nil"/>
              <w:bottom w:val="single" w:color="auto" w:sz="4" w:space="0"/>
              <w:right w:val="single" w:color="auto" w:sz="4" w:space="0"/>
            </w:tcBorders>
            <w:vAlign w:val="center"/>
          </w:tcPr>
          <w:p w14:paraId="02C2A6BD">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211782A">
            <w:pPr>
              <w:widowControl/>
              <w:spacing w:line="240" w:lineRule="exact"/>
              <w:jc w:val="center"/>
              <w:rPr>
                <w:rFonts w:hint="eastAsia" w:asciiTheme="minorEastAsia" w:hAnsiTheme="minorEastAsia" w:eastAsiaTheme="minorEastAsia" w:cstheme="minorEastAsia"/>
                <w:kern w:val="0"/>
                <w:sz w:val="18"/>
                <w:szCs w:val="18"/>
              </w:rPr>
            </w:pPr>
          </w:p>
        </w:tc>
        <w:tc>
          <w:tcPr>
            <w:tcW w:w="708" w:type="dxa"/>
            <w:tcBorders>
              <w:top w:val="nil"/>
              <w:left w:val="nil"/>
              <w:bottom w:val="single" w:color="auto" w:sz="4" w:space="0"/>
              <w:right w:val="single" w:color="auto" w:sz="4" w:space="0"/>
            </w:tcBorders>
            <w:vAlign w:val="center"/>
          </w:tcPr>
          <w:p w14:paraId="4AC4E1D6">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tc>
      </w:tr>
      <w:tr w14:paraId="6C494798">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7CEA6687">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AB6FD71">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7F78213">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实际完成情况综述</w:t>
            </w:r>
          </w:p>
        </w:tc>
      </w:tr>
      <w:tr w14:paraId="7D11DF03">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27CB2E02">
            <w:pPr>
              <w:widowControl/>
              <w:spacing w:line="240" w:lineRule="exact"/>
              <w:jc w:val="center"/>
              <w:rPr>
                <w:rFonts w:hint="eastAsia" w:asciiTheme="minorEastAsia" w:hAnsiTheme="minorEastAsia" w:eastAsiaTheme="minorEastAsia" w:cstheme="minorEastAsia"/>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00497283">
            <w:pPr>
              <w:widowControl/>
              <w:spacing w:line="2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目标1：提高特困人员的生活水平</w:t>
            </w:r>
          </w:p>
          <w:p w14:paraId="6561EAC1">
            <w:pPr>
              <w:widowControl/>
              <w:spacing w:line="2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目标2：落实特困人员制度实施</w:t>
            </w:r>
          </w:p>
          <w:p w14:paraId="78A7CDBD">
            <w:pPr>
              <w:widowControl/>
              <w:spacing w:line="240" w:lineRule="exact"/>
              <w:jc w:val="left"/>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658D7539">
            <w:pPr>
              <w:widowControl/>
              <w:spacing w:line="2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目标1完成情况：救助对象满意度100%</w:t>
            </w:r>
          </w:p>
          <w:p w14:paraId="44BC7D1C">
            <w:pPr>
              <w:widowControl/>
              <w:spacing w:line="240" w:lineRule="exact"/>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目标2完成情况：救助对象满意度100%</w:t>
            </w:r>
          </w:p>
          <w:p w14:paraId="53C135FD">
            <w:pPr>
              <w:widowControl/>
              <w:spacing w:line="240" w:lineRule="exact"/>
              <w:jc w:val="left"/>
              <w:rPr>
                <w:rFonts w:hint="eastAsia" w:asciiTheme="minorEastAsia" w:hAnsiTheme="minorEastAsia" w:eastAsiaTheme="minorEastAsia" w:cstheme="minorEastAsia"/>
                <w:kern w:val="0"/>
                <w:sz w:val="18"/>
                <w:szCs w:val="18"/>
              </w:rPr>
            </w:pPr>
          </w:p>
          <w:p w14:paraId="52E0D492">
            <w:pPr>
              <w:widowControl/>
              <w:spacing w:line="240" w:lineRule="exact"/>
              <w:jc w:val="left"/>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w:t>
            </w:r>
          </w:p>
        </w:tc>
      </w:tr>
      <w:tr w14:paraId="26AA4008">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1C6AC17B">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绩</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效</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指</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标</w:t>
            </w:r>
          </w:p>
        </w:tc>
        <w:tc>
          <w:tcPr>
            <w:tcW w:w="650" w:type="dxa"/>
            <w:tcBorders>
              <w:top w:val="nil"/>
              <w:left w:val="nil"/>
              <w:bottom w:val="single" w:color="auto" w:sz="4" w:space="0"/>
              <w:right w:val="single" w:color="auto" w:sz="4" w:space="0"/>
            </w:tcBorders>
            <w:vAlign w:val="center"/>
          </w:tcPr>
          <w:p w14:paraId="5E5DF511">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一级指标</w:t>
            </w:r>
          </w:p>
        </w:tc>
        <w:tc>
          <w:tcPr>
            <w:tcW w:w="1442" w:type="dxa"/>
            <w:tcBorders>
              <w:top w:val="nil"/>
              <w:left w:val="nil"/>
              <w:bottom w:val="single" w:color="auto" w:sz="4" w:space="0"/>
              <w:right w:val="single" w:color="auto" w:sz="4" w:space="0"/>
            </w:tcBorders>
            <w:vAlign w:val="center"/>
          </w:tcPr>
          <w:p w14:paraId="448F4C37">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B58EC40">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三级指标</w:t>
            </w:r>
          </w:p>
        </w:tc>
        <w:tc>
          <w:tcPr>
            <w:tcW w:w="850" w:type="dxa"/>
            <w:tcBorders>
              <w:top w:val="nil"/>
              <w:left w:val="nil"/>
              <w:bottom w:val="single" w:color="auto" w:sz="4" w:space="0"/>
              <w:right w:val="single" w:color="auto" w:sz="4" w:space="0"/>
            </w:tcBorders>
            <w:vAlign w:val="center"/>
          </w:tcPr>
          <w:p w14:paraId="07080ACC">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年度</w:t>
            </w:r>
          </w:p>
          <w:p w14:paraId="4DDEF7D9">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指标值</w:t>
            </w:r>
          </w:p>
        </w:tc>
        <w:tc>
          <w:tcPr>
            <w:tcW w:w="851" w:type="dxa"/>
            <w:tcBorders>
              <w:top w:val="nil"/>
              <w:left w:val="nil"/>
              <w:bottom w:val="single" w:color="auto" w:sz="4" w:space="0"/>
              <w:right w:val="single" w:color="auto" w:sz="4" w:space="0"/>
            </w:tcBorders>
            <w:vAlign w:val="center"/>
          </w:tcPr>
          <w:p w14:paraId="15ADEB1D">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实际</w:t>
            </w:r>
          </w:p>
          <w:p w14:paraId="366691E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363F1755">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5EA46CDF">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2B7453DD">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偏差原因分析及改进措施</w:t>
            </w:r>
          </w:p>
        </w:tc>
      </w:tr>
      <w:tr w14:paraId="24228DF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519D6E92">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3BD96227">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442EC939">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0225A97">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指标1：发放补助人数</w:t>
            </w:r>
          </w:p>
        </w:tc>
        <w:tc>
          <w:tcPr>
            <w:tcW w:w="850" w:type="dxa"/>
            <w:tcBorders>
              <w:top w:val="nil"/>
              <w:left w:val="nil"/>
              <w:bottom w:val="single" w:color="auto" w:sz="4" w:space="0"/>
              <w:right w:val="single" w:color="auto" w:sz="4" w:space="0"/>
            </w:tcBorders>
            <w:vAlign w:val="center"/>
          </w:tcPr>
          <w:p w14:paraId="72E5BDE3">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588EE12F">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6930120C">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5805ECB">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E290DAC">
            <w:pPr>
              <w:widowControl/>
              <w:spacing w:line="240" w:lineRule="exact"/>
              <w:jc w:val="center"/>
              <w:rPr>
                <w:rFonts w:hint="eastAsia" w:asciiTheme="minorEastAsia" w:hAnsiTheme="minorEastAsia" w:eastAsiaTheme="minorEastAsia" w:cstheme="minorEastAsia"/>
                <w:kern w:val="0"/>
                <w:sz w:val="18"/>
                <w:szCs w:val="18"/>
              </w:rPr>
            </w:pPr>
          </w:p>
        </w:tc>
      </w:tr>
      <w:tr w14:paraId="2EAF6F5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3779EAC5">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904C9E9">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67FAD57">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F48FDED">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5F8E7C9">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34687505">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D6A2007">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D0F1A0E">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16C020B">
            <w:pPr>
              <w:widowControl/>
              <w:spacing w:line="240" w:lineRule="exact"/>
              <w:jc w:val="center"/>
              <w:rPr>
                <w:rFonts w:hint="eastAsia" w:asciiTheme="minorEastAsia" w:hAnsiTheme="minorEastAsia" w:eastAsiaTheme="minorEastAsia" w:cstheme="minorEastAsia"/>
                <w:kern w:val="0"/>
                <w:sz w:val="18"/>
                <w:szCs w:val="18"/>
              </w:rPr>
            </w:pPr>
          </w:p>
        </w:tc>
      </w:tr>
      <w:tr w14:paraId="7F1E73BE">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vAlign w:val="center"/>
          </w:tcPr>
          <w:p w14:paraId="5B7F9823">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3178AD9">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FD0AE80">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005790D7">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指标1：受补助人生活质量</w:t>
            </w:r>
          </w:p>
        </w:tc>
        <w:tc>
          <w:tcPr>
            <w:tcW w:w="850" w:type="dxa"/>
            <w:tcBorders>
              <w:top w:val="nil"/>
              <w:left w:val="nil"/>
              <w:bottom w:val="single" w:color="auto" w:sz="4" w:space="0"/>
              <w:right w:val="single" w:color="auto" w:sz="4" w:space="0"/>
            </w:tcBorders>
            <w:vAlign w:val="center"/>
          </w:tcPr>
          <w:p w14:paraId="4EC4C4D7">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2211D679">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30B823C9">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4F9E2CD">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28272BAC">
            <w:pPr>
              <w:widowControl/>
              <w:spacing w:line="240" w:lineRule="exact"/>
              <w:jc w:val="center"/>
              <w:rPr>
                <w:rFonts w:hint="eastAsia" w:asciiTheme="minorEastAsia" w:hAnsiTheme="minorEastAsia" w:eastAsiaTheme="minorEastAsia" w:cstheme="minorEastAsia"/>
                <w:kern w:val="0"/>
                <w:sz w:val="18"/>
                <w:szCs w:val="18"/>
              </w:rPr>
            </w:pPr>
          </w:p>
        </w:tc>
      </w:tr>
      <w:tr w14:paraId="7DEB2EE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4C1728CF">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42045C6">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E93D858">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C7396A1">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960A029">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060C0627">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81FE39C">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E4851C2">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FB7A4B0">
            <w:pPr>
              <w:widowControl/>
              <w:spacing w:line="240" w:lineRule="exact"/>
              <w:jc w:val="center"/>
              <w:rPr>
                <w:rFonts w:hint="eastAsia" w:asciiTheme="minorEastAsia" w:hAnsiTheme="minorEastAsia" w:eastAsiaTheme="minorEastAsia" w:cstheme="minorEastAsia"/>
                <w:kern w:val="0"/>
                <w:sz w:val="18"/>
                <w:szCs w:val="18"/>
              </w:rPr>
            </w:pPr>
          </w:p>
        </w:tc>
      </w:tr>
      <w:tr w14:paraId="4B0E5DA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27052D5">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A81E838">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EF1E262">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3F899A22">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指标1：审批发放及时率</w:t>
            </w:r>
          </w:p>
        </w:tc>
        <w:tc>
          <w:tcPr>
            <w:tcW w:w="850" w:type="dxa"/>
            <w:tcBorders>
              <w:top w:val="nil"/>
              <w:left w:val="nil"/>
              <w:bottom w:val="single" w:color="auto" w:sz="4" w:space="0"/>
              <w:right w:val="single" w:color="auto" w:sz="4" w:space="0"/>
            </w:tcBorders>
            <w:vAlign w:val="center"/>
          </w:tcPr>
          <w:p w14:paraId="55DF72EE">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5A3EC512">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0CF783B4">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7722BB65">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9DB6BDF">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3C1CE49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D39A225">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9CBE5E3">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547D34E">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C23BA2A">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2418F11">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08A16375">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D385564">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6187DAA">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522DD2B">
            <w:pPr>
              <w:widowControl/>
              <w:spacing w:line="240" w:lineRule="exact"/>
              <w:jc w:val="center"/>
              <w:rPr>
                <w:rFonts w:hint="eastAsia" w:asciiTheme="minorEastAsia" w:hAnsiTheme="minorEastAsia" w:eastAsiaTheme="minorEastAsia" w:cstheme="minorEastAsia"/>
                <w:kern w:val="0"/>
                <w:sz w:val="18"/>
                <w:szCs w:val="18"/>
              </w:rPr>
            </w:pPr>
          </w:p>
        </w:tc>
      </w:tr>
      <w:tr w14:paraId="23C2AE38">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14:paraId="664DCEBE">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4F7CC8">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404C974">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3E89E57">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4F0B0125">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39E16B4E">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4F6E04E">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02D58F6">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0B99F74">
            <w:pPr>
              <w:widowControl/>
              <w:spacing w:line="240" w:lineRule="exact"/>
              <w:jc w:val="center"/>
              <w:rPr>
                <w:rFonts w:hint="eastAsia" w:asciiTheme="minorEastAsia" w:hAnsiTheme="minorEastAsia" w:eastAsiaTheme="minorEastAsia" w:cstheme="minorEastAsia"/>
                <w:kern w:val="0"/>
                <w:sz w:val="18"/>
                <w:szCs w:val="18"/>
              </w:rPr>
            </w:pPr>
          </w:p>
        </w:tc>
      </w:tr>
      <w:tr w14:paraId="20CDA42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B0871A6">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1614BF4">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64091A9">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3D036BA9">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指标1：农村人均标准</w:t>
            </w:r>
          </w:p>
        </w:tc>
        <w:tc>
          <w:tcPr>
            <w:tcW w:w="850" w:type="dxa"/>
            <w:tcBorders>
              <w:top w:val="nil"/>
              <w:left w:val="nil"/>
              <w:bottom w:val="single" w:color="auto" w:sz="4" w:space="0"/>
              <w:right w:val="single" w:color="auto" w:sz="4" w:space="0"/>
            </w:tcBorders>
            <w:vAlign w:val="center"/>
          </w:tcPr>
          <w:p w14:paraId="52CC381E">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44930060">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1CD95162">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18687C4C">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16BCF58">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36BF409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28DF53D">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25AFE15">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0E22B0">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783FAC2">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21CAF3D">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0490D1C6">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1922592">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F9A5B4A">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7F2B1CB">
            <w:pPr>
              <w:widowControl/>
              <w:spacing w:line="240" w:lineRule="exact"/>
              <w:jc w:val="center"/>
              <w:rPr>
                <w:rFonts w:hint="eastAsia" w:asciiTheme="minorEastAsia" w:hAnsiTheme="minorEastAsia" w:eastAsiaTheme="minorEastAsia" w:cstheme="minorEastAsia"/>
                <w:kern w:val="0"/>
                <w:sz w:val="18"/>
                <w:szCs w:val="18"/>
              </w:rPr>
            </w:pPr>
          </w:p>
        </w:tc>
      </w:tr>
      <w:tr w14:paraId="02BC7748">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14:paraId="49A2DD97">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0E82E9B">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5554B25">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8DEC66D">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3BDB5F6C">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48C2D427">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59BB03E">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FF4914C">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202DCEB">
            <w:pPr>
              <w:widowControl/>
              <w:spacing w:line="240" w:lineRule="exact"/>
              <w:jc w:val="center"/>
              <w:rPr>
                <w:rFonts w:hint="eastAsia" w:asciiTheme="minorEastAsia" w:hAnsiTheme="minorEastAsia" w:eastAsiaTheme="minorEastAsia" w:cstheme="minorEastAsia"/>
                <w:kern w:val="0"/>
                <w:sz w:val="18"/>
                <w:szCs w:val="18"/>
              </w:rPr>
            </w:pPr>
          </w:p>
        </w:tc>
      </w:tr>
      <w:tr w14:paraId="29D36235">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vAlign w:val="center"/>
          </w:tcPr>
          <w:p w14:paraId="2803CAD6">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2D6135C5">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7F43BA67">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经济效益</w:t>
            </w:r>
          </w:p>
          <w:p w14:paraId="63B6024D">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21DDBEE">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指标1：困难群众生活水平提升情况</w:t>
            </w:r>
          </w:p>
        </w:tc>
        <w:tc>
          <w:tcPr>
            <w:tcW w:w="850" w:type="dxa"/>
            <w:tcBorders>
              <w:top w:val="nil"/>
              <w:left w:val="nil"/>
              <w:bottom w:val="single" w:color="auto" w:sz="4" w:space="0"/>
              <w:right w:val="single" w:color="auto" w:sz="4" w:space="0"/>
            </w:tcBorders>
            <w:vAlign w:val="center"/>
          </w:tcPr>
          <w:p w14:paraId="6E6D8818">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46AAD8CC">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28FDD837">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563B967D">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360DDD6">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6B57E02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642218D9">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54C46AA">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02D53AE">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3DAEF82">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4C31AB4">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7FA0CAC8">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36790F7">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25DC8158">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113F98B9">
            <w:pPr>
              <w:widowControl/>
              <w:spacing w:line="240" w:lineRule="exact"/>
              <w:jc w:val="center"/>
              <w:rPr>
                <w:rFonts w:hint="eastAsia" w:asciiTheme="minorEastAsia" w:hAnsiTheme="minorEastAsia" w:eastAsiaTheme="minorEastAsia" w:cstheme="minorEastAsia"/>
                <w:kern w:val="0"/>
                <w:sz w:val="18"/>
                <w:szCs w:val="18"/>
              </w:rPr>
            </w:pPr>
          </w:p>
        </w:tc>
      </w:tr>
      <w:tr w14:paraId="4549C678">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270CBA50">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6F28DE1">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9A2064">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B87126F">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350E2A75">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492771C5">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5ECF28A">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365B204">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38B087E">
            <w:pPr>
              <w:widowControl/>
              <w:spacing w:line="240" w:lineRule="exact"/>
              <w:jc w:val="center"/>
              <w:rPr>
                <w:rFonts w:hint="eastAsia" w:asciiTheme="minorEastAsia" w:hAnsiTheme="minorEastAsia" w:eastAsiaTheme="minorEastAsia" w:cstheme="minorEastAsia"/>
                <w:kern w:val="0"/>
                <w:sz w:val="18"/>
                <w:szCs w:val="18"/>
              </w:rPr>
            </w:pPr>
          </w:p>
        </w:tc>
      </w:tr>
      <w:tr w14:paraId="24C97332">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vAlign w:val="center"/>
          </w:tcPr>
          <w:p w14:paraId="6D488304">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21B2787">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D6469C2">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社会效益</w:t>
            </w:r>
          </w:p>
          <w:p w14:paraId="1DF24A4F">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758CD3F">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指标1：社会影响力</w:t>
            </w:r>
          </w:p>
        </w:tc>
        <w:tc>
          <w:tcPr>
            <w:tcW w:w="850" w:type="dxa"/>
            <w:tcBorders>
              <w:top w:val="nil"/>
              <w:left w:val="nil"/>
              <w:bottom w:val="single" w:color="auto" w:sz="4" w:space="0"/>
              <w:right w:val="single" w:color="auto" w:sz="4" w:space="0"/>
            </w:tcBorders>
            <w:vAlign w:val="center"/>
          </w:tcPr>
          <w:p w14:paraId="15DF46F0">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72D7A29F">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5AA661D1">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C13CDBC">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D66492A">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72CFE91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2AD95C6">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F496C95">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4E0BA87">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474736D">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EFA3031">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7C12BE89">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E068C27">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553E850">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2AFB103">
            <w:pPr>
              <w:widowControl/>
              <w:spacing w:line="240" w:lineRule="exact"/>
              <w:jc w:val="center"/>
              <w:rPr>
                <w:rFonts w:hint="eastAsia" w:asciiTheme="minorEastAsia" w:hAnsiTheme="minorEastAsia" w:eastAsiaTheme="minorEastAsia" w:cstheme="minorEastAsia"/>
                <w:kern w:val="0"/>
                <w:sz w:val="18"/>
                <w:szCs w:val="18"/>
              </w:rPr>
            </w:pPr>
          </w:p>
        </w:tc>
      </w:tr>
      <w:tr w14:paraId="36A9F300">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5B88D203">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CE17C9E">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4E73A03">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7A937F0">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65154774">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5F670E97">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EA501CA">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1EE5216">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FB635C0">
            <w:pPr>
              <w:widowControl/>
              <w:spacing w:line="240" w:lineRule="exact"/>
              <w:jc w:val="center"/>
              <w:rPr>
                <w:rFonts w:hint="eastAsia" w:asciiTheme="minorEastAsia" w:hAnsiTheme="minorEastAsia" w:eastAsiaTheme="minorEastAsia" w:cstheme="minorEastAsia"/>
                <w:kern w:val="0"/>
                <w:sz w:val="18"/>
                <w:szCs w:val="18"/>
              </w:rPr>
            </w:pPr>
          </w:p>
        </w:tc>
      </w:tr>
      <w:tr w14:paraId="5E2B055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1694FEE">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2C20C5C">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E21B16F">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生态效益</w:t>
            </w:r>
          </w:p>
          <w:p w14:paraId="2C1114E1">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26AAD0E">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指标1：</w:t>
            </w:r>
          </w:p>
        </w:tc>
        <w:tc>
          <w:tcPr>
            <w:tcW w:w="850" w:type="dxa"/>
            <w:tcBorders>
              <w:top w:val="nil"/>
              <w:left w:val="nil"/>
              <w:bottom w:val="single" w:color="auto" w:sz="4" w:space="0"/>
              <w:right w:val="single" w:color="auto" w:sz="4" w:space="0"/>
            </w:tcBorders>
            <w:vAlign w:val="center"/>
          </w:tcPr>
          <w:p w14:paraId="6D3402F2">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502956A2">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B804834">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4010D0A4">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7287F6B">
            <w:pPr>
              <w:widowControl/>
              <w:spacing w:line="240" w:lineRule="exact"/>
              <w:jc w:val="center"/>
              <w:rPr>
                <w:rFonts w:hint="eastAsia" w:asciiTheme="minorEastAsia" w:hAnsiTheme="minorEastAsia" w:eastAsiaTheme="minorEastAsia" w:cstheme="minorEastAsia"/>
                <w:kern w:val="0"/>
                <w:sz w:val="18"/>
                <w:szCs w:val="18"/>
              </w:rPr>
            </w:pPr>
          </w:p>
        </w:tc>
      </w:tr>
      <w:tr w14:paraId="4C9B587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0821F992">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9C33CD7">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054CD9A">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9DEA384">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FAA5CDA">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2F720437">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75BD4302">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EFE7772">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384D64C1">
            <w:pPr>
              <w:widowControl/>
              <w:spacing w:line="240" w:lineRule="exact"/>
              <w:jc w:val="center"/>
              <w:rPr>
                <w:rFonts w:hint="eastAsia" w:asciiTheme="minorEastAsia" w:hAnsiTheme="minorEastAsia" w:eastAsiaTheme="minorEastAsia" w:cstheme="minorEastAsia"/>
                <w:kern w:val="0"/>
                <w:sz w:val="18"/>
                <w:szCs w:val="18"/>
              </w:rPr>
            </w:pPr>
          </w:p>
        </w:tc>
      </w:tr>
      <w:tr w14:paraId="3D10F083">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14:paraId="7A0571E3">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320363E">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012F9C0">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821820D">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25810A02">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69DDB2E3">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F2BE2E6">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9BA273A">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7F9EFE8B">
            <w:pPr>
              <w:widowControl/>
              <w:spacing w:line="240" w:lineRule="exact"/>
              <w:jc w:val="center"/>
              <w:rPr>
                <w:rFonts w:hint="eastAsia" w:asciiTheme="minorEastAsia" w:hAnsiTheme="minorEastAsia" w:eastAsiaTheme="minorEastAsia" w:cstheme="minorEastAsia"/>
                <w:kern w:val="0"/>
                <w:sz w:val="18"/>
                <w:szCs w:val="18"/>
              </w:rPr>
            </w:pPr>
          </w:p>
        </w:tc>
      </w:tr>
      <w:tr w14:paraId="79FCB93E">
        <w:tblPrEx>
          <w:tblCellMar>
            <w:top w:w="0" w:type="dxa"/>
            <w:left w:w="108" w:type="dxa"/>
            <w:bottom w:w="0" w:type="dxa"/>
            <w:right w:w="108" w:type="dxa"/>
          </w:tblCellMar>
        </w:tblPrEx>
        <w:trPr>
          <w:trHeight w:val="645" w:hRule="exact"/>
        </w:trPr>
        <w:tc>
          <w:tcPr>
            <w:tcW w:w="588" w:type="dxa"/>
            <w:vMerge w:val="continue"/>
            <w:tcBorders>
              <w:left w:val="single" w:color="auto" w:sz="4" w:space="0"/>
              <w:right w:val="single" w:color="auto" w:sz="4" w:space="0"/>
            </w:tcBorders>
            <w:vAlign w:val="center"/>
          </w:tcPr>
          <w:p w14:paraId="0E464C68">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03A6D7F">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767EE1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0FB80FF8">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w:t>
            </w:r>
            <w:r>
              <w:rPr>
                <w:rFonts w:hint="eastAsia" w:asciiTheme="minorEastAsia" w:hAnsiTheme="minorEastAsia" w:eastAsiaTheme="minorEastAsia" w:cstheme="minorEastAsia"/>
                <w:color w:val="000000"/>
                <w:kern w:val="0"/>
                <w:sz w:val="18"/>
                <w:szCs w:val="18"/>
                <w:lang w:eastAsia="zh-CN"/>
              </w:rPr>
              <w:t>：</w:t>
            </w:r>
          </w:p>
        </w:tc>
        <w:tc>
          <w:tcPr>
            <w:tcW w:w="850" w:type="dxa"/>
            <w:tcBorders>
              <w:top w:val="nil"/>
              <w:left w:val="nil"/>
              <w:bottom w:val="single" w:color="auto" w:sz="4" w:space="0"/>
              <w:right w:val="single" w:color="auto" w:sz="4" w:space="0"/>
            </w:tcBorders>
            <w:vAlign w:val="center"/>
          </w:tcPr>
          <w:p w14:paraId="4BB4CEA2">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26210881">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60A338DF">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00ED1521">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8100B73">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r>
      <w:tr w14:paraId="08F4A9C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7D2D266C">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5457DD">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86BD416">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BDA336E">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8C6C1F1">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4C4A973F">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B1C51F0">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54723CF3">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068FA8BB">
            <w:pPr>
              <w:widowControl/>
              <w:spacing w:line="240" w:lineRule="exact"/>
              <w:jc w:val="center"/>
              <w:rPr>
                <w:rFonts w:hint="eastAsia" w:asciiTheme="minorEastAsia" w:hAnsiTheme="minorEastAsia" w:eastAsiaTheme="minorEastAsia" w:cstheme="minorEastAsia"/>
                <w:kern w:val="0"/>
                <w:sz w:val="18"/>
                <w:szCs w:val="18"/>
              </w:rPr>
            </w:pPr>
          </w:p>
        </w:tc>
      </w:tr>
      <w:tr w14:paraId="3253FCF8">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14:paraId="1A072772">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259462">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0B253BC">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0F5FBB7">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0CE3E487">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3E2A1179">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3AA871D3">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0194024E">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605F443">
            <w:pPr>
              <w:widowControl/>
              <w:spacing w:line="240" w:lineRule="exact"/>
              <w:jc w:val="center"/>
              <w:rPr>
                <w:rFonts w:hint="eastAsia" w:asciiTheme="minorEastAsia" w:hAnsiTheme="minorEastAsia" w:eastAsiaTheme="minorEastAsia" w:cstheme="minorEastAsia"/>
                <w:kern w:val="0"/>
                <w:sz w:val="18"/>
                <w:szCs w:val="18"/>
              </w:rPr>
            </w:pPr>
          </w:p>
        </w:tc>
      </w:tr>
      <w:tr w14:paraId="5AF81A9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147C0ABE">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restart"/>
            <w:tcBorders>
              <w:top w:val="nil"/>
              <w:left w:val="single" w:color="auto" w:sz="4" w:space="0"/>
              <w:right w:val="single" w:color="auto" w:sz="4" w:space="0"/>
            </w:tcBorders>
            <w:vAlign w:val="center"/>
          </w:tcPr>
          <w:p w14:paraId="475BB292">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满意度</w:t>
            </w:r>
          </w:p>
          <w:p w14:paraId="31A1A8C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138A212A">
            <w:pPr>
              <w:widowControl/>
              <w:spacing w:line="24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64BFC696">
            <w:pPr>
              <w:widowControl/>
              <w:spacing w:line="24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指标1：服务对象满意度指标</w:t>
            </w:r>
          </w:p>
        </w:tc>
        <w:tc>
          <w:tcPr>
            <w:tcW w:w="850" w:type="dxa"/>
            <w:tcBorders>
              <w:top w:val="nil"/>
              <w:left w:val="nil"/>
              <w:bottom w:val="single" w:color="auto" w:sz="4" w:space="0"/>
              <w:right w:val="single" w:color="auto" w:sz="4" w:space="0"/>
            </w:tcBorders>
            <w:vAlign w:val="center"/>
          </w:tcPr>
          <w:p w14:paraId="3361B684">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851" w:type="dxa"/>
            <w:tcBorders>
              <w:top w:val="nil"/>
              <w:left w:val="nil"/>
              <w:bottom w:val="single" w:color="auto" w:sz="4" w:space="0"/>
              <w:right w:val="single" w:color="auto" w:sz="4" w:space="0"/>
            </w:tcBorders>
            <w:vAlign w:val="center"/>
          </w:tcPr>
          <w:p w14:paraId="4FC2D716">
            <w:pPr>
              <w:keepNext w:val="0"/>
              <w:keepLines w:val="0"/>
              <w:widowControl/>
              <w:suppressLineNumbers w:val="0"/>
              <w:jc w:val="righ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100.00</w:t>
            </w:r>
          </w:p>
        </w:tc>
        <w:tc>
          <w:tcPr>
            <w:tcW w:w="567" w:type="dxa"/>
            <w:gridSpan w:val="2"/>
            <w:tcBorders>
              <w:top w:val="nil"/>
              <w:left w:val="nil"/>
              <w:bottom w:val="single" w:color="auto" w:sz="4" w:space="0"/>
              <w:right w:val="single" w:color="auto" w:sz="4" w:space="0"/>
            </w:tcBorders>
            <w:vAlign w:val="center"/>
          </w:tcPr>
          <w:p w14:paraId="0A1E1DBC">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673FB53">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1F7D8E4F">
            <w:pPr>
              <w:widowControl/>
              <w:spacing w:line="240" w:lineRule="exact"/>
              <w:jc w:val="center"/>
              <w:rPr>
                <w:rFonts w:hint="eastAsia" w:asciiTheme="minorEastAsia" w:hAnsiTheme="minorEastAsia" w:eastAsiaTheme="minorEastAsia" w:cstheme="minorEastAsia"/>
                <w:kern w:val="0"/>
                <w:sz w:val="18"/>
                <w:szCs w:val="18"/>
              </w:rPr>
            </w:pPr>
          </w:p>
        </w:tc>
      </w:tr>
      <w:tr w14:paraId="7117E63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14:paraId="242DD1F6">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left w:val="single" w:color="auto" w:sz="4" w:space="0"/>
              <w:right w:val="single" w:color="auto" w:sz="4" w:space="0"/>
            </w:tcBorders>
            <w:vAlign w:val="center"/>
          </w:tcPr>
          <w:p w14:paraId="58CEF665">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299EF8B">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4923D32">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6D9F464">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c>
          <w:tcPr>
            <w:tcW w:w="851" w:type="dxa"/>
            <w:tcBorders>
              <w:top w:val="nil"/>
              <w:left w:val="nil"/>
              <w:bottom w:val="single" w:color="auto" w:sz="4" w:space="0"/>
              <w:right w:val="single" w:color="auto" w:sz="4" w:space="0"/>
            </w:tcBorders>
            <w:vAlign w:val="center"/>
          </w:tcPr>
          <w:p w14:paraId="6EB2DCA2">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632CC69B">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14:paraId="2042B2F5">
            <w:pPr>
              <w:widowControl/>
              <w:spacing w:line="240" w:lineRule="exact"/>
              <w:jc w:val="center"/>
              <w:rPr>
                <w:rFonts w:hint="eastAsia" w:asciiTheme="minorEastAsia" w:hAnsiTheme="minorEastAsia" w:eastAsiaTheme="minorEastAsia" w:cstheme="minorEastAsia"/>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vAlign w:val="center"/>
          </w:tcPr>
          <w:p w14:paraId="4BAEB329">
            <w:pPr>
              <w:widowControl/>
              <w:spacing w:line="240" w:lineRule="exact"/>
              <w:jc w:val="center"/>
              <w:rPr>
                <w:rFonts w:hint="eastAsia" w:asciiTheme="minorEastAsia" w:hAnsiTheme="minorEastAsia" w:eastAsiaTheme="minorEastAsia" w:cstheme="minorEastAsia"/>
                <w:kern w:val="0"/>
                <w:sz w:val="18"/>
                <w:szCs w:val="18"/>
              </w:rPr>
            </w:pPr>
          </w:p>
        </w:tc>
      </w:tr>
      <w:tr w14:paraId="7E528402">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14:paraId="5D498B47">
            <w:pPr>
              <w:widowControl/>
              <w:spacing w:line="240" w:lineRule="exact"/>
              <w:jc w:val="center"/>
              <w:rPr>
                <w:rFonts w:hint="eastAsia" w:asciiTheme="minorEastAsia" w:hAnsiTheme="minorEastAsia" w:eastAsiaTheme="minorEastAsia" w:cstheme="minorEastAsia"/>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61053036">
            <w:pPr>
              <w:widowControl/>
              <w:spacing w:line="240" w:lineRule="exact"/>
              <w:jc w:val="center"/>
              <w:rPr>
                <w:rFonts w:hint="eastAsia" w:asciiTheme="minorEastAsia" w:hAnsiTheme="minorEastAsia" w:eastAsiaTheme="minorEastAsia" w:cstheme="minorEastAsia"/>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C570E56">
            <w:pPr>
              <w:widowControl/>
              <w:spacing w:line="240" w:lineRule="exact"/>
              <w:jc w:val="center"/>
              <w:rPr>
                <w:rFonts w:hint="eastAsia" w:asciiTheme="minorEastAsia" w:hAnsiTheme="minorEastAsia" w:eastAsiaTheme="minorEastAsia" w:cstheme="minorEastAsia"/>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72A32E5">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50" w:type="dxa"/>
            <w:tcBorders>
              <w:top w:val="nil"/>
              <w:left w:val="nil"/>
              <w:bottom w:val="single" w:color="auto" w:sz="4" w:space="0"/>
              <w:right w:val="single" w:color="auto" w:sz="4" w:space="0"/>
            </w:tcBorders>
            <w:vAlign w:val="center"/>
          </w:tcPr>
          <w:p w14:paraId="359C33D5">
            <w:pPr>
              <w:widowControl/>
              <w:spacing w:line="240" w:lineRule="exact"/>
              <w:jc w:val="center"/>
              <w:rPr>
                <w:rFonts w:hint="eastAsia" w:asciiTheme="minorEastAsia" w:hAnsiTheme="minorEastAsia" w:eastAsiaTheme="minorEastAsia" w:cstheme="minorEastAsia"/>
                <w:kern w:val="0"/>
                <w:sz w:val="18"/>
                <w:szCs w:val="18"/>
              </w:rPr>
            </w:pPr>
          </w:p>
        </w:tc>
        <w:tc>
          <w:tcPr>
            <w:tcW w:w="851" w:type="dxa"/>
            <w:tcBorders>
              <w:top w:val="nil"/>
              <w:left w:val="nil"/>
              <w:bottom w:val="single" w:color="auto" w:sz="4" w:space="0"/>
              <w:right w:val="single" w:color="auto" w:sz="4" w:space="0"/>
            </w:tcBorders>
            <w:vAlign w:val="center"/>
          </w:tcPr>
          <w:p w14:paraId="32B08F0C">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6D970638">
            <w:pPr>
              <w:widowControl/>
              <w:spacing w:line="240" w:lineRule="exact"/>
              <w:jc w:val="center"/>
              <w:rPr>
                <w:rFonts w:hint="eastAsia" w:asciiTheme="minorEastAsia" w:hAnsiTheme="minorEastAsia" w:eastAsiaTheme="minorEastAsia" w:cstheme="minorEastAsia"/>
                <w:kern w:val="0"/>
                <w:sz w:val="18"/>
                <w:szCs w:val="18"/>
              </w:rPr>
            </w:pPr>
          </w:p>
        </w:tc>
        <w:tc>
          <w:tcPr>
            <w:tcW w:w="567" w:type="dxa"/>
            <w:gridSpan w:val="2"/>
            <w:tcBorders>
              <w:top w:val="nil"/>
              <w:left w:val="nil"/>
              <w:bottom w:val="single" w:color="auto" w:sz="4" w:space="0"/>
              <w:right w:val="single" w:color="auto" w:sz="4" w:space="0"/>
            </w:tcBorders>
            <w:vAlign w:val="center"/>
          </w:tcPr>
          <w:p w14:paraId="1940E382">
            <w:pPr>
              <w:widowControl/>
              <w:spacing w:line="240" w:lineRule="exact"/>
              <w:jc w:val="center"/>
              <w:rPr>
                <w:rFonts w:hint="eastAsia" w:asciiTheme="minorEastAsia" w:hAnsiTheme="minorEastAsia" w:eastAsiaTheme="minorEastAsia" w:cstheme="minorEastAsia"/>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45561C50">
            <w:pPr>
              <w:widowControl/>
              <w:spacing w:line="240" w:lineRule="exact"/>
              <w:jc w:val="center"/>
              <w:rPr>
                <w:rFonts w:hint="eastAsia" w:asciiTheme="minorEastAsia" w:hAnsiTheme="minorEastAsia" w:eastAsiaTheme="minorEastAsia" w:cstheme="minorEastAsia"/>
                <w:kern w:val="0"/>
                <w:sz w:val="18"/>
                <w:szCs w:val="18"/>
              </w:rPr>
            </w:pPr>
          </w:p>
        </w:tc>
      </w:tr>
      <w:tr w14:paraId="4030A657">
        <w:tblPrEx>
          <w:tblCellMar>
            <w:top w:w="0" w:type="dxa"/>
            <w:left w:w="108" w:type="dxa"/>
            <w:bottom w:w="0" w:type="dxa"/>
            <w:right w:w="108" w:type="dxa"/>
          </w:tblCellMar>
        </w:tblPrEx>
        <w:trPr>
          <w:trHeight w:val="4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32DF6D5">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74745EAF">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14:paraId="7B96648C">
            <w:pPr>
              <w:widowControl/>
              <w:spacing w:line="240" w:lineRule="exact"/>
              <w:jc w:val="center"/>
              <w:rPr>
                <w:rFonts w:hint="eastAsia" w:asciiTheme="minorEastAsia" w:hAnsiTheme="minorEastAsia" w:eastAsiaTheme="minorEastAsia" w:cstheme="minorEastAsia"/>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vAlign w:val="center"/>
          </w:tcPr>
          <w:p w14:paraId="5A1DA4A7">
            <w:pPr>
              <w:widowControl/>
              <w:spacing w:line="240" w:lineRule="exact"/>
              <w:jc w:val="center"/>
              <w:rPr>
                <w:rFonts w:hint="eastAsia" w:asciiTheme="minorEastAsia" w:hAnsiTheme="minorEastAsia" w:eastAsiaTheme="minorEastAsia" w:cstheme="minorEastAsia"/>
                <w:kern w:val="0"/>
                <w:sz w:val="18"/>
                <w:szCs w:val="18"/>
              </w:rPr>
            </w:pPr>
          </w:p>
        </w:tc>
      </w:tr>
      <w:tr w14:paraId="020F496A">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1CD4427">
            <w:pPr>
              <w:widowControl/>
              <w:spacing w:line="24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1689ED64">
            <w:pPr>
              <w:widowControl/>
              <w:spacing w:line="24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80</w:t>
            </w:r>
          </w:p>
        </w:tc>
        <w:tc>
          <w:tcPr>
            <w:tcW w:w="567" w:type="dxa"/>
            <w:gridSpan w:val="2"/>
            <w:tcBorders>
              <w:top w:val="nil"/>
              <w:left w:val="nil"/>
              <w:bottom w:val="single" w:color="auto" w:sz="4" w:space="0"/>
              <w:right w:val="single" w:color="auto" w:sz="4" w:space="0"/>
            </w:tcBorders>
            <w:vAlign w:val="center"/>
          </w:tcPr>
          <w:p w14:paraId="472BE31B">
            <w:pPr>
              <w:widowControl/>
              <w:spacing w:line="240" w:lineRule="exact"/>
              <w:jc w:val="center"/>
              <w:rPr>
                <w:rFonts w:hint="eastAsia" w:asciiTheme="minorEastAsia" w:hAnsiTheme="minorEastAsia" w:eastAsiaTheme="minorEastAsia" w:cstheme="minorEastAsia"/>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23A69AD0">
            <w:pPr>
              <w:widowControl/>
              <w:spacing w:line="240" w:lineRule="exact"/>
              <w:jc w:val="center"/>
              <w:rPr>
                <w:rFonts w:hint="eastAsia" w:asciiTheme="minorEastAsia" w:hAnsiTheme="minorEastAsia" w:eastAsiaTheme="minorEastAsia" w:cstheme="minorEastAsia"/>
                <w:kern w:val="0"/>
                <w:sz w:val="18"/>
                <w:szCs w:val="18"/>
              </w:rPr>
            </w:pPr>
          </w:p>
        </w:tc>
      </w:tr>
    </w:tbl>
    <w:p w14:paraId="06515AEC">
      <w:pPr>
        <w:rPr>
          <w:rFonts w:hint="default" w:eastAsia="宋体"/>
          <w:lang w:val="en-US" w:eastAsia="zh-CN"/>
        </w:rPr>
      </w:pPr>
    </w:p>
    <w:p w14:paraId="0B5225F9">
      <w:pPr>
        <w:rPr>
          <w:rFonts w:hint="default" w:eastAsia="宋体"/>
          <w:lang w:val="en-US" w:eastAsia="zh-CN"/>
        </w:rPr>
      </w:pPr>
    </w:p>
    <w:p w14:paraId="390367B9">
      <w:pPr>
        <w:rPr>
          <w:rFonts w:hint="default" w:eastAsia="宋体"/>
          <w:lang w:val="en-US" w:eastAsia="zh-CN"/>
        </w:rPr>
      </w:pPr>
    </w:p>
    <w:p w14:paraId="6F2AA96B">
      <w:pPr>
        <w:snapToGrid w:val="0"/>
        <w:spacing w:line="360" w:lineRule="auto"/>
        <w:ind w:firstLine="170" w:firstLineChars="50"/>
        <w:jc w:val="center"/>
        <w:rPr>
          <w:rFonts w:hint="eastAsia" w:ascii="黑体" w:hAnsi="黑体" w:eastAsia="黑体" w:cs="黑体"/>
          <w:b/>
          <w:bCs/>
          <w:spacing w:val="10"/>
          <w:sz w:val="32"/>
          <w:szCs w:val="32"/>
          <w:lang w:eastAsia="zh-CN"/>
        </w:rPr>
      </w:pPr>
      <w:r>
        <w:rPr>
          <w:rFonts w:hint="eastAsia" w:ascii="黑体" w:hAnsi="黑体" w:eastAsia="黑体" w:cs="黑体"/>
          <w:b/>
          <w:bCs/>
          <w:spacing w:val="10"/>
          <w:sz w:val="32"/>
          <w:szCs w:val="32"/>
          <w:lang w:eastAsia="zh-CN"/>
        </w:rPr>
        <w:t>农村特困人员救助资金绩效自评报告</w:t>
      </w:r>
    </w:p>
    <w:p w14:paraId="283816EC">
      <w:pPr>
        <w:snapToGrid w:val="0"/>
        <w:spacing w:line="360" w:lineRule="auto"/>
        <w:ind w:firstLine="170" w:firstLineChars="50"/>
        <w:jc w:val="center"/>
        <w:rPr>
          <w:rFonts w:hint="eastAsia" w:ascii="黑体" w:hAnsi="黑体" w:eastAsia="黑体" w:cs="黑体"/>
          <w:b/>
          <w:bCs/>
          <w:spacing w:val="10"/>
          <w:sz w:val="32"/>
          <w:szCs w:val="32"/>
          <w:lang w:eastAsia="zh-CN"/>
        </w:rPr>
      </w:pPr>
    </w:p>
    <w:p w14:paraId="2CEA3B13">
      <w:pPr>
        <w:snapToGrid w:val="0"/>
        <w:spacing w:line="360" w:lineRule="auto"/>
        <w:ind w:firstLine="170" w:firstLineChars="50"/>
        <w:rPr>
          <w:rFonts w:hint="eastAsia" w:ascii="黑体" w:hAnsi="黑体" w:eastAsia="黑体" w:cs="黑体"/>
          <w:b/>
          <w:bCs/>
          <w:spacing w:val="10"/>
          <w:sz w:val="32"/>
          <w:szCs w:val="32"/>
        </w:rPr>
      </w:pPr>
      <w:r>
        <w:rPr>
          <w:rFonts w:hint="eastAsia" w:ascii="黑体" w:hAnsi="黑体" w:eastAsia="黑体" w:cs="黑体"/>
          <w:b/>
          <w:bCs/>
          <w:spacing w:val="10"/>
          <w:sz w:val="32"/>
          <w:szCs w:val="32"/>
          <w:lang w:eastAsia="zh-CN"/>
        </w:rPr>
        <w:t>一、</w:t>
      </w:r>
      <w:r>
        <w:rPr>
          <w:rFonts w:hint="eastAsia" w:ascii="黑体" w:hAnsi="黑体" w:eastAsia="黑体" w:cs="黑体"/>
          <w:b/>
          <w:bCs/>
          <w:spacing w:val="10"/>
          <w:sz w:val="32"/>
          <w:szCs w:val="32"/>
        </w:rPr>
        <w:t>项目基本情况</w:t>
      </w:r>
    </w:p>
    <w:p w14:paraId="1993BE09">
      <w:pPr>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项目资金基本情况：将符合条件的城乡老年人、残疾人以及未满16周岁的未成年人，且无劳动能力、无生活来源、无法定赡养抚养扶养义务人或者其法定义务人无履行义务能力的，依法纳入特困人员救助供养范围，专项资金由于为特困人员提供基本生活、照料服务、疾病治疗和殡葬服务等方面保障，做到应救尽救、应养尽养。按照唐山市民政局、唐山市财政局《关于调整我市特困人员救助供养标准的通知》（唐民通【2017】2号）精神，农村集中供养特困人员基本生活标准为我市农村低保标准的1.6倍，农村分散供养特困人员基本生活标准为我市农村低保标准的1.4倍，城市特困人员基本生活标准为城市低保标准的1.5倍。2022年我市农村集中供养特困人员基本生活标准为10104元/年，分散供养标准为8844元/年，城市特困人员基本生活标准为1155元/人/月，按照唐山市民政局、唐山市财政局《关于调整我市特困人员救助供养标准的通知》（唐民通【2017】2号）精神，部分丧失生活自理能力的特困人员照料护理标准为我市最低工资标准（1900元每月）的10%；完全丧失生活自理能力的特困人员照料护理标准为我市最低工资标准的15%。部分丧失生活自理能力的特困人员照料护理费为190元/人/月，完全丧失生活自理能力的特困人员照料护理费为285元/人/月。此项目上级已经下达专款3503.4109万元，为特困人员提供资金保障。</w:t>
      </w:r>
    </w:p>
    <w:p w14:paraId="784CDE5B">
      <w:pPr>
        <w:pStyle w:val="2"/>
        <w:shd w:val="clear" w:color="auto" w:fill="FFFFFF"/>
        <w:spacing w:before="0" w:beforeAutospacing="0" w:after="0" w:afterAutospacing="0" w:line="480" w:lineRule="auto"/>
        <w:rPr>
          <w:rFonts w:ascii="仿宋" w:hAnsi="仿宋" w:eastAsia="仿宋" w:cs="仿宋"/>
          <w:sz w:val="32"/>
          <w:szCs w:val="32"/>
        </w:rPr>
      </w:pPr>
      <w:r>
        <w:rPr>
          <w:rFonts w:hint="eastAsia" w:ascii="仿宋" w:hAnsi="仿宋" w:eastAsia="仿宋" w:cs="仿宋"/>
          <w:color w:val="333333"/>
          <w:sz w:val="32"/>
          <w:szCs w:val="32"/>
          <w:shd w:val="clear" w:color="auto" w:fill="FFFFFF"/>
        </w:rPr>
        <w:t>（二）项目绩效目标：1</w:t>
      </w:r>
      <w:r>
        <w:rPr>
          <w:rFonts w:hint="eastAsia" w:ascii="仿宋" w:hAnsi="仿宋" w:eastAsia="仿宋" w:cs="仿宋"/>
          <w:sz w:val="32"/>
          <w:szCs w:val="32"/>
        </w:rPr>
        <w:t>、基本解决农村特困人员生活困难，满足农村特困人员基本需求，坚持托底供养，为农村特困人员提供基本生活、照料服务、疾病治疗和殡葬服务等方面保障，做到应救尽救、应养尽养。为改善民生、保障困难群众基本生活奠定了坚实的基础。</w:t>
      </w:r>
    </w:p>
    <w:p w14:paraId="31EA1C35">
      <w:pPr>
        <w:pStyle w:val="2"/>
        <w:shd w:val="clear" w:color="auto" w:fill="FFFFFF"/>
        <w:spacing w:before="0" w:beforeAutospacing="0" w:after="0" w:afterAutospacing="0" w:line="480" w:lineRule="auto"/>
        <w:ind w:firstLine="480"/>
        <w:rPr>
          <w:rFonts w:ascii="仿宋" w:hAnsi="仿宋" w:eastAsia="仿宋" w:cs="仿宋"/>
          <w:sz w:val="32"/>
          <w:szCs w:val="32"/>
        </w:rPr>
      </w:pPr>
      <w:r>
        <w:rPr>
          <w:rFonts w:hint="eastAsia" w:ascii="仿宋" w:hAnsi="仿宋" w:eastAsia="仿宋" w:cs="仿宋"/>
          <w:sz w:val="32"/>
          <w:szCs w:val="32"/>
        </w:rPr>
        <w:t>2、项目绩效阶段性目标：特困供养资金按月发放不断提高特困人员生活保障制度的科学性和执行力，切实维护困难群众基本生活权益，真正实现老有所养，老有所依。</w:t>
      </w:r>
    </w:p>
    <w:p w14:paraId="5DA6599B">
      <w:pPr>
        <w:pStyle w:val="2"/>
        <w:widowControl/>
        <w:shd w:val="clear" w:color="auto" w:fill="FFFFFF"/>
        <w:spacing w:before="0" w:beforeAutospacing="0" w:after="0" w:afterAutospacing="0"/>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二、绩效评价工作开展情况</w:t>
      </w:r>
    </w:p>
    <w:p w14:paraId="0FCB921E">
      <w:pPr>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（一）绩效评价的目的</w:t>
      </w:r>
    </w:p>
    <w:p w14:paraId="3C2F2383">
      <w:pPr>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通过对2022年农村特困人员项目专项资金的绩效评价，了解和掌握项目实施的具体情况，评价其项目资金安排的科学性、合理性、规范性和资金使用成效，及时总结项目管理经验，完善项目管理办法，提高项目管理水平和资金的使用效益。促使项目单位根据绩效评价中发现的问题，认真加以整改，及时调整和完善单位的工作计划和绩效目标，加强项目管理，提高管理水平，同时为项目后续资金投入如、分配和管理提供决策依据。</w:t>
      </w:r>
    </w:p>
    <w:p w14:paraId="2273B844">
      <w:pPr>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（二）绩效评价的对象、范围</w:t>
      </w:r>
    </w:p>
    <w:p w14:paraId="2FB9782C">
      <w:pPr>
        <w:numPr>
          <w:ilvl w:val="0"/>
          <w:numId w:val="1"/>
        </w:numPr>
        <w:ind w:left="150" w:leftChars="0" w:firstLine="640" w:firstLineChars="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绩效评价的对象：遵化市民政局2022年农村特困人员专项资金。</w:t>
      </w:r>
    </w:p>
    <w:p w14:paraId="5C0EB616">
      <w:pPr>
        <w:numPr>
          <w:ilvl w:val="0"/>
          <w:numId w:val="1"/>
        </w:numPr>
        <w:ind w:left="255" w:leftChars="0" w:firstLine="480" w:firstLineChars="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绩效评价的范围：遵化市民政局2022年农村特困人员专项资金项目的完成情况、专项资金投入的运行情况、项目实施后产生的绩效情况。</w:t>
      </w:r>
    </w:p>
    <w:p w14:paraId="02361B0B">
      <w:pPr>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（三）绩效评价的原则，评价指标体系、评价方法、评价标准，采用定量与定性相结合，运用比较法进行评价。</w:t>
      </w:r>
    </w:p>
    <w:p w14:paraId="0AC87DC7">
      <w:pPr>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评价标准依据：遵化市财政局关于印发《遵化市预算绩效管理办法》的通知（遵财字【2020】28号）；</w:t>
      </w:r>
    </w:p>
    <w:p w14:paraId="6C78DC45">
      <w:pPr>
        <w:numPr>
          <w:ilvl w:val="0"/>
          <w:numId w:val="0"/>
        </w:numPr>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（四）绩效评价工作过程</w:t>
      </w:r>
    </w:p>
    <w:p w14:paraId="2D2D8918">
      <w:pPr>
        <w:numPr>
          <w:ilvl w:val="0"/>
          <w:numId w:val="8"/>
        </w:num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工作准备。局领导高度重视绩效工资，召开专门会议，重点部署，明确本单位绩效评价范围，制度本单位自评工作方案，由各业务科室对相关项目自评，财务科牵头，汇总评价工作报告以及协调工作中遇到的问题。</w:t>
      </w:r>
    </w:p>
    <w:p w14:paraId="1C91A144">
      <w:pPr>
        <w:numPr>
          <w:ilvl w:val="0"/>
          <w:numId w:val="0"/>
        </w:numPr>
        <w:spacing w:line="600" w:lineRule="exact"/>
        <w:ind w:firstLine="640" w:firstLineChars="200"/>
        <w:rPr>
          <w:rFonts w:ascii="仿宋" w:hAnsi="仿宋" w:eastAsia="仿宋" w:cs="仿宋"/>
          <w:szCs w:val="32"/>
        </w:rPr>
      </w:pPr>
      <w:r>
        <w:rPr>
          <w:rFonts w:hint="eastAsia" w:ascii="仿宋" w:hAnsi="仿宋" w:eastAsia="仿宋" w:cs="仿宋"/>
          <w:kern w:val="0"/>
          <w:sz w:val="32"/>
          <w:szCs w:val="32"/>
          <w:lang w:val="en-US" w:eastAsia="zh-CN" w:bidi="ar-SA"/>
        </w:rPr>
        <w:t>2、开展评价。民政局于4月12号开始开展对各项目支出绩效评价字自评工作</w:t>
      </w:r>
      <w:r>
        <w:rPr>
          <w:rFonts w:hint="eastAsia" w:ascii="仿宋" w:hAnsi="仿宋" w:eastAsia="仿宋" w:cs="仿宋"/>
          <w:szCs w:val="32"/>
        </w:rPr>
        <w:t>。</w:t>
      </w:r>
    </w:p>
    <w:p w14:paraId="02CDF616">
      <w:pPr>
        <w:pStyle w:val="2"/>
        <w:widowControl/>
        <w:shd w:val="clear" w:color="auto" w:fill="FFFFFF"/>
        <w:spacing w:before="0" w:beforeAutospacing="0" w:after="0" w:afterAutospacing="0"/>
        <w:ind w:firstLine="640" w:firstLineChars="200"/>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三、绩效评价结论</w:t>
      </w:r>
    </w:p>
    <w:p w14:paraId="4F849489">
      <w:pPr>
        <w:tabs>
          <w:tab w:val="left" w:pos="606"/>
        </w:tabs>
        <w:jc w:val="left"/>
        <w:rPr>
          <w:rFonts w:hint="eastAsia" w:ascii="仿宋" w:hAnsi="仿宋" w:eastAsia="仿宋" w:cs="仿宋"/>
          <w:kern w:val="0"/>
          <w:sz w:val="32"/>
          <w:szCs w:val="32"/>
          <w:lang w:val="en-US" w:eastAsia="zh-CN" w:bidi="ar-SA"/>
        </w:rPr>
      </w:pPr>
      <w:r>
        <w:rPr>
          <w:rFonts w:hint="eastAsia" w:ascii="仿宋" w:hAnsi="仿宋" w:eastAsia="仿宋" w:cs="仿宋"/>
          <w:szCs w:val="32"/>
        </w:rPr>
        <w:tab/>
      </w:r>
      <w:r>
        <w:rPr>
          <w:rFonts w:hint="eastAsia" w:ascii="仿宋" w:hAnsi="仿宋" w:eastAsia="仿宋" w:cs="仿宋"/>
          <w:kern w:val="0"/>
          <w:sz w:val="32"/>
          <w:szCs w:val="32"/>
          <w:lang w:val="en-US" w:eastAsia="zh-CN" w:bidi="ar-SA"/>
        </w:rPr>
        <w:t>1.特困人员生活保障资金由中央及市级财政专项资金预算安排3503.4109万元，实际支出3503.4109万元。</w:t>
      </w:r>
    </w:p>
    <w:p w14:paraId="75918DB8">
      <w:pPr>
        <w:pStyle w:val="2"/>
        <w:widowControl/>
        <w:shd w:val="clear" w:color="auto" w:fill="FFFFFF"/>
        <w:spacing w:before="0" w:beforeAutospacing="0" w:after="0" w:afterAutospacing="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2.资金预算执行率为100%。</w:t>
      </w:r>
    </w:p>
    <w:p w14:paraId="4EA7A929">
      <w:pPr>
        <w:pStyle w:val="2"/>
        <w:widowControl/>
        <w:shd w:val="clear" w:color="auto" w:fill="FFFFFF"/>
        <w:spacing w:before="0" w:beforeAutospacing="0" w:after="0" w:afterAutospacing="0"/>
        <w:rPr>
          <w:rFonts w:hint="eastAsia" w:ascii="仿宋" w:hAnsi="仿宋" w:eastAsia="仿宋" w:cs="仿宋"/>
          <w:color w:val="000000"/>
          <w:szCs w:val="32"/>
        </w:rPr>
      </w:pPr>
      <w:r>
        <w:rPr>
          <w:rFonts w:hint="eastAsia" w:ascii="黑体" w:hAnsi="黑体" w:eastAsia="黑体" w:cs="黑体"/>
          <w:b/>
          <w:bCs/>
          <w:color w:val="333333"/>
          <w:sz w:val="32"/>
          <w:szCs w:val="32"/>
          <w:shd w:val="clear" w:color="auto" w:fill="FFFFFF"/>
        </w:rPr>
        <w:t>四、绩</w:t>
      </w:r>
      <w:r>
        <w:rPr>
          <w:rFonts w:hint="eastAsia" w:ascii="黑体" w:hAnsi="黑体" w:eastAsia="黑体" w:cs="黑体"/>
          <w:b/>
          <w:bCs/>
          <w:color w:val="333333"/>
          <w:sz w:val="32"/>
          <w:szCs w:val="32"/>
          <w:shd w:val="clear" w:color="auto" w:fill="FFFFFF"/>
          <w:lang w:val="en-US" w:eastAsia="zh-CN"/>
        </w:rPr>
        <w:t>效</w:t>
      </w:r>
      <w:r>
        <w:rPr>
          <w:rFonts w:hint="eastAsia" w:ascii="黑体" w:hAnsi="黑体" w:eastAsia="黑体" w:cs="黑体"/>
          <w:b/>
          <w:bCs/>
          <w:color w:val="333333"/>
          <w:kern w:val="0"/>
          <w:sz w:val="32"/>
          <w:szCs w:val="32"/>
          <w:shd w:val="clear" w:color="auto" w:fill="FFFFFF"/>
          <w:lang w:val="en-US" w:eastAsia="zh-CN" w:bidi="ar-SA"/>
        </w:rPr>
        <w:t>评价指标分析</w:t>
      </w:r>
    </w:p>
    <w:p w14:paraId="60A90919">
      <w:pPr>
        <w:numPr>
          <w:ilvl w:val="0"/>
          <w:numId w:val="0"/>
        </w:numPr>
        <w:spacing w:line="600" w:lineRule="exact"/>
        <w:ind w:firstLine="640" w:firstLineChars="200"/>
        <w:jc w:val="center"/>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农村特困人员救助资金项目绩效考评得分表</w:t>
      </w:r>
    </w:p>
    <w:tbl>
      <w:tblPr>
        <w:tblStyle w:val="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4305"/>
        <w:gridCol w:w="1047"/>
        <w:gridCol w:w="1545"/>
      </w:tblGrid>
      <w:tr w14:paraId="7CE5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702" w:type="dxa"/>
            <w:vAlign w:val="center"/>
          </w:tcPr>
          <w:p w14:paraId="164B79B6">
            <w:pPr>
              <w:snapToGrid w:val="0"/>
              <w:jc w:val="center"/>
              <w:rPr>
                <w:rFonts w:ascii="仿宋" w:hAnsi="仿宋" w:eastAsia="仿宋" w:cs="仿宋"/>
                <w:spacing w:val="10"/>
                <w:szCs w:val="32"/>
              </w:rPr>
            </w:pPr>
            <w:r>
              <w:rPr>
                <w:rFonts w:hint="eastAsia" w:ascii="仿宋" w:hAnsi="仿宋" w:eastAsia="仿宋" w:cs="仿宋"/>
                <w:spacing w:val="10"/>
                <w:szCs w:val="32"/>
              </w:rPr>
              <w:t>一级指标1</w:t>
            </w:r>
          </w:p>
          <w:p w14:paraId="2B8D8FCA">
            <w:pPr>
              <w:snapToGrid w:val="0"/>
              <w:jc w:val="center"/>
              <w:rPr>
                <w:rFonts w:ascii="仿宋" w:hAnsi="仿宋" w:eastAsia="仿宋" w:cs="仿宋"/>
                <w:spacing w:val="10"/>
                <w:szCs w:val="32"/>
              </w:rPr>
            </w:pPr>
            <w:r>
              <w:rPr>
                <w:rFonts w:hint="eastAsia" w:ascii="仿宋" w:hAnsi="仿宋" w:eastAsia="仿宋" w:cs="仿宋"/>
                <w:spacing w:val="10"/>
                <w:szCs w:val="32"/>
              </w:rPr>
              <w:t>得分</w:t>
            </w:r>
          </w:p>
        </w:tc>
        <w:tc>
          <w:tcPr>
            <w:tcW w:w="4305" w:type="dxa"/>
            <w:vAlign w:val="center"/>
          </w:tcPr>
          <w:p w14:paraId="0A920B5C">
            <w:pPr>
              <w:snapToGrid w:val="0"/>
              <w:jc w:val="center"/>
              <w:rPr>
                <w:rFonts w:ascii="仿宋" w:hAnsi="仿宋" w:eastAsia="仿宋" w:cs="仿宋"/>
                <w:spacing w:val="10"/>
                <w:szCs w:val="32"/>
              </w:rPr>
            </w:pPr>
            <w:r>
              <w:rPr>
                <w:rFonts w:hint="eastAsia" w:ascii="仿宋" w:hAnsi="仿宋" w:eastAsia="仿宋" w:cs="仿宋"/>
                <w:spacing w:val="10"/>
                <w:szCs w:val="32"/>
              </w:rPr>
              <w:t>一级指标2</w:t>
            </w:r>
          </w:p>
          <w:p w14:paraId="63F976A2">
            <w:pPr>
              <w:snapToGrid w:val="0"/>
              <w:jc w:val="center"/>
              <w:rPr>
                <w:rFonts w:ascii="仿宋" w:hAnsi="仿宋" w:eastAsia="仿宋" w:cs="仿宋"/>
                <w:spacing w:val="10"/>
                <w:szCs w:val="32"/>
              </w:rPr>
            </w:pPr>
            <w:r>
              <w:rPr>
                <w:rFonts w:hint="eastAsia" w:ascii="仿宋" w:hAnsi="仿宋" w:eastAsia="仿宋" w:cs="仿宋"/>
                <w:spacing w:val="10"/>
                <w:szCs w:val="32"/>
              </w:rPr>
              <w:t>得分</w:t>
            </w:r>
          </w:p>
        </w:tc>
        <w:tc>
          <w:tcPr>
            <w:tcW w:w="1047" w:type="dxa"/>
            <w:vAlign w:val="center"/>
          </w:tcPr>
          <w:p w14:paraId="030489E9">
            <w:pPr>
              <w:snapToGrid w:val="0"/>
              <w:jc w:val="center"/>
              <w:rPr>
                <w:rFonts w:ascii="仿宋" w:hAnsi="仿宋" w:eastAsia="仿宋" w:cs="仿宋"/>
                <w:spacing w:val="10"/>
                <w:szCs w:val="32"/>
              </w:rPr>
            </w:pPr>
            <w:r>
              <w:rPr>
                <w:rFonts w:hint="eastAsia" w:ascii="仿宋" w:hAnsi="仿宋" w:eastAsia="仿宋" w:cs="仿宋"/>
                <w:spacing w:val="10"/>
                <w:szCs w:val="32"/>
              </w:rPr>
              <w:t>一级指标3</w:t>
            </w:r>
          </w:p>
          <w:p w14:paraId="103854DC">
            <w:pPr>
              <w:snapToGrid w:val="0"/>
              <w:jc w:val="center"/>
              <w:rPr>
                <w:rFonts w:ascii="仿宋" w:hAnsi="仿宋" w:eastAsia="仿宋" w:cs="仿宋"/>
                <w:spacing w:val="10"/>
                <w:szCs w:val="32"/>
              </w:rPr>
            </w:pPr>
            <w:r>
              <w:rPr>
                <w:rFonts w:hint="eastAsia" w:ascii="仿宋" w:hAnsi="仿宋" w:eastAsia="仿宋" w:cs="仿宋"/>
                <w:spacing w:val="10"/>
                <w:szCs w:val="32"/>
              </w:rPr>
              <w:t>得分</w:t>
            </w:r>
          </w:p>
        </w:tc>
        <w:tc>
          <w:tcPr>
            <w:tcW w:w="1545" w:type="dxa"/>
            <w:vAlign w:val="center"/>
          </w:tcPr>
          <w:p w14:paraId="3C159B14">
            <w:pPr>
              <w:snapToGrid w:val="0"/>
              <w:jc w:val="center"/>
              <w:rPr>
                <w:rFonts w:ascii="仿宋" w:hAnsi="仿宋" w:eastAsia="仿宋" w:cs="仿宋"/>
                <w:spacing w:val="10"/>
                <w:szCs w:val="32"/>
              </w:rPr>
            </w:pPr>
            <w:r>
              <w:rPr>
                <w:rFonts w:hint="eastAsia" w:ascii="仿宋" w:hAnsi="仿宋" w:eastAsia="仿宋" w:cs="仿宋"/>
                <w:spacing w:val="10"/>
                <w:szCs w:val="32"/>
              </w:rPr>
              <w:t>项目</w:t>
            </w:r>
          </w:p>
          <w:p w14:paraId="11B91B6B">
            <w:pPr>
              <w:snapToGrid w:val="0"/>
              <w:jc w:val="center"/>
              <w:rPr>
                <w:rFonts w:ascii="仿宋" w:hAnsi="仿宋" w:eastAsia="仿宋" w:cs="仿宋"/>
                <w:spacing w:val="10"/>
                <w:szCs w:val="32"/>
              </w:rPr>
            </w:pPr>
            <w:r>
              <w:rPr>
                <w:rFonts w:hint="eastAsia" w:ascii="仿宋" w:hAnsi="仿宋" w:eastAsia="仿宋" w:cs="仿宋"/>
                <w:spacing w:val="10"/>
                <w:szCs w:val="32"/>
              </w:rPr>
              <w:t>总得分</w:t>
            </w:r>
          </w:p>
        </w:tc>
      </w:tr>
      <w:tr w14:paraId="7565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left w:val="single" w:color="auto" w:sz="4" w:space="0"/>
              <w:right w:val="single" w:color="auto" w:sz="4" w:space="0"/>
            </w:tcBorders>
            <w:shd w:val="clear" w:color="auto" w:fill="auto"/>
            <w:vAlign w:val="center"/>
          </w:tcPr>
          <w:p w14:paraId="783B9A93">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项目前期工作</w:t>
            </w:r>
          </w:p>
        </w:tc>
        <w:tc>
          <w:tcPr>
            <w:tcW w:w="4305" w:type="dxa"/>
            <w:tcBorders>
              <w:left w:val="single" w:color="auto" w:sz="4" w:space="0"/>
            </w:tcBorders>
            <w:shd w:val="clear" w:color="auto" w:fill="auto"/>
            <w:vAlign w:val="center"/>
          </w:tcPr>
          <w:p w14:paraId="3E671F4C">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1.项目库建设（1分）</w:t>
            </w:r>
          </w:p>
        </w:tc>
        <w:tc>
          <w:tcPr>
            <w:tcW w:w="1047" w:type="dxa"/>
            <w:shd w:val="clear" w:color="auto" w:fill="auto"/>
            <w:vAlign w:val="center"/>
          </w:tcPr>
          <w:p w14:paraId="609BE49E">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w:t>
            </w:r>
          </w:p>
        </w:tc>
        <w:tc>
          <w:tcPr>
            <w:tcW w:w="1545" w:type="dxa"/>
            <w:shd w:val="clear" w:color="auto" w:fill="auto"/>
            <w:vAlign w:val="center"/>
          </w:tcPr>
          <w:p w14:paraId="7CA5188C">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w:t>
            </w:r>
          </w:p>
        </w:tc>
      </w:tr>
      <w:tr w14:paraId="72CD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right w:val="single" w:color="auto" w:sz="4" w:space="0"/>
            </w:tcBorders>
            <w:shd w:val="clear" w:color="auto" w:fill="auto"/>
            <w:vAlign w:val="center"/>
          </w:tcPr>
          <w:p w14:paraId="34A82662">
            <w:pPr>
              <w:snapToGrid w:val="0"/>
              <w:spacing w:line="360" w:lineRule="auto"/>
              <w:jc w:val="center"/>
              <w:rPr>
                <w:rFonts w:ascii="仿宋" w:hAnsi="仿宋" w:eastAsia="仿宋" w:cs="仿宋"/>
                <w:spacing w:val="10"/>
                <w:szCs w:val="32"/>
              </w:rPr>
            </w:pPr>
          </w:p>
        </w:tc>
        <w:tc>
          <w:tcPr>
            <w:tcW w:w="4305" w:type="dxa"/>
            <w:tcBorders>
              <w:left w:val="single" w:color="auto" w:sz="4" w:space="0"/>
            </w:tcBorders>
            <w:shd w:val="clear" w:color="auto" w:fill="auto"/>
            <w:vAlign w:val="center"/>
          </w:tcPr>
          <w:p w14:paraId="76EC4767">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2.项目可行性研究报告（2分）</w:t>
            </w:r>
          </w:p>
        </w:tc>
        <w:tc>
          <w:tcPr>
            <w:tcW w:w="1047" w:type="dxa"/>
            <w:shd w:val="clear" w:color="auto" w:fill="auto"/>
            <w:vAlign w:val="center"/>
          </w:tcPr>
          <w:p w14:paraId="241E8167">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c>
          <w:tcPr>
            <w:tcW w:w="1545" w:type="dxa"/>
            <w:shd w:val="clear" w:color="auto" w:fill="auto"/>
            <w:vAlign w:val="center"/>
          </w:tcPr>
          <w:p w14:paraId="42254FC4">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pacing w:val="10"/>
                <w:sz w:val="32"/>
                <w:szCs w:val="32"/>
              </w:rPr>
              <w:t>2</w:t>
            </w:r>
          </w:p>
        </w:tc>
      </w:tr>
      <w:tr w14:paraId="7291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tcBorders>
              <w:left w:val="single" w:color="auto" w:sz="4" w:space="0"/>
              <w:bottom w:val="single" w:color="auto" w:sz="4" w:space="0"/>
              <w:right w:val="single" w:color="auto" w:sz="4" w:space="0"/>
            </w:tcBorders>
            <w:shd w:val="clear" w:color="auto" w:fill="auto"/>
            <w:vAlign w:val="center"/>
          </w:tcPr>
          <w:p w14:paraId="2B061621">
            <w:pPr>
              <w:snapToGrid w:val="0"/>
              <w:spacing w:line="360" w:lineRule="auto"/>
              <w:jc w:val="center"/>
              <w:rPr>
                <w:rFonts w:ascii="仿宋" w:hAnsi="仿宋" w:eastAsia="仿宋" w:cs="仿宋"/>
                <w:spacing w:val="10"/>
                <w:szCs w:val="32"/>
              </w:rPr>
            </w:pPr>
          </w:p>
        </w:tc>
        <w:tc>
          <w:tcPr>
            <w:tcW w:w="4305" w:type="dxa"/>
            <w:tcBorders>
              <w:left w:val="single" w:color="auto" w:sz="4" w:space="0"/>
            </w:tcBorders>
            <w:shd w:val="clear" w:color="auto" w:fill="auto"/>
            <w:vAlign w:val="center"/>
          </w:tcPr>
          <w:p w14:paraId="7A6EF9F3">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3.项目初步设立（2分）</w:t>
            </w:r>
          </w:p>
        </w:tc>
        <w:tc>
          <w:tcPr>
            <w:tcW w:w="1047" w:type="dxa"/>
            <w:shd w:val="clear" w:color="auto" w:fill="auto"/>
            <w:vAlign w:val="center"/>
          </w:tcPr>
          <w:p w14:paraId="0AFB6AB8">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c>
          <w:tcPr>
            <w:tcW w:w="1545" w:type="dxa"/>
            <w:shd w:val="clear" w:color="auto" w:fill="auto"/>
            <w:vAlign w:val="center"/>
          </w:tcPr>
          <w:p w14:paraId="7944B0B8">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r>
      <w:tr w14:paraId="0E97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tcBorders>
              <w:top w:val="single" w:color="auto" w:sz="4" w:space="0"/>
            </w:tcBorders>
            <w:shd w:val="clear" w:color="auto" w:fill="auto"/>
            <w:vAlign w:val="center"/>
          </w:tcPr>
          <w:p w14:paraId="1BBD2999">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项目组织</w:t>
            </w:r>
          </w:p>
        </w:tc>
        <w:tc>
          <w:tcPr>
            <w:tcW w:w="4305" w:type="dxa"/>
            <w:shd w:val="clear" w:color="auto" w:fill="auto"/>
            <w:vAlign w:val="center"/>
          </w:tcPr>
          <w:p w14:paraId="115057D9">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4.制度建设（6分）</w:t>
            </w:r>
          </w:p>
        </w:tc>
        <w:tc>
          <w:tcPr>
            <w:tcW w:w="1047" w:type="dxa"/>
            <w:shd w:val="clear" w:color="auto" w:fill="auto"/>
            <w:vAlign w:val="center"/>
          </w:tcPr>
          <w:p w14:paraId="5A7629D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6</w:t>
            </w:r>
          </w:p>
        </w:tc>
        <w:tc>
          <w:tcPr>
            <w:tcW w:w="1545" w:type="dxa"/>
            <w:shd w:val="clear" w:color="auto" w:fill="auto"/>
            <w:vAlign w:val="center"/>
          </w:tcPr>
          <w:p w14:paraId="419FB5D1">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6</w:t>
            </w:r>
          </w:p>
        </w:tc>
      </w:tr>
      <w:tr w14:paraId="1B9B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08AA546">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6B43BED2">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5.档案资料管理（2分）</w:t>
            </w:r>
          </w:p>
        </w:tc>
        <w:tc>
          <w:tcPr>
            <w:tcW w:w="1047" w:type="dxa"/>
            <w:shd w:val="clear" w:color="auto" w:fill="auto"/>
            <w:vAlign w:val="center"/>
          </w:tcPr>
          <w:p w14:paraId="536A83FD">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c>
          <w:tcPr>
            <w:tcW w:w="1545" w:type="dxa"/>
            <w:shd w:val="clear" w:color="auto" w:fill="auto"/>
            <w:vAlign w:val="center"/>
          </w:tcPr>
          <w:p w14:paraId="2A3F9656">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r>
      <w:tr w14:paraId="2ECC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710DD57">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19B6537B">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6.项目公示（2分）</w:t>
            </w:r>
          </w:p>
        </w:tc>
        <w:tc>
          <w:tcPr>
            <w:tcW w:w="1047" w:type="dxa"/>
            <w:shd w:val="clear" w:color="auto" w:fill="auto"/>
            <w:vAlign w:val="center"/>
          </w:tcPr>
          <w:p w14:paraId="6CDABE66">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c>
          <w:tcPr>
            <w:tcW w:w="1545" w:type="dxa"/>
            <w:shd w:val="clear" w:color="auto" w:fill="auto"/>
            <w:vAlign w:val="center"/>
          </w:tcPr>
          <w:p w14:paraId="25E1B024">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2</w:t>
            </w:r>
          </w:p>
        </w:tc>
      </w:tr>
      <w:tr w14:paraId="6871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12C1F03A">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项目实施</w:t>
            </w:r>
          </w:p>
        </w:tc>
        <w:tc>
          <w:tcPr>
            <w:tcW w:w="4305" w:type="dxa"/>
            <w:shd w:val="clear" w:color="auto" w:fill="auto"/>
            <w:vAlign w:val="center"/>
          </w:tcPr>
          <w:p w14:paraId="202F4AAB">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7.建设内容完成（10分）</w:t>
            </w:r>
          </w:p>
        </w:tc>
        <w:tc>
          <w:tcPr>
            <w:tcW w:w="1047" w:type="dxa"/>
            <w:shd w:val="clear" w:color="auto" w:fill="auto"/>
            <w:vAlign w:val="center"/>
          </w:tcPr>
          <w:p w14:paraId="34133EFD">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7C621899">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r>
      <w:tr w14:paraId="1B34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4C8D4FDC">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2C42BA01">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8.项目完成质量（10分）</w:t>
            </w:r>
          </w:p>
        </w:tc>
        <w:tc>
          <w:tcPr>
            <w:tcW w:w="1047" w:type="dxa"/>
            <w:shd w:val="clear" w:color="auto" w:fill="auto"/>
            <w:vAlign w:val="center"/>
          </w:tcPr>
          <w:p w14:paraId="1305BE02">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008FA75C">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9</w:t>
            </w:r>
          </w:p>
        </w:tc>
      </w:tr>
      <w:tr w14:paraId="7856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DCB2A09">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77575C5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9.项目验收（5分）</w:t>
            </w:r>
          </w:p>
        </w:tc>
        <w:tc>
          <w:tcPr>
            <w:tcW w:w="1047" w:type="dxa"/>
            <w:shd w:val="clear" w:color="auto" w:fill="auto"/>
            <w:vAlign w:val="center"/>
          </w:tcPr>
          <w:p w14:paraId="5314D8DD">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78469EF9">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r>
      <w:tr w14:paraId="6EEA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14A5CD09">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3C038084">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10.工程运行管护（5分）</w:t>
            </w:r>
          </w:p>
        </w:tc>
        <w:tc>
          <w:tcPr>
            <w:tcW w:w="1047" w:type="dxa"/>
            <w:shd w:val="clear" w:color="auto" w:fill="auto"/>
            <w:vAlign w:val="center"/>
          </w:tcPr>
          <w:p w14:paraId="01DA3B60">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4FC6E7D2">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3</w:t>
            </w:r>
          </w:p>
        </w:tc>
      </w:tr>
      <w:tr w14:paraId="176D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56C70F8E">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资金使用</w:t>
            </w:r>
          </w:p>
        </w:tc>
        <w:tc>
          <w:tcPr>
            <w:tcW w:w="4305" w:type="dxa"/>
            <w:shd w:val="clear" w:color="auto" w:fill="auto"/>
            <w:vAlign w:val="center"/>
          </w:tcPr>
          <w:p w14:paraId="27CFF2E5">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11.资金落实（10分）</w:t>
            </w:r>
          </w:p>
        </w:tc>
        <w:tc>
          <w:tcPr>
            <w:tcW w:w="1047" w:type="dxa"/>
            <w:shd w:val="clear" w:color="auto" w:fill="auto"/>
            <w:vAlign w:val="center"/>
          </w:tcPr>
          <w:p w14:paraId="0B7DAC6F">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2478E1CC">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r>
      <w:tr w14:paraId="128D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E6B291B">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6998812E">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12.实际支出（10分）</w:t>
            </w:r>
          </w:p>
        </w:tc>
        <w:tc>
          <w:tcPr>
            <w:tcW w:w="1047" w:type="dxa"/>
            <w:shd w:val="clear" w:color="auto" w:fill="auto"/>
            <w:vAlign w:val="center"/>
          </w:tcPr>
          <w:p w14:paraId="4CA94A2E">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77EFC81B">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r>
      <w:tr w14:paraId="5BEC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0BF0AFE">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14FD684A">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13.会计信息质量（5分）</w:t>
            </w:r>
          </w:p>
        </w:tc>
        <w:tc>
          <w:tcPr>
            <w:tcW w:w="1047" w:type="dxa"/>
            <w:shd w:val="clear" w:color="auto" w:fill="auto"/>
            <w:vAlign w:val="center"/>
          </w:tcPr>
          <w:p w14:paraId="30341D1E">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41C32836">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r>
      <w:tr w14:paraId="09B7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00728261">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64EFACE6">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14.财务监管（5分）</w:t>
            </w:r>
          </w:p>
        </w:tc>
        <w:tc>
          <w:tcPr>
            <w:tcW w:w="1047" w:type="dxa"/>
            <w:shd w:val="clear" w:color="auto" w:fill="auto"/>
            <w:vAlign w:val="center"/>
          </w:tcPr>
          <w:p w14:paraId="086AFBBA">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0AA3973C">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r>
      <w:tr w14:paraId="55D3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restart"/>
            <w:shd w:val="clear" w:color="auto" w:fill="auto"/>
            <w:vAlign w:val="center"/>
          </w:tcPr>
          <w:p w14:paraId="4C439DFF">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实施效果</w:t>
            </w:r>
          </w:p>
        </w:tc>
        <w:tc>
          <w:tcPr>
            <w:tcW w:w="4305" w:type="dxa"/>
            <w:shd w:val="clear" w:color="auto" w:fill="auto"/>
            <w:vAlign w:val="center"/>
          </w:tcPr>
          <w:p w14:paraId="379195B5">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15.经济效益（10分）</w:t>
            </w:r>
          </w:p>
        </w:tc>
        <w:tc>
          <w:tcPr>
            <w:tcW w:w="1047" w:type="dxa"/>
            <w:shd w:val="clear" w:color="auto" w:fill="auto"/>
            <w:vAlign w:val="center"/>
          </w:tcPr>
          <w:p w14:paraId="7056C74F">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403B662A">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8</w:t>
            </w:r>
          </w:p>
        </w:tc>
      </w:tr>
      <w:tr w14:paraId="5924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394ED9BB">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3DA9A89A">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16.生态效益（5分）</w:t>
            </w:r>
          </w:p>
        </w:tc>
        <w:tc>
          <w:tcPr>
            <w:tcW w:w="1047" w:type="dxa"/>
            <w:shd w:val="clear" w:color="auto" w:fill="auto"/>
            <w:vAlign w:val="center"/>
          </w:tcPr>
          <w:p w14:paraId="1D85D355">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5</w:t>
            </w:r>
          </w:p>
        </w:tc>
        <w:tc>
          <w:tcPr>
            <w:tcW w:w="1545" w:type="dxa"/>
            <w:shd w:val="clear" w:color="auto" w:fill="auto"/>
            <w:vAlign w:val="center"/>
          </w:tcPr>
          <w:p w14:paraId="6F1F5F89">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3</w:t>
            </w:r>
          </w:p>
        </w:tc>
      </w:tr>
      <w:tr w14:paraId="06CE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vMerge w:val="continue"/>
            <w:shd w:val="clear" w:color="auto" w:fill="auto"/>
            <w:vAlign w:val="center"/>
          </w:tcPr>
          <w:p w14:paraId="7B085222">
            <w:pPr>
              <w:snapToGrid w:val="0"/>
              <w:spacing w:line="360" w:lineRule="auto"/>
              <w:jc w:val="center"/>
              <w:rPr>
                <w:rFonts w:ascii="仿宋" w:hAnsi="仿宋" w:eastAsia="仿宋" w:cs="仿宋"/>
                <w:spacing w:val="10"/>
                <w:szCs w:val="32"/>
              </w:rPr>
            </w:pPr>
          </w:p>
        </w:tc>
        <w:tc>
          <w:tcPr>
            <w:tcW w:w="4305" w:type="dxa"/>
            <w:shd w:val="clear" w:color="auto" w:fill="auto"/>
            <w:vAlign w:val="center"/>
          </w:tcPr>
          <w:p w14:paraId="2D735212">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17.社会效益（10分）</w:t>
            </w:r>
          </w:p>
        </w:tc>
        <w:tc>
          <w:tcPr>
            <w:tcW w:w="1047" w:type="dxa"/>
            <w:shd w:val="clear" w:color="auto" w:fill="auto"/>
            <w:vAlign w:val="center"/>
          </w:tcPr>
          <w:p w14:paraId="570F3A08">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10</w:t>
            </w:r>
          </w:p>
        </w:tc>
        <w:tc>
          <w:tcPr>
            <w:tcW w:w="1545" w:type="dxa"/>
            <w:shd w:val="clear" w:color="auto" w:fill="auto"/>
            <w:vAlign w:val="center"/>
          </w:tcPr>
          <w:p w14:paraId="4568356B">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7</w:t>
            </w:r>
          </w:p>
        </w:tc>
      </w:tr>
      <w:tr w14:paraId="5890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10D9686D">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综合得分</w:t>
            </w:r>
          </w:p>
        </w:tc>
        <w:tc>
          <w:tcPr>
            <w:tcW w:w="4305" w:type="dxa"/>
            <w:shd w:val="clear" w:color="auto" w:fill="auto"/>
            <w:vAlign w:val="center"/>
          </w:tcPr>
          <w:p w14:paraId="6459588A">
            <w:pPr>
              <w:snapToGrid w:val="0"/>
              <w:spacing w:line="360" w:lineRule="auto"/>
              <w:jc w:val="center"/>
              <w:rPr>
                <w:rFonts w:ascii="仿宋" w:hAnsi="仿宋" w:eastAsia="仿宋" w:cs="仿宋"/>
                <w:spacing w:val="10"/>
                <w:szCs w:val="32"/>
              </w:rPr>
            </w:pPr>
          </w:p>
        </w:tc>
        <w:tc>
          <w:tcPr>
            <w:tcW w:w="1047" w:type="dxa"/>
            <w:shd w:val="clear" w:color="auto" w:fill="auto"/>
            <w:vAlign w:val="center"/>
          </w:tcPr>
          <w:p w14:paraId="58B5E2BF">
            <w:pPr>
              <w:snapToGrid w:val="0"/>
              <w:spacing w:line="360" w:lineRule="auto"/>
              <w:jc w:val="center"/>
              <w:rPr>
                <w:rFonts w:ascii="仿宋" w:hAnsi="仿宋" w:eastAsia="仿宋" w:cs="仿宋"/>
                <w:spacing w:val="10"/>
                <w:szCs w:val="32"/>
              </w:rPr>
            </w:pPr>
          </w:p>
        </w:tc>
        <w:tc>
          <w:tcPr>
            <w:tcW w:w="1545" w:type="dxa"/>
            <w:shd w:val="clear" w:color="auto" w:fill="auto"/>
            <w:vAlign w:val="center"/>
          </w:tcPr>
          <w:p w14:paraId="1B92F2B4">
            <w:pPr>
              <w:snapToGrid w:val="0"/>
              <w:spacing w:line="360" w:lineRule="auto"/>
              <w:jc w:val="center"/>
              <w:rPr>
                <w:rFonts w:ascii="仿宋" w:hAnsi="仿宋" w:eastAsia="仿宋" w:cs="仿宋"/>
                <w:spacing w:val="10"/>
                <w:szCs w:val="32"/>
              </w:rPr>
            </w:pPr>
            <w:r>
              <w:rPr>
                <w:rFonts w:hint="eastAsia" w:ascii="仿宋" w:hAnsi="仿宋" w:eastAsia="仿宋" w:cs="仿宋"/>
                <w:spacing w:val="10"/>
                <w:szCs w:val="32"/>
              </w:rPr>
              <w:t xml:space="preserve"> 90</w:t>
            </w:r>
          </w:p>
        </w:tc>
      </w:tr>
      <w:tr w14:paraId="2D9F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2" w:type="dxa"/>
            <w:shd w:val="clear" w:color="auto" w:fill="auto"/>
            <w:vAlign w:val="center"/>
          </w:tcPr>
          <w:p w14:paraId="06C80C1A">
            <w:pPr>
              <w:pStyle w:val="2"/>
              <w:widowControl/>
              <w:spacing w:before="0" w:beforeAutospacing="0" w:after="0" w:afterAutospacing="0"/>
              <w:rPr>
                <w:rFonts w:ascii="仿宋" w:hAnsi="仿宋" w:eastAsia="仿宋" w:cs="仿宋"/>
                <w:spacing w:val="10"/>
                <w:sz w:val="32"/>
                <w:szCs w:val="32"/>
              </w:rPr>
            </w:pPr>
            <w:r>
              <w:rPr>
                <w:rFonts w:hint="eastAsia" w:ascii="仿宋" w:hAnsi="仿宋" w:eastAsia="仿宋" w:cs="仿宋"/>
                <w:sz w:val="32"/>
                <w:szCs w:val="32"/>
              </w:rPr>
              <w:t>评价等次</w:t>
            </w:r>
          </w:p>
        </w:tc>
        <w:tc>
          <w:tcPr>
            <w:tcW w:w="4305" w:type="dxa"/>
            <w:shd w:val="clear" w:color="auto" w:fill="auto"/>
            <w:vAlign w:val="center"/>
          </w:tcPr>
          <w:p w14:paraId="38CE03CE">
            <w:pPr>
              <w:snapToGrid w:val="0"/>
              <w:spacing w:line="360" w:lineRule="auto"/>
              <w:jc w:val="center"/>
              <w:rPr>
                <w:rFonts w:ascii="仿宋" w:hAnsi="仿宋" w:eastAsia="仿宋" w:cs="仿宋"/>
                <w:spacing w:val="10"/>
                <w:szCs w:val="32"/>
              </w:rPr>
            </w:pPr>
            <w:r>
              <w:rPr>
                <w:rFonts w:hint="eastAsia" w:ascii="仿宋" w:hAnsi="仿宋" w:eastAsia="仿宋" w:cs="仿宋"/>
                <w:spacing w:val="10"/>
                <w:szCs w:val="32"/>
              </w:rPr>
              <w:t>优秀</w:t>
            </w:r>
          </w:p>
        </w:tc>
        <w:tc>
          <w:tcPr>
            <w:tcW w:w="1047" w:type="dxa"/>
            <w:shd w:val="clear" w:color="auto" w:fill="auto"/>
            <w:vAlign w:val="center"/>
          </w:tcPr>
          <w:p w14:paraId="69FD32B2">
            <w:pPr>
              <w:snapToGrid w:val="0"/>
              <w:spacing w:line="360" w:lineRule="auto"/>
              <w:jc w:val="center"/>
              <w:rPr>
                <w:rFonts w:ascii="仿宋" w:hAnsi="仿宋" w:eastAsia="仿宋" w:cs="仿宋"/>
                <w:spacing w:val="10"/>
                <w:szCs w:val="32"/>
              </w:rPr>
            </w:pPr>
          </w:p>
        </w:tc>
        <w:tc>
          <w:tcPr>
            <w:tcW w:w="1545" w:type="dxa"/>
            <w:shd w:val="clear" w:color="auto" w:fill="auto"/>
            <w:vAlign w:val="center"/>
          </w:tcPr>
          <w:p w14:paraId="011FBBD2">
            <w:pPr>
              <w:snapToGrid w:val="0"/>
              <w:spacing w:line="360" w:lineRule="auto"/>
              <w:jc w:val="center"/>
              <w:rPr>
                <w:rFonts w:ascii="仿宋" w:hAnsi="仿宋" w:eastAsia="仿宋" w:cs="仿宋"/>
                <w:spacing w:val="10"/>
                <w:szCs w:val="32"/>
              </w:rPr>
            </w:pPr>
          </w:p>
        </w:tc>
      </w:tr>
    </w:tbl>
    <w:p w14:paraId="6BEAC539">
      <w:pPr>
        <w:snapToGrid w:val="0"/>
        <w:spacing w:line="360" w:lineRule="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（1）考评情况分析</w:t>
      </w:r>
    </w:p>
    <w:p w14:paraId="07D61D04">
      <w:pPr>
        <w:snapToGrid w:val="0"/>
        <w:spacing w:line="360" w:lineRule="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前期准备。本次评价由市财政局与市民政局共同组织实施，按照唐山市财政局《关于调整我市特困人员救助供养标准的通知》（唐民通【2017】2号）制定自评工作方案。</w:t>
      </w:r>
    </w:p>
    <w:p w14:paraId="19852FD6">
      <w:pPr>
        <w:snapToGrid w:val="0"/>
        <w:spacing w:line="360" w:lineRule="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组织实施。评价过程中，我们主要是通过收集相关数据和信息资料，获取各项绩效指标实际值。</w:t>
      </w:r>
    </w:p>
    <w:p w14:paraId="32BB5350">
      <w:pPr>
        <w:snapToGrid w:val="0"/>
        <w:spacing w:line="360" w:lineRule="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分析评价。对所获取的资料进行综合分析整理，按照评价指标的各项分值及评价标准进行逐项打分汇总，形成自评报告。</w:t>
      </w:r>
    </w:p>
    <w:p w14:paraId="2316705C">
      <w:pPr>
        <w:snapToGrid w:val="0"/>
        <w:spacing w:line="360" w:lineRule="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（2）项目自评结果：90分</w:t>
      </w:r>
    </w:p>
    <w:p w14:paraId="09E62243">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项目前期工作自评4分 ，满分4分。积极与乡镇结合，将审批合格之后，符合特困待遇的人员，准确确定人员数量，提前和当事人找到银行卡卡号，做好准备工作。</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　　项目组织自评10分 ，满分10分，积极组织，联系上级主管和统计部门掌握最新标准，和财政积极争取资金，在预算和拨付过程中顺畅。</w:t>
      </w:r>
    </w:p>
    <w:p w14:paraId="700C89B9">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项目实施自评26分，满分30分， 申请，发放及时到位，高标准全部发放到位。</w:t>
      </w:r>
    </w:p>
    <w:p w14:paraId="40AFD570">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资金使用自评25分，满分30分，资金预算充足，配套到位，发放及时，数额准确。</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 xml:space="preserve">   实施效果自评25分，满分25分。通过社会化发放将特困人员保障资金及时足额发放到当事人卡中。　　</w:t>
      </w:r>
    </w:p>
    <w:p w14:paraId="54E01CB0">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2、一级指标2考评情况分析</w:t>
      </w:r>
    </w:p>
    <w:p w14:paraId="548465DD">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项目库建设（1分），上级专款和本级配套资金全部列入预算项目库。</w:t>
      </w:r>
    </w:p>
    <w:p w14:paraId="6EAB714E">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项目可行性研究报告（2分），提前做好各项准备工作，文件依据等。</w:t>
      </w:r>
    </w:p>
    <w:p w14:paraId="4B35D9DB">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项目初步设立（2分），设立项目，单独进行。</w:t>
      </w:r>
    </w:p>
    <w:p w14:paraId="50A55654">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制度建设（6分），严格按照专款的申请拨付流程进行。</w:t>
      </w:r>
    </w:p>
    <w:p w14:paraId="2A63D4E7">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档案资料管理（2分）救助科各项资料齐全完整，准确。</w:t>
      </w:r>
    </w:p>
    <w:p w14:paraId="4ABAF882">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项目公示（2分）在政府网站上进行公开。</w:t>
      </w:r>
    </w:p>
    <w:p w14:paraId="3C20564C">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建设内容完成（10分），所有人员的特困保障资金全部准确及时发放。</w:t>
      </w:r>
    </w:p>
    <w:p w14:paraId="42CB01DB">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项目完成质量（9分），高标准完成发放，当事人很满意。</w:t>
      </w:r>
    </w:p>
    <w:p w14:paraId="1DA698FB">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项目验收（5分）发放完毕，没有任何问题。</w:t>
      </w:r>
    </w:p>
    <w:p w14:paraId="22590126">
      <w:pPr>
        <w:snapToGrid w:val="0"/>
        <w:spacing w:line="360" w:lineRule="auto"/>
        <w:ind w:firstLine="52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工程运行管护（3分）整个过程，各乡镇、民政局、财政局紧密配合。</w:t>
      </w:r>
    </w:p>
    <w:p w14:paraId="1E3286B3">
      <w:pPr>
        <w:snapToGrid w:val="0"/>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农村特困人员生活保障担负着解决困难群众基本生活任务，将符合条件的特困人员全部纳入保障范围，实现“老有所依、老有所养”。</w:t>
      </w:r>
    </w:p>
    <w:p w14:paraId="1BEA50C1">
      <w:pPr>
        <w:pStyle w:val="2"/>
        <w:widowControl/>
        <w:shd w:val="clear" w:color="auto" w:fill="FFFFFF"/>
        <w:spacing w:before="0" w:beforeAutospacing="0" w:after="0" w:afterAutospacing="0"/>
        <w:rPr>
          <w:rFonts w:ascii="仿宋" w:hAnsi="仿宋" w:eastAsia="仿宋" w:cs="仿宋"/>
          <w:b/>
          <w:bCs/>
          <w:color w:val="333333"/>
          <w:sz w:val="32"/>
          <w:szCs w:val="32"/>
        </w:rPr>
      </w:pPr>
      <w:r>
        <w:rPr>
          <w:rFonts w:hint="eastAsia" w:ascii="黑体" w:hAnsi="黑体" w:eastAsia="黑体" w:cs="黑体"/>
          <w:b/>
          <w:bCs/>
          <w:color w:val="333333"/>
          <w:sz w:val="32"/>
          <w:szCs w:val="32"/>
          <w:shd w:val="clear" w:color="auto" w:fill="FFFFFF"/>
        </w:rPr>
        <w:t>五、主要经验和做法</w:t>
      </w:r>
    </w:p>
    <w:p w14:paraId="31AF3ABF">
      <w:pPr>
        <w:tabs>
          <w:tab w:val="left" w:pos="816"/>
        </w:tabs>
        <w:ind w:firstLine="320" w:firstLineChars="1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（一）为实现绩效目标制定了遵化市民政局财务管理暂行规定，严格执行经费审批制度及程序，科室下拨各专项经费需经分管领导同意、财务科审核报局长批准后实施。</w:t>
      </w:r>
    </w:p>
    <w:p w14:paraId="1847228F">
      <w:pPr>
        <w:pStyle w:val="2"/>
        <w:shd w:val="clear" w:color="auto" w:fill="FFFFFF"/>
        <w:spacing w:before="0" w:beforeAutospacing="0" w:after="0" w:afterAutospacing="0" w:line="480" w:lineRule="auto"/>
        <w:ind w:firstLine="480"/>
        <w:rPr>
          <w:rFonts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建立健全</w:t>
      </w:r>
      <w:r>
        <w:rPr>
          <w:rFonts w:hint="eastAsia" w:ascii="仿宋" w:hAnsi="仿宋" w:eastAsia="仿宋" w:cs="仿宋"/>
          <w:color w:val="000000"/>
          <w:sz w:val="32"/>
          <w:szCs w:val="32"/>
          <w:shd w:val="clear" w:color="auto" w:fill="F5FAFE"/>
        </w:rPr>
        <w:t>农村</w:t>
      </w:r>
      <w:r>
        <w:rPr>
          <w:rFonts w:hint="eastAsia" w:ascii="仿宋" w:hAnsi="仿宋" w:eastAsia="仿宋" w:cs="仿宋"/>
          <w:color w:val="000000"/>
          <w:sz w:val="32"/>
          <w:szCs w:val="32"/>
        </w:rPr>
        <w:t>特困标准与社会经济发展、财政状况、物价水平同比增长的联动机制，及时调整</w:t>
      </w:r>
      <w:r>
        <w:rPr>
          <w:rFonts w:hint="eastAsia" w:ascii="仿宋" w:hAnsi="仿宋" w:eastAsia="仿宋" w:cs="仿宋"/>
          <w:color w:val="000000"/>
          <w:sz w:val="32"/>
          <w:szCs w:val="32"/>
          <w:shd w:val="clear" w:color="auto" w:fill="F5FAFE"/>
        </w:rPr>
        <w:t>农村</w:t>
      </w:r>
      <w:r>
        <w:rPr>
          <w:rFonts w:hint="eastAsia" w:ascii="仿宋" w:hAnsi="仿宋" w:eastAsia="仿宋" w:cs="仿宋"/>
          <w:color w:val="000000"/>
          <w:sz w:val="32"/>
          <w:szCs w:val="32"/>
        </w:rPr>
        <w:t>特困人员生活保障标准，保障困难群众基本生活，坚持“应保尽保、公平公正、动态管理、统筹兼顾”的基本原则，科学制定保障标准，完善认定条件，规范审核审批程序，强化动态管理，健全监管机制，加强与其他救助制度的有效衔接，不断提高</w:t>
      </w:r>
      <w:r>
        <w:rPr>
          <w:rFonts w:hint="eastAsia" w:ascii="仿宋" w:hAnsi="仿宋" w:eastAsia="仿宋" w:cs="仿宋"/>
          <w:color w:val="000000"/>
          <w:sz w:val="32"/>
          <w:szCs w:val="32"/>
          <w:shd w:val="clear" w:color="auto" w:fill="F5FAFE"/>
        </w:rPr>
        <w:t>农村</w:t>
      </w:r>
      <w:r>
        <w:rPr>
          <w:rFonts w:hint="eastAsia" w:ascii="仿宋" w:hAnsi="仿宋" w:eastAsia="仿宋" w:cs="仿宋"/>
          <w:color w:val="000000"/>
          <w:sz w:val="32"/>
          <w:szCs w:val="32"/>
        </w:rPr>
        <w:t>特困人员生活保障制度的科学性和执行力，切实维护困难群众基本生活权益。</w:t>
      </w:r>
    </w:p>
    <w:p w14:paraId="08E904CD">
      <w:pPr>
        <w:pStyle w:val="2"/>
        <w:widowControl/>
        <w:shd w:val="clear" w:color="auto" w:fill="FFFFFF"/>
        <w:spacing w:before="0" w:beforeAutospacing="0" w:after="0" w:afterAutospacing="0"/>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六、相关意见与建议</w:t>
      </w:r>
    </w:p>
    <w:p w14:paraId="600BB89B">
      <w:pPr>
        <w:pStyle w:val="2"/>
        <w:shd w:val="clear" w:color="auto" w:fill="FFFFFF"/>
        <w:spacing w:before="0" w:beforeAutospacing="0" w:after="0" w:afterAutospacing="0" w:line="480" w:lineRule="auto"/>
        <w:ind w:firstLine="480"/>
        <w:rPr>
          <w:rFonts w:ascii="仿宋" w:hAnsi="仿宋" w:eastAsia="仿宋" w:cs="仿宋"/>
          <w:color w:val="000000"/>
          <w:sz w:val="32"/>
          <w:szCs w:val="32"/>
        </w:rPr>
      </w:pPr>
      <w:r>
        <w:rPr>
          <w:rFonts w:hint="eastAsia" w:ascii="仿宋" w:hAnsi="仿宋" w:eastAsia="仿宋" w:cs="仿宋"/>
          <w:color w:val="000000"/>
          <w:sz w:val="32"/>
          <w:szCs w:val="32"/>
        </w:rPr>
        <w:t>（一）进一步加大宣传力度，规范操作程序。要广泛宣传特困工作的各项方针政策，争取全社会对特困工作的理解和支持。完善特困制度，规范特困流程，加强特困监督。严格按照城乡特困评定程序规范化操作，真正做到有章可循、有规可依，减少流程操作中人为因素的干扰。</w:t>
      </w:r>
    </w:p>
    <w:p w14:paraId="2B717C2C">
      <w:pPr>
        <w:keepNext w:val="0"/>
        <w:keepLines w:val="0"/>
        <w:pageBreakBefore w:val="0"/>
        <w:widowControl w:val="0"/>
        <w:kinsoku/>
        <w:wordWrap/>
        <w:overflowPunct/>
        <w:topLinePunct w:val="0"/>
        <w:autoSpaceDE/>
        <w:autoSpaceDN/>
        <w:bidi w:val="0"/>
        <w:adjustRightInd/>
        <w:snapToGrid/>
        <w:spacing w:line="480" w:lineRule="auto"/>
        <w:ind w:left="105" w:leftChars="50" w:firstLine="320" w:firstLineChars="1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配齐配强特困工作力量，提供必要的工作条件。特困工作涉及面广、政策性强、工作量大，大量具体事务都要靠基层来落实，要切实加强基层力量。一是要争取各级政府的支持，及时充实基层特困工作人员，加强对特困工作者的培训。</w:t>
      </w:r>
    </w:p>
    <w:p w14:paraId="5792C7CD">
      <w:pPr>
        <w:pStyle w:val="2"/>
        <w:widowControl/>
        <w:shd w:val="clear" w:color="auto" w:fill="FFFFFF"/>
        <w:spacing w:before="0" w:beforeAutospacing="0" w:after="0" w:afterAutospacing="0"/>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七、其他需要说明的问题</w:t>
      </w:r>
    </w:p>
    <w:p w14:paraId="533733A8">
      <w:pPr>
        <w:pStyle w:val="2"/>
        <w:widowControl/>
        <w:shd w:val="clear" w:color="auto" w:fill="FFFFFF"/>
        <w:spacing w:before="0" w:beforeAutospacing="0" w:after="0" w:afterAutospacing="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ab/>
      </w:r>
      <w:r>
        <w:rPr>
          <w:rFonts w:hint="eastAsia" w:ascii="仿宋" w:hAnsi="仿宋" w:eastAsia="仿宋" w:cs="仿宋"/>
          <w:kern w:val="0"/>
          <w:sz w:val="32"/>
          <w:szCs w:val="32"/>
          <w:lang w:val="en-US" w:eastAsia="zh-CN" w:bidi="ar-SA"/>
        </w:rPr>
        <w:t>无。</w:t>
      </w:r>
    </w:p>
    <w:p w14:paraId="347A6740">
      <w:pPr>
        <w:rPr>
          <w:rFonts w:hint="default" w:eastAsia="宋体"/>
          <w:lang w:val="en-US" w:eastAsia="zh-CN"/>
        </w:rPr>
      </w:pPr>
    </w:p>
    <w:p w14:paraId="2147BC30">
      <w:pPr>
        <w:rPr>
          <w:rFonts w:hint="default" w:eastAsia="宋体"/>
          <w:lang w:val="en-US" w:eastAsia="zh-CN"/>
        </w:rPr>
      </w:pPr>
    </w:p>
    <w:p w14:paraId="0D832569">
      <w:pPr>
        <w:rPr>
          <w:rFonts w:hint="default" w:eastAsia="宋体"/>
          <w:lang w:val="en-US" w:eastAsia="zh-CN"/>
        </w:rPr>
      </w:pPr>
    </w:p>
    <w:p w14:paraId="7BB53CB4">
      <w:pPr>
        <w:rPr>
          <w:rFonts w:hint="default" w:eastAsia="宋体"/>
          <w:lang w:val="en-US" w:eastAsia="zh-CN"/>
        </w:rPr>
      </w:pPr>
    </w:p>
    <w:p w14:paraId="4FFFE138">
      <w:pPr>
        <w:pStyle w:val="2"/>
        <w:widowControl/>
        <w:shd w:val="clear" w:color="auto" w:fill="FFFFFF"/>
        <w:spacing w:before="0" w:beforeAutospacing="0" w:after="0" w:afterAutospacing="0"/>
        <w:rPr>
          <w:rFonts w:hint="default" w:eastAsia="宋体"/>
          <w:lang w:val="en-US" w:eastAsia="zh-CN"/>
        </w:rPr>
      </w:pPr>
    </w:p>
    <w:p w14:paraId="38E139E5">
      <w:pPr>
        <w:rPr>
          <w:rFonts w:hint="default" w:eastAsia="宋体"/>
          <w:lang w:val="en-US" w:eastAsia="zh-CN"/>
        </w:rPr>
      </w:pPr>
    </w:p>
    <w:p w14:paraId="0E78DDE3">
      <w:pPr>
        <w:rPr>
          <w:rFonts w:hint="default" w:eastAsia="宋体"/>
          <w:lang w:val="en-US" w:eastAsia="zh-CN"/>
        </w:rPr>
      </w:pPr>
    </w:p>
    <w:p w14:paraId="1F7C5335">
      <w:pPr>
        <w:rPr>
          <w:rFonts w:hint="default" w:eastAsia="宋体"/>
          <w:lang w:val="en-US" w:eastAsia="zh-CN"/>
        </w:rPr>
      </w:pPr>
    </w:p>
    <w:p w14:paraId="3BA7B121">
      <w:pPr>
        <w:rPr>
          <w:rFonts w:hint="default" w:eastAsia="宋体"/>
          <w:lang w:val="en-US" w:eastAsia="zh-CN"/>
        </w:rPr>
      </w:pPr>
    </w:p>
    <w:p w14:paraId="3D2AC769">
      <w:pPr>
        <w:rPr>
          <w:rFonts w:hint="default" w:eastAsia="宋体"/>
          <w:lang w:val="en-US" w:eastAsia="zh-CN"/>
        </w:rPr>
      </w:pPr>
    </w:p>
    <w:p w14:paraId="559572F7">
      <w:pPr>
        <w:rPr>
          <w:rFonts w:hint="default" w:eastAsia="宋体"/>
          <w:lang w:val="en-US" w:eastAsia="zh-CN"/>
        </w:rPr>
      </w:pPr>
    </w:p>
    <w:p w14:paraId="5DDAB4B1">
      <w:pPr>
        <w:rPr>
          <w:rFonts w:hint="default" w:eastAsia="宋体"/>
          <w:lang w:val="en-US" w:eastAsia="zh-CN"/>
        </w:rPr>
      </w:pPr>
    </w:p>
    <w:p w14:paraId="43A5950B">
      <w:pPr>
        <w:rPr>
          <w:rFonts w:hint="default" w:eastAsia="宋体"/>
          <w:lang w:val="en-US" w:eastAsia="zh-CN"/>
        </w:rPr>
      </w:pPr>
    </w:p>
    <w:p w14:paraId="603F353D">
      <w:pPr>
        <w:rPr>
          <w:rFonts w:hint="default" w:eastAsia="宋体"/>
          <w:lang w:val="en-US" w:eastAsia="zh-CN"/>
        </w:rPr>
      </w:pPr>
    </w:p>
    <w:p w14:paraId="5620AB83">
      <w:pPr>
        <w:rPr>
          <w:rFonts w:hint="default" w:eastAsia="宋体"/>
          <w:lang w:val="en-US" w:eastAsia="zh-CN"/>
        </w:rPr>
      </w:pPr>
    </w:p>
    <w:p w14:paraId="34561640">
      <w:pPr>
        <w:rPr>
          <w:rFonts w:hint="default" w:eastAsia="宋体"/>
          <w:lang w:val="en-US" w:eastAsia="zh-CN"/>
        </w:rPr>
      </w:pPr>
    </w:p>
    <w:p w14:paraId="3F952EBA">
      <w:pPr>
        <w:rPr>
          <w:rFonts w:hint="default" w:eastAsia="宋体"/>
          <w:lang w:val="en-US" w:eastAsia="zh-CN"/>
        </w:rPr>
      </w:pPr>
    </w:p>
    <w:p w14:paraId="12E947DB">
      <w:pPr>
        <w:rPr>
          <w:rFonts w:hint="default" w:eastAsia="宋体"/>
          <w:lang w:val="en-US" w:eastAsia="zh-CN"/>
        </w:rPr>
      </w:pPr>
    </w:p>
    <w:p w14:paraId="7B653C0E">
      <w:pPr>
        <w:rPr>
          <w:rFonts w:hint="default" w:eastAsia="宋体"/>
          <w:lang w:val="en-US" w:eastAsia="zh-CN"/>
        </w:rPr>
      </w:pPr>
    </w:p>
    <w:p w14:paraId="2821C623">
      <w:pPr>
        <w:rPr>
          <w:rFonts w:hint="default" w:eastAsia="宋体"/>
          <w:lang w:val="en-US" w:eastAsia="zh-CN"/>
        </w:rPr>
      </w:pPr>
    </w:p>
    <w:p w14:paraId="5E088D17">
      <w:pPr>
        <w:rPr>
          <w:rFonts w:hint="default" w:eastAsia="宋体"/>
          <w:lang w:val="en-US" w:eastAsia="zh-CN"/>
        </w:rPr>
      </w:pPr>
    </w:p>
    <w:p w14:paraId="2A6F661D">
      <w:pPr>
        <w:rPr>
          <w:rFonts w:hint="default" w:eastAsia="宋体"/>
          <w:lang w:val="en-US" w:eastAsia="zh-CN"/>
        </w:rPr>
      </w:pPr>
    </w:p>
    <w:p w14:paraId="66CCC473">
      <w:pPr>
        <w:rPr>
          <w:rFonts w:hint="default" w:eastAsia="宋体"/>
          <w:lang w:val="en-US" w:eastAsia="zh-CN"/>
        </w:rPr>
      </w:pPr>
    </w:p>
    <w:p w14:paraId="4681D2D7">
      <w:pPr>
        <w:rPr>
          <w:rFonts w:hint="default" w:eastAsia="宋体"/>
          <w:lang w:val="en-US" w:eastAsia="zh-CN"/>
        </w:rPr>
      </w:pPr>
    </w:p>
    <w:p w14:paraId="3683DAFB">
      <w:pPr>
        <w:rPr>
          <w:rFonts w:hint="default" w:eastAsia="宋体"/>
          <w:lang w:val="en-US" w:eastAsia="zh-CN"/>
        </w:rPr>
      </w:pPr>
    </w:p>
    <w:p w14:paraId="51CAB2A3">
      <w:pPr>
        <w:rPr>
          <w:rFonts w:hint="default" w:eastAsia="宋体"/>
          <w:lang w:val="en-US" w:eastAsia="zh-CN"/>
        </w:rPr>
      </w:pPr>
    </w:p>
    <w:p w14:paraId="1ADE3391">
      <w:pPr>
        <w:rPr>
          <w:rFonts w:hint="default" w:eastAsia="宋体"/>
          <w:lang w:val="en-US" w:eastAsia="zh-CN"/>
        </w:rPr>
      </w:pPr>
    </w:p>
    <w:p w14:paraId="5B911749">
      <w:pPr>
        <w:rPr>
          <w:rFonts w:hint="default" w:eastAsia="宋体"/>
          <w:lang w:val="en-US" w:eastAsia="zh-CN"/>
        </w:rPr>
      </w:pPr>
    </w:p>
    <w:p w14:paraId="06343EE8">
      <w:pPr>
        <w:rPr>
          <w:rFonts w:hint="default" w:eastAsia="宋体"/>
          <w:lang w:val="en-US" w:eastAsia="zh-CN"/>
        </w:rPr>
      </w:pPr>
    </w:p>
    <w:p w14:paraId="4460BBFF">
      <w:pPr>
        <w:rPr>
          <w:rFonts w:hint="default" w:eastAsia="宋体"/>
          <w:lang w:val="en-US" w:eastAsia="zh-CN"/>
        </w:rPr>
      </w:pPr>
    </w:p>
    <w:p w14:paraId="40AD7B72">
      <w:pPr>
        <w:rPr>
          <w:rFonts w:hint="default" w:eastAsia="宋体"/>
          <w:lang w:val="en-US" w:eastAsia="zh-CN"/>
        </w:rPr>
      </w:pPr>
    </w:p>
    <w:p w14:paraId="3B4D68B8">
      <w:pPr>
        <w:rPr>
          <w:rFonts w:hint="default" w:eastAsia="宋体"/>
          <w:lang w:val="en-US" w:eastAsia="zh-CN"/>
        </w:rPr>
      </w:pPr>
    </w:p>
    <w:p w14:paraId="504DE13C">
      <w:pPr>
        <w:rPr>
          <w:rFonts w:hint="default" w:eastAsia="宋体"/>
          <w:lang w:val="en-US" w:eastAsia="zh-CN"/>
        </w:rPr>
      </w:pPr>
    </w:p>
    <w:p w14:paraId="2E115204">
      <w:pPr>
        <w:rPr>
          <w:rFonts w:hint="default" w:eastAsia="宋体"/>
          <w:lang w:val="en-US" w:eastAsia="zh-CN"/>
        </w:rPr>
      </w:pPr>
    </w:p>
    <w:p w14:paraId="030C4D0B">
      <w:pPr>
        <w:rPr>
          <w:rFonts w:hint="default" w:eastAsia="宋体"/>
          <w:lang w:val="en-US" w:eastAsia="zh-CN"/>
        </w:rPr>
      </w:pPr>
    </w:p>
    <w:p w14:paraId="1764D760">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7B5325D">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334546D4">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64E7CAD2">
            <w:pPr>
              <w:widowControl/>
              <w:spacing w:line="320" w:lineRule="exact"/>
              <w:jc w:val="center"/>
              <w:rPr>
                <w:rFonts w:hint="eastAsia" w:ascii="宋体" w:hAnsi="宋体" w:cs="宋体"/>
                <w:b/>
                <w:bCs/>
                <w:kern w:val="0"/>
                <w:sz w:val="32"/>
                <w:szCs w:val="32"/>
              </w:rPr>
            </w:pPr>
          </w:p>
          <w:p w14:paraId="7A0A1DB4">
            <w:pPr>
              <w:widowControl/>
              <w:spacing w:line="320" w:lineRule="exact"/>
              <w:jc w:val="center"/>
              <w:rPr>
                <w:rFonts w:ascii="宋体" w:hAnsi="宋体" w:cs="宋体"/>
                <w:b/>
                <w:bCs/>
                <w:kern w:val="0"/>
                <w:sz w:val="32"/>
                <w:szCs w:val="32"/>
              </w:rPr>
            </w:pPr>
          </w:p>
        </w:tc>
      </w:tr>
      <w:tr w14:paraId="4CE64DB2">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6E546EEE">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409CCCB">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A9879F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6D26AE9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发放经济困难的高龄、失能老人养老服务补贴资金</w:t>
            </w:r>
          </w:p>
        </w:tc>
      </w:tr>
      <w:tr w14:paraId="1A5D3A2A">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D85638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3F956086">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c>
          <w:tcPr>
            <w:tcW w:w="1134" w:type="dxa"/>
            <w:gridSpan w:val="2"/>
            <w:tcBorders>
              <w:top w:val="nil"/>
              <w:left w:val="nil"/>
              <w:bottom w:val="single" w:color="auto" w:sz="4" w:space="0"/>
              <w:right w:val="single" w:color="auto" w:sz="4" w:space="0"/>
            </w:tcBorders>
            <w:vAlign w:val="center"/>
          </w:tcPr>
          <w:p w14:paraId="55EEC69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2D78C25">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r>
      <w:tr w14:paraId="22D5BEAF">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39E3C7D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2BC4D08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6338B3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3948A04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1D6998A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71D277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65B9032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647893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DB554A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94F0D3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594EED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6DCFE1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18.72</w:t>
            </w:r>
          </w:p>
        </w:tc>
        <w:tc>
          <w:tcPr>
            <w:tcW w:w="1134" w:type="dxa"/>
            <w:gridSpan w:val="2"/>
            <w:tcBorders>
              <w:top w:val="nil"/>
              <w:left w:val="nil"/>
              <w:bottom w:val="single" w:color="auto" w:sz="4" w:space="0"/>
              <w:right w:val="single" w:color="auto" w:sz="4" w:space="0"/>
            </w:tcBorders>
            <w:vAlign w:val="center"/>
          </w:tcPr>
          <w:p w14:paraId="430556D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18.72</w:t>
            </w:r>
          </w:p>
        </w:tc>
        <w:tc>
          <w:tcPr>
            <w:tcW w:w="1134" w:type="dxa"/>
            <w:gridSpan w:val="2"/>
            <w:tcBorders>
              <w:top w:val="nil"/>
              <w:left w:val="nil"/>
              <w:bottom w:val="single" w:color="auto" w:sz="4" w:space="0"/>
              <w:right w:val="single" w:color="auto" w:sz="4" w:space="0"/>
            </w:tcBorders>
            <w:vAlign w:val="center"/>
          </w:tcPr>
          <w:p w14:paraId="4B6FC87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18.72</w:t>
            </w:r>
          </w:p>
        </w:tc>
        <w:tc>
          <w:tcPr>
            <w:tcW w:w="709" w:type="dxa"/>
            <w:gridSpan w:val="2"/>
            <w:tcBorders>
              <w:top w:val="nil"/>
              <w:left w:val="nil"/>
              <w:bottom w:val="single" w:color="auto" w:sz="4" w:space="0"/>
              <w:right w:val="single" w:color="auto" w:sz="4" w:space="0"/>
            </w:tcBorders>
            <w:vAlign w:val="center"/>
          </w:tcPr>
          <w:p w14:paraId="18F3F6E5">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0C1B6B1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4BBAC118">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r>
      <w:tr w14:paraId="426F0F2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10AA3A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ACBCF30">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5D42054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18.72</w:t>
            </w:r>
          </w:p>
        </w:tc>
        <w:tc>
          <w:tcPr>
            <w:tcW w:w="1134" w:type="dxa"/>
            <w:gridSpan w:val="2"/>
            <w:tcBorders>
              <w:top w:val="nil"/>
              <w:left w:val="nil"/>
              <w:bottom w:val="single" w:color="auto" w:sz="4" w:space="0"/>
              <w:right w:val="single" w:color="auto" w:sz="4" w:space="0"/>
            </w:tcBorders>
            <w:vAlign w:val="center"/>
          </w:tcPr>
          <w:p w14:paraId="12BE373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18.72</w:t>
            </w:r>
          </w:p>
        </w:tc>
        <w:tc>
          <w:tcPr>
            <w:tcW w:w="1134" w:type="dxa"/>
            <w:gridSpan w:val="2"/>
            <w:tcBorders>
              <w:top w:val="nil"/>
              <w:left w:val="nil"/>
              <w:bottom w:val="single" w:color="auto" w:sz="4" w:space="0"/>
              <w:right w:val="single" w:color="auto" w:sz="4" w:space="0"/>
            </w:tcBorders>
            <w:vAlign w:val="center"/>
          </w:tcPr>
          <w:p w14:paraId="116233C4">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18.72</w:t>
            </w:r>
          </w:p>
        </w:tc>
        <w:tc>
          <w:tcPr>
            <w:tcW w:w="709" w:type="dxa"/>
            <w:gridSpan w:val="2"/>
            <w:tcBorders>
              <w:top w:val="nil"/>
              <w:left w:val="nil"/>
              <w:bottom w:val="single" w:color="auto" w:sz="4" w:space="0"/>
              <w:right w:val="single" w:color="auto" w:sz="4" w:space="0"/>
            </w:tcBorders>
            <w:vAlign w:val="center"/>
          </w:tcPr>
          <w:p w14:paraId="681C0034">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4E02F734">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4092A81D">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r>
      <w:tr w14:paraId="5EB328B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547918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7B16534">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3D6E9D1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7D47FF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87B30CC">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221210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BD3A98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1C6B6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9AE478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42F936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56F5C00">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5622BD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90EA63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CA374C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54B847E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D9F101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E0B584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C943785">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00B213D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2A0173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67C1439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EC7C103">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48C568D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047B55F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目标1：发放163人经济困难高龄、失能老人养老服务补贴资金，提升困难群众的服务水平。</w:t>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p>
        </w:tc>
        <w:tc>
          <w:tcPr>
            <w:tcW w:w="3402" w:type="dxa"/>
            <w:gridSpan w:val="7"/>
            <w:tcBorders>
              <w:top w:val="single" w:color="auto" w:sz="4" w:space="0"/>
              <w:left w:val="nil"/>
              <w:bottom w:val="single" w:color="auto" w:sz="4" w:space="0"/>
              <w:right w:val="single" w:color="auto" w:sz="4" w:space="0"/>
            </w:tcBorders>
            <w:vAlign w:val="center"/>
          </w:tcPr>
          <w:p w14:paraId="37E7968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目标1完成情况：</w:t>
            </w:r>
            <w:r>
              <w:rPr>
                <w:rFonts w:hint="eastAsia" w:ascii="宋体" w:hAnsi="宋体" w:cs="宋体"/>
                <w:color w:val="auto"/>
                <w:kern w:val="0"/>
                <w:sz w:val="18"/>
                <w:szCs w:val="18"/>
                <w:lang w:eastAsia="zh-CN"/>
              </w:rPr>
              <w:t>完成</w:t>
            </w:r>
          </w:p>
        </w:tc>
      </w:tr>
      <w:tr w14:paraId="1247743A">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31E46D0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0E647D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442" w:type="dxa"/>
            <w:tcBorders>
              <w:top w:val="nil"/>
              <w:left w:val="nil"/>
              <w:bottom w:val="single" w:color="auto" w:sz="4" w:space="0"/>
              <w:right w:val="single" w:color="auto" w:sz="4" w:space="0"/>
            </w:tcBorders>
            <w:vAlign w:val="center"/>
          </w:tcPr>
          <w:p w14:paraId="3ECECF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B1527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850" w:type="dxa"/>
            <w:tcBorders>
              <w:top w:val="nil"/>
              <w:left w:val="nil"/>
              <w:bottom w:val="single" w:color="auto" w:sz="4" w:space="0"/>
              <w:right w:val="single" w:color="auto" w:sz="4" w:space="0"/>
            </w:tcBorders>
            <w:vAlign w:val="center"/>
          </w:tcPr>
          <w:p w14:paraId="29868A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46C9FC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51" w:type="dxa"/>
            <w:tcBorders>
              <w:top w:val="nil"/>
              <w:left w:val="nil"/>
              <w:bottom w:val="single" w:color="auto" w:sz="4" w:space="0"/>
              <w:right w:val="single" w:color="auto" w:sz="4" w:space="0"/>
            </w:tcBorders>
            <w:vAlign w:val="center"/>
          </w:tcPr>
          <w:p w14:paraId="61E23B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515A3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01D28A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2F3C56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702DBE8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C5C1E2A">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vAlign w:val="center"/>
          </w:tcPr>
          <w:p w14:paraId="1DAE3E6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4D827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14:paraId="3BCBE8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DCA3BD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享受养老服务补贴资金的人数</w:t>
            </w:r>
          </w:p>
        </w:tc>
        <w:tc>
          <w:tcPr>
            <w:tcW w:w="850" w:type="dxa"/>
            <w:tcBorders>
              <w:top w:val="nil"/>
              <w:left w:val="nil"/>
              <w:bottom w:val="single" w:color="auto" w:sz="4" w:space="0"/>
              <w:right w:val="single" w:color="auto" w:sz="4" w:space="0"/>
            </w:tcBorders>
            <w:vAlign w:val="center"/>
          </w:tcPr>
          <w:p w14:paraId="3549ACBD">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163</w:t>
            </w:r>
          </w:p>
        </w:tc>
        <w:tc>
          <w:tcPr>
            <w:tcW w:w="851" w:type="dxa"/>
            <w:tcBorders>
              <w:top w:val="nil"/>
              <w:left w:val="nil"/>
              <w:bottom w:val="single" w:color="auto" w:sz="4" w:space="0"/>
              <w:right w:val="single" w:color="auto" w:sz="4" w:space="0"/>
            </w:tcBorders>
            <w:vAlign w:val="center"/>
          </w:tcPr>
          <w:p w14:paraId="67936E30">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163</w:t>
            </w:r>
          </w:p>
        </w:tc>
        <w:tc>
          <w:tcPr>
            <w:tcW w:w="567" w:type="dxa"/>
            <w:gridSpan w:val="2"/>
            <w:tcBorders>
              <w:top w:val="nil"/>
              <w:left w:val="nil"/>
              <w:bottom w:val="single" w:color="auto" w:sz="4" w:space="0"/>
              <w:right w:val="single" w:color="auto" w:sz="4" w:space="0"/>
            </w:tcBorders>
            <w:vAlign w:val="center"/>
          </w:tcPr>
          <w:p w14:paraId="538172A9">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78DED86C">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1D7ABEE">
            <w:pPr>
              <w:widowControl/>
              <w:spacing w:line="240" w:lineRule="exact"/>
              <w:jc w:val="center"/>
              <w:rPr>
                <w:rFonts w:ascii="宋体" w:hAnsi="宋体" w:eastAsia="宋体" w:cs="宋体"/>
                <w:kern w:val="0"/>
                <w:sz w:val="18"/>
                <w:szCs w:val="18"/>
                <w:lang w:val="en-US" w:eastAsia="zh-CN" w:bidi="ar-SA"/>
              </w:rPr>
            </w:pPr>
          </w:p>
        </w:tc>
      </w:tr>
      <w:tr w14:paraId="14BEA348">
        <w:tblPrEx>
          <w:tblCellMar>
            <w:top w:w="0" w:type="dxa"/>
            <w:left w:w="108" w:type="dxa"/>
            <w:bottom w:w="0" w:type="dxa"/>
            <w:right w:w="108" w:type="dxa"/>
          </w:tblCellMar>
        </w:tblPrEx>
        <w:trPr>
          <w:trHeight w:val="810" w:hRule="exact"/>
        </w:trPr>
        <w:tc>
          <w:tcPr>
            <w:tcW w:w="588" w:type="dxa"/>
            <w:vMerge w:val="continue"/>
            <w:tcBorders>
              <w:left w:val="single" w:color="auto" w:sz="4" w:space="0"/>
              <w:right w:val="single" w:color="auto" w:sz="4" w:space="0"/>
            </w:tcBorders>
            <w:vAlign w:val="center"/>
          </w:tcPr>
          <w:p w14:paraId="53D144B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4629295">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49B470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039A132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进一步提升经济困难的高龄、失能老人养老服务水平</w:t>
            </w:r>
          </w:p>
        </w:tc>
        <w:tc>
          <w:tcPr>
            <w:tcW w:w="850" w:type="dxa"/>
            <w:tcBorders>
              <w:top w:val="nil"/>
              <w:left w:val="nil"/>
              <w:bottom w:val="single" w:color="auto" w:sz="4" w:space="0"/>
              <w:right w:val="single" w:color="auto" w:sz="4" w:space="0"/>
            </w:tcBorders>
            <w:vAlign w:val="center"/>
          </w:tcPr>
          <w:p w14:paraId="4A416453">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78428BC5">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5284C710">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078B72A9">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654A2BF">
            <w:pPr>
              <w:widowControl/>
              <w:spacing w:line="240" w:lineRule="exact"/>
              <w:jc w:val="center"/>
              <w:rPr>
                <w:rFonts w:ascii="宋体" w:hAnsi="宋体" w:eastAsia="宋体" w:cs="宋体"/>
                <w:kern w:val="0"/>
                <w:sz w:val="18"/>
                <w:szCs w:val="18"/>
                <w:lang w:val="en-US" w:eastAsia="zh-CN" w:bidi="ar-SA"/>
              </w:rPr>
            </w:pPr>
          </w:p>
        </w:tc>
      </w:tr>
      <w:tr w14:paraId="22248604">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vAlign w:val="center"/>
          </w:tcPr>
          <w:p w14:paraId="0C1E36F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F87ECB5">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066EE8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46EB0E1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经济困难的高龄、失能老人养老服务补贴项目的完成时效</w:t>
            </w:r>
          </w:p>
        </w:tc>
        <w:tc>
          <w:tcPr>
            <w:tcW w:w="850" w:type="dxa"/>
            <w:tcBorders>
              <w:top w:val="nil"/>
              <w:left w:val="nil"/>
              <w:bottom w:val="single" w:color="auto" w:sz="4" w:space="0"/>
              <w:right w:val="single" w:color="auto" w:sz="4" w:space="0"/>
            </w:tcBorders>
            <w:vAlign w:val="center"/>
          </w:tcPr>
          <w:p w14:paraId="28DA0418">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727C4D22">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0DE771CC">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649F865E">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7FBAD4B">
            <w:pPr>
              <w:widowControl/>
              <w:spacing w:line="240" w:lineRule="exact"/>
              <w:jc w:val="center"/>
              <w:rPr>
                <w:rFonts w:ascii="宋体" w:hAnsi="宋体" w:eastAsia="宋体" w:cs="宋体"/>
                <w:kern w:val="0"/>
                <w:sz w:val="18"/>
                <w:szCs w:val="18"/>
                <w:lang w:val="en-US" w:eastAsia="zh-CN" w:bidi="ar-SA"/>
              </w:rPr>
            </w:pPr>
          </w:p>
        </w:tc>
      </w:tr>
      <w:tr w14:paraId="00680C39">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50BDEB2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D22D27B">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476D5DE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5D4A81B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困难高龄、失能老人享受补助资金金额</w:t>
            </w:r>
          </w:p>
        </w:tc>
        <w:tc>
          <w:tcPr>
            <w:tcW w:w="850" w:type="dxa"/>
            <w:tcBorders>
              <w:top w:val="nil"/>
              <w:left w:val="nil"/>
              <w:bottom w:val="single" w:color="auto" w:sz="4" w:space="0"/>
              <w:right w:val="single" w:color="auto" w:sz="4" w:space="0"/>
            </w:tcBorders>
            <w:vAlign w:val="center"/>
          </w:tcPr>
          <w:p w14:paraId="7C42D34C">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18.72</w:t>
            </w:r>
          </w:p>
        </w:tc>
        <w:tc>
          <w:tcPr>
            <w:tcW w:w="851" w:type="dxa"/>
            <w:tcBorders>
              <w:top w:val="nil"/>
              <w:left w:val="nil"/>
              <w:bottom w:val="single" w:color="auto" w:sz="4" w:space="0"/>
              <w:right w:val="single" w:color="auto" w:sz="4" w:space="0"/>
            </w:tcBorders>
            <w:vAlign w:val="center"/>
          </w:tcPr>
          <w:p w14:paraId="6D2A843B">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18.72</w:t>
            </w:r>
          </w:p>
        </w:tc>
        <w:tc>
          <w:tcPr>
            <w:tcW w:w="567" w:type="dxa"/>
            <w:gridSpan w:val="2"/>
            <w:tcBorders>
              <w:top w:val="nil"/>
              <w:left w:val="nil"/>
              <w:bottom w:val="single" w:color="auto" w:sz="4" w:space="0"/>
              <w:right w:val="single" w:color="auto" w:sz="4" w:space="0"/>
            </w:tcBorders>
            <w:vAlign w:val="center"/>
          </w:tcPr>
          <w:p w14:paraId="760077B4">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567" w:type="dxa"/>
            <w:gridSpan w:val="2"/>
            <w:tcBorders>
              <w:top w:val="nil"/>
              <w:left w:val="nil"/>
              <w:bottom w:val="single" w:color="auto" w:sz="4" w:space="0"/>
              <w:right w:val="single" w:color="auto" w:sz="4" w:space="0"/>
            </w:tcBorders>
            <w:vAlign w:val="center"/>
          </w:tcPr>
          <w:p w14:paraId="6775EC34">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vAlign w:val="center"/>
          </w:tcPr>
          <w:p w14:paraId="57DD0919">
            <w:pPr>
              <w:widowControl/>
              <w:spacing w:line="240" w:lineRule="exact"/>
              <w:jc w:val="center"/>
              <w:rPr>
                <w:rFonts w:ascii="宋体" w:hAnsi="宋体" w:eastAsia="宋体" w:cs="宋体"/>
                <w:kern w:val="0"/>
                <w:sz w:val="18"/>
                <w:szCs w:val="18"/>
                <w:lang w:val="en-US" w:eastAsia="zh-CN" w:bidi="ar-SA"/>
              </w:rPr>
            </w:pPr>
          </w:p>
        </w:tc>
      </w:tr>
      <w:tr w14:paraId="043D1218">
        <w:tblPrEx>
          <w:tblCellMar>
            <w:top w:w="0" w:type="dxa"/>
            <w:left w:w="108" w:type="dxa"/>
            <w:bottom w:w="0" w:type="dxa"/>
            <w:right w:w="108" w:type="dxa"/>
          </w:tblCellMar>
        </w:tblPrEx>
        <w:trPr>
          <w:trHeight w:val="810" w:hRule="exact"/>
        </w:trPr>
        <w:tc>
          <w:tcPr>
            <w:tcW w:w="588" w:type="dxa"/>
            <w:vMerge w:val="continue"/>
            <w:tcBorders>
              <w:left w:val="single" w:color="auto" w:sz="4" w:space="0"/>
              <w:right w:val="single" w:color="auto" w:sz="4" w:space="0"/>
            </w:tcBorders>
            <w:vAlign w:val="center"/>
          </w:tcPr>
          <w:p w14:paraId="0828C5F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8C501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14:paraId="0FEFC7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5734F7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5D8D8B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增加老人收入，提高幸福指数</w:t>
            </w:r>
          </w:p>
        </w:tc>
        <w:tc>
          <w:tcPr>
            <w:tcW w:w="850" w:type="dxa"/>
            <w:tcBorders>
              <w:top w:val="nil"/>
              <w:left w:val="nil"/>
              <w:bottom w:val="single" w:color="auto" w:sz="4" w:space="0"/>
              <w:right w:val="single" w:color="auto" w:sz="4" w:space="0"/>
            </w:tcBorders>
            <w:vAlign w:val="center"/>
          </w:tcPr>
          <w:p w14:paraId="1F1732C5">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6350F028">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22A2358B">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383AC0A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60B6F6F">
            <w:pPr>
              <w:widowControl/>
              <w:spacing w:line="240" w:lineRule="exact"/>
              <w:jc w:val="center"/>
              <w:rPr>
                <w:rFonts w:ascii="宋体" w:hAnsi="宋体" w:eastAsia="宋体" w:cs="宋体"/>
                <w:kern w:val="0"/>
                <w:sz w:val="18"/>
                <w:szCs w:val="18"/>
                <w:lang w:val="en-US" w:eastAsia="zh-CN" w:bidi="ar-SA"/>
              </w:rPr>
            </w:pPr>
          </w:p>
        </w:tc>
      </w:tr>
      <w:tr w14:paraId="5FAF9099">
        <w:tblPrEx>
          <w:tblCellMar>
            <w:top w:w="0" w:type="dxa"/>
            <w:left w:w="108" w:type="dxa"/>
            <w:bottom w:w="0" w:type="dxa"/>
            <w:right w:w="108" w:type="dxa"/>
          </w:tblCellMar>
        </w:tblPrEx>
        <w:trPr>
          <w:trHeight w:val="840" w:hRule="exact"/>
        </w:trPr>
        <w:tc>
          <w:tcPr>
            <w:tcW w:w="588" w:type="dxa"/>
            <w:vMerge w:val="continue"/>
            <w:tcBorders>
              <w:left w:val="single" w:color="auto" w:sz="4" w:space="0"/>
              <w:right w:val="single" w:color="auto" w:sz="4" w:space="0"/>
            </w:tcBorders>
            <w:vAlign w:val="center"/>
          </w:tcPr>
          <w:p w14:paraId="462F311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0285315">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5F6297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60CE4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6BAF9E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养老体系环境及服务水平的提高，促进社会安定、协调、健康的发展</w:t>
            </w:r>
          </w:p>
        </w:tc>
        <w:tc>
          <w:tcPr>
            <w:tcW w:w="850" w:type="dxa"/>
            <w:tcBorders>
              <w:top w:val="nil"/>
              <w:left w:val="nil"/>
              <w:bottom w:val="single" w:color="auto" w:sz="4" w:space="0"/>
              <w:right w:val="single" w:color="auto" w:sz="4" w:space="0"/>
            </w:tcBorders>
            <w:vAlign w:val="center"/>
          </w:tcPr>
          <w:p w14:paraId="6CD9071B">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4EB096D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51AB522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6728B9BB">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39E8CEC5">
            <w:pPr>
              <w:widowControl/>
              <w:spacing w:line="240" w:lineRule="exact"/>
              <w:jc w:val="center"/>
              <w:rPr>
                <w:rFonts w:ascii="宋体" w:hAnsi="宋体" w:eastAsia="宋体" w:cs="宋体"/>
                <w:kern w:val="0"/>
                <w:sz w:val="18"/>
                <w:szCs w:val="18"/>
                <w:lang w:val="en-US" w:eastAsia="zh-CN" w:bidi="ar-SA"/>
              </w:rPr>
            </w:pPr>
          </w:p>
        </w:tc>
      </w:tr>
      <w:tr w14:paraId="09D3B0BB">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vAlign w:val="center"/>
          </w:tcPr>
          <w:p w14:paraId="60A9785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9E69BE7">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4CF71B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557F17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93F031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人员经费保障覆盖率</w:t>
            </w:r>
          </w:p>
        </w:tc>
        <w:tc>
          <w:tcPr>
            <w:tcW w:w="850" w:type="dxa"/>
            <w:tcBorders>
              <w:top w:val="nil"/>
              <w:left w:val="nil"/>
              <w:bottom w:val="single" w:color="auto" w:sz="4" w:space="0"/>
              <w:right w:val="single" w:color="auto" w:sz="4" w:space="0"/>
            </w:tcBorders>
            <w:vAlign w:val="center"/>
          </w:tcPr>
          <w:p w14:paraId="6C16D121">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51" w:type="dxa"/>
            <w:tcBorders>
              <w:top w:val="nil"/>
              <w:left w:val="nil"/>
              <w:bottom w:val="single" w:color="auto" w:sz="4" w:space="0"/>
              <w:right w:val="single" w:color="auto" w:sz="4" w:space="0"/>
            </w:tcBorders>
            <w:vAlign w:val="center"/>
          </w:tcPr>
          <w:p w14:paraId="7444FB99">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567" w:type="dxa"/>
            <w:gridSpan w:val="2"/>
            <w:tcBorders>
              <w:top w:val="nil"/>
              <w:left w:val="nil"/>
              <w:bottom w:val="single" w:color="auto" w:sz="4" w:space="0"/>
              <w:right w:val="single" w:color="auto" w:sz="4" w:space="0"/>
            </w:tcBorders>
            <w:vAlign w:val="center"/>
          </w:tcPr>
          <w:p w14:paraId="382E3A16">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567" w:type="dxa"/>
            <w:gridSpan w:val="2"/>
            <w:tcBorders>
              <w:top w:val="nil"/>
              <w:left w:val="nil"/>
              <w:bottom w:val="single" w:color="auto" w:sz="4" w:space="0"/>
              <w:right w:val="single" w:color="auto" w:sz="4" w:space="0"/>
            </w:tcBorders>
            <w:vAlign w:val="center"/>
          </w:tcPr>
          <w:p w14:paraId="7EE35BD8">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vAlign w:val="center"/>
          </w:tcPr>
          <w:p w14:paraId="027DC72B">
            <w:pPr>
              <w:widowControl/>
              <w:spacing w:line="240" w:lineRule="exact"/>
              <w:jc w:val="center"/>
              <w:rPr>
                <w:rFonts w:ascii="宋体" w:hAnsi="宋体" w:eastAsia="宋体" w:cs="宋体"/>
                <w:kern w:val="0"/>
                <w:sz w:val="18"/>
                <w:szCs w:val="18"/>
                <w:lang w:val="en-US" w:eastAsia="zh-CN" w:bidi="ar-SA"/>
              </w:rPr>
            </w:pPr>
          </w:p>
        </w:tc>
      </w:tr>
      <w:tr w14:paraId="448CE81A">
        <w:tblPrEx>
          <w:tblCellMar>
            <w:top w:w="0" w:type="dxa"/>
            <w:left w:w="108" w:type="dxa"/>
            <w:bottom w:w="0" w:type="dxa"/>
            <w:right w:w="108" w:type="dxa"/>
          </w:tblCellMar>
        </w:tblPrEx>
        <w:trPr>
          <w:trHeight w:val="870" w:hRule="exact"/>
        </w:trPr>
        <w:tc>
          <w:tcPr>
            <w:tcW w:w="588" w:type="dxa"/>
            <w:vMerge w:val="continue"/>
            <w:tcBorders>
              <w:left w:val="single" w:color="auto" w:sz="4" w:space="0"/>
              <w:right w:val="single" w:color="auto" w:sz="4" w:space="0"/>
            </w:tcBorders>
            <w:vAlign w:val="center"/>
          </w:tcPr>
          <w:p w14:paraId="33D8C1E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F4AE8B0">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640425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2C04C7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逐步提升养老服务体系的居住环境及服务水平</w:t>
            </w:r>
          </w:p>
        </w:tc>
        <w:tc>
          <w:tcPr>
            <w:tcW w:w="850" w:type="dxa"/>
            <w:tcBorders>
              <w:top w:val="nil"/>
              <w:left w:val="nil"/>
              <w:bottom w:val="single" w:color="auto" w:sz="4" w:space="0"/>
              <w:right w:val="single" w:color="auto" w:sz="4" w:space="0"/>
            </w:tcBorders>
            <w:vAlign w:val="center"/>
          </w:tcPr>
          <w:p w14:paraId="41FE0F59">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57FF75FD">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350937C5">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54B8D964">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774B3A2">
            <w:pPr>
              <w:widowControl/>
              <w:spacing w:line="240" w:lineRule="exact"/>
              <w:jc w:val="center"/>
              <w:rPr>
                <w:rFonts w:ascii="宋体" w:hAnsi="宋体" w:eastAsia="宋体" w:cs="宋体"/>
                <w:kern w:val="0"/>
                <w:sz w:val="18"/>
                <w:szCs w:val="18"/>
                <w:lang w:val="en-US" w:eastAsia="zh-CN" w:bidi="ar-SA"/>
              </w:rPr>
            </w:pPr>
          </w:p>
        </w:tc>
      </w:tr>
      <w:tr w14:paraId="69A3838A">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vAlign w:val="center"/>
          </w:tcPr>
          <w:p w14:paraId="05BA9EA9">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3BCE8C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FC0B8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14:paraId="7D5695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110BC3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服务对象满意度</w:t>
            </w:r>
          </w:p>
        </w:tc>
        <w:tc>
          <w:tcPr>
            <w:tcW w:w="850" w:type="dxa"/>
            <w:tcBorders>
              <w:top w:val="nil"/>
              <w:left w:val="nil"/>
              <w:bottom w:val="single" w:color="auto" w:sz="4" w:space="0"/>
              <w:right w:val="single" w:color="auto" w:sz="4" w:space="0"/>
            </w:tcBorders>
            <w:vAlign w:val="center"/>
          </w:tcPr>
          <w:p w14:paraId="323417A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26091504">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69D18EC5">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16CE8828">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7D57B6C1">
            <w:pPr>
              <w:widowControl/>
              <w:spacing w:line="240" w:lineRule="exact"/>
              <w:jc w:val="center"/>
              <w:rPr>
                <w:rFonts w:ascii="宋体" w:hAnsi="宋体" w:cs="宋体"/>
                <w:kern w:val="0"/>
                <w:sz w:val="18"/>
                <w:szCs w:val="18"/>
              </w:rPr>
            </w:pPr>
          </w:p>
        </w:tc>
      </w:tr>
      <w:tr w14:paraId="01019C88">
        <w:tblPrEx>
          <w:tblCellMar>
            <w:top w:w="0" w:type="dxa"/>
            <w:left w:w="108" w:type="dxa"/>
            <w:bottom w:w="0" w:type="dxa"/>
            <w:right w:w="108" w:type="dxa"/>
          </w:tblCellMar>
        </w:tblPrEx>
        <w:trPr>
          <w:trHeight w:val="6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74BB75A">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1FF568AF">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77AE46AC">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5F76E10C">
            <w:pPr>
              <w:widowControl/>
              <w:spacing w:line="240" w:lineRule="exact"/>
              <w:jc w:val="center"/>
              <w:rPr>
                <w:rFonts w:ascii="宋体" w:hAnsi="宋体" w:cs="宋体"/>
                <w:kern w:val="0"/>
                <w:sz w:val="18"/>
                <w:szCs w:val="18"/>
              </w:rPr>
            </w:pPr>
          </w:p>
        </w:tc>
      </w:tr>
      <w:tr w14:paraId="3D72D7FC">
        <w:tblPrEx>
          <w:tblCellMar>
            <w:top w:w="0" w:type="dxa"/>
            <w:left w:w="108" w:type="dxa"/>
            <w:bottom w:w="0" w:type="dxa"/>
            <w:right w:w="108" w:type="dxa"/>
          </w:tblCellMar>
        </w:tblPrEx>
        <w:trPr>
          <w:trHeight w:val="63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423CC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29582A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185CD6A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1923D729">
            <w:pPr>
              <w:widowControl/>
              <w:spacing w:line="240" w:lineRule="exact"/>
              <w:jc w:val="center"/>
              <w:rPr>
                <w:rFonts w:ascii="宋体" w:hAnsi="宋体" w:cs="宋体"/>
                <w:kern w:val="0"/>
                <w:sz w:val="18"/>
                <w:szCs w:val="18"/>
              </w:rPr>
            </w:pPr>
          </w:p>
        </w:tc>
      </w:tr>
    </w:tbl>
    <w:p w14:paraId="0E147E5F">
      <w:pPr>
        <w:rPr>
          <w:rFonts w:hint="default" w:eastAsia="宋体"/>
          <w:lang w:val="en-US" w:eastAsia="zh-CN"/>
        </w:rPr>
      </w:pPr>
    </w:p>
    <w:p w14:paraId="26A29D6A">
      <w:pPr>
        <w:rPr>
          <w:rFonts w:hint="default" w:eastAsia="宋体"/>
          <w:lang w:val="en-US" w:eastAsia="zh-CN"/>
        </w:rPr>
      </w:pPr>
    </w:p>
    <w:p w14:paraId="37D688CF">
      <w:pPr>
        <w:rPr>
          <w:rFonts w:hint="default" w:eastAsia="宋体"/>
          <w:lang w:val="en-US" w:eastAsia="zh-CN"/>
        </w:rPr>
      </w:pPr>
    </w:p>
    <w:p w14:paraId="62E5027B">
      <w:pPr>
        <w:rPr>
          <w:rFonts w:hint="default" w:eastAsia="宋体"/>
          <w:lang w:val="en-US" w:eastAsia="zh-CN"/>
        </w:rPr>
      </w:pPr>
    </w:p>
    <w:p w14:paraId="66CC3FC2">
      <w:pPr>
        <w:rPr>
          <w:rFonts w:hint="default" w:eastAsia="宋体"/>
          <w:lang w:val="en-US" w:eastAsia="zh-CN"/>
        </w:rPr>
      </w:pPr>
    </w:p>
    <w:p w14:paraId="57E0442E">
      <w:pPr>
        <w:rPr>
          <w:rFonts w:hint="default" w:eastAsia="宋体"/>
          <w:lang w:val="en-US" w:eastAsia="zh-CN"/>
        </w:rPr>
      </w:pPr>
    </w:p>
    <w:p w14:paraId="560C3226">
      <w:pPr>
        <w:rPr>
          <w:rFonts w:hint="default" w:eastAsia="宋体"/>
          <w:lang w:val="en-US" w:eastAsia="zh-CN"/>
        </w:rPr>
      </w:pPr>
    </w:p>
    <w:p w14:paraId="67859F06">
      <w:pPr>
        <w:rPr>
          <w:rFonts w:hint="default" w:eastAsia="宋体"/>
          <w:lang w:val="en-US" w:eastAsia="zh-CN"/>
        </w:rPr>
      </w:pPr>
    </w:p>
    <w:p w14:paraId="7FF8DEA7">
      <w:pPr>
        <w:spacing w:line="560" w:lineRule="exact"/>
        <w:jc w:val="center"/>
        <w:rPr>
          <w:rFonts w:hint="eastAsia" w:ascii="宋体" w:hAnsi="宋体" w:cs="宋体"/>
          <w:sz w:val="36"/>
          <w:szCs w:val="36"/>
          <w:lang w:eastAsia="zh-CN"/>
        </w:rPr>
      </w:pPr>
      <w:r>
        <w:rPr>
          <w:rFonts w:hint="eastAsia" w:ascii="宋体" w:hAnsi="宋体" w:cs="宋体"/>
          <w:sz w:val="36"/>
          <w:szCs w:val="36"/>
          <w:lang w:eastAsia="zh-CN"/>
        </w:rPr>
        <w:t>发放经济困难的高龄、失能老人养老服务补贴资金</w:t>
      </w:r>
    </w:p>
    <w:p w14:paraId="2DFD2962">
      <w:pPr>
        <w:spacing w:line="560" w:lineRule="exact"/>
        <w:jc w:val="center"/>
        <w:rPr>
          <w:rFonts w:ascii="宋体" w:hAnsi="宋体" w:cs="宋体"/>
          <w:sz w:val="36"/>
          <w:szCs w:val="36"/>
        </w:rPr>
      </w:pPr>
      <w:r>
        <w:rPr>
          <w:rFonts w:hint="eastAsia" w:ascii="宋体" w:hAnsi="宋体" w:cs="宋体"/>
          <w:sz w:val="36"/>
          <w:szCs w:val="36"/>
        </w:rPr>
        <w:t>项目自评报告</w:t>
      </w:r>
    </w:p>
    <w:p w14:paraId="38362F24">
      <w:pPr>
        <w:spacing w:line="560" w:lineRule="exact"/>
        <w:ind w:firstLine="640"/>
        <w:rPr>
          <w:rFonts w:ascii="宋体" w:hAnsi="宋体" w:cs="宋体"/>
          <w:sz w:val="44"/>
          <w:szCs w:val="44"/>
        </w:rPr>
      </w:pPr>
    </w:p>
    <w:p w14:paraId="35FDDBE5">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一、基本情况</w:t>
      </w:r>
    </w:p>
    <w:p w14:paraId="557A59DD">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落实省财政厅、民政厅《关于深化财政支持养老服务体系建设改革的实施意见》（冀财社【2019】107号）以及“省双创双服”工作安排，为我市低保家庭中经济困难的80周岁（含）以上高龄老人、60周岁（含）以上失能、半失能老年人（不含已入住养老机构老年人）按照月人均100元的标准给予发放养老服务补贴。民政局审批后报市财政局审核拨付，2022年共发放资金18.72万元。</w:t>
      </w:r>
    </w:p>
    <w:p w14:paraId="5E15D289">
      <w:pPr>
        <w:spacing w:line="560" w:lineRule="exact"/>
        <w:rPr>
          <w:rFonts w:hint="eastAsia" w:ascii="黑体" w:hAnsi="黑体" w:eastAsia="黑体"/>
          <w:sz w:val="32"/>
          <w:szCs w:val="32"/>
        </w:rPr>
      </w:pPr>
      <w:r>
        <w:rPr>
          <w:rFonts w:hint="eastAsia" w:ascii="仿宋" w:hAnsi="仿宋" w:eastAsia="仿宋" w:cs="仿宋"/>
          <w:b/>
          <w:bCs/>
          <w:color w:val="000000"/>
          <w:kern w:val="0"/>
          <w:szCs w:val="32"/>
        </w:rPr>
        <w:t xml:space="preserve">    </w:t>
      </w:r>
      <w:r>
        <w:rPr>
          <w:rFonts w:hint="eastAsia" w:ascii="黑体" w:hAnsi="黑体" w:eastAsia="黑体"/>
          <w:sz w:val="32"/>
          <w:szCs w:val="32"/>
        </w:rPr>
        <w:t>二、评价工作开展情况</w:t>
      </w:r>
    </w:p>
    <w:p w14:paraId="699767F2">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（一）项目总体评价该项目直接受益老年人163人。项目实施后，为老年人日常生活提供了保障，获得社会的一致好评。问卷调查满意度100%，项目的实施总体达到了预期效果。</w:t>
      </w:r>
    </w:p>
    <w:p w14:paraId="1675C4E8">
      <w:pPr>
        <w:spacing w:line="560" w:lineRule="exact"/>
        <w:ind w:firstLine="320" w:firstLineChars="100"/>
        <w:rPr>
          <w:rFonts w:hint="eastAsia" w:ascii="黑体" w:hAnsi="黑体" w:eastAsia="黑体"/>
          <w:sz w:val="32"/>
          <w:szCs w:val="32"/>
          <w:lang w:val="en-US" w:eastAsia="zh-CN"/>
        </w:rPr>
      </w:pPr>
      <w:r>
        <w:rPr>
          <w:rFonts w:hint="eastAsia" w:ascii="黑体" w:hAnsi="黑体" w:eastAsia="黑体"/>
          <w:sz w:val="32"/>
          <w:szCs w:val="32"/>
          <w:lang w:val="en-US" w:eastAsia="zh-CN"/>
        </w:rPr>
        <w:t>三、项目组织实施情况</w:t>
      </w:r>
    </w:p>
    <w:p w14:paraId="23DFBEB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1、绩效目标情况</w:t>
      </w:r>
    </w:p>
    <w:p w14:paraId="522312C1">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（1）该项目主要内容：我市低保家庭中经济困难的80周岁（含）以上高龄老人、60周岁（含）以上失能、半失能老年人（不含已入住养老机构老年人）。</w:t>
      </w:r>
    </w:p>
    <w:p w14:paraId="46F9F98D">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（2）发放标准</w:t>
      </w:r>
    </w:p>
    <w:p w14:paraId="7A3613F1">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每人每月100元；</w:t>
      </w:r>
    </w:p>
    <w:p w14:paraId="4A27CB02">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（3）该项目所有实施内容均与项目申报内容相符、申报目标全部合理可行，达到了预期目标。</w:t>
      </w:r>
    </w:p>
    <w:p w14:paraId="129A0A2D">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2、决策依据情况</w:t>
      </w:r>
    </w:p>
    <w:p w14:paraId="6275DF6F">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省财政厅、民政厅《关于深化财政支持养老服务体系建设改革的实施意见》（冀财社【2019】107号）精神，为我市低保家庭中经济困难的80周岁（含）以上高龄老人、60周岁（含）以上失能、半失能老年人（不含已入住养老机构老年人）按照月人均100元的标准给予发放养老服务补贴。累计发放资金18.72万元。</w:t>
      </w:r>
    </w:p>
    <w:p w14:paraId="47D7653B">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3、资金分配情况</w:t>
      </w:r>
    </w:p>
    <w:p w14:paraId="01ABA843">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政局按照省财政厅、民政厅《关于深化财政支持养老服务体系建设改革的实施意见》（冀财社【2019】107号）精神，及时发放了资金，发放分配过程符合相关规定，发放资金18.72万元。圆满完成2022年养老服务补贴发放任务。</w:t>
      </w:r>
    </w:p>
    <w:p w14:paraId="2142124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4、分配结果情况</w:t>
      </w:r>
    </w:p>
    <w:p w14:paraId="06CAD0B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项目资金分配符合专项资金规定用途。</w:t>
      </w:r>
    </w:p>
    <w:p w14:paraId="7D292FC4">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（二）项目管理</w:t>
      </w:r>
    </w:p>
    <w:p w14:paraId="77F50C3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1、资金到位情况</w:t>
      </w:r>
    </w:p>
    <w:p w14:paraId="7014C8CE">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2022年发放经济困难的高龄、失能老人养老服务补贴资金项目累计支付18.72万元。</w:t>
      </w:r>
    </w:p>
    <w:p w14:paraId="6EE8F59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2、资金管理情况</w:t>
      </w:r>
    </w:p>
    <w:p w14:paraId="73D98B6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政局严格按照省财政厅、民政厅《关于深化财政支持养老服务体系建设改革的实施意见》（冀财社【2019】107号）文的要求发放养老服务补贴资金，采取直接发放给符合发放条件人员形式发放，做到了专款专用，资金开支符合规定，资金支付依据合法合规。</w:t>
      </w:r>
    </w:p>
    <w:p w14:paraId="008D456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3、财务管理情况</w:t>
      </w:r>
    </w:p>
    <w:p w14:paraId="3A70599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养老服务补贴资金坚持按实际标准发放的原则，纳入民政专账管理，分账核算，专款专用，财务管理制度健全，严格执行财务管理制度，账务处理及时，会计核算规范。</w:t>
      </w:r>
    </w:p>
    <w:p w14:paraId="12E7A1FB">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4、组织实施情况</w:t>
      </w:r>
    </w:p>
    <w:p w14:paraId="6975434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严格按照省财政厅、民政厅《关于深化财政支持养老服务体系建设改革的实施意见》（冀财社【2019】107号）文件精神，民政局要求各乡镇人民政府相关部门要根据文件，结合实际、认真组织实施到位。</w:t>
      </w:r>
    </w:p>
    <w:tbl>
      <w:tblPr>
        <w:tblStyle w:val="3"/>
        <w:tblW w:w="7476" w:type="dxa"/>
        <w:jc w:val="center"/>
        <w:tblLayout w:type="fixed"/>
        <w:tblCellMar>
          <w:top w:w="0" w:type="dxa"/>
          <w:left w:w="108" w:type="dxa"/>
          <w:bottom w:w="0" w:type="dxa"/>
          <w:right w:w="108" w:type="dxa"/>
        </w:tblCellMar>
      </w:tblPr>
      <w:tblGrid>
        <w:gridCol w:w="1656"/>
        <w:gridCol w:w="1608"/>
        <w:gridCol w:w="2472"/>
        <w:gridCol w:w="816"/>
        <w:gridCol w:w="924"/>
      </w:tblGrid>
      <w:tr w14:paraId="12CD77EF">
        <w:tblPrEx>
          <w:tblCellMar>
            <w:top w:w="0" w:type="dxa"/>
            <w:left w:w="108" w:type="dxa"/>
            <w:bottom w:w="0" w:type="dxa"/>
            <w:right w:w="108" w:type="dxa"/>
          </w:tblCellMar>
        </w:tblPrEx>
        <w:trPr>
          <w:trHeight w:val="437"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B808">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一级指标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E6D4">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二级指标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FAF">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EBFB">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分值 </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5D55">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得分</w:t>
            </w:r>
          </w:p>
        </w:tc>
      </w:tr>
      <w:tr w14:paraId="665F97FF">
        <w:tblPrEx>
          <w:tblCellMar>
            <w:top w:w="0" w:type="dxa"/>
            <w:left w:w="108" w:type="dxa"/>
            <w:bottom w:w="0" w:type="dxa"/>
            <w:right w:w="108" w:type="dxa"/>
          </w:tblCellMar>
        </w:tblPrEx>
        <w:trPr>
          <w:trHeight w:val="306"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CA581">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遵政办[2013]6号文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17D7B">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项目立项</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14D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项目立项规范性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1EC8">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37D3">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r>
      <w:tr w14:paraId="4CFD6A2E">
        <w:tblPrEx>
          <w:tblCellMar>
            <w:top w:w="0" w:type="dxa"/>
            <w:left w:w="108" w:type="dxa"/>
            <w:bottom w:w="0" w:type="dxa"/>
            <w:right w:w="108" w:type="dxa"/>
          </w:tblCellMar>
        </w:tblPrEx>
        <w:trPr>
          <w:trHeight w:val="31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DD6B7">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B1704">
            <w:pPr>
              <w:widowControl/>
              <w:shd w:val="clear" w:color="auto" w:fill="FFFFFF"/>
              <w:spacing w:line="560" w:lineRule="exact"/>
              <w:ind w:firstLine="480"/>
              <w:rPr>
                <w:rFonts w:hint="eastAsia" w:ascii="仿宋" w:hAnsi="仿宋" w:eastAsia="仿宋" w:cs="仿宋"/>
                <w:sz w:val="32"/>
                <w:szCs w:val="32"/>
                <w:lang w:val="en-US"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E3C9">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绩效指标合理性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3EFE">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0524">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r>
      <w:tr w14:paraId="30ACA165">
        <w:tblPrEx>
          <w:tblCellMar>
            <w:top w:w="0" w:type="dxa"/>
            <w:left w:w="108" w:type="dxa"/>
            <w:bottom w:w="0" w:type="dxa"/>
            <w:right w:w="108" w:type="dxa"/>
          </w:tblCellMar>
        </w:tblPrEx>
        <w:trPr>
          <w:trHeight w:val="35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94FE">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0A03">
            <w:pPr>
              <w:widowControl/>
              <w:shd w:val="clear" w:color="auto" w:fill="FFFFFF"/>
              <w:spacing w:line="560" w:lineRule="exact"/>
              <w:ind w:firstLine="480"/>
              <w:rPr>
                <w:rFonts w:hint="eastAsia" w:ascii="仿宋" w:hAnsi="仿宋" w:eastAsia="仿宋" w:cs="仿宋"/>
                <w:sz w:val="32"/>
                <w:szCs w:val="32"/>
                <w:lang w:val="en-US"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0796">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绩效指标明确性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02A8">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CE95">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r>
      <w:tr w14:paraId="5876A137">
        <w:tblPrEx>
          <w:tblCellMar>
            <w:top w:w="0" w:type="dxa"/>
            <w:left w:w="108" w:type="dxa"/>
            <w:bottom w:w="0" w:type="dxa"/>
            <w:right w:w="108" w:type="dxa"/>
          </w:tblCellMar>
        </w:tblPrEx>
        <w:trPr>
          <w:trHeight w:val="307"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5D6FE">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E22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资金落实</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94C6">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资金到位率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6A6C">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6FF3">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r>
      <w:tr w14:paraId="0DB58571">
        <w:tblPrEx>
          <w:tblCellMar>
            <w:top w:w="0" w:type="dxa"/>
            <w:left w:w="108" w:type="dxa"/>
            <w:bottom w:w="0" w:type="dxa"/>
            <w:right w:w="108" w:type="dxa"/>
          </w:tblCellMar>
        </w:tblPrEx>
        <w:trPr>
          <w:trHeight w:val="202"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3400A">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过程(30分)</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6F763">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业务管理</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41F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管理制度健全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FFBC">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C13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r>
      <w:tr w14:paraId="2F0494AF">
        <w:tblPrEx>
          <w:tblCellMar>
            <w:top w:w="0" w:type="dxa"/>
            <w:left w:w="108" w:type="dxa"/>
            <w:bottom w:w="0" w:type="dxa"/>
            <w:right w:w="108" w:type="dxa"/>
          </w:tblCellMar>
        </w:tblPrEx>
        <w:trPr>
          <w:trHeight w:val="31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B25EC">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97A0B">
            <w:pPr>
              <w:widowControl/>
              <w:shd w:val="clear" w:color="auto" w:fill="FFFFFF"/>
              <w:spacing w:line="560" w:lineRule="exact"/>
              <w:ind w:firstLine="480"/>
              <w:rPr>
                <w:rFonts w:hint="eastAsia" w:ascii="仿宋" w:hAnsi="仿宋" w:eastAsia="仿宋" w:cs="仿宋"/>
                <w:sz w:val="32"/>
                <w:szCs w:val="32"/>
                <w:lang w:val="en-US"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25E9">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制度执行有效性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820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FDE5">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r>
      <w:tr w14:paraId="1D3726C1">
        <w:tblPrEx>
          <w:tblCellMar>
            <w:top w:w="0" w:type="dxa"/>
            <w:left w:w="108" w:type="dxa"/>
            <w:bottom w:w="0" w:type="dxa"/>
            <w:right w:w="108" w:type="dxa"/>
          </w:tblCellMar>
        </w:tblPrEx>
        <w:trPr>
          <w:trHeight w:val="353"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3EBF4">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FF1BB">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财务管理</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7275">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财务制度健全性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979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5616">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r>
      <w:tr w14:paraId="1495BBB6">
        <w:tblPrEx>
          <w:tblCellMar>
            <w:top w:w="0" w:type="dxa"/>
            <w:left w:w="108" w:type="dxa"/>
            <w:bottom w:w="0" w:type="dxa"/>
            <w:right w:w="108" w:type="dxa"/>
          </w:tblCellMar>
        </w:tblPrEx>
        <w:trPr>
          <w:trHeight w:val="24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090D9">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E74D2">
            <w:pPr>
              <w:widowControl/>
              <w:shd w:val="clear" w:color="auto" w:fill="FFFFFF"/>
              <w:spacing w:line="560" w:lineRule="exact"/>
              <w:ind w:firstLine="480"/>
              <w:rPr>
                <w:rFonts w:hint="eastAsia" w:ascii="仿宋" w:hAnsi="仿宋" w:eastAsia="仿宋" w:cs="仿宋"/>
                <w:sz w:val="32"/>
                <w:szCs w:val="32"/>
                <w:lang w:val="en-US"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EE66">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资金使用合规性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C78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764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r>
      <w:tr w14:paraId="41ADDAF0">
        <w:tblPrEx>
          <w:tblCellMar>
            <w:top w:w="0" w:type="dxa"/>
            <w:left w:w="108" w:type="dxa"/>
            <w:bottom w:w="0" w:type="dxa"/>
            <w:right w:w="108" w:type="dxa"/>
          </w:tblCellMar>
        </w:tblPrEx>
        <w:trPr>
          <w:trHeight w:val="25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A4C74">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4CC9E">
            <w:pPr>
              <w:widowControl/>
              <w:shd w:val="clear" w:color="auto" w:fill="FFFFFF"/>
              <w:spacing w:line="560" w:lineRule="exact"/>
              <w:ind w:firstLine="480"/>
              <w:rPr>
                <w:rFonts w:hint="eastAsia" w:ascii="仿宋" w:hAnsi="仿宋" w:eastAsia="仿宋" w:cs="仿宋"/>
                <w:sz w:val="32"/>
                <w:szCs w:val="32"/>
                <w:lang w:val="en-US"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84E6">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财务监控有效性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28EA">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FFD2">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r>
      <w:tr w14:paraId="4E046C3C">
        <w:tblPrEx>
          <w:tblCellMar>
            <w:top w:w="0" w:type="dxa"/>
            <w:left w:w="108" w:type="dxa"/>
            <w:bottom w:w="0" w:type="dxa"/>
            <w:right w:w="108" w:type="dxa"/>
          </w:tblCellMar>
        </w:tblPrEx>
        <w:trPr>
          <w:trHeight w:val="312"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91AB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产出(20分)</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847C8">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项目产出</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18EC">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BB1E">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AD1">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r>
      <w:tr w14:paraId="07735D70">
        <w:tblPrEx>
          <w:tblCellMar>
            <w:top w:w="0" w:type="dxa"/>
            <w:left w:w="108" w:type="dxa"/>
            <w:bottom w:w="0" w:type="dxa"/>
            <w:right w:w="108" w:type="dxa"/>
          </w:tblCellMar>
        </w:tblPrEx>
        <w:trPr>
          <w:trHeight w:val="334"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219C9">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955F">
            <w:pPr>
              <w:widowControl/>
              <w:shd w:val="clear" w:color="auto" w:fill="FFFFFF"/>
              <w:spacing w:line="560" w:lineRule="exact"/>
              <w:ind w:firstLine="480"/>
              <w:rPr>
                <w:rFonts w:hint="eastAsia" w:ascii="仿宋" w:hAnsi="仿宋" w:eastAsia="仿宋" w:cs="仿宋"/>
                <w:sz w:val="32"/>
                <w:szCs w:val="32"/>
                <w:lang w:val="en-US"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C876">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完成及时率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5B14">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F56D">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r>
      <w:tr w14:paraId="6C25B8D7">
        <w:tblPrEx>
          <w:tblCellMar>
            <w:top w:w="0" w:type="dxa"/>
            <w:left w:w="108" w:type="dxa"/>
            <w:bottom w:w="0" w:type="dxa"/>
            <w:right w:w="108" w:type="dxa"/>
          </w:tblCellMar>
        </w:tblPrEx>
        <w:trPr>
          <w:trHeight w:val="460"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4F60C">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效果(30分)</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F9216">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项目效益</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8A46">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经济效益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38C8">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0E7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r>
      <w:tr w14:paraId="136FC8CA">
        <w:tblPrEx>
          <w:tblCellMar>
            <w:top w:w="0" w:type="dxa"/>
            <w:left w:w="108" w:type="dxa"/>
            <w:bottom w:w="0" w:type="dxa"/>
            <w:right w:w="108" w:type="dxa"/>
          </w:tblCellMar>
        </w:tblPrEx>
        <w:trPr>
          <w:trHeight w:val="50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081F">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EE923">
            <w:pPr>
              <w:widowControl/>
              <w:shd w:val="clear" w:color="auto" w:fill="FFFFFF"/>
              <w:spacing w:line="560" w:lineRule="exact"/>
              <w:ind w:firstLine="480"/>
              <w:rPr>
                <w:rFonts w:hint="eastAsia" w:ascii="仿宋" w:hAnsi="仿宋" w:eastAsia="仿宋" w:cs="仿宋"/>
                <w:sz w:val="32"/>
                <w:szCs w:val="32"/>
                <w:lang w:val="en-US"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2E63">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BB7A">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F17B">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r>
      <w:tr w14:paraId="22D79A22">
        <w:tblPrEx>
          <w:tblCellMar>
            <w:top w:w="0" w:type="dxa"/>
            <w:left w:w="108" w:type="dxa"/>
            <w:bottom w:w="0" w:type="dxa"/>
            <w:right w:w="108" w:type="dxa"/>
          </w:tblCellMar>
        </w:tblPrEx>
        <w:trPr>
          <w:trHeight w:val="42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95A0">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2967">
            <w:pPr>
              <w:widowControl/>
              <w:shd w:val="clear" w:color="auto" w:fill="FFFFFF"/>
              <w:spacing w:line="560" w:lineRule="exact"/>
              <w:ind w:firstLine="480"/>
              <w:rPr>
                <w:rFonts w:hint="eastAsia" w:ascii="仿宋" w:hAnsi="仿宋" w:eastAsia="仿宋" w:cs="仿宋"/>
                <w:sz w:val="32"/>
                <w:szCs w:val="32"/>
                <w:lang w:val="en-US"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6FA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可持续效益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86F1">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98EA">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r>
      <w:tr w14:paraId="2927B17C">
        <w:tblPrEx>
          <w:tblCellMar>
            <w:top w:w="0" w:type="dxa"/>
            <w:left w:w="108" w:type="dxa"/>
            <w:bottom w:w="0" w:type="dxa"/>
            <w:right w:w="108" w:type="dxa"/>
          </w:tblCellMar>
        </w:tblPrEx>
        <w:trPr>
          <w:trHeight w:val="54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560AF">
            <w:pPr>
              <w:widowControl/>
              <w:shd w:val="clear" w:color="auto" w:fill="FFFFFF"/>
              <w:spacing w:line="560" w:lineRule="exact"/>
              <w:ind w:firstLine="480"/>
              <w:rPr>
                <w:rFonts w:hint="eastAsia" w:ascii="仿宋" w:hAnsi="仿宋" w:eastAsia="仿宋" w:cs="仿宋"/>
                <w:sz w:val="32"/>
                <w:szCs w:val="32"/>
                <w:lang w:val="en-US"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33D31">
            <w:pPr>
              <w:widowControl/>
              <w:shd w:val="clear" w:color="auto" w:fill="FFFFFF"/>
              <w:spacing w:line="560" w:lineRule="exact"/>
              <w:ind w:firstLine="480"/>
              <w:rPr>
                <w:rFonts w:hint="eastAsia" w:ascii="仿宋" w:hAnsi="仿宋" w:eastAsia="仿宋" w:cs="仿宋"/>
                <w:sz w:val="32"/>
                <w:szCs w:val="32"/>
                <w:lang w:val="en-US"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994C">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服务对象满意度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F1B">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A05C">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r>
      <w:tr w14:paraId="5B9C4E01">
        <w:tblPrEx>
          <w:tblCellMar>
            <w:top w:w="0" w:type="dxa"/>
            <w:left w:w="108" w:type="dxa"/>
            <w:bottom w:w="0" w:type="dxa"/>
            <w:right w:w="108" w:type="dxa"/>
          </w:tblCellMar>
        </w:tblPrEx>
        <w:trPr>
          <w:trHeight w:val="540" w:hRule="atLeast"/>
          <w:jc w:val="center"/>
        </w:trPr>
        <w:tc>
          <w:tcPr>
            <w:tcW w:w="5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04B57">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BF5C">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3705">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w:t>
            </w:r>
          </w:p>
        </w:tc>
      </w:tr>
    </w:tbl>
    <w:p w14:paraId="195E1160">
      <w:pPr>
        <w:widowControl/>
        <w:shd w:val="clear" w:color="auto" w:fill="FFFFFF"/>
        <w:spacing w:line="560" w:lineRule="exact"/>
        <w:rPr>
          <w:rFonts w:hint="eastAsia" w:ascii="仿宋" w:hAnsi="仿宋" w:eastAsia="仿宋" w:cs="仿宋"/>
          <w:sz w:val="32"/>
          <w:szCs w:val="32"/>
          <w:lang w:val="en-US" w:eastAsia="zh-CN"/>
        </w:rPr>
      </w:pPr>
    </w:p>
    <w:p w14:paraId="1704247B">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四、项目绩效情况</w:t>
      </w:r>
    </w:p>
    <w:p w14:paraId="03A5DC15">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（一）项目完成</w:t>
      </w:r>
    </w:p>
    <w:p w14:paraId="19C37E24">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1、项目任务完成量情况</w:t>
      </w:r>
    </w:p>
    <w:p w14:paraId="13423138">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该项目按时核拨。2022年共发放资金18.72万元。</w:t>
      </w:r>
    </w:p>
    <w:p w14:paraId="2CE47670">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2、项目质量完成情况</w:t>
      </w:r>
    </w:p>
    <w:p w14:paraId="478E385A">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民政局及时按标准发放了养老服务补贴金额，圆满完成了2022年各项目标任务。</w:t>
      </w:r>
    </w:p>
    <w:p w14:paraId="15668111">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3、项目进度完成情况</w:t>
      </w:r>
    </w:p>
    <w:p w14:paraId="1C17ADAC">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民政局及时足额直接拨付给符合发放条件人员补贴资金。</w:t>
      </w:r>
    </w:p>
    <w:p w14:paraId="01339A9B">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（二）项目效果</w:t>
      </w:r>
    </w:p>
    <w:p w14:paraId="15602B7A">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项目实施后，为老年人提供了生活补助，受到了社会一致好评。问卷调查满意度93.6 %，考评等级评为优秀。</w:t>
      </w:r>
    </w:p>
    <w:p w14:paraId="7405E0F1">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五、存在的问题</w:t>
      </w:r>
    </w:p>
    <w:p w14:paraId="5C3763C5">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乡镇对符合发放条件人员死亡的情况未及时上报，对补助资金进行累计结算。</w:t>
      </w:r>
    </w:p>
    <w:p w14:paraId="2E7F9BCE">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六、相关建议</w:t>
      </w:r>
    </w:p>
    <w:p w14:paraId="0694D82F">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建议民政局督促有关乡镇及时上报符合发放条件人员的变动情况，及时清算补助资金。           </w:t>
      </w:r>
    </w:p>
    <w:p w14:paraId="6680388A">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七、其他需要说明的问题</w:t>
      </w:r>
    </w:p>
    <w:p w14:paraId="21DFF36D">
      <w:pPr>
        <w:widowControl/>
        <w:shd w:val="clear" w:color="auto" w:fill="FFFFFF"/>
        <w:spacing w:line="560" w:lineRule="exact"/>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2183AEBE">
      <w:pPr>
        <w:widowControl/>
        <w:shd w:val="clear" w:color="auto" w:fill="FFFFFF"/>
        <w:spacing w:line="560" w:lineRule="exact"/>
        <w:ind w:firstLine="480"/>
        <w:rPr>
          <w:rFonts w:hint="default" w:ascii="仿宋" w:hAnsi="仿宋" w:eastAsia="仿宋" w:cs="仿宋"/>
          <w:sz w:val="32"/>
          <w:szCs w:val="32"/>
          <w:lang w:val="en-US" w:eastAsia="zh-CN"/>
        </w:rPr>
      </w:pPr>
    </w:p>
    <w:p w14:paraId="28CB9C5A">
      <w:pPr>
        <w:widowControl/>
        <w:shd w:val="clear" w:color="auto" w:fill="FFFFFF"/>
        <w:spacing w:line="560" w:lineRule="exact"/>
        <w:ind w:firstLine="480"/>
        <w:rPr>
          <w:rFonts w:hint="default" w:ascii="仿宋" w:hAnsi="仿宋" w:eastAsia="仿宋" w:cs="仿宋"/>
          <w:sz w:val="32"/>
          <w:szCs w:val="32"/>
          <w:lang w:val="en-US" w:eastAsia="zh-CN"/>
        </w:rPr>
      </w:pPr>
    </w:p>
    <w:p w14:paraId="1FDF591C">
      <w:pPr>
        <w:widowControl/>
        <w:shd w:val="clear" w:color="auto" w:fill="FFFFFF"/>
        <w:spacing w:line="560" w:lineRule="exact"/>
        <w:ind w:firstLine="480"/>
        <w:rPr>
          <w:rFonts w:hint="default" w:ascii="仿宋" w:hAnsi="仿宋" w:eastAsia="仿宋" w:cs="仿宋"/>
          <w:sz w:val="32"/>
          <w:szCs w:val="32"/>
          <w:lang w:val="en-US" w:eastAsia="zh-CN"/>
        </w:rPr>
      </w:pPr>
    </w:p>
    <w:p w14:paraId="023F4861">
      <w:pPr>
        <w:widowControl/>
        <w:shd w:val="clear" w:color="auto" w:fill="FFFFFF"/>
        <w:spacing w:line="560" w:lineRule="exact"/>
        <w:ind w:firstLine="480"/>
        <w:rPr>
          <w:rFonts w:hint="default" w:ascii="仿宋" w:hAnsi="仿宋" w:eastAsia="仿宋" w:cs="仿宋"/>
          <w:sz w:val="32"/>
          <w:szCs w:val="32"/>
          <w:lang w:val="en-US" w:eastAsia="zh-CN"/>
        </w:rPr>
      </w:pPr>
    </w:p>
    <w:p w14:paraId="3211115E">
      <w:pPr>
        <w:rPr>
          <w:rFonts w:hint="default" w:eastAsia="宋体"/>
          <w:lang w:val="en-US" w:eastAsia="zh-CN"/>
        </w:rPr>
      </w:pPr>
    </w:p>
    <w:p w14:paraId="0FE9935B">
      <w:pPr>
        <w:rPr>
          <w:rFonts w:hint="default" w:eastAsia="宋体"/>
          <w:lang w:val="en-US" w:eastAsia="zh-CN"/>
        </w:rPr>
      </w:pPr>
    </w:p>
    <w:p w14:paraId="6E4877A4">
      <w:pPr>
        <w:rPr>
          <w:rFonts w:hint="default" w:eastAsia="宋体"/>
          <w:lang w:val="en-US" w:eastAsia="zh-CN"/>
        </w:rPr>
      </w:pPr>
    </w:p>
    <w:p w14:paraId="2D018937">
      <w:pPr>
        <w:rPr>
          <w:rFonts w:hint="default" w:eastAsia="宋体"/>
          <w:lang w:val="en-US" w:eastAsia="zh-CN"/>
        </w:rPr>
      </w:pPr>
    </w:p>
    <w:p w14:paraId="52DCEF1F">
      <w:pPr>
        <w:rPr>
          <w:rFonts w:hint="default" w:eastAsia="宋体"/>
          <w:lang w:val="en-US" w:eastAsia="zh-CN"/>
        </w:rPr>
      </w:pPr>
    </w:p>
    <w:p w14:paraId="690DCB16">
      <w:pPr>
        <w:rPr>
          <w:rFonts w:hint="default" w:eastAsia="宋体"/>
          <w:lang w:val="en-US" w:eastAsia="zh-CN"/>
        </w:rPr>
      </w:pPr>
    </w:p>
    <w:p w14:paraId="7C58C633">
      <w:pPr>
        <w:rPr>
          <w:rFonts w:hint="default" w:eastAsia="宋体"/>
          <w:lang w:val="en-US" w:eastAsia="zh-CN"/>
        </w:rPr>
      </w:pPr>
    </w:p>
    <w:p w14:paraId="5285277D">
      <w:pPr>
        <w:rPr>
          <w:rFonts w:hint="default" w:eastAsia="宋体"/>
          <w:lang w:val="en-US" w:eastAsia="zh-CN"/>
        </w:rPr>
      </w:pPr>
    </w:p>
    <w:p w14:paraId="4422D6C3">
      <w:pPr>
        <w:rPr>
          <w:rFonts w:hint="default" w:eastAsia="宋体"/>
          <w:lang w:val="en-US" w:eastAsia="zh-CN"/>
        </w:rPr>
      </w:pPr>
    </w:p>
    <w:p w14:paraId="6BB9F6B2">
      <w:pPr>
        <w:rPr>
          <w:rFonts w:hint="default" w:eastAsia="宋体"/>
          <w:lang w:val="en-US" w:eastAsia="zh-CN"/>
        </w:rPr>
      </w:pPr>
    </w:p>
    <w:p w14:paraId="1DE6EE7D">
      <w:pPr>
        <w:rPr>
          <w:rFonts w:hint="default" w:eastAsia="宋体"/>
          <w:lang w:val="en-US" w:eastAsia="zh-CN"/>
        </w:rPr>
      </w:pPr>
    </w:p>
    <w:p w14:paraId="07BA1653">
      <w:pPr>
        <w:rPr>
          <w:rFonts w:hint="default" w:eastAsia="宋体"/>
          <w:lang w:val="en-US" w:eastAsia="zh-CN"/>
        </w:rPr>
      </w:pPr>
    </w:p>
    <w:p w14:paraId="542D5D99">
      <w:pPr>
        <w:rPr>
          <w:rFonts w:hint="default" w:eastAsia="宋体"/>
          <w:lang w:val="en-US" w:eastAsia="zh-CN"/>
        </w:rPr>
      </w:pPr>
    </w:p>
    <w:p w14:paraId="1295D60E">
      <w:pPr>
        <w:rPr>
          <w:rFonts w:hint="default" w:eastAsia="宋体"/>
          <w:lang w:val="en-US" w:eastAsia="zh-CN"/>
        </w:rPr>
      </w:pPr>
    </w:p>
    <w:p w14:paraId="7558337F">
      <w:pPr>
        <w:rPr>
          <w:rFonts w:hint="default" w:eastAsia="宋体"/>
          <w:lang w:val="en-US" w:eastAsia="zh-CN"/>
        </w:rPr>
      </w:pPr>
    </w:p>
    <w:p w14:paraId="4BE745BE">
      <w:pPr>
        <w:rPr>
          <w:rFonts w:hint="default" w:eastAsia="宋体"/>
          <w:lang w:val="en-US" w:eastAsia="zh-CN"/>
        </w:rPr>
      </w:pPr>
    </w:p>
    <w:p w14:paraId="0EBBA856">
      <w:pPr>
        <w:rPr>
          <w:rFonts w:hint="default" w:eastAsia="宋体"/>
          <w:lang w:val="en-US" w:eastAsia="zh-CN"/>
        </w:rPr>
      </w:pPr>
    </w:p>
    <w:p w14:paraId="3DE10F34">
      <w:pPr>
        <w:rPr>
          <w:rFonts w:hint="default" w:eastAsia="宋体"/>
          <w:lang w:val="en-US" w:eastAsia="zh-CN"/>
        </w:rPr>
      </w:pPr>
    </w:p>
    <w:p w14:paraId="6D1C6A08">
      <w:pPr>
        <w:rPr>
          <w:rFonts w:hint="default" w:eastAsia="宋体"/>
          <w:lang w:val="en-US" w:eastAsia="zh-CN"/>
        </w:rPr>
      </w:pPr>
    </w:p>
    <w:p w14:paraId="6F5163AB">
      <w:pPr>
        <w:rPr>
          <w:rFonts w:hint="default" w:eastAsia="宋体"/>
          <w:lang w:val="en-US" w:eastAsia="zh-CN"/>
        </w:rPr>
      </w:pPr>
    </w:p>
    <w:p w14:paraId="63614A04">
      <w:pPr>
        <w:rPr>
          <w:rFonts w:hint="default" w:eastAsia="宋体"/>
          <w:lang w:val="en-US" w:eastAsia="zh-CN"/>
        </w:rPr>
      </w:pPr>
    </w:p>
    <w:p w14:paraId="5CEC35C7">
      <w:pPr>
        <w:rPr>
          <w:rFonts w:hint="default" w:eastAsia="宋体"/>
          <w:lang w:val="en-US" w:eastAsia="zh-CN"/>
        </w:rPr>
      </w:pPr>
    </w:p>
    <w:p w14:paraId="083C20D2">
      <w:pPr>
        <w:rPr>
          <w:rFonts w:hint="default" w:eastAsia="宋体"/>
          <w:lang w:val="en-US" w:eastAsia="zh-CN"/>
        </w:rPr>
      </w:pPr>
    </w:p>
    <w:p w14:paraId="13A53D17">
      <w:pPr>
        <w:rPr>
          <w:rFonts w:hint="default" w:eastAsia="宋体"/>
          <w:lang w:val="en-US" w:eastAsia="zh-CN"/>
        </w:rPr>
      </w:pPr>
    </w:p>
    <w:p w14:paraId="6EA07FA7">
      <w:pPr>
        <w:rPr>
          <w:rFonts w:hint="default" w:eastAsia="宋体"/>
          <w:lang w:val="en-US" w:eastAsia="zh-CN"/>
        </w:rPr>
      </w:pPr>
    </w:p>
    <w:p w14:paraId="630744B9">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4FD91AE">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36FC8DC2">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4F726A20">
            <w:pPr>
              <w:widowControl/>
              <w:spacing w:line="320" w:lineRule="exact"/>
              <w:jc w:val="center"/>
              <w:rPr>
                <w:rFonts w:hint="eastAsia" w:ascii="宋体" w:hAnsi="宋体" w:cs="宋体"/>
                <w:b/>
                <w:bCs/>
                <w:kern w:val="0"/>
                <w:sz w:val="32"/>
                <w:szCs w:val="32"/>
              </w:rPr>
            </w:pPr>
          </w:p>
          <w:p w14:paraId="574D677B">
            <w:pPr>
              <w:widowControl/>
              <w:spacing w:line="320" w:lineRule="exact"/>
              <w:jc w:val="center"/>
              <w:rPr>
                <w:rFonts w:ascii="宋体" w:hAnsi="宋体" w:cs="宋体"/>
                <w:b/>
                <w:bCs/>
                <w:kern w:val="0"/>
                <w:sz w:val="32"/>
                <w:szCs w:val="32"/>
              </w:rPr>
            </w:pPr>
          </w:p>
        </w:tc>
      </w:tr>
      <w:tr w14:paraId="3D9B0874">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1841631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F12F4E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116D366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4E09018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养老服务体系建设资金</w:t>
            </w:r>
          </w:p>
        </w:tc>
      </w:tr>
      <w:tr w14:paraId="2AD6407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B30FB9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55FCF6F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c>
          <w:tcPr>
            <w:tcW w:w="1134" w:type="dxa"/>
            <w:gridSpan w:val="2"/>
            <w:tcBorders>
              <w:top w:val="nil"/>
              <w:left w:val="nil"/>
              <w:bottom w:val="single" w:color="auto" w:sz="4" w:space="0"/>
              <w:right w:val="single" w:color="auto" w:sz="4" w:space="0"/>
            </w:tcBorders>
            <w:vAlign w:val="center"/>
          </w:tcPr>
          <w:p w14:paraId="0C558E9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7C74027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遵化市民政局</w:t>
            </w:r>
          </w:p>
        </w:tc>
      </w:tr>
      <w:tr w14:paraId="459C9705">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507F767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6A17051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BF22CB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75FBCF3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3B3C7C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96F9A9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CFB9EC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2B1BE28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903D05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1A3CB6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558008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508715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116.45</w:t>
            </w:r>
          </w:p>
        </w:tc>
        <w:tc>
          <w:tcPr>
            <w:tcW w:w="1134" w:type="dxa"/>
            <w:gridSpan w:val="2"/>
            <w:tcBorders>
              <w:top w:val="nil"/>
              <w:left w:val="nil"/>
              <w:bottom w:val="single" w:color="auto" w:sz="4" w:space="0"/>
              <w:right w:val="single" w:color="auto" w:sz="4" w:space="0"/>
            </w:tcBorders>
            <w:vAlign w:val="center"/>
          </w:tcPr>
          <w:p w14:paraId="6682A4B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116.45</w:t>
            </w:r>
          </w:p>
        </w:tc>
        <w:tc>
          <w:tcPr>
            <w:tcW w:w="1134" w:type="dxa"/>
            <w:gridSpan w:val="2"/>
            <w:tcBorders>
              <w:top w:val="nil"/>
              <w:left w:val="nil"/>
              <w:bottom w:val="single" w:color="auto" w:sz="4" w:space="0"/>
              <w:right w:val="single" w:color="auto" w:sz="4" w:space="0"/>
            </w:tcBorders>
            <w:vAlign w:val="center"/>
          </w:tcPr>
          <w:p w14:paraId="087FB5E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116.45</w:t>
            </w:r>
          </w:p>
        </w:tc>
        <w:tc>
          <w:tcPr>
            <w:tcW w:w="709" w:type="dxa"/>
            <w:gridSpan w:val="2"/>
            <w:tcBorders>
              <w:top w:val="nil"/>
              <w:left w:val="nil"/>
              <w:bottom w:val="single" w:color="auto" w:sz="4" w:space="0"/>
              <w:right w:val="single" w:color="auto" w:sz="4" w:space="0"/>
            </w:tcBorders>
            <w:vAlign w:val="center"/>
          </w:tcPr>
          <w:p w14:paraId="0E46BB5B">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7FA41F75">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76964859">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r>
      <w:tr w14:paraId="317955E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94E8DA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9F2F2E8">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vAlign w:val="center"/>
          </w:tcPr>
          <w:p w14:paraId="1132441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116.45</w:t>
            </w:r>
          </w:p>
        </w:tc>
        <w:tc>
          <w:tcPr>
            <w:tcW w:w="1134" w:type="dxa"/>
            <w:gridSpan w:val="2"/>
            <w:tcBorders>
              <w:top w:val="nil"/>
              <w:left w:val="nil"/>
              <w:bottom w:val="single" w:color="auto" w:sz="4" w:space="0"/>
              <w:right w:val="single" w:color="auto" w:sz="4" w:space="0"/>
            </w:tcBorders>
            <w:vAlign w:val="center"/>
          </w:tcPr>
          <w:p w14:paraId="1C493478">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116.45</w:t>
            </w:r>
          </w:p>
        </w:tc>
        <w:tc>
          <w:tcPr>
            <w:tcW w:w="1134" w:type="dxa"/>
            <w:gridSpan w:val="2"/>
            <w:tcBorders>
              <w:top w:val="nil"/>
              <w:left w:val="nil"/>
              <w:bottom w:val="single" w:color="auto" w:sz="4" w:space="0"/>
              <w:right w:val="single" w:color="auto" w:sz="4" w:space="0"/>
            </w:tcBorders>
            <w:vAlign w:val="center"/>
          </w:tcPr>
          <w:p w14:paraId="63EBDCD0">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116.45</w:t>
            </w:r>
          </w:p>
        </w:tc>
        <w:tc>
          <w:tcPr>
            <w:tcW w:w="709" w:type="dxa"/>
            <w:gridSpan w:val="2"/>
            <w:tcBorders>
              <w:top w:val="nil"/>
              <w:left w:val="nil"/>
              <w:bottom w:val="single" w:color="auto" w:sz="4" w:space="0"/>
              <w:right w:val="single" w:color="auto" w:sz="4" w:space="0"/>
            </w:tcBorders>
            <w:vAlign w:val="center"/>
          </w:tcPr>
          <w:p w14:paraId="03706FCF">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4BCB2DD4">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65DF574D">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r>
      <w:tr w14:paraId="5E9DDD1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AC4143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95A3921">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52507DE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DAE7DA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6A8346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A4E619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4866DA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684ED1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BBD3E1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BD49AA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2FA8183">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3E184F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E1151C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21E47D5">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7498DC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EA4BCD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1BE4D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FBDD73C">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4A6B326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195B384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28967FB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32B18A0">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09214009">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53A2B70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目标1：提高失能办失能老人生活水平</w:t>
            </w:r>
          </w:p>
          <w:p w14:paraId="0C23DA4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目标2：落实号失能办失能老人的生活待遇</w:t>
            </w:r>
          </w:p>
          <w:p w14:paraId="27FAAB9E">
            <w:pPr>
              <w:widowControl/>
              <w:spacing w:line="240" w:lineRule="exact"/>
              <w:jc w:val="left"/>
              <w:rPr>
                <w:rFonts w:ascii="宋体" w:hAnsi="宋体" w:cs="宋体"/>
                <w:color w:val="auto"/>
                <w:kern w:val="0"/>
                <w:sz w:val="18"/>
                <w:szCs w:val="18"/>
              </w:rPr>
            </w:pPr>
          </w:p>
        </w:tc>
        <w:tc>
          <w:tcPr>
            <w:tcW w:w="3402" w:type="dxa"/>
            <w:gridSpan w:val="7"/>
            <w:tcBorders>
              <w:top w:val="single" w:color="auto" w:sz="4" w:space="0"/>
              <w:left w:val="nil"/>
              <w:bottom w:val="single" w:color="auto" w:sz="4" w:space="0"/>
              <w:right w:val="single" w:color="auto" w:sz="4" w:space="0"/>
            </w:tcBorders>
            <w:vAlign w:val="center"/>
          </w:tcPr>
          <w:p w14:paraId="73AE2A3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目标1完成情况：</w:t>
            </w:r>
            <w:r>
              <w:rPr>
                <w:rFonts w:hint="eastAsia" w:ascii="宋体" w:hAnsi="宋体" w:cs="宋体"/>
                <w:color w:val="auto"/>
                <w:kern w:val="0"/>
                <w:sz w:val="18"/>
                <w:szCs w:val="18"/>
                <w:lang w:eastAsia="zh-CN"/>
              </w:rPr>
              <w:t>完成</w:t>
            </w:r>
          </w:p>
          <w:p w14:paraId="4E89207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目标2完成情况：</w:t>
            </w:r>
            <w:r>
              <w:rPr>
                <w:rFonts w:hint="eastAsia" w:ascii="宋体" w:hAnsi="宋体" w:cs="宋体"/>
                <w:color w:val="auto"/>
                <w:kern w:val="0"/>
                <w:sz w:val="18"/>
                <w:szCs w:val="18"/>
                <w:lang w:eastAsia="zh-CN"/>
              </w:rPr>
              <w:t>完成</w:t>
            </w:r>
          </w:p>
          <w:p w14:paraId="32A49B2F">
            <w:pPr>
              <w:widowControl/>
              <w:spacing w:line="240" w:lineRule="exact"/>
              <w:jc w:val="left"/>
              <w:rPr>
                <w:rFonts w:ascii="宋体" w:hAnsi="宋体" w:cs="宋体"/>
                <w:color w:val="auto"/>
                <w:kern w:val="0"/>
                <w:sz w:val="18"/>
                <w:szCs w:val="18"/>
              </w:rPr>
            </w:pPr>
          </w:p>
        </w:tc>
      </w:tr>
      <w:tr w14:paraId="6D6EF114">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0902817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1BD5FD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442" w:type="dxa"/>
            <w:tcBorders>
              <w:top w:val="nil"/>
              <w:left w:val="nil"/>
              <w:bottom w:val="single" w:color="auto" w:sz="4" w:space="0"/>
              <w:right w:val="single" w:color="auto" w:sz="4" w:space="0"/>
            </w:tcBorders>
            <w:vAlign w:val="center"/>
          </w:tcPr>
          <w:p w14:paraId="0B0C27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5323E6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850" w:type="dxa"/>
            <w:tcBorders>
              <w:top w:val="nil"/>
              <w:left w:val="nil"/>
              <w:bottom w:val="single" w:color="auto" w:sz="4" w:space="0"/>
              <w:right w:val="single" w:color="auto" w:sz="4" w:space="0"/>
            </w:tcBorders>
            <w:vAlign w:val="center"/>
          </w:tcPr>
          <w:p w14:paraId="4E8106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6E99B8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51" w:type="dxa"/>
            <w:tcBorders>
              <w:top w:val="nil"/>
              <w:left w:val="nil"/>
              <w:bottom w:val="single" w:color="auto" w:sz="4" w:space="0"/>
              <w:right w:val="single" w:color="auto" w:sz="4" w:space="0"/>
            </w:tcBorders>
            <w:vAlign w:val="center"/>
          </w:tcPr>
          <w:p w14:paraId="693AEE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739D7C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5653CAD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67" w:type="dxa"/>
            <w:gridSpan w:val="2"/>
            <w:tcBorders>
              <w:top w:val="nil"/>
              <w:left w:val="nil"/>
              <w:bottom w:val="single" w:color="auto" w:sz="4" w:space="0"/>
              <w:right w:val="single" w:color="auto" w:sz="4" w:space="0"/>
            </w:tcBorders>
            <w:vAlign w:val="center"/>
          </w:tcPr>
          <w:p w14:paraId="31329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14:paraId="79ABB6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6FE2CE6">
        <w:tblPrEx>
          <w:tblCellMar>
            <w:top w:w="0" w:type="dxa"/>
            <w:left w:w="108" w:type="dxa"/>
            <w:bottom w:w="0" w:type="dxa"/>
            <w:right w:w="108" w:type="dxa"/>
          </w:tblCellMar>
        </w:tblPrEx>
        <w:trPr>
          <w:trHeight w:val="780" w:hRule="exact"/>
        </w:trPr>
        <w:tc>
          <w:tcPr>
            <w:tcW w:w="588" w:type="dxa"/>
            <w:vMerge w:val="continue"/>
            <w:tcBorders>
              <w:left w:val="single" w:color="auto" w:sz="4" w:space="0"/>
              <w:right w:val="single" w:color="auto" w:sz="4" w:space="0"/>
            </w:tcBorders>
            <w:vAlign w:val="center"/>
          </w:tcPr>
          <w:p w14:paraId="3B7DC65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8751C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14:paraId="1360E4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3B0A3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失能和半失能老人补助人数保障率</w:t>
            </w:r>
          </w:p>
        </w:tc>
        <w:tc>
          <w:tcPr>
            <w:tcW w:w="850" w:type="dxa"/>
            <w:tcBorders>
              <w:top w:val="nil"/>
              <w:left w:val="nil"/>
              <w:bottom w:val="single" w:color="auto" w:sz="4" w:space="0"/>
              <w:right w:val="single" w:color="auto" w:sz="4" w:space="0"/>
            </w:tcBorders>
            <w:vAlign w:val="center"/>
          </w:tcPr>
          <w:p w14:paraId="270F87E4">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71C7DE9D">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7E712A1E">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2927FE6C">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48E2A692">
            <w:pPr>
              <w:widowControl/>
              <w:spacing w:line="240" w:lineRule="exact"/>
              <w:jc w:val="center"/>
              <w:rPr>
                <w:rFonts w:ascii="宋体" w:hAnsi="宋体" w:eastAsia="宋体" w:cs="宋体"/>
                <w:color w:val="auto"/>
                <w:kern w:val="0"/>
                <w:sz w:val="18"/>
                <w:szCs w:val="18"/>
                <w:lang w:val="en-US" w:eastAsia="zh-CN" w:bidi="ar-SA"/>
              </w:rPr>
            </w:pPr>
          </w:p>
        </w:tc>
      </w:tr>
      <w:tr w14:paraId="41E36918">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vAlign w:val="center"/>
          </w:tcPr>
          <w:p w14:paraId="5F993C4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131FCC3">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30DA4E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0C2A7D4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符合条件的对象纳入低保范围人数占符合条件对象人数的比例</w:t>
            </w:r>
          </w:p>
        </w:tc>
        <w:tc>
          <w:tcPr>
            <w:tcW w:w="850" w:type="dxa"/>
            <w:tcBorders>
              <w:top w:val="nil"/>
              <w:left w:val="nil"/>
              <w:bottom w:val="single" w:color="auto" w:sz="4" w:space="0"/>
              <w:right w:val="single" w:color="auto" w:sz="4" w:space="0"/>
            </w:tcBorders>
            <w:vAlign w:val="center"/>
          </w:tcPr>
          <w:p w14:paraId="62CC4F02">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6E45D23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7C9F246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3D4F128D">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988253B">
            <w:pPr>
              <w:widowControl/>
              <w:spacing w:line="240" w:lineRule="exact"/>
              <w:jc w:val="center"/>
              <w:rPr>
                <w:rFonts w:ascii="宋体" w:hAnsi="宋体" w:eastAsia="宋体" w:cs="宋体"/>
                <w:color w:val="auto"/>
                <w:kern w:val="0"/>
                <w:sz w:val="18"/>
                <w:szCs w:val="18"/>
                <w:lang w:val="en-US" w:eastAsia="zh-CN" w:bidi="ar-SA"/>
              </w:rPr>
            </w:pPr>
          </w:p>
        </w:tc>
      </w:tr>
      <w:tr w14:paraId="52097BD2">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vAlign w:val="center"/>
          </w:tcPr>
          <w:p w14:paraId="654B222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67892F6">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77C8ED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5CA0E9D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救助资金发放及时性</w:t>
            </w:r>
          </w:p>
        </w:tc>
        <w:tc>
          <w:tcPr>
            <w:tcW w:w="850" w:type="dxa"/>
            <w:tcBorders>
              <w:top w:val="nil"/>
              <w:left w:val="nil"/>
              <w:bottom w:val="single" w:color="auto" w:sz="4" w:space="0"/>
              <w:right w:val="single" w:color="auto" w:sz="4" w:space="0"/>
            </w:tcBorders>
            <w:vAlign w:val="center"/>
          </w:tcPr>
          <w:p w14:paraId="7C54283D">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5FB06B67">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666207C5">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75E5B98C">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076FCEA6">
            <w:pPr>
              <w:widowControl/>
              <w:spacing w:line="240" w:lineRule="exact"/>
              <w:jc w:val="center"/>
              <w:rPr>
                <w:rFonts w:ascii="宋体" w:hAnsi="宋体" w:eastAsia="宋体" w:cs="宋体"/>
                <w:color w:val="auto"/>
                <w:kern w:val="0"/>
                <w:sz w:val="18"/>
                <w:szCs w:val="18"/>
                <w:lang w:val="en-US" w:eastAsia="zh-CN" w:bidi="ar-SA"/>
              </w:rPr>
            </w:pPr>
          </w:p>
        </w:tc>
      </w:tr>
      <w:tr w14:paraId="08BC9D2F">
        <w:tblPrEx>
          <w:tblCellMar>
            <w:top w:w="0" w:type="dxa"/>
            <w:left w:w="108" w:type="dxa"/>
            <w:bottom w:w="0" w:type="dxa"/>
            <w:right w:w="108" w:type="dxa"/>
          </w:tblCellMar>
        </w:tblPrEx>
        <w:trPr>
          <w:trHeight w:val="825" w:hRule="exact"/>
        </w:trPr>
        <w:tc>
          <w:tcPr>
            <w:tcW w:w="588" w:type="dxa"/>
            <w:vMerge w:val="continue"/>
            <w:tcBorders>
              <w:left w:val="single" w:color="auto" w:sz="4" w:space="0"/>
              <w:right w:val="single" w:color="auto" w:sz="4" w:space="0"/>
            </w:tcBorders>
            <w:vAlign w:val="center"/>
          </w:tcPr>
          <w:p w14:paraId="2234A5E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B5F955">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0E0634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3855973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养老服务体系建设经费</w:t>
            </w:r>
          </w:p>
        </w:tc>
        <w:tc>
          <w:tcPr>
            <w:tcW w:w="850" w:type="dxa"/>
            <w:tcBorders>
              <w:top w:val="nil"/>
              <w:left w:val="nil"/>
              <w:bottom w:val="single" w:color="auto" w:sz="4" w:space="0"/>
              <w:right w:val="single" w:color="auto" w:sz="4" w:space="0"/>
            </w:tcBorders>
            <w:vAlign w:val="center"/>
          </w:tcPr>
          <w:p w14:paraId="5945EAAA">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116.45</w:t>
            </w:r>
          </w:p>
        </w:tc>
        <w:tc>
          <w:tcPr>
            <w:tcW w:w="851" w:type="dxa"/>
            <w:tcBorders>
              <w:top w:val="nil"/>
              <w:left w:val="nil"/>
              <w:bottom w:val="single" w:color="auto" w:sz="4" w:space="0"/>
              <w:right w:val="single" w:color="auto" w:sz="4" w:space="0"/>
            </w:tcBorders>
            <w:vAlign w:val="center"/>
          </w:tcPr>
          <w:p w14:paraId="1625E1DC">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567" w:type="dxa"/>
            <w:gridSpan w:val="2"/>
            <w:tcBorders>
              <w:top w:val="nil"/>
              <w:left w:val="nil"/>
              <w:bottom w:val="single" w:color="auto" w:sz="4" w:space="0"/>
              <w:right w:val="single" w:color="auto" w:sz="4" w:space="0"/>
            </w:tcBorders>
            <w:vAlign w:val="center"/>
          </w:tcPr>
          <w:p w14:paraId="4A051036">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567" w:type="dxa"/>
            <w:gridSpan w:val="2"/>
            <w:tcBorders>
              <w:top w:val="nil"/>
              <w:left w:val="nil"/>
              <w:bottom w:val="single" w:color="auto" w:sz="4" w:space="0"/>
              <w:right w:val="single" w:color="auto" w:sz="4" w:space="0"/>
            </w:tcBorders>
            <w:vAlign w:val="center"/>
          </w:tcPr>
          <w:p w14:paraId="7432A81A">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vAlign w:val="center"/>
          </w:tcPr>
          <w:p w14:paraId="075CEB62">
            <w:pPr>
              <w:widowControl/>
              <w:spacing w:line="240" w:lineRule="exact"/>
              <w:jc w:val="center"/>
              <w:rPr>
                <w:rFonts w:ascii="宋体" w:hAnsi="宋体" w:eastAsia="宋体" w:cs="宋体"/>
                <w:color w:val="auto"/>
                <w:kern w:val="0"/>
                <w:sz w:val="18"/>
                <w:szCs w:val="18"/>
                <w:lang w:val="en-US" w:eastAsia="zh-CN" w:bidi="ar-SA"/>
              </w:rPr>
            </w:pPr>
          </w:p>
        </w:tc>
      </w:tr>
      <w:tr w14:paraId="6C8F8DA3">
        <w:tblPrEx>
          <w:tblCellMar>
            <w:top w:w="0" w:type="dxa"/>
            <w:left w:w="108" w:type="dxa"/>
            <w:bottom w:w="0" w:type="dxa"/>
            <w:right w:w="108" w:type="dxa"/>
          </w:tblCellMar>
        </w:tblPrEx>
        <w:trPr>
          <w:trHeight w:val="630" w:hRule="exact"/>
        </w:trPr>
        <w:tc>
          <w:tcPr>
            <w:tcW w:w="588" w:type="dxa"/>
            <w:vMerge w:val="continue"/>
            <w:tcBorders>
              <w:left w:val="single" w:color="auto" w:sz="4" w:space="0"/>
              <w:right w:val="single" w:color="auto" w:sz="4" w:space="0"/>
            </w:tcBorders>
            <w:vAlign w:val="center"/>
          </w:tcPr>
          <w:p w14:paraId="07A7E64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FEC03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14:paraId="679C96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42A099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5E294A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促进养老机构的发展</w:t>
            </w:r>
          </w:p>
        </w:tc>
        <w:tc>
          <w:tcPr>
            <w:tcW w:w="850" w:type="dxa"/>
            <w:tcBorders>
              <w:top w:val="nil"/>
              <w:left w:val="nil"/>
              <w:bottom w:val="single" w:color="auto" w:sz="4" w:space="0"/>
              <w:right w:val="single" w:color="auto" w:sz="4" w:space="0"/>
            </w:tcBorders>
            <w:vAlign w:val="center"/>
          </w:tcPr>
          <w:p w14:paraId="6CD5A971">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39C4D9A8">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3CB1512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092844D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003388F">
            <w:pPr>
              <w:widowControl/>
              <w:spacing w:line="240" w:lineRule="exact"/>
              <w:jc w:val="center"/>
              <w:rPr>
                <w:rFonts w:ascii="宋体" w:hAnsi="宋体" w:eastAsia="宋体" w:cs="宋体"/>
                <w:color w:val="auto"/>
                <w:kern w:val="0"/>
                <w:sz w:val="18"/>
                <w:szCs w:val="18"/>
                <w:lang w:val="en-US" w:eastAsia="zh-CN" w:bidi="ar-SA"/>
              </w:rPr>
            </w:pPr>
          </w:p>
        </w:tc>
      </w:tr>
      <w:tr w14:paraId="5189E144">
        <w:tblPrEx>
          <w:tblCellMar>
            <w:top w:w="0" w:type="dxa"/>
            <w:left w:w="108" w:type="dxa"/>
            <w:bottom w:w="0" w:type="dxa"/>
            <w:right w:w="108" w:type="dxa"/>
          </w:tblCellMar>
        </w:tblPrEx>
        <w:trPr>
          <w:trHeight w:val="675" w:hRule="exact"/>
        </w:trPr>
        <w:tc>
          <w:tcPr>
            <w:tcW w:w="588" w:type="dxa"/>
            <w:vMerge w:val="continue"/>
            <w:tcBorders>
              <w:left w:val="single" w:color="auto" w:sz="4" w:space="0"/>
              <w:right w:val="single" w:color="auto" w:sz="4" w:space="0"/>
            </w:tcBorders>
            <w:vAlign w:val="center"/>
          </w:tcPr>
          <w:p w14:paraId="7765471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7E39C83">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11530C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2800BE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96BC1A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提供养老机构的社会影响力</w:t>
            </w:r>
          </w:p>
        </w:tc>
        <w:tc>
          <w:tcPr>
            <w:tcW w:w="850" w:type="dxa"/>
            <w:tcBorders>
              <w:top w:val="nil"/>
              <w:left w:val="nil"/>
              <w:bottom w:val="single" w:color="auto" w:sz="4" w:space="0"/>
              <w:right w:val="single" w:color="auto" w:sz="4" w:space="0"/>
            </w:tcBorders>
            <w:vAlign w:val="center"/>
          </w:tcPr>
          <w:p w14:paraId="06AA3FC6">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3F9E992D">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6B73A33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11D91DFD">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79EE38A1">
            <w:pPr>
              <w:widowControl/>
              <w:spacing w:line="240" w:lineRule="exact"/>
              <w:jc w:val="center"/>
              <w:rPr>
                <w:rFonts w:ascii="宋体" w:hAnsi="宋体" w:eastAsia="宋体" w:cs="宋体"/>
                <w:color w:val="auto"/>
                <w:kern w:val="0"/>
                <w:sz w:val="18"/>
                <w:szCs w:val="18"/>
                <w:lang w:val="en-US" w:eastAsia="zh-CN" w:bidi="ar-SA"/>
              </w:rPr>
            </w:pPr>
          </w:p>
        </w:tc>
      </w:tr>
      <w:tr w14:paraId="417F20AC">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vAlign w:val="center"/>
          </w:tcPr>
          <w:p w14:paraId="1D95FE5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AF7C656">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216818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C0483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EFA498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人员经费保障覆盖率</w:t>
            </w:r>
          </w:p>
        </w:tc>
        <w:tc>
          <w:tcPr>
            <w:tcW w:w="850" w:type="dxa"/>
            <w:tcBorders>
              <w:top w:val="nil"/>
              <w:left w:val="nil"/>
              <w:bottom w:val="single" w:color="auto" w:sz="4" w:space="0"/>
              <w:right w:val="single" w:color="auto" w:sz="4" w:space="0"/>
            </w:tcBorders>
            <w:vAlign w:val="center"/>
          </w:tcPr>
          <w:p w14:paraId="6D0793E0">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571E8B1D">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60915BD8">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098EE800">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5AF71DC3">
            <w:pPr>
              <w:widowControl/>
              <w:spacing w:line="240" w:lineRule="exact"/>
              <w:jc w:val="center"/>
              <w:rPr>
                <w:rFonts w:ascii="宋体" w:hAnsi="宋体" w:eastAsia="宋体" w:cs="宋体"/>
                <w:color w:val="auto"/>
                <w:kern w:val="0"/>
                <w:sz w:val="18"/>
                <w:szCs w:val="18"/>
                <w:lang w:val="en-US" w:eastAsia="zh-CN" w:bidi="ar-SA"/>
              </w:rPr>
            </w:pPr>
          </w:p>
        </w:tc>
      </w:tr>
      <w:tr w14:paraId="21840394">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vAlign w:val="center"/>
          </w:tcPr>
          <w:p w14:paraId="23B80F4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8A163B4">
            <w:pPr>
              <w:widowControl/>
              <w:spacing w:line="240" w:lineRule="exact"/>
              <w:jc w:val="center"/>
              <w:rPr>
                <w:rFonts w:ascii="宋体" w:hAnsi="宋体" w:cs="宋体"/>
                <w:color w:val="auto"/>
                <w:kern w:val="0"/>
                <w:sz w:val="18"/>
                <w:szCs w:val="18"/>
              </w:rPr>
            </w:pPr>
          </w:p>
        </w:tc>
        <w:tc>
          <w:tcPr>
            <w:tcW w:w="1442" w:type="dxa"/>
            <w:tcBorders>
              <w:top w:val="nil"/>
              <w:left w:val="single" w:color="auto" w:sz="4" w:space="0"/>
              <w:bottom w:val="single" w:color="auto" w:sz="4" w:space="0"/>
              <w:right w:val="single" w:color="auto" w:sz="4" w:space="0"/>
            </w:tcBorders>
            <w:vAlign w:val="center"/>
          </w:tcPr>
          <w:p w14:paraId="50C41A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2158D9F4">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不断提升养老机构的服务水平</w:t>
            </w:r>
          </w:p>
        </w:tc>
        <w:tc>
          <w:tcPr>
            <w:tcW w:w="850" w:type="dxa"/>
            <w:tcBorders>
              <w:top w:val="nil"/>
              <w:left w:val="nil"/>
              <w:bottom w:val="single" w:color="auto" w:sz="4" w:space="0"/>
              <w:right w:val="single" w:color="auto" w:sz="4" w:space="0"/>
            </w:tcBorders>
            <w:vAlign w:val="center"/>
          </w:tcPr>
          <w:p w14:paraId="3E28A519">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851" w:type="dxa"/>
            <w:tcBorders>
              <w:top w:val="nil"/>
              <w:left w:val="nil"/>
              <w:bottom w:val="single" w:color="auto" w:sz="4" w:space="0"/>
              <w:right w:val="single" w:color="auto" w:sz="4" w:space="0"/>
            </w:tcBorders>
            <w:vAlign w:val="center"/>
          </w:tcPr>
          <w:p w14:paraId="7216FC04">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51CFA072">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73533A61">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14:paraId="2776D141">
            <w:pPr>
              <w:widowControl/>
              <w:spacing w:line="240" w:lineRule="exact"/>
              <w:jc w:val="center"/>
              <w:rPr>
                <w:rFonts w:ascii="宋体" w:hAnsi="宋体" w:eastAsia="宋体" w:cs="宋体"/>
                <w:color w:val="auto"/>
                <w:kern w:val="0"/>
                <w:sz w:val="18"/>
                <w:szCs w:val="18"/>
                <w:lang w:val="en-US" w:eastAsia="zh-CN" w:bidi="ar-SA"/>
              </w:rPr>
            </w:pPr>
          </w:p>
        </w:tc>
      </w:tr>
      <w:tr w14:paraId="3CF06F9C">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vAlign w:val="center"/>
          </w:tcPr>
          <w:p w14:paraId="0AF8F8FF">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656F33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005E2F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14:paraId="789AFC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097B96E9">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服务对象的满意度</w:t>
            </w:r>
          </w:p>
        </w:tc>
        <w:tc>
          <w:tcPr>
            <w:tcW w:w="850" w:type="dxa"/>
            <w:tcBorders>
              <w:top w:val="nil"/>
              <w:left w:val="nil"/>
              <w:bottom w:val="single" w:color="auto" w:sz="4" w:space="0"/>
              <w:right w:val="single" w:color="auto" w:sz="4" w:space="0"/>
            </w:tcBorders>
            <w:vAlign w:val="center"/>
          </w:tcPr>
          <w:p w14:paraId="222595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14:paraId="4B89197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14:paraId="6C0BA6C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14:paraId="421DBD8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44567F7E">
            <w:pPr>
              <w:widowControl/>
              <w:spacing w:line="240" w:lineRule="exact"/>
              <w:jc w:val="center"/>
              <w:rPr>
                <w:rFonts w:ascii="宋体" w:hAnsi="宋体" w:cs="宋体"/>
                <w:color w:val="auto"/>
                <w:kern w:val="0"/>
                <w:sz w:val="18"/>
                <w:szCs w:val="18"/>
              </w:rPr>
            </w:pPr>
          </w:p>
        </w:tc>
      </w:tr>
      <w:tr w14:paraId="20AE226E">
        <w:tblPrEx>
          <w:tblCellMar>
            <w:top w:w="0" w:type="dxa"/>
            <w:left w:w="108" w:type="dxa"/>
            <w:bottom w:w="0" w:type="dxa"/>
            <w:right w:w="108" w:type="dxa"/>
          </w:tblCellMar>
        </w:tblPrEx>
        <w:trPr>
          <w:trHeight w:val="62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9248149">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138B96B2">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567" w:type="dxa"/>
            <w:gridSpan w:val="2"/>
            <w:tcBorders>
              <w:top w:val="nil"/>
              <w:left w:val="nil"/>
              <w:bottom w:val="single" w:color="auto" w:sz="4" w:space="0"/>
              <w:right w:val="single" w:color="auto" w:sz="4" w:space="0"/>
            </w:tcBorders>
            <w:vAlign w:val="center"/>
          </w:tcPr>
          <w:p w14:paraId="0BE846CF">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3873640">
            <w:pPr>
              <w:widowControl/>
              <w:spacing w:line="240" w:lineRule="exact"/>
              <w:jc w:val="center"/>
              <w:rPr>
                <w:rFonts w:ascii="宋体" w:hAnsi="宋体" w:cs="宋体"/>
                <w:color w:val="auto"/>
                <w:kern w:val="0"/>
                <w:sz w:val="18"/>
                <w:szCs w:val="18"/>
              </w:rPr>
            </w:pPr>
          </w:p>
        </w:tc>
      </w:tr>
      <w:tr w14:paraId="3FB0E406">
        <w:tblPrEx>
          <w:tblCellMar>
            <w:top w:w="0" w:type="dxa"/>
            <w:left w:w="108" w:type="dxa"/>
            <w:bottom w:w="0" w:type="dxa"/>
            <w:right w:w="108" w:type="dxa"/>
          </w:tblCellMar>
        </w:tblPrEx>
        <w:trPr>
          <w:trHeight w:val="75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F6B0C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243F89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67" w:type="dxa"/>
            <w:gridSpan w:val="2"/>
            <w:tcBorders>
              <w:top w:val="nil"/>
              <w:left w:val="nil"/>
              <w:bottom w:val="single" w:color="auto" w:sz="4" w:space="0"/>
              <w:right w:val="single" w:color="auto" w:sz="4" w:space="0"/>
            </w:tcBorders>
            <w:vAlign w:val="center"/>
          </w:tcPr>
          <w:p w14:paraId="1D8F122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14:paraId="50138AC6">
            <w:pPr>
              <w:widowControl/>
              <w:spacing w:line="240" w:lineRule="exact"/>
              <w:jc w:val="center"/>
              <w:rPr>
                <w:rFonts w:ascii="宋体" w:hAnsi="宋体" w:cs="宋体"/>
                <w:color w:val="auto"/>
                <w:kern w:val="0"/>
                <w:sz w:val="18"/>
                <w:szCs w:val="18"/>
              </w:rPr>
            </w:pPr>
          </w:p>
        </w:tc>
      </w:tr>
    </w:tbl>
    <w:p w14:paraId="3964810A">
      <w:pPr>
        <w:rPr>
          <w:rFonts w:hint="default" w:eastAsia="宋体"/>
          <w:lang w:val="en-US" w:eastAsia="zh-CN"/>
        </w:rPr>
      </w:pPr>
    </w:p>
    <w:p w14:paraId="23A4373F">
      <w:pPr>
        <w:rPr>
          <w:rFonts w:hint="default" w:eastAsia="宋体"/>
          <w:lang w:val="en-US" w:eastAsia="zh-CN"/>
        </w:rPr>
      </w:pPr>
    </w:p>
    <w:p w14:paraId="680A0114">
      <w:pPr>
        <w:rPr>
          <w:rFonts w:hint="default" w:eastAsia="宋体"/>
          <w:lang w:val="en-US" w:eastAsia="zh-CN"/>
        </w:rPr>
      </w:pPr>
    </w:p>
    <w:p w14:paraId="154EC60C">
      <w:pPr>
        <w:rPr>
          <w:rFonts w:hint="default" w:eastAsia="宋体"/>
          <w:lang w:val="en-US" w:eastAsia="zh-CN"/>
        </w:rPr>
      </w:pPr>
    </w:p>
    <w:p w14:paraId="42CDB7BA">
      <w:pPr>
        <w:rPr>
          <w:rFonts w:hint="default" w:eastAsia="宋体"/>
          <w:lang w:val="en-US" w:eastAsia="zh-CN"/>
        </w:rPr>
      </w:pPr>
    </w:p>
    <w:p w14:paraId="0609E14F">
      <w:pPr>
        <w:spacing w:line="560" w:lineRule="exact"/>
        <w:ind w:firstLine="640"/>
        <w:jc w:val="center"/>
        <w:rPr>
          <w:rFonts w:ascii="宋体" w:hAnsi="宋体" w:cs="宋体"/>
          <w:sz w:val="36"/>
          <w:szCs w:val="36"/>
        </w:rPr>
      </w:pPr>
      <w:r>
        <w:rPr>
          <w:rFonts w:hint="eastAsia" w:ascii="宋体" w:hAnsi="宋体" w:cs="宋体"/>
          <w:sz w:val="36"/>
          <w:szCs w:val="36"/>
          <w:lang w:eastAsia="zh-CN"/>
        </w:rPr>
        <w:t>养老服务体系建设资金</w:t>
      </w:r>
      <w:r>
        <w:rPr>
          <w:rFonts w:hint="eastAsia" w:ascii="宋体" w:hAnsi="宋体" w:cs="宋体"/>
          <w:sz w:val="36"/>
          <w:szCs w:val="36"/>
        </w:rPr>
        <w:t>项目自评报告</w:t>
      </w:r>
    </w:p>
    <w:p w14:paraId="1B25C744">
      <w:pPr>
        <w:spacing w:line="560" w:lineRule="exact"/>
        <w:ind w:firstLine="640"/>
        <w:rPr>
          <w:rFonts w:ascii="宋体" w:hAnsi="宋体" w:cs="宋体"/>
          <w:sz w:val="44"/>
          <w:szCs w:val="44"/>
        </w:rPr>
      </w:pPr>
    </w:p>
    <w:p w14:paraId="11D2283D">
      <w:pPr>
        <w:pStyle w:val="8"/>
        <w:spacing w:line="560" w:lineRule="exact"/>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一、基本情况</w:t>
      </w:r>
    </w:p>
    <w:p w14:paraId="0BE884CD">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为贯彻落实河北省人民政府《关于加快发展养老服务业的实施意见》有关要求，加快养老服务业体系建设，根据河北省民政厅、河北省财政厅《关于做好省级养老服务体系建设资金申请和发放工作的通知》和《关于深化财政支持养老服务体系建设改革的实施意见》文件精神，对符合申报省级养老服务机构运营奖补资金条件民办养老服务机构发放运营奖补资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民政局审批后报市财政局审核拨付，202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年共发放资金</w:t>
      </w:r>
      <w:r>
        <w:rPr>
          <w:rFonts w:hint="eastAsia" w:ascii="仿宋" w:hAnsi="仿宋" w:eastAsia="仿宋" w:cs="仿宋"/>
          <w:sz w:val="32"/>
          <w:szCs w:val="32"/>
          <w:lang w:val="en-US" w:eastAsia="zh-CN"/>
        </w:rPr>
        <w:t>116.45</w:t>
      </w:r>
      <w:r>
        <w:rPr>
          <w:rFonts w:hint="eastAsia" w:ascii="仿宋" w:hAnsi="仿宋" w:eastAsia="仿宋" w:cs="仿宋"/>
          <w:sz w:val="32"/>
          <w:szCs w:val="32"/>
          <w:lang w:eastAsia="zh-CN"/>
        </w:rPr>
        <w:t>万元。</w:t>
      </w:r>
    </w:p>
    <w:p w14:paraId="574ACDF9">
      <w:pPr>
        <w:pStyle w:val="8"/>
        <w:spacing w:line="560" w:lineRule="exact"/>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二、评价工作开展情况</w:t>
      </w:r>
    </w:p>
    <w:p w14:paraId="15934C60">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（一）项目总体评价：项目实施后，进一步提升了养老机构服务环境、服务质量，弥补了机构运营经费不足问题，获得社会的一致好评。问卷调查满意度100%，项目的实施总体达到了预期效果。</w:t>
      </w:r>
    </w:p>
    <w:p w14:paraId="086A3541">
      <w:pPr>
        <w:pStyle w:val="8"/>
        <w:spacing w:line="560" w:lineRule="exact"/>
        <w:ind w:firstLine="62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三、项目决策</w:t>
      </w:r>
    </w:p>
    <w:p w14:paraId="574AEA7B">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1、绩效目标情况</w:t>
      </w:r>
    </w:p>
    <w:p w14:paraId="3E8CE47C">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）该项目主要内容：</w:t>
      </w:r>
      <w:r>
        <w:rPr>
          <w:rFonts w:hint="eastAsia" w:ascii="仿宋" w:hAnsi="仿宋" w:eastAsia="仿宋" w:cs="仿宋"/>
          <w:sz w:val="32"/>
          <w:szCs w:val="32"/>
          <w:lang w:val="en-US" w:eastAsia="zh-CN"/>
        </w:rPr>
        <w:t>对通过等级评定的民办养老机构按入住的老年人数量和生活能力等级给予补贴</w:t>
      </w:r>
      <w:r>
        <w:rPr>
          <w:rFonts w:hint="eastAsia" w:ascii="仿宋" w:hAnsi="仿宋" w:eastAsia="仿宋" w:cs="仿宋"/>
          <w:sz w:val="32"/>
          <w:szCs w:val="32"/>
          <w:lang w:eastAsia="zh-CN"/>
        </w:rPr>
        <w:t>。</w:t>
      </w:r>
    </w:p>
    <w:p w14:paraId="578D0512">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（2）发放标准</w:t>
      </w:r>
    </w:p>
    <w:p w14:paraId="4D482709">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val="en-US" w:eastAsia="zh-CN"/>
        </w:rPr>
        <w:t>重度失能、中度失能每人每月补贴300元，轻度失能、能力 完好每人每月补贴100元；</w:t>
      </w:r>
    </w:p>
    <w:p w14:paraId="567E5BD2">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（3）该项目所有实施内容均与项目申报内容相符、申报目标全部合理可行，达到了预期目标。</w:t>
      </w:r>
    </w:p>
    <w:p w14:paraId="12B6BBAD">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2、决策依据情况</w:t>
      </w:r>
    </w:p>
    <w:p w14:paraId="7ACE8494">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按照省财政厅、民政厅《关于深化财政支持养老服务体系建设改革的实施意见》（冀财社【</w:t>
      </w:r>
      <w:r>
        <w:rPr>
          <w:rFonts w:hint="eastAsia" w:ascii="仿宋" w:hAnsi="仿宋" w:eastAsia="仿宋" w:cs="仿宋"/>
          <w:sz w:val="32"/>
          <w:szCs w:val="32"/>
          <w:lang w:val="en-US" w:eastAsia="zh-CN"/>
        </w:rPr>
        <w:t>2019】107号）精神，为对通过等级评定的民办养老机构按入住的老年人数量和生活能力等级给予补贴。</w:t>
      </w:r>
      <w:r>
        <w:rPr>
          <w:rFonts w:hint="eastAsia" w:ascii="仿宋" w:hAnsi="仿宋" w:eastAsia="仿宋" w:cs="仿宋"/>
          <w:sz w:val="32"/>
          <w:szCs w:val="32"/>
          <w:lang w:eastAsia="zh-CN"/>
        </w:rPr>
        <w:t>累计发放资金</w:t>
      </w:r>
      <w:r>
        <w:rPr>
          <w:rFonts w:hint="eastAsia" w:ascii="仿宋" w:hAnsi="仿宋" w:eastAsia="仿宋" w:cs="仿宋"/>
          <w:sz w:val="32"/>
          <w:szCs w:val="32"/>
          <w:lang w:val="en-US" w:eastAsia="zh-CN"/>
        </w:rPr>
        <w:t>116.45</w:t>
      </w:r>
      <w:r>
        <w:rPr>
          <w:rFonts w:hint="eastAsia" w:ascii="仿宋" w:hAnsi="仿宋" w:eastAsia="仿宋" w:cs="仿宋"/>
          <w:sz w:val="32"/>
          <w:szCs w:val="32"/>
          <w:lang w:eastAsia="zh-CN"/>
        </w:rPr>
        <w:t>万元。</w:t>
      </w:r>
    </w:p>
    <w:p w14:paraId="093C314B">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3、资金分配情况</w:t>
      </w:r>
    </w:p>
    <w:p w14:paraId="2B727EA0">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民政局按照省财政厅、民政厅《关于深化财政支持养老服务体系建设改革的实施意见》（冀财社【</w:t>
      </w:r>
      <w:r>
        <w:rPr>
          <w:rFonts w:hint="eastAsia" w:ascii="仿宋" w:hAnsi="仿宋" w:eastAsia="仿宋" w:cs="仿宋"/>
          <w:sz w:val="32"/>
          <w:szCs w:val="32"/>
          <w:lang w:val="en-US" w:eastAsia="zh-CN"/>
        </w:rPr>
        <w:t>2019】107号）精神</w:t>
      </w:r>
      <w:r>
        <w:rPr>
          <w:rFonts w:hint="eastAsia" w:ascii="仿宋" w:hAnsi="仿宋" w:eastAsia="仿宋" w:cs="仿宋"/>
          <w:sz w:val="32"/>
          <w:szCs w:val="32"/>
          <w:lang w:eastAsia="zh-CN"/>
        </w:rPr>
        <w:t>，及时发放了资金，发放分配过程符合相关规定，发放资金</w:t>
      </w:r>
      <w:r>
        <w:rPr>
          <w:rFonts w:hint="eastAsia" w:ascii="仿宋" w:hAnsi="仿宋" w:eastAsia="仿宋" w:cs="仿宋"/>
          <w:sz w:val="32"/>
          <w:szCs w:val="32"/>
          <w:lang w:val="en-US" w:eastAsia="zh-CN"/>
        </w:rPr>
        <w:t>116.45</w:t>
      </w:r>
      <w:r>
        <w:rPr>
          <w:rFonts w:hint="eastAsia" w:ascii="仿宋" w:hAnsi="仿宋" w:eastAsia="仿宋" w:cs="仿宋"/>
          <w:sz w:val="32"/>
          <w:szCs w:val="32"/>
          <w:lang w:eastAsia="zh-CN"/>
        </w:rPr>
        <w:t>万元。圆满完成202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养老服务补贴</w:t>
      </w:r>
      <w:r>
        <w:rPr>
          <w:rFonts w:hint="eastAsia" w:ascii="仿宋" w:hAnsi="仿宋" w:eastAsia="仿宋" w:cs="仿宋"/>
          <w:sz w:val="32"/>
          <w:szCs w:val="32"/>
          <w:lang w:eastAsia="zh-CN"/>
        </w:rPr>
        <w:t>发放任务。</w:t>
      </w:r>
    </w:p>
    <w:p w14:paraId="61EF6729">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4、分配结果情况</w:t>
      </w:r>
    </w:p>
    <w:p w14:paraId="455AB503">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项目资金分配符合专项资金规定用途。</w:t>
      </w:r>
    </w:p>
    <w:p w14:paraId="3F6F2DC3">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（二）项目管理</w:t>
      </w:r>
    </w:p>
    <w:p w14:paraId="5010CA2E">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1、资金到位情况</w:t>
      </w:r>
    </w:p>
    <w:p w14:paraId="0A9CA6FC">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年发放养老服务体系建设资金项目累计支付</w:t>
      </w:r>
      <w:r>
        <w:rPr>
          <w:rFonts w:hint="eastAsia" w:ascii="仿宋" w:hAnsi="仿宋" w:eastAsia="仿宋" w:cs="仿宋"/>
          <w:sz w:val="32"/>
          <w:szCs w:val="32"/>
          <w:lang w:val="en-US" w:eastAsia="zh-CN"/>
        </w:rPr>
        <w:t>116.45</w:t>
      </w:r>
      <w:r>
        <w:rPr>
          <w:rFonts w:hint="eastAsia" w:ascii="仿宋" w:hAnsi="仿宋" w:eastAsia="仿宋" w:cs="仿宋"/>
          <w:sz w:val="32"/>
          <w:szCs w:val="32"/>
          <w:lang w:eastAsia="zh-CN"/>
        </w:rPr>
        <w:t>万元。</w:t>
      </w:r>
    </w:p>
    <w:p w14:paraId="30374188">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2、资金管理情况</w:t>
      </w:r>
    </w:p>
    <w:p w14:paraId="5D8B2026">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民政局严格按照省财政厅、民政厅《关于深化财政支持养老服务体系建设改革的实施意见》（冀财社【</w:t>
      </w:r>
      <w:r>
        <w:rPr>
          <w:rFonts w:hint="eastAsia" w:ascii="仿宋" w:hAnsi="仿宋" w:eastAsia="仿宋" w:cs="仿宋"/>
          <w:sz w:val="32"/>
          <w:szCs w:val="32"/>
          <w:lang w:val="en-US" w:eastAsia="zh-CN"/>
        </w:rPr>
        <w:t>2019】107号）文</w:t>
      </w:r>
      <w:r>
        <w:rPr>
          <w:rFonts w:hint="eastAsia" w:ascii="仿宋" w:hAnsi="仿宋" w:eastAsia="仿宋" w:cs="仿宋"/>
          <w:sz w:val="32"/>
          <w:szCs w:val="32"/>
          <w:lang w:eastAsia="zh-CN"/>
        </w:rPr>
        <w:t>的要求发放养老机构运营补贴，采取直接发放给</w:t>
      </w:r>
      <w:r>
        <w:rPr>
          <w:rFonts w:hint="eastAsia" w:ascii="仿宋" w:hAnsi="仿宋" w:eastAsia="仿宋" w:cs="仿宋"/>
          <w:sz w:val="32"/>
          <w:szCs w:val="32"/>
          <w:lang w:val="en-US" w:eastAsia="zh-CN"/>
        </w:rPr>
        <w:t>养老机构的</w:t>
      </w:r>
      <w:r>
        <w:rPr>
          <w:rFonts w:hint="eastAsia" w:ascii="仿宋" w:hAnsi="仿宋" w:eastAsia="仿宋" w:cs="仿宋"/>
          <w:sz w:val="32"/>
          <w:szCs w:val="32"/>
          <w:lang w:eastAsia="zh-CN"/>
        </w:rPr>
        <w:t>形式发放，做到了专款专用，资金开支符合规定，资金支付依据合法合规。</w:t>
      </w:r>
    </w:p>
    <w:p w14:paraId="4B11C54A">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3、财务管理情况</w:t>
      </w:r>
    </w:p>
    <w:p w14:paraId="0242E3B1">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养老服务补贴资金坚持按实际标准发放的原则，纳入民政专账管理，分账核算，专款专用，财务管理制度健全，严格执行财务管理制度，账务处理及时，会计核算规范。</w:t>
      </w:r>
    </w:p>
    <w:p w14:paraId="60A207E3">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4、组织实施情况</w:t>
      </w:r>
    </w:p>
    <w:p w14:paraId="7460D239">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严格按照省财政厅、民政厅《关于深化财政支持养老服务体系建设改革的实施意见》（冀财社【</w:t>
      </w:r>
      <w:r>
        <w:rPr>
          <w:rFonts w:hint="eastAsia" w:ascii="仿宋" w:hAnsi="仿宋" w:eastAsia="仿宋" w:cs="仿宋"/>
          <w:sz w:val="32"/>
          <w:szCs w:val="32"/>
          <w:lang w:val="en-US" w:eastAsia="zh-CN"/>
        </w:rPr>
        <w:t>2019】107号）</w:t>
      </w:r>
      <w:r>
        <w:rPr>
          <w:rFonts w:hint="eastAsia" w:ascii="仿宋" w:hAnsi="仿宋" w:eastAsia="仿宋" w:cs="仿宋"/>
          <w:sz w:val="32"/>
          <w:szCs w:val="32"/>
          <w:lang w:eastAsia="zh-CN"/>
        </w:rPr>
        <w:t>文件精神，民政局要求各乡镇人民政府相关部门要根据文件，结合实际、认真组织实施到位。</w:t>
      </w:r>
    </w:p>
    <w:tbl>
      <w:tblPr>
        <w:tblStyle w:val="3"/>
        <w:tblW w:w="7476" w:type="dxa"/>
        <w:jc w:val="center"/>
        <w:tblLayout w:type="fixed"/>
        <w:tblCellMar>
          <w:top w:w="0" w:type="dxa"/>
          <w:left w:w="108" w:type="dxa"/>
          <w:bottom w:w="0" w:type="dxa"/>
          <w:right w:w="108" w:type="dxa"/>
        </w:tblCellMar>
      </w:tblPr>
      <w:tblGrid>
        <w:gridCol w:w="1656"/>
        <w:gridCol w:w="1608"/>
        <w:gridCol w:w="2472"/>
        <w:gridCol w:w="816"/>
        <w:gridCol w:w="924"/>
      </w:tblGrid>
      <w:tr w14:paraId="21EB450D">
        <w:tblPrEx>
          <w:tblCellMar>
            <w:top w:w="0" w:type="dxa"/>
            <w:left w:w="108" w:type="dxa"/>
            <w:bottom w:w="0" w:type="dxa"/>
            <w:right w:w="108" w:type="dxa"/>
          </w:tblCellMar>
        </w:tblPrEx>
        <w:trPr>
          <w:trHeight w:val="437" w:hRule="atLeast"/>
          <w:jc w:val="center"/>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2608">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一级指标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4CF">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二级指标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58F9">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677D">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分值 </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EA1F">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得分</w:t>
            </w:r>
          </w:p>
        </w:tc>
      </w:tr>
      <w:tr w14:paraId="79003255">
        <w:tblPrEx>
          <w:tblCellMar>
            <w:top w:w="0" w:type="dxa"/>
            <w:left w:w="108" w:type="dxa"/>
            <w:bottom w:w="0" w:type="dxa"/>
            <w:right w:w="108" w:type="dxa"/>
          </w:tblCellMar>
        </w:tblPrEx>
        <w:trPr>
          <w:trHeight w:val="306"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0A588">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遵政办[2013]6号文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88225">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项目立项</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CA23">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项目立项规范性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062D">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D799">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r>
      <w:tr w14:paraId="4F83D803">
        <w:tblPrEx>
          <w:tblCellMar>
            <w:top w:w="0" w:type="dxa"/>
            <w:left w:w="108" w:type="dxa"/>
            <w:bottom w:w="0" w:type="dxa"/>
            <w:right w:w="108" w:type="dxa"/>
          </w:tblCellMar>
        </w:tblPrEx>
        <w:trPr>
          <w:trHeight w:val="31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6D6DF">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8997">
            <w:pPr>
              <w:widowControl/>
              <w:shd w:val="clear" w:color="auto" w:fill="FFFFFF"/>
              <w:spacing w:line="560" w:lineRule="exact"/>
              <w:ind w:firstLine="480"/>
              <w:rPr>
                <w:rFonts w:hint="eastAsia" w:ascii="仿宋" w:hAnsi="仿宋" w:eastAsia="仿宋" w:cs="仿宋"/>
                <w:sz w:val="32"/>
                <w:szCs w:val="32"/>
                <w:lang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CFB">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绩效指标合理性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2D0C">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308B">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r>
      <w:tr w14:paraId="39E26D99">
        <w:tblPrEx>
          <w:tblCellMar>
            <w:top w:w="0" w:type="dxa"/>
            <w:left w:w="108" w:type="dxa"/>
            <w:bottom w:w="0" w:type="dxa"/>
            <w:right w:w="108" w:type="dxa"/>
          </w:tblCellMar>
        </w:tblPrEx>
        <w:trPr>
          <w:trHeight w:val="35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A33EF">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979C">
            <w:pPr>
              <w:widowControl/>
              <w:shd w:val="clear" w:color="auto" w:fill="FFFFFF"/>
              <w:spacing w:line="560" w:lineRule="exact"/>
              <w:ind w:firstLine="480"/>
              <w:rPr>
                <w:rFonts w:hint="eastAsia" w:ascii="仿宋" w:hAnsi="仿宋" w:eastAsia="仿宋" w:cs="仿宋"/>
                <w:sz w:val="32"/>
                <w:szCs w:val="32"/>
                <w:lang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CC4E">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绩效指标明确性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D775">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3296">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r>
      <w:tr w14:paraId="4947EFF2">
        <w:tblPrEx>
          <w:tblCellMar>
            <w:top w:w="0" w:type="dxa"/>
            <w:left w:w="108" w:type="dxa"/>
            <w:bottom w:w="0" w:type="dxa"/>
            <w:right w:w="108" w:type="dxa"/>
          </w:tblCellMar>
        </w:tblPrEx>
        <w:trPr>
          <w:trHeight w:val="307"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FEB6">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5DA3">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资金落实</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5524">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资金到位率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42FA">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70DA">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r>
      <w:tr w14:paraId="52C771D8">
        <w:tblPrEx>
          <w:tblCellMar>
            <w:top w:w="0" w:type="dxa"/>
            <w:left w:w="108" w:type="dxa"/>
            <w:bottom w:w="0" w:type="dxa"/>
            <w:right w:w="108" w:type="dxa"/>
          </w:tblCellMar>
        </w:tblPrEx>
        <w:trPr>
          <w:trHeight w:val="202"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42FD9">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过程(30分)</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87744">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业务管理</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CBB0">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管理制度健全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65F">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61E5">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6</w:t>
            </w:r>
          </w:p>
        </w:tc>
      </w:tr>
      <w:tr w14:paraId="619AC0F1">
        <w:tblPrEx>
          <w:tblCellMar>
            <w:top w:w="0" w:type="dxa"/>
            <w:left w:w="108" w:type="dxa"/>
            <w:bottom w:w="0" w:type="dxa"/>
            <w:right w:w="108" w:type="dxa"/>
          </w:tblCellMar>
        </w:tblPrEx>
        <w:trPr>
          <w:trHeight w:val="31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34F47">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DC8F">
            <w:pPr>
              <w:widowControl/>
              <w:shd w:val="clear" w:color="auto" w:fill="FFFFFF"/>
              <w:spacing w:line="560" w:lineRule="exact"/>
              <w:ind w:firstLine="480"/>
              <w:rPr>
                <w:rFonts w:hint="eastAsia" w:ascii="仿宋" w:hAnsi="仿宋" w:eastAsia="仿宋" w:cs="仿宋"/>
                <w:sz w:val="32"/>
                <w:szCs w:val="32"/>
                <w:lang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7470">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制度执行有效性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1F1">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40F6">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7</w:t>
            </w:r>
          </w:p>
        </w:tc>
      </w:tr>
      <w:tr w14:paraId="0CCF19AE">
        <w:tblPrEx>
          <w:tblCellMar>
            <w:top w:w="0" w:type="dxa"/>
            <w:left w:w="108" w:type="dxa"/>
            <w:bottom w:w="0" w:type="dxa"/>
            <w:right w:w="108" w:type="dxa"/>
          </w:tblCellMar>
        </w:tblPrEx>
        <w:trPr>
          <w:trHeight w:val="353"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9D70A">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3B27B">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财务管理</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9151">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财务制度健全性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AEBA">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21D9">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3</w:t>
            </w:r>
          </w:p>
        </w:tc>
      </w:tr>
      <w:tr w14:paraId="1E89295A">
        <w:tblPrEx>
          <w:tblCellMar>
            <w:top w:w="0" w:type="dxa"/>
            <w:left w:w="108" w:type="dxa"/>
            <w:bottom w:w="0" w:type="dxa"/>
            <w:right w:w="108" w:type="dxa"/>
          </w:tblCellMar>
        </w:tblPrEx>
        <w:trPr>
          <w:trHeight w:val="24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B46C4">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8F98">
            <w:pPr>
              <w:widowControl/>
              <w:shd w:val="clear" w:color="auto" w:fill="FFFFFF"/>
              <w:spacing w:line="560" w:lineRule="exact"/>
              <w:ind w:firstLine="480"/>
              <w:rPr>
                <w:rFonts w:hint="eastAsia" w:ascii="仿宋" w:hAnsi="仿宋" w:eastAsia="仿宋" w:cs="仿宋"/>
                <w:sz w:val="32"/>
                <w:szCs w:val="32"/>
                <w:lang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5867">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资金使用合规性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3EC4">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D20B">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3</w:t>
            </w:r>
          </w:p>
        </w:tc>
      </w:tr>
      <w:tr w14:paraId="7256EF7D">
        <w:tblPrEx>
          <w:tblCellMar>
            <w:top w:w="0" w:type="dxa"/>
            <w:left w:w="108" w:type="dxa"/>
            <w:bottom w:w="0" w:type="dxa"/>
            <w:right w:w="108" w:type="dxa"/>
          </w:tblCellMar>
        </w:tblPrEx>
        <w:trPr>
          <w:trHeight w:val="252"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F1FAD">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80D7A">
            <w:pPr>
              <w:widowControl/>
              <w:shd w:val="clear" w:color="auto" w:fill="FFFFFF"/>
              <w:spacing w:line="560" w:lineRule="exact"/>
              <w:ind w:firstLine="480"/>
              <w:rPr>
                <w:rFonts w:hint="eastAsia" w:ascii="仿宋" w:hAnsi="仿宋" w:eastAsia="仿宋" w:cs="仿宋"/>
                <w:sz w:val="32"/>
                <w:szCs w:val="32"/>
                <w:lang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0F2F">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财务监控有效性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14D1">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E916">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r>
      <w:tr w14:paraId="49F235F6">
        <w:tblPrEx>
          <w:tblCellMar>
            <w:top w:w="0" w:type="dxa"/>
            <w:left w:w="108" w:type="dxa"/>
            <w:bottom w:w="0" w:type="dxa"/>
            <w:right w:w="108" w:type="dxa"/>
          </w:tblCellMar>
        </w:tblPrEx>
        <w:trPr>
          <w:trHeight w:val="312"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729D8">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产出(20分)</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1D293">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项目产出</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F76E">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实际完成率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EA7">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4432">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8</w:t>
            </w:r>
          </w:p>
        </w:tc>
      </w:tr>
      <w:tr w14:paraId="09CDA5DD">
        <w:tblPrEx>
          <w:tblCellMar>
            <w:top w:w="0" w:type="dxa"/>
            <w:left w:w="108" w:type="dxa"/>
            <w:bottom w:w="0" w:type="dxa"/>
            <w:right w:w="108" w:type="dxa"/>
          </w:tblCellMar>
        </w:tblPrEx>
        <w:trPr>
          <w:trHeight w:val="334"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8BBD">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CB72">
            <w:pPr>
              <w:widowControl/>
              <w:shd w:val="clear" w:color="auto" w:fill="FFFFFF"/>
              <w:spacing w:line="560" w:lineRule="exact"/>
              <w:ind w:firstLine="480"/>
              <w:rPr>
                <w:rFonts w:hint="eastAsia" w:ascii="仿宋" w:hAnsi="仿宋" w:eastAsia="仿宋" w:cs="仿宋"/>
                <w:sz w:val="32"/>
                <w:szCs w:val="32"/>
                <w:lang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BA5A">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完成及时率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4A1B">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CB8E">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8</w:t>
            </w:r>
          </w:p>
        </w:tc>
      </w:tr>
      <w:tr w14:paraId="7B481D18">
        <w:tblPrEx>
          <w:tblCellMar>
            <w:top w:w="0" w:type="dxa"/>
            <w:left w:w="108" w:type="dxa"/>
            <w:bottom w:w="0" w:type="dxa"/>
            <w:right w:w="108" w:type="dxa"/>
          </w:tblCellMar>
        </w:tblPrEx>
        <w:trPr>
          <w:trHeight w:val="460" w:hRule="atLeast"/>
          <w:jc w:val="center"/>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5776B">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效果(30分)</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F5B77">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项目效益</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2B00">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经济效益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1B1C">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81A9">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4</w:t>
            </w:r>
          </w:p>
        </w:tc>
      </w:tr>
      <w:tr w14:paraId="5F18995C">
        <w:tblPrEx>
          <w:tblCellMar>
            <w:top w:w="0" w:type="dxa"/>
            <w:left w:w="108" w:type="dxa"/>
            <w:bottom w:w="0" w:type="dxa"/>
            <w:right w:w="108" w:type="dxa"/>
          </w:tblCellMar>
        </w:tblPrEx>
        <w:trPr>
          <w:trHeight w:val="50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13F2D">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4EA45">
            <w:pPr>
              <w:widowControl/>
              <w:shd w:val="clear" w:color="auto" w:fill="FFFFFF"/>
              <w:spacing w:line="560" w:lineRule="exact"/>
              <w:ind w:firstLine="480"/>
              <w:rPr>
                <w:rFonts w:hint="eastAsia" w:ascii="仿宋" w:hAnsi="仿宋" w:eastAsia="仿宋" w:cs="仿宋"/>
                <w:sz w:val="32"/>
                <w:szCs w:val="32"/>
                <w:lang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F3FD">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社会效益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BD7F">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7794">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10</w:t>
            </w:r>
          </w:p>
        </w:tc>
      </w:tr>
      <w:tr w14:paraId="25AB22A7">
        <w:tblPrEx>
          <w:tblCellMar>
            <w:top w:w="0" w:type="dxa"/>
            <w:left w:w="108" w:type="dxa"/>
            <w:bottom w:w="0" w:type="dxa"/>
            <w:right w:w="108" w:type="dxa"/>
          </w:tblCellMar>
        </w:tblPrEx>
        <w:trPr>
          <w:trHeight w:val="42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E0340">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D9EA">
            <w:pPr>
              <w:widowControl/>
              <w:shd w:val="clear" w:color="auto" w:fill="FFFFFF"/>
              <w:spacing w:line="560" w:lineRule="exact"/>
              <w:ind w:firstLine="480"/>
              <w:rPr>
                <w:rFonts w:hint="eastAsia" w:ascii="仿宋" w:hAnsi="仿宋" w:eastAsia="仿宋" w:cs="仿宋"/>
                <w:sz w:val="32"/>
                <w:szCs w:val="32"/>
                <w:lang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52C1">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可持续效益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179C">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199F">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5</w:t>
            </w:r>
          </w:p>
        </w:tc>
      </w:tr>
      <w:tr w14:paraId="1B240E6A">
        <w:tblPrEx>
          <w:tblCellMar>
            <w:top w:w="0" w:type="dxa"/>
            <w:left w:w="108" w:type="dxa"/>
            <w:bottom w:w="0" w:type="dxa"/>
            <w:right w:w="108" w:type="dxa"/>
          </w:tblCellMar>
        </w:tblPrEx>
        <w:trPr>
          <w:trHeight w:val="540" w:hRule="atLeast"/>
          <w:jc w:val="center"/>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8DCF">
            <w:pPr>
              <w:widowControl/>
              <w:shd w:val="clear" w:color="auto" w:fill="FFFFFF"/>
              <w:spacing w:line="560" w:lineRule="exact"/>
              <w:ind w:firstLine="480"/>
              <w:rPr>
                <w:rFonts w:hint="eastAsia" w:ascii="仿宋" w:hAnsi="仿宋" w:eastAsia="仿宋" w:cs="仿宋"/>
                <w:sz w:val="32"/>
                <w:szCs w:val="32"/>
                <w:lang w:eastAsia="zh-CN"/>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53023">
            <w:pPr>
              <w:widowControl/>
              <w:shd w:val="clear" w:color="auto" w:fill="FFFFFF"/>
              <w:spacing w:line="560" w:lineRule="exact"/>
              <w:ind w:firstLine="480"/>
              <w:rPr>
                <w:rFonts w:hint="eastAsia" w:ascii="仿宋" w:hAnsi="仿宋" w:eastAsia="仿宋" w:cs="仿宋"/>
                <w:sz w:val="32"/>
                <w:szCs w:val="32"/>
                <w:lang w:eastAsia="zh-CN"/>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886D">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服务对象满意度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65F5">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D6C2">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9</w:t>
            </w:r>
          </w:p>
        </w:tc>
      </w:tr>
      <w:tr w14:paraId="11FE5D19">
        <w:tblPrEx>
          <w:tblCellMar>
            <w:top w:w="0" w:type="dxa"/>
            <w:left w:w="108" w:type="dxa"/>
            <w:bottom w:w="0" w:type="dxa"/>
            <w:right w:w="108" w:type="dxa"/>
          </w:tblCellMar>
        </w:tblPrEx>
        <w:trPr>
          <w:trHeight w:val="540" w:hRule="atLeast"/>
          <w:jc w:val="center"/>
        </w:trPr>
        <w:tc>
          <w:tcPr>
            <w:tcW w:w="5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701FA">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59D1">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6DD1">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91</w:t>
            </w:r>
          </w:p>
        </w:tc>
      </w:tr>
    </w:tbl>
    <w:p w14:paraId="13763C6A">
      <w:pPr>
        <w:widowControl/>
        <w:shd w:val="clear" w:color="auto" w:fill="FFFFFF"/>
        <w:spacing w:line="560" w:lineRule="exact"/>
        <w:rPr>
          <w:rFonts w:hint="eastAsia" w:ascii="仿宋" w:hAnsi="仿宋" w:eastAsia="仿宋" w:cs="仿宋"/>
          <w:sz w:val="32"/>
          <w:szCs w:val="32"/>
          <w:lang w:eastAsia="zh-CN"/>
        </w:rPr>
      </w:pPr>
    </w:p>
    <w:p w14:paraId="3D37DCB2">
      <w:pPr>
        <w:pStyle w:val="8"/>
        <w:spacing w:line="560" w:lineRule="exact"/>
        <w:ind w:firstLine="62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四、项目绩效情况</w:t>
      </w:r>
    </w:p>
    <w:p w14:paraId="0140C9A0">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（一）项目完成</w:t>
      </w:r>
    </w:p>
    <w:p w14:paraId="4926EB29">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1、项目任务完成量情况</w:t>
      </w:r>
    </w:p>
    <w:p w14:paraId="06333610">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该项目按时核拨。202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年共发放资金</w:t>
      </w:r>
      <w:r>
        <w:rPr>
          <w:rFonts w:hint="eastAsia" w:ascii="仿宋" w:hAnsi="仿宋" w:eastAsia="仿宋" w:cs="仿宋"/>
          <w:sz w:val="32"/>
          <w:szCs w:val="32"/>
          <w:lang w:val="en-US" w:eastAsia="zh-CN"/>
        </w:rPr>
        <w:t>116.45</w:t>
      </w:r>
      <w:r>
        <w:rPr>
          <w:rFonts w:hint="eastAsia" w:ascii="仿宋" w:hAnsi="仿宋" w:eastAsia="仿宋" w:cs="仿宋"/>
          <w:sz w:val="32"/>
          <w:szCs w:val="32"/>
          <w:lang w:eastAsia="zh-CN"/>
        </w:rPr>
        <w:t>万元。</w:t>
      </w:r>
    </w:p>
    <w:p w14:paraId="62A3A2B7">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2、项目质量完成情况</w:t>
      </w:r>
    </w:p>
    <w:p w14:paraId="7A8D95F8">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民政局及时按标准发放了养老服务补贴金额，圆满完成了202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年各项目标任务。</w:t>
      </w:r>
    </w:p>
    <w:p w14:paraId="2FF6D6AA">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3、项目进度完成情况</w:t>
      </w:r>
    </w:p>
    <w:p w14:paraId="68D4AEC8">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民政局及时足额直接拨付给</w:t>
      </w:r>
      <w:r>
        <w:rPr>
          <w:rFonts w:hint="eastAsia" w:ascii="仿宋" w:hAnsi="仿宋" w:eastAsia="仿宋" w:cs="仿宋"/>
          <w:sz w:val="32"/>
          <w:szCs w:val="32"/>
          <w:lang w:val="en-US" w:eastAsia="zh-CN"/>
        </w:rPr>
        <w:t>符合发放条件</w:t>
      </w:r>
      <w:r>
        <w:rPr>
          <w:rFonts w:hint="eastAsia" w:ascii="仿宋" w:hAnsi="仿宋" w:eastAsia="仿宋" w:cs="仿宋"/>
          <w:sz w:val="32"/>
          <w:szCs w:val="32"/>
          <w:lang w:eastAsia="zh-CN"/>
        </w:rPr>
        <w:t>人员补贴资金。</w:t>
      </w:r>
    </w:p>
    <w:p w14:paraId="40D2757B">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（二）项目效果</w:t>
      </w:r>
    </w:p>
    <w:p w14:paraId="41EA9C57">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项目实施后，提升了机构服务质量，弥补了运营经费不足，受到了社会一致好评。问卷调查满意度93.6 %，考评等级评为优秀。</w:t>
      </w:r>
    </w:p>
    <w:p w14:paraId="16DA3E4B">
      <w:pPr>
        <w:pStyle w:val="8"/>
        <w:spacing w:line="560" w:lineRule="exact"/>
        <w:ind w:firstLine="62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五、存在的问题</w:t>
      </w:r>
    </w:p>
    <w:p w14:paraId="3630F392">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机构对</w:t>
      </w:r>
      <w:r>
        <w:rPr>
          <w:rFonts w:hint="eastAsia" w:ascii="仿宋" w:hAnsi="仿宋" w:eastAsia="仿宋" w:cs="仿宋"/>
          <w:sz w:val="32"/>
          <w:szCs w:val="32"/>
          <w:lang w:val="en-US" w:eastAsia="zh-CN"/>
        </w:rPr>
        <w:t>在院入住老年人离院或去世</w:t>
      </w:r>
      <w:r>
        <w:rPr>
          <w:rFonts w:hint="eastAsia" w:ascii="仿宋" w:hAnsi="仿宋" w:eastAsia="仿宋" w:cs="仿宋"/>
          <w:sz w:val="32"/>
          <w:szCs w:val="32"/>
          <w:lang w:eastAsia="zh-CN"/>
        </w:rPr>
        <w:t>的情况未及时上报，给核对补贴工作增加了工作量。</w:t>
      </w:r>
    </w:p>
    <w:p w14:paraId="598967F5">
      <w:pPr>
        <w:pStyle w:val="8"/>
        <w:spacing w:line="560" w:lineRule="exact"/>
        <w:ind w:firstLine="62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六、相关建议</w:t>
      </w:r>
    </w:p>
    <w:p w14:paraId="21611AD3">
      <w:pPr>
        <w:widowControl/>
        <w:shd w:val="clear" w:color="auto" w:fill="FFFFFF"/>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加大日常核查频次，确保发放资金数据真实、准确。           </w:t>
      </w:r>
    </w:p>
    <w:p w14:paraId="0DDF3646">
      <w:pPr>
        <w:pStyle w:val="8"/>
        <w:spacing w:line="560" w:lineRule="exact"/>
        <w:ind w:firstLine="620"/>
        <w:rPr>
          <w:rFonts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eastAsia="zh-CN"/>
        </w:rPr>
        <w:t>七、</w:t>
      </w:r>
      <w:r>
        <w:rPr>
          <w:rFonts w:hint="eastAsia" w:ascii="仿宋" w:hAnsi="仿宋" w:eastAsia="仿宋" w:cs="仿宋"/>
          <w:b/>
          <w:bCs/>
          <w:color w:val="000000"/>
          <w:kern w:val="0"/>
          <w:sz w:val="32"/>
          <w:szCs w:val="32"/>
          <w:lang w:val="en-US" w:eastAsia="zh-CN" w:bidi="ar-SA"/>
        </w:rPr>
        <w:t>其他需要说明的问题</w:t>
      </w:r>
    </w:p>
    <w:p w14:paraId="4BDB596D">
      <w:pPr>
        <w:pStyle w:val="8"/>
        <w:spacing w:line="560" w:lineRule="exact"/>
        <w:ind w:firstLine="6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无。</w:t>
      </w:r>
    </w:p>
    <w:p w14:paraId="511BDD0A">
      <w:pPr>
        <w:rPr>
          <w:rFonts w:hint="default" w:eastAsia="宋体"/>
          <w:lang w:val="en-US" w:eastAsia="zh-CN"/>
        </w:rPr>
      </w:pPr>
    </w:p>
    <w:p w14:paraId="0130D1F3">
      <w:pPr>
        <w:rPr>
          <w:rFonts w:hint="default" w:eastAsia="宋体"/>
          <w:lang w:val="en-US" w:eastAsia="zh-CN"/>
        </w:rPr>
      </w:pPr>
    </w:p>
    <w:p w14:paraId="58172F4C">
      <w:pPr>
        <w:rPr>
          <w:rFonts w:hint="default" w:eastAsia="宋体"/>
          <w:lang w:val="en-US" w:eastAsia="zh-CN"/>
        </w:rPr>
      </w:pPr>
    </w:p>
    <w:p w14:paraId="4B932285">
      <w:pPr>
        <w:rPr>
          <w:rFonts w:hint="default" w:eastAsia="宋体"/>
          <w:lang w:val="en-US" w:eastAsia="zh-CN"/>
        </w:rPr>
      </w:pPr>
    </w:p>
    <w:p w14:paraId="19B76608">
      <w:pPr>
        <w:rPr>
          <w:rFonts w:hint="default" w:eastAsia="宋体"/>
          <w:lang w:val="en-US" w:eastAsia="zh-CN"/>
        </w:rPr>
      </w:pPr>
    </w:p>
    <w:p w14:paraId="5AA544C2">
      <w:pPr>
        <w:rPr>
          <w:rFonts w:hint="default" w:eastAsia="宋体"/>
          <w:lang w:val="en-US" w:eastAsia="zh-CN"/>
        </w:rPr>
      </w:pPr>
    </w:p>
    <w:p w14:paraId="31008A4A">
      <w:pPr>
        <w:rPr>
          <w:rFonts w:hint="default" w:eastAsia="宋体"/>
          <w:lang w:val="en-US" w:eastAsia="zh-CN"/>
        </w:rPr>
      </w:pPr>
    </w:p>
    <w:p w14:paraId="09083E26">
      <w:pPr>
        <w:rPr>
          <w:rFonts w:hint="default" w:eastAsia="宋体"/>
          <w:lang w:val="en-US" w:eastAsia="zh-CN"/>
        </w:rPr>
      </w:pPr>
    </w:p>
    <w:p w14:paraId="7D7DFDB8">
      <w:pPr>
        <w:rPr>
          <w:rFonts w:hint="default" w:eastAsia="宋体"/>
          <w:lang w:val="en-US" w:eastAsia="zh-CN"/>
        </w:rPr>
      </w:pPr>
    </w:p>
    <w:p w14:paraId="22656407">
      <w:pPr>
        <w:rPr>
          <w:rFonts w:hint="default" w:eastAsia="宋体"/>
          <w:lang w:val="en-US" w:eastAsia="zh-CN"/>
        </w:rPr>
      </w:pPr>
    </w:p>
    <w:p w14:paraId="52E82D01">
      <w:pPr>
        <w:rPr>
          <w:rFonts w:hint="default" w:eastAsia="宋体"/>
          <w:lang w:val="en-US" w:eastAsia="zh-CN"/>
        </w:rPr>
      </w:pPr>
    </w:p>
    <w:p w14:paraId="5E4148C1">
      <w:pPr>
        <w:rPr>
          <w:rFonts w:hint="default" w:eastAsia="宋体"/>
          <w:lang w:val="en-US" w:eastAsia="zh-CN"/>
        </w:rPr>
      </w:pPr>
    </w:p>
    <w:p w14:paraId="6AF8944D">
      <w:pPr>
        <w:rPr>
          <w:rFonts w:hint="default" w:eastAsia="宋体"/>
          <w:lang w:val="en-US" w:eastAsia="zh-CN"/>
        </w:rPr>
      </w:pPr>
    </w:p>
    <w:p w14:paraId="110444EB">
      <w:pPr>
        <w:rPr>
          <w:rFonts w:hint="default" w:eastAsia="宋体"/>
          <w:lang w:val="en-US" w:eastAsia="zh-CN"/>
        </w:rPr>
      </w:pPr>
    </w:p>
    <w:p w14:paraId="73F1EE19">
      <w:pPr>
        <w:rPr>
          <w:rFonts w:hint="default" w:eastAsia="宋体"/>
          <w:lang w:val="en-US" w:eastAsia="zh-CN"/>
        </w:rPr>
      </w:pPr>
    </w:p>
    <w:p w14:paraId="0B39E265">
      <w:pPr>
        <w:rPr>
          <w:rFonts w:hint="default" w:eastAsia="宋体"/>
          <w:lang w:val="en-US" w:eastAsia="zh-CN"/>
        </w:rPr>
      </w:pPr>
    </w:p>
    <w:p w14:paraId="34997C6B">
      <w:pPr>
        <w:rPr>
          <w:rFonts w:hint="default" w:eastAsia="宋体"/>
          <w:lang w:val="en-US" w:eastAsia="zh-CN"/>
        </w:rPr>
      </w:pPr>
    </w:p>
    <w:p w14:paraId="5CA6C72F">
      <w:pPr>
        <w:rPr>
          <w:rFonts w:hint="default" w:eastAsia="宋体"/>
          <w:lang w:val="en-US" w:eastAsia="zh-CN"/>
        </w:rPr>
      </w:pPr>
    </w:p>
    <w:p w14:paraId="368EAC8B">
      <w:pPr>
        <w:rPr>
          <w:rFonts w:hint="default" w:eastAsia="宋体"/>
          <w:lang w:val="en-US" w:eastAsia="zh-CN"/>
        </w:rPr>
      </w:pPr>
    </w:p>
    <w:p w14:paraId="521004EA">
      <w:pPr>
        <w:rPr>
          <w:rFonts w:hint="default" w:eastAsia="宋体"/>
          <w:lang w:val="en-US" w:eastAsia="zh-CN"/>
        </w:rPr>
      </w:pPr>
    </w:p>
    <w:p w14:paraId="49A20567">
      <w:pPr>
        <w:rPr>
          <w:rFonts w:hint="default" w:eastAsia="宋体"/>
          <w:lang w:val="en-US" w:eastAsia="zh-CN"/>
        </w:rPr>
      </w:pPr>
    </w:p>
    <w:p w14:paraId="4613D88E">
      <w:pPr>
        <w:rPr>
          <w:rFonts w:hint="default" w:eastAsia="宋体"/>
          <w:lang w:val="en-US" w:eastAsia="zh-CN"/>
        </w:rPr>
      </w:pPr>
    </w:p>
    <w:p w14:paraId="18A12FB6">
      <w:pPr>
        <w:rPr>
          <w:rFonts w:hint="default" w:eastAsia="宋体"/>
          <w:lang w:val="en-US" w:eastAsia="zh-CN"/>
        </w:rPr>
      </w:pPr>
    </w:p>
    <w:p w14:paraId="51B56584">
      <w:pPr>
        <w:rPr>
          <w:rFonts w:hint="default" w:eastAsia="宋体"/>
          <w:lang w:val="en-US" w:eastAsia="zh-CN"/>
        </w:rPr>
      </w:pPr>
    </w:p>
    <w:p w14:paraId="366E98D8">
      <w:pPr>
        <w:rPr>
          <w:rFonts w:hint="default" w:eastAsia="宋体"/>
          <w:lang w:val="en-US" w:eastAsia="zh-CN"/>
        </w:rPr>
      </w:pPr>
    </w:p>
    <w:p w14:paraId="51CDC8E5">
      <w:pPr>
        <w:rPr>
          <w:rFonts w:hint="default" w:eastAsia="宋体"/>
          <w:lang w:val="en-US" w:eastAsia="zh-CN"/>
        </w:rPr>
      </w:pPr>
    </w:p>
    <w:p w14:paraId="33A55E45">
      <w:pPr>
        <w:rPr>
          <w:rFonts w:hint="default" w:eastAsia="宋体"/>
          <w:lang w:val="en-US" w:eastAsia="zh-CN"/>
        </w:rPr>
      </w:pPr>
    </w:p>
    <w:p w14:paraId="7C64961C">
      <w:pPr>
        <w:rPr>
          <w:rFonts w:hint="default" w:eastAsia="宋体"/>
          <w:lang w:val="en-US" w:eastAsia="zh-CN"/>
        </w:rPr>
      </w:pPr>
    </w:p>
    <w:p w14:paraId="047DC8D7">
      <w:pPr>
        <w:rPr>
          <w:rFonts w:hint="default" w:eastAsia="宋体"/>
          <w:lang w:val="en-US" w:eastAsia="zh-CN"/>
        </w:rPr>
      </w:pPr>
    </w:p>
    <w:p w14:paraId="5D14561B">
      <w:pPr>
        <w:rPr>
          <w:rFonts w:hint="default" w:eastAsia="宋体"/>
          <w:lang w:val="en-US" w:eastAsia="zh-CN"/>
        </w:rPr>
      </w:pPr>
    </w:p>
    <w:p w14:paraId="457A0A79">
      <w:pPr>
        <w:rPr>
          <w:rFonts w:hint="default" w:eastAsia="宋体"/>
          <w:lang w:val="en-US" w:eastAsia="zh-CN"/>
        </w:rPr>
      </w:pPr>
    </w:p>
    <w:p w14:paraId="4DC927EA">
      <w:pPr>
        <w:rPr>
          <w:rFonts w:hint="default" w:eastAsia="宋体"/>
          <w:lang w:val="en-US" w:eastAsia="zh-CN"/>
        </w:rPr>
      </w:pPr>
    </w:p>
    <w:p w14:paraId="2D20E292">
      <w:pPr>
        <w:rPr>
          <w:rFonts w:hint="default" w:eastAsia="宋体"/>
          <w:lang w:val="en-US" w:eastAsia="zh-CN"/>
        </w:rPr>
      </w:pPr>
    </w:p>
    <w:p w14:paraId="000926AF">
      <w:pPr>
        <w:rPr>
          <w:rFonts w:hint="default" w:eastAsia="宋体"/>
          <w:lang w:val="en-US" w:eastAsia="zh-CN"/>
        </w:rPr>
      </w:pPr>
    </w:p>
    <w:p w14:paraId="2D9D6B36">
      <w:pPr>
        <w:rPr>
          <w:rFonts w:hint="default" w:eastAsia="宋体"/>
          <w:lang w:val="en-US" w:eastAsia="zh-CN"/>
        </w:rPr>
      </w:pPr>
    </w:p>
    <w:p w14:paraId="3EFA74A2">
      <w:pPr>
        <w:rPr>
          <w:rFonts w:hint="default" w:eastAsia="宋体"/>
          <w:lang w:val="en-US" w:eastAsia="zh-CN"/>
        </w:rPr>
      </w:pPr>
    </w:p>
    <w:p w14:paraId="242C19E0">
      <w:pPr>
        <w:rPr>
          <w:rFonts w:hint="default" w:eastAsia="宋体"/>
          <w:lang w:val="en-US" w:eastAsia="zh-CN"/>
        </w:rPr>
      </w:pPr>
    </w:p>
    <w:p w14:paraId="2EF8B9FD">
      <w:pPr>
        <w:rPr>
          <w:rFonts w:hint="default" w:eastAsia="宋体"/>
          <w:lang w:val="en-US" w:eastAsia="zh-CN"/>
        </w:rPr>
      </w:pPr>
    </w:p>
    <w:p w14:paraId="56B4CA1E">
      <w:pPr>
        <w:rPr>
          <w:rFonts w:hint="default" w:eastAsia="宋体"/>
          <w:lang w:val="en-US" w:eastAsia="zh-CN"/>
        </w:rPr>
      </w:pPr>
    </w:p>
    <w:p w14:paraId="3140775F">
      <w:pPr>
        <w:rPr>
          <w:rFonts w:hint="default" w:eastAsia="宋体"/>
          <w:lang w:val="en-US" w:eastAsia="zh-CN"/>
        </w:rPr>
      </w:pPr>
    </w:p>
    <w:p w14:paraId="568EEA1A">
      <w:pPr>
        <w:rPr>
          <w:rFonts w:hint="default" w:eastAsia="宋体"/>
          <w:lang w:val="en-US" w:eastAsia="zh-CN"/>
        </w:rPr>
      </w:pPr>
    </w:p>
    <w:p w14:paraId="351731CB">
      <w:pPr>
        <w:rPr>
          <w:rFonts w:hint="default" w:eastAsia="宋体"/>
          <w:lang w:val="en-US" w:eastAsia="zh-CN"/>
        </w:rPr>
      </w:pP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0A4D0DA8">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3E273BC3">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2022</w:t>
            </w:r>
            <w:r>
              <w:rPr>
                <w:rFonts w:hint="eastAsia" w:ascii="宋体" w:hAnsi="宋体" w:cs="宋体"/>
                <w:b/>
                <w:bCs/>
                <w:kern w:val="0"/>
                <w:sz w:val="32"/>
                <w:szCs w:val="32"/>
              </w:rPr>
              <w:t>年度</w:t>
            </w:r>
            <w:r>
              <w:rPr>
                <w:rFonts w:hint="eastAsia" w:ascii="宋体" w:hAnsi="宋体" w:cs="宋体"/>
                <w:b/>
                <w:bCs/>
                <w:kern w:val="0"/>
                <w:sz w:val="32"/>
                <w:szCs w:val="32"/>
                <w:lang w:eastAsia="zh-CN"/>
              </w:rPr>
              <w:t>殡管所综合业务经费</w:t>
            </w:r>
            <w:r>
              <w:rPr>
                <w:rFonts w:hint="eastAsia" w:ascii="宋体" w:hAnsi="宋体" w:cs="宋体"/>
                <w:b/>
                <w:bCs/>
                <w:kern w:val="0"/>
                <w:sz w:val="32"/>
                <w:szCs w:val="32"/>
              </w:rPr>
              <w:t>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2D2AC2EC">
            <w:pPr>
              <w:widowControl/>
              <w:spacing w:line="320" w:lineRule="exact"/>
              <w:jc w:val="center"/>
              <w:rPr>
                <w:rFonts w:hint="eastAsia" w:ascii="宋体" w:hAnsi="宋体" w:cs="宋体"/>
                <w:b/>
                <w:bCs/>
                <w:kern w:val="0"/>
                <w:sz w:val="32"/>
                <w:szCs w:val="32"/>
              </w:rPr>
            </w:pPr>
          </w:p>
          <w:p w14:paraId="61D1E8B0">
            <w:pPr>
              <w:widowControl/>
              <w:spacing w:line="320" w:lineRule="exact"/>
              <w:jc w:val="center"/>
              <w:rPr>
                <w:rFonts w:ascii="宋体" w:hAnsi="宋体" w:cs="宋体"/>
                <w:b/>
                <w:bCs/>
                <w:kern w:val="0"/>
                <w:sz w:val="32"/>
                <w:szCs w:val="32"/>
              </w:rPr>
            </w:pPr>
          </w:p>
        </w:tc>
      </w:tr>
      <w:tr w14:paraId="0BAEF21E">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vAlign w:val="top"/>
          </w:tcPr>
          <w:p w14:paraId="6EC204EF">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CF8CAC8">
        <w:tblPrEx>
          <w:tblCellMar>
            <w:top w:w="0" w:type="dxa"/>
            <w:left w:w="108" w:type="dxa"/>
            <w:bottom w:w="0" w:type="dxa"/>
            <w:right w:w="108" w:type="dxa"/>
          </w:tblCellMar>
        </w:tblPrEx>
        <w:trPr>
          <w:trHeight w:val="432"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464189D">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842" w:type="dxa"/>
            <w:gridSpan w:val="12"/>
            <w:tcBorders>
              <w:top w:val="single" w:color="auto" w:sz="4" w:space="0"/>
              <w:left w:val="nil"/>
              <w:bottom w:val="single" w:color="auto" w:sz="4" w:space="0"/>
              <w:right w:val="single" w:color="auto" w:sz="4" w:space="0"/>
            </w:tcBorders>
            <w:vAlign w:val="center"/>
          </w:tcPr>
          <w:p w14:paraId="087BFF70">
            <w:pPr>
              <w:widowControl/>
              <w:spacing w:line="2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殡葬管理所综合业务经费</w:t>
            </w:r>
          </w:p>
        </w:tc>
      </w:tr>
      <w:tr w14:paraId="4A79C10C">
        <w:tblPrEx>
          <w:tblCellMar>
            <w:top w:w="0" w:type="dxa"/>
            <w:left w:w="108" w:type="dxa"/>
            <w:bottom w:w="0" w:type="dxa"/>
            <w:right w:w="108" w:type="dxa"/>
          </w:tblCellMar>
        </w:tblPrEx>
        <w:trPr>
          <w:trHeight w:val="423"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31885B6">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主管部门</w:t>
            </w:r>
          </w:p>
        </w:tc>
        <w:tc>
          <w:tcPr>
            <w:tcW w:w="4440" w:type="dxa"/>
            <w:gridSpan w:val="5"/>
            <w:tcBorders>
              <w:top w:val="single" w:color="auto" w:sz="4" w:space="0"/>
              <w:left w:val="nil"/>
              <w:bottom w:val="single" w:color="auto" w:sz="4" w:space="0"/>
              <w:right w:val="single" w:color="auto" w:sz="4" w:space="0"/>
            </w:tcBorders>
            <w:vAlign w:val="center"/>
          </w:tcPr>
          <w:p w14:paraId="7C6B50B7">
            <w:pPr>
              <w:widowControl/>
              <w:spacing w:line="2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遵化市民政局</w:t>
            </w:r>
          </w:p>
        </w:tc>
        <w:tc>
          <w:tcPr>
            <w:tcW w:w="1134" w:type="dxa"/>
            <w:gridSpan w:val="2"/>
            <w:tcBorders>
              <w:top w:val="nil"/>
              <w:left w:val="nil"/>
              <w:bottom w:val="single" w:color="auto" w:sz="4" w:space="0"/>
              <w:right w:val="single" w:color="auto" w:sz="4" w:space="0"/>
            </w:tcBorders>
            <w:vAlign w:val="center"/>
          </w:tcPr>
          <w:p w14:paraId="3266F157">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实施单位</w:t>
            </w:r>
          </w:p>
        </w:tc>
        <w:tc>
          <w:tcPr>
            <w:tcW w:w="2268" w:type="dxa"/>
            <w:gridSpan w:val="5"/>
            <w:tcBorders>
              <w:top w:val="single" w:color="auto" w:sz="4" w:space="0"/>
              <w:left w:val="nil"/>
              <w:bottom w:val="single" w:color="auto" w:sz="4" w:space="0"/>
              <w:right w:val="single" w:color="auto" w:sz="4" w:space="0"/>
            </w:tcBorders>
            <w:vAlign w:val="center"/>
          </w:tcPr>
          <w:p w14:paraId="59163FCD">
            <w:pPr>
              <w:widowControl/>
              <w:spacing w:line="24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遵化市殡葬管理所</w:t>
            </w:r>
          </w:p>
        </w:tc>
      </w:tr>
      <w:tr w14:paraId="717DF2E3">
        <w:tblPrEx>
          <w:tblCellMar>
            <w:top w:w="0" w:type="dxa"/>
            <w:left w:w="108" w:type="dxa"/>
            <w:bottom w:w="0" w:type="dxa"/>
            <w:right w:w="108" w:type="dxa"/>
          </w:tblCellMar>
        </w:tblPrEx>
        <w:trPr>
          <w:trHeight w:val="413"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4523A7DA">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项目资金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（万元）</w:t>
            </w:r>
          </w:p>
        </w:tc>
        <w:tc>
          <w:tcPr>
            <w:tcW w:w="2172" w:type="dxa"/>
            <w:gridSpan w:val="2"/>
            <w:tcBorders>
              <w:top w:val="single" w:color="auto" w:sz="4" w:space="0"/>
              <w:left w:val="nil"/>
              <w:bottom w:val="single" w:color="auto" w:sz="4" w:space="0"/>
              <w:right w:val="single" w:color="auto" w:sz="4" w:space="0"/>
            </w:tcBorders>
            <w:vAlign w:val="center"/>
          </w:tcPr>
          <w:p w14:paraId="4B556727">
            <w:pPr>
              <w:widowControl/>
              <w:spacing w:line="240" w:lineRule="exact"/>
              <w:jc w:val="center"/>
              <w:rPr>
                <w:rFonts w:hint="eastAsia" w:ascii="宋体" w:hAnsi="宋体" w:eastAsia="宋体" w:cs="宋体"/>
                <w:kern w:val="0"/>
                <w:sz w:val="21"/>
                <w:szCs w:val="21"/>
              </w:rPr>
            </w:pPr>
          </w:p>
        </w:tc>
        <w:tc>
          <w:tcPr>
            <w:tcW w:w="1134" w:type="dxa"/>
            <w:tcBorders>
              <w:top w:val="nil"/>
              <w:left w:val="nil"/>
              <w:bottom w:val="single" w:color="auto" w:sz="4" w:space="0"/>
              <w:right w:val="single" w:color="auto" w:sz="4" w:space="0"/>
            </w:tcBorders>
            <w:vAlign w:val="center"/>
          </w:tcPr>
          <w:p w14:paraId="3F9F34EE">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年初预算数</w:t>
            </w:r>
          </w:p>
        </w:tc>
        <w:tc>
          <w:tcPr>
            <w:tcW w:w="1134" w:type="dxa"/>
            <w:gridSpan w:val="2"/>
            <w:tcBorders>
              <w:top w:val="nil"/>
              <w:left w:val="nil"/>
              <w:bottom w:val="single" w:color="auto" w:sz="4" w:space="0"/>
              <w:right w:val="single" w:color="auto" w:sz="4" w:space="0"/>
            </w:tcBorders>
            <w:vAlign w:val="center"/>
          </w:tcPr>
          <w:p w14:paraId="7F6E4033">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全年预算数</w:t>
            </w:r>
          </w:p>
        </w:tc>
        <w:tc>
          <w:tcPr>
            <w:tcW w:w="1134" w:type="dxa"/>
            <w:gridSpan w:val="2"/>
            <w:tcBorders>
              <w:top w:val="nil"/>
              <w:left w:val="nil"/>
              <w:bottom w:val="single" w:color="auto" w:sz="4" w:space="0"/>
              <w:right w:val="single" w:color="auto" w:sz="4" w:space="0"/>
            </w:tcBorders>
            <w:vAlign w:val="center"/>
          </w:tcPr>
          <w:p w14:paraId="2392375B">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全年执行数</w:t>
            </w:r>
          </w:p>
        </w:tc>
        <w:tc>
          <w:tcPr>
            <w:tcW w:w="709" w:type="dxa"/>
            <w:gridSpan w:val="2"/>
            <w:tcBorders>
              <w:top w:val="nil"/>
              <w:left w:val="nil"/>
              <w:bottom w:val="single" w:color="auto" w:sz="4" w:space="0"/>
              <w:right w:val="single" w:color="auto" w:sz="4" w:space="0"/>
            </w:tcBorders>
            <w:vAlign w:val="center"/>
          </w:tcPr>
          <w:p w14:paraId="421062AB">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分值</w:t>
            </w:r>
          </w:p>
        </w:tc>
        <w:tc>
          <w:tcPr>
            <w:tcW w:w="851" w:type="dxa"/>
            <w:gridSpan w:val="2"/>
            <w:tcBorders>
              <w:top w:val="single" w:color="auto" w:sz="4" w:space="0"/>
              <w:left w:val="nil"/>
              <w:bottom w:val="single" w:color="auto" w:sz="4" w:space="0"/>
              <w:right w:val="single" w:color="auto" w:sz="4" w:space="0"/>
            </w:tcBorders>
            <w:vAlign w:val="center"/>
          </w:tcPr>
          <w:p w14:paraId="6B0DFA5E">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执行率</w:t>
            </w:r>
          </w:p>
        </w:tc>
        <w:tc>
          <w:tcPr>
            <w:tcW w:w="708" w:type="dxa"/>
            <w:tcBorders>
              <w:top w:val="nil"/>
              <w:left w:val="nil"/>
              <w:bottom w:val="single" w:color="auto" w:sz="4" w:space="0"/>
              <w:right w:val="single" w:color="auto" w:sz="4" w:space="0"/>
            </w:tcBorders>
            <w:vAlign w:val="center"/>
          </w:tcPr>
          <w:p w14:paraId="75671AF9">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得分</w:t>
            </w:r>
          </w:p>
        </w:tc>
      </w:tr>
      <w:tr w14:paraId="60EE5338">
        <w:tblPrEx>
          <w:tblCellMar>
            <w:top w:w="0" w:type="dxa"/>
            <w:left w:w="108" w:type="dxa"/>
            <w:bottom w:w="0" w:type="dxa"/>
            <w:right w:w="108" w:type="dxa"/>
          </w:tblCellMar>
        </w:tblPrEx>
        <w:trPr>
          <w:trHeight w:val="385"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0D482B0">
            <w:pPr>
              <w:widowControl/>
              <w:spacing w:line="240" w:lineRule="exact"/>
              <w:jc w:val="center"/>
              <w:rPr>
                <w:rFonts w:hint="eastAsia" w:ascii="宋体" w:hAnsi="宋体" w:eastAsia="宋体" w:cs="宋体"/>
                <w:kern w:val="0"/>
                <w:sz w:val="21"/>
                <w:szCs w:val="21"/>
              </w:rPr>
            </w:pPr>
          </w:p>
        </w:tc>
        <w:tc>
          <w:tcPr>
            <w:tcW w:w="2172" w:type="dxa"/>
            <w:gridSpan w:val="2"/>
            <w:tcBorders>
              <w:top w:val="single" w:color="auto" w:sz="4" w:space="0"/>
              <w:left w:val="nil"/>
              <w:bottom w:val="single" w:color="auto" w:sz="4" w:space="0"/>
              <w:right w:val="single" w:color="auto" w:sz="4" w:space="0"/>
            </w:tcBorders>
            <w:vAlign w:val="center"/>
          </w:tcPr>
          <w:p w14:paraId="167C2C74">
            <w:pPr>
              <w:widowControl/>
              <w:spacing w:line="240" w:lineRule="exact"/>
              <w:rPr>
                <w:rFonts w:hint="eastAsia" w:ascii="宋体" w:hAnsi="宋体" w:eastAsia="宋体" w:cs="宋体"/>
                <w:kern w:val="0"/>
                <w:sz w:val="21"/>
                <w:szCs w:val="21"/>
              </w:rPr>
            </w:pPr>
            <w:r>
              <w:rPr>
                <w:rFonts w:hint="eastAsia" w:ascii="宋体" w:hAnsi="宋体" w:eastAsia="宋体" w:cs="宋体"/>
                <w:kern w:val="0"/>
                <w:sz w:val="21"/>
                <w:szCs w:val="21"/>
              </w:rPr>
              <w:t>年度资金总额</w:t>
            </w:r>
          </w:p>
        </w:tc>
        <w:tc>
          <w:tcPr>
            <w:tcW w:w="1134" w:type="dxa"/>
            <w:tcBorders>
              <w:top w:val="nil"/>
              <w:left w:val="nil"/>
              <w:bottom w:val="single" w:color="auto" w:sz="4" w:space="0"/>
              <w:right w:val="single" w:color="auto" w:sz="4" w:space="0"/>
            </w:tcBorders>
            <w:vAlign w:val="center"/>
          </w:tcPr>
          <w:p w14:paraId="5193B529">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206.26</w:t>
            </w:r>
          </w:p>
        </w:tc>
        <w:tc>
          <w:tcPr>
            <w:tcW w:w="1134" w:type="dxa"/>
            <w:gridSpan w:val="2"/>
            <w:tcBorders>
              <w:top w:val="nil"/>
              <w:left w:val="nil"/>
              <w:bottom w:val="single" w:color="auto" w:sz="4" w:space="0"/>
              <w:right w:val="single" w:color="auto" w:sz="4" w:space="0"/>
            </w:tcBorders>
            <w:vAlign w:val="center"/>
          </w:tcPr>
          <w:p w14:paraId="133E700A">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206.26</w:t>
            </w:r>
          </w:p>
        </w:tc>
        <w:tc>
          <w:tcPr>
            <w:tcW w:w="1134" w:type="dxa"/>
            <w:gridSpan w:val="2"/>
            <w:tcBorders>
              <w:top w:val="nil"/>
              <w:left w:val="nil"/>
              <w:bottom w:val="single" w:color="auto" w:sz="4" w:space="0"/>
              <w:right w:val="single" w:color="auto" w:sz="4" w:space="0"/>
            </w:tcBorders>
            <w:vAlign w:val="center"/>
          </w:tcPr>
          <w:p w14:paraId="33E3BC36">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206.26</w:t>
            </w:r>
          </w:p>
        </w:tc>
        <w:tc>
          <w:tcPr>
            <w:tcW w:w="709" w:type="dxa"/>
            <w:gridSpan w:val="2"/>
            <w:tcBorders>
              <w:top w:val="nil"/>
              <w:left w:val="nil"/>
              <w:bottom w:val="single" w:color="auto" w:sz="4" w:space="0"/>
              <w:right w:val="single" w:color="auto" w:sz="4" w:space="0"/>
            </w:tcBorders>
            <w:vAlign w:val="center"/>
          </w:tcPr>
          <w:p w14:paraId="672A282A">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51" w:type="dxa"/>
            <w:gridSpan w:val="2"/>
            <w:tcBorders>
              <w:top w:val="single" w:color="auto" w:sz="4" w:space="0"/>
              <w:left w:val="nil"/>
              <w:bottom w:val="single" w:color="auto" w:sz="4" w:space="0"/>
              <w:right w:val="single" w:color="auto" w:sz="4" w:space="0"/>
            </w:tcBorders>
            <w:vAlign w:val="center"/>
          </w:tcPr>
          <w:p w14:paraId="037DE4DB">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100%</w:t>
            </w:r>
          </w:p>
        </w:tc>
        <w:tc>
          <w:tcPr>
            <w:tcW w:w="708" w:type="dxa"/>
            <w:tcBorders>
              <w:top w:val="nil"/>
              <w:left w:val="nil"/>
              <w:bottom w:val="single" w:color="auto" w:sz="4" w:space="0"/>
              <w:right w:val="single" w:color="auto" w:sz="4" w:space="0"/>
            </w:tcBorders>
            <w:vAlign w:val="center"/>
          </w:tcPr>
          <w:p w14:paraId="7E4E34C5">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r>
      <w:tr w14:paraId="7A1374F8">
        <w:tblPrEx>
          <w:tblCellMar>
            <w:top w:w="0" w:type="dxa"/>
            <w:left w:w="108" w:type="dxa"/>
            <w:bottom w:w="0" w:type="dxa"/>
            <w:right w:w="108" w:type="dxa"/>
          </w:tblCellMar>
        </w:tblPrEx>
        <w:trPr>
          <w:trHeight w:val="347"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5B2C588">
            <w:pPr>
              <w:widowControl/>
              <w:spacing w:line="240" w:lineRule="exact"/>
              <w:jc w:val="center"/>
              <w:rPr>
                <w:rFonts w:hint="eastAsia" w:ascii="宋体" w:hAnsi="宋体" w:eastAsia="宋体" w:cs="宋体"/>
                <w:kern w:val="0"/>
                <w:sz w:val="21"/>
                <w:szCs w:val="21"/>
              </w:rPr>
            </w:pPr>
          </w:p>
        </w:tc>
        <w:tc>
          <w:tcPr>
            <w:tcW w:w="2172" w:type="dxa"/>
            <w:gridSpan w:val="2"/>
            <w:tcBorders>
              <w:top w:val="single" w:color="auto" w:sz="4" w:space="0"/>
              <w:left w:val="nil"/>
              <w:bottom w:val="single" w:color="auto" w:sz="4" w:space="0"/>
              <w:right w:val="single" w:color="auto" w:sz="4" w:space="0"/>
            </w:tcBorders>
            <w:vAlign w:val="center"/>
          </w:tcPr>
          <w:p w14:paraId="567DD303">
            <w:pPr>
              <w:widowControl/>
              <w:spacing w:line="24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其中：</w:t>
            </w:r>
            <w:r>
              <w:rPr>
                <w:rFonts w:hint="eastAsia" w:ascii="宋体" w:hAnsi="宋体" w:eastAsia="宋体" w:cs="宋体"/>
                <w:kern w:val="0"/>
                <w:sz w:val="21"/>
                <w:szCs w:val="21"/>
                <w:lang w:val="en-US" w:eastAsia="zh-CN"/>
              </w:rPr>
              <w:t>当年财政拨款</w:t>
            </w:r>
          </w:p>
        </w:tc>
        <w:tc>
          <w:tcPr>
            <w:tcW w:w="1134" w:type="dxa"/>
            <w:tcBorders>
              <w:top w:val="nil"/>
              <w:left w:val="nil"/>
              <w:bottom w:val="single" w:color="auto" w:sz="4" w:space="0"/>
              <w:right w:val="single" w:color="auto" w:sz="4" w:space="0"/>
            </w:tcBorders>
            <w:vAlign w:val="center"/>
          </w:tcPr>
          <w:p w14:paraId="787315DE">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206.26</w:t>
            </w:r>
          </w:p>
        </w:tc>
        <w:tc>
          <w:tcPr>
            <w:tcW w:w="1134" w:type="dxa"/>
            <w:gridSpan w:val="2"/>
            <w:tcBorders>
              <w:top w:val="nil"/>
              <w:left w:val="nil"/>
              <w:bottom w:val="single" w:color="auto" w:sz="4" w:space="0"/>
              <w:right w:val="single" w:color="auto" w:sz="4" w:space="0"/>
            </w:tcBorders>
            <w:vAlign w:val="center"/>
          </w:tcPr>
          <w:p w14:paraId="449F36E1">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206.26</w:t>
            </w:r>
          </w:p>
        </w:tc>
        <w:tc>
          <w:tcPr>
            <w:tcW w:w="1134" w:type="dxa"/>
            <w:gridSpan w:val="2"/>
            <w:tcBorders>
              <w:top w:val="nil"/>
              <w:left w:val="nil"/>
              <w:bottom w:val="single" w:color="auto" w:sz="4" w:space="0"/>
              <w:right w:val="single" w:color="auto" w:sz="4" w:space="0"/>
            </w:tcBorders>
            <w:vAlign w:val="center"/>
          </w:tcPr>
          <w:p w14:paraId="76554BEC">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206.26</w:t>
            </w:r>
          </w:p>
        </w:tc>
        <w:tc>
          <w:tcPr>
            <w:tcW w:w="709" w:type="dxa"/>
            <w:gridSpan w:val="2"/>
            <w:tcBorders>
              <w:top w:val="nil"/>
              <w:left w:val="nil"/>
              <w:bottom w:val="single" w:color="auto" w:sz="4" w:space="0"/>
              <w:right w:val="single" w:color="auto" w:sz="4" w:space="0"/>
            </w:tcBorders>
            <w:vAlign w:val="center"/>
          </w:tcPr>
          <w:p w14:paraId="6F52E15D">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851" w:type="dxa"/>
            <w:gridSpan w:val="2"/>
            <w:tcBorders>
              <w:top w:val="single" w:color="auto" w:sz="4" w:space="0"/>
              <w:left w:val="nil"/>
              <w:bottom w:val="single" w:color="auto" w:sz="4" w:space="0"/>
              <w:right w:val="single" w:color="auto" w:sz="4" w:space="0"/>
            </w:tcBorders>
            <w:vAlign w:val="center"/>
          </w:tcPr>
          <w:p w14:paraId="0C7A5C46">
            <w:pPr>
              <w:widowControl/>
              <w:spacing w:line="240" w:lineRule="exact"/>
              <w:jc w:val="center"/>
              <w:rPr>
                <w:rFonts w:hint="eastAsia" w:ascii="宋体" w:hAnsi="宋体" w:eastAsia="宋体" w:cs="宋体"/>
                <w:kern w:val="0"/>
                <w:sz w:val="21"/>
                <w:szCs w:val="21"/>
              </w:rPr>
            </w:pPr>
          </w:p>
        </w:tc>
        <w:tc>
          <w:tcPr>
            <w:tcW w:w="708" w:type="dxa"/>
            <w:tcBorders>
              <w:top w:val="nil"/>
              <w:left w:val="nil"/>
              <w:bottom w:val="single" w:color="auto" w:sz="4" w:space="0"/>
              <w:right w:val="single" w:color="auto" w:sz="4" w:space="0"/>
            </w:tcBorders>
            <w:vAlign w:val="center"/>
          </w:tcPr>
          <w:p w14:paraId="5BE91631">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51A3C7D4">
        <w:tblPrEx>
          <w:tblCellMar>
            <w:top w:w="0" w:type="dxa"/>
            <w:left w:w="108" w:type="dxa"/>
            <w:bottom w:w="0" w:type="dxa"/>
            <w:right w:w="108" w:type="dxa"/>
          </w:tblCellMar>
        </w:tblPrEx>
        <w:trPr>
          <w:trHeight w:val="366"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3018998">
            <w:pPr>
              <w:widowControl/>
              <w:spacing w:line="240" w:lineRule="exact"/>
              <w:jc w:val="center"/>
              <w:rPr>
                <w:rFonts w:hint="eastAsia" w:ascii="宋体" w:hAnsi="宋体" w:eastAsia="宋体" w:cs="宋体"/>
                <w:kern w:val="0"/>
                <w:sz w:val="21"/>
                <w:szCs w:val="21"/>
              </w:rPr>
            </w:pPr>
          </w:p>
        </w:tc>
        <w:tc>
          <w:tcPr>
            <w:tcW w:w="2172" w:type="dxa"/>
            <w:gridSpan w:val="2"/>
            <w:tcBorders>
              <w:top w:val="single" w:color="auto" w:sz="4" w:space="0"/>
              <w:left w:val="nil"/>
              <w:bottom w:val="single" w:color="auto" w:sz="4" w:space="0"/>
              <w:right w:val="single" w:color="auto" w:sz="4" w:space="0"/>
            </w:tcBorders>
            <w:vAlign w:val="center"/>
          </w:tcPr>
          <w:p w14:paraId="111B6808">
            <w:pPr>
              <w:widowControl/>
              <w:spacing w:line="24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上年结转资金</w:t>
            </w:r>
          </w:p>
        </w:tc>
        <w:tc>
          <w:tcPr>
            <w:tcW w:w="1134" w:type="dxa"/>
            <w:tcBorders>
              <w:top w:val="nil"/>
              <w:left w:val="nil"/>
              <w:bottom w:val="single" w:color="auto" w:sz="4" w:space="0"/>
              <w:right w:val="single" w:color="auto" w:sz="4" w:space="0"/>
            </w:tcBorders>
            <w:vAlign w:val="center"/>
          </w:tcPr>
          <w:p w14:paraId="2365C8DC">
            <w:pPr>
              <w:widowControl/>
              <w:spacing w:line="240" w:lineRule="exact"/>
              <w:jc w:val="center"/>
              <w:rPr>
                <w:rFonts w:hint="eastAsia" w:ascii="宋体" w:hAnsi="宋体" w:eastAsia="宋体" w:cs="宋体"/>
                <w:kern w:val="0"/>
                <w:sz w:val="21"/>
                <w:szCs w:val="21"/>
              </w:rPr>
            </w:pPr>
          </w:p>
        </w:tc>
        <w:tc>
          <w:tcPr>
            <w:tcW w:w="1134" w:type="dxa"/>
            <w:gridSpan w:val="2"/>
            <w:tcBorders>
              <w:top w:val="nil"/>
              <w:left w:val="nil"/>
              <w:bottom w:val="single" w:color="auto" w:sz="4" w:space="0"/>
              <w:right w:val="single" w:color="auto" w:sz="4" w:space="0"/>
            </w:tcBorders>
            <w:vAlign w:val="center"/>
          </w:tcPr>
          <w:p w14:paraId="24F1CEB4">
            <w:pPr>
              <w:widowControl/>
              <w:spacing w:line="240" w:lineRule="exact"/>
              <w:jc w:val="center"/>
              <w:rPr>
                <w:rFonts w:hint="eastAsia" w:ascii="宋体" w:hAnsi="宋体" w:eastAsia="宋体" w:cs="宋体"/>
                <w:kern w:val="0"/>
                <w:sz w:val="21"/>
                <w:szCs w:val="21"/>
              </w:rPr>
            </w:pPr>
          </w:p>
        </w:tc>
        <w:tc>
          <w:tcPr>
            <w:tcW w:w="1134" w:type="dxa"/>
            <w:gridSpan w:val="2"/>
            <w:tcBorders>
              <w:top w:val="nil"/>
              <w:left w:val="nil"/>
              <w:bottom w:val="single" w:color="auto" w:sz="4" w:space="0"/>
              <w:right w:val="single" w:color="auto" w:sz="4" w:space="0"/>
            </w:tcBorders>
            <w:vAlign w:val="center"/>
          </w:tcPr>
          <w:p w14:paraId="14D3033E">
            <w:pPr>
              <w:widowControl/>
              <w:spacing w:line="240" w:lineRule="exact"/>
              <w:jc w:val="center"/>
              <w:rPr>
                <w:rFonts w:hint="eastAsia" w:ascii="宋体" w:hAnsi="宋体" w:eastAsia="宋体" w:cs="宋体"/>
                <w:kern w:val="0"/>
                <w:sz w:val="21"/>
                <w:szCs w:val="21"/>
              </w:rPr>
            </w:pPr>
          </w:p>
        </w:tc>
        <w:tc>
          <w:tcPr>
            <w:tcW w:w="709" w:type="dxa"/>
            <w:gridSpan w:val="2"/>
            <w:tcBorders>
              <w:top w:val="nil"/>
              <w:left w:val="nil"/>
              <w:bottom w:val="single" w:color="auto" w:sz="4" w:space="0"/>
              <w:right w:val="single" w:color="auto" w:sz="4" w:space="0"/>
            </w:tcBorders>
            <w:vAlign w:val="center"/>
          </w:tcPr>
          <w:p w14:paraId="5028AB6A">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851" w:type="dxa"/>
            <w:gridSpan w:val="2"/>
            <w:tcBorders>
              <w:top w:val="single" w:color="auto" w:sz="4" w:space="0"/>
              <w:left w:val="nil"/>
              <w:bottom w:val="single" w:color="auto" w:sz="4" w:space="0"/>
              <w:right w:val="single" w:color="auto" w:sz="4" w:space="0"/>
            </w:tcBorders>
            <w:vAlign w:val="center"/>
          </w:tcPr>
          <w:p w14:paraId="436CBF74">
            <w:pPr>
              <w:widowControl/>
              <w:spacing w:line="240" w:lineRule="exact"/>
              <w:jc w:val="center"/>
              <w:rPr>
                <w:rFonts w:hint="eastAsia" w:ascii="宋体" w:hAnsi="宋体" w:eastAsia="宋体" w:cs="宋体"/>
                <w:kern w:val="0"/>
                <w:sz w:val="21"/>
                <w:szCs w:val="21"/>
              </w:rPr>
            </w:pPr>
          </w:p>
        </w:tc>
        <w:tc>
          <w:tcPr>
            <w:tcW w:w="708" w:type="dxa"/>
            <w:tcBorders>
              <w:top w:val="nil"/>
              <w:left w:val="nil"/>
              <w:bottom w:val="single" w:color="auto" w:sz="4" w:space="0"/>
              <w:right w:val="single" w:color="auto" w:sz="4" w:space="0"/>
            </w:tcBorders>
            <w:vAlign w:val="center"/>
          </w:tcPr>
          <w:p w14:paraId="0E4E5CB7">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19DA55A6">
        <w:tblPrEx>
          <w:tblCellMar>
            <w:top w:w="0" w:type="dxa"/>
            <w:left w:w="108" w:type="dxa"/>
            <w:bottom w:w="0" w:type="dxa"/>
            <w:right w:w="108" w:type="dxa"/>
          </w:tblCellMar>
        </w:tblPrEx>
        <w:trPr>
          <w:trHeight w:val="347"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7EE99E8">
            <w:pPr>
              <w:widowControl/>
              <w:spacing w:line="240" w:lineRule="exact"/>
              <w:jc w:val="center"/>
              <w:rPr>
                <w:rFonts w:hint="eastAsia" w:ascii="宋体" w:hAnsi="宋体" w:eastAsia="宋体" w:cs="宋体"/>
                <w:kern w:val="0"/>
                <w:sz w:val="21"/>
                <w:szCs w:val="21"/>
              </w:rPr>
            </w:pPr>
          </w:p>
        </w:tc>
        <w:tc>
          <w:tcPr>
            <w:tcW w:w="2172" w:type="dxa"/>
            <w:gridSpan w:val="2"/>
            <w:tcBorders>
              <w:top w:val="single" w:color="auto" w:sz="4" w:space="0"/>
              <w:left w:val="nil"/>
              <w:bottom w:val="single" w:color="auto" w:sz="4" w:space="0"/>
              <w:right w:val="single" w:color="auto" w:sz="4" w:space="0"/>
            </w:tcBorders>
            <w:vAlign w:val="center"/>
          </w:tcPr>
          <w:p w14:paraId="38195B8D">
            <w:pPr>
              <w:widowControl/>
              <w:spacing w:line="240" w:lineRule="exact"/>
              <w:ind w:firstLine="630" w:firstLineChars="300"/>
              <w:rPr>
                <w:rFonts w:hint="eastAsia" w:ascii="宋体" w:hAnsi="宋体" w:eastAsia="宋体" w:cs="宋体"/>
                <w:kern w:val="0"/>
                <w:sz w:val="21"/>
                <w:szCs w:val="21"/>
              </w:rPr>
            </w:pPr>
            <w:r>
              <w:rPr>
                <w:rFonts w:hint="eastAsia" w:ascii="宋体" w:hAnsi="宋体" w:eastAsia="宋体" w:cs="宋体"/>
                <w:kern w:val="0"/>
                <w:sz w:val="21"/>
                <w:szCs w:val="21"/>
              </w:rPr>
              <w:t>其他资金</w:t>
            </w:r>
          </w:p>
        </w:tc>
        <w:tc>
          <w:tcPr>
            <w:tcW w:w="1134" w:type="dxa"/>
            <w:tcBorders>
              <w:top w:val="nil"/>
              <w:left w:val="nil"/>
              <w:bottom w:val="single" w:color="auto" w:sz="4" w:space="0"/>
              <w:right w:val="single" w:color="auto" w:sz="4" w:space="0"/>
            </w:tcBorders>
            <w:vAlign w:val="center"/>
          </w:tcPr>
          <w:p w14:paraId="2DCF4C24">
            <w:pPr>
              <w:widowControl/>
              <w:spacing w:line="240" w:lineRule="exact"/>
              <w:jc w:val="center"/>
              <w:rPr>
                <w:rFonts w:hint="eastAsia" w:ascii="宋体" w:hAnsi="宋体" w:eastAsia="宋体" w:cs="宋体"/>
                <w:kern w:val="0"/>
                <w:sz w:val="21"/>
                <w:szCs w:val="21"/>
              </w:rPr>
            </w:pPr>
          </w:p>
        </w:tc>
        <w:tc>
          <w:tcPr>
            <w:tcW w:w="1134" w:type="dxa"/>
            <w:gridSpan w:val="2"/>
            <w:tcBorders>
              <w:top w:val="nil"/>
              <w:left w:val="nil"/>
              <w:bottom w:val="single" w:color="auto" w:sz="4" w:space="0"/>
              <w:right w:val="single" w:color="auto" w:sz="4" w:space="0"/>
            </w:tcBorders>
            <w:vAlign w:val="center"/>
          </w:tcPr>
          <w:p w14:paraId="126B194E">
            <w:pPr>
              <w:widowControl/>
              <w:spacing w:line="240" w:lineRule="exact"/>
              <w:jc w:val="center"/>
              <w:rPr>
                <w:rFonts w:hint="eastAsia" w:ascii="宋体" w:hAnsi="宋体" w:eastAsia="宋体" w:cs="宋体"/>
                <w:kern w:val="0"/>
                <w:sz w:val="21"/>
                <w:szCs w:val="21"/>
              </w:rPr>
            </w:pPr>
          </w:p>
        </w:tc>
        <w:tc>
          <w:tcPr>
            <w:tcW w:w="1134" w:type="dxa"/>
            <w:gridSpan w:val="2"/>
            <w:tcBorders>
              <w:top w:val="nil"/>
              <w:left w:val="nil"/>
              <w:bottom w:val="single" w:color="auto" w:sz="4" w:space="0"/>
              <w:right w:val="single" w:color="auto" w:sz="4" w:space="0"/>
            </w:tcBorders>
            <w:vAlign w:val="center"/>
          </w:tcPr>
          <w:p w14:paraId="11EE9753">
            <w:pPr>
              <w:widowControl/>
              <w:spacing w:line="240" w:lineRule="exact"/>
              <w:jc w:val="center"/>
              <w:rPr>
                <w:rFonts w:hint="eastAsia" w:ascii="宋体" w:hAnsi="宋体" w:eastAsia="宋体" w:cs="宋体"/>
                <w:kern w:val="0"/>
                <w:sz w:val="21"/>
                <w:szCs w:val="21"/>
              </w:rPr>
            </w:pPr>
          </w:p>
        </w:tc>
        <w:tc>
          <w:tcPr>
            <w:tcW w:w="709" w:type="dxa"/>
            <w:gridSpan w:val="2"/>
            <w:tcBorders>
              <w:top w:val="nil"/>
              <w:left w:val="nil"/>
              <w:bottom w:val="single" w:color="auto" w:sz="4" w:space="0"/>
              <w:right w:val="single" w:color="auto" w:sz="4" w:space="0"/>
            </w:tcBorders>
            <w:vAlign w:val="center"/>
          </w:tcPr>
          <w:p w14:paraId="17200D1F">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851" w:type="dxa"/>
            <w:gridSpan w:val="2"/>
            <w:tcBorders>
              <w:top w:val="single" w:color="auto" w:sz="4" w:space="0"/>
              <w:left w:val="nil"/>
              <w:bottom w:val="single" w:color="auto" w:sz="4" w:space="0"/>
              <w:right w:val="single" w:color="auto" w:sz="4" w:space="0"/>
            </w:tcBorders>
            <w:vAlign w:val="center"/>
          </w:tcPr>
          <w:p w14:paraId="43EB5BBB">
            <w:pPr>
              <w:widowControl/>
              <w:spacing w:line="240" w:lineRule="exact"/>
              <w:jc w:val="center"/>
              <w:rPr>
                <w:rFonts w:hint="eastAsia" w:ascii="宋体" w:hAnsi="宋体" w:eastAsia="宋体" w:cs="宋体"/>
                <w:kern w:val="0"/>
                <w:sz w:val="21"/>
                <w:szCs w:val="21"/>
              </w:rPr>
            </w:pPr>
          </w:p>
        </w:tc>
        <w:tc>
          <w:tcPr>
            <w:tcW w:w="708" w:type="dxa"/>
            <w:tcBorders>
              <w:top w:val="nil"/>
              <w:left w:val="nil"/>
              <w:bottom w:val="single" w:color="auto" w:sz="4" w:space="0"/>
              <w:right w:val="single" w:color="auto" w:sz="4" w:space="0"/>
            </w:tcBorders>
            <w:vAlign w:val="center"/>
          </w:tcPr>
          <w:p w14:paraId="70B03EDA">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1141B65D">
        <w:tblPrEx>
          <w:tblCellMar>
            <w:top w:w="0" w:type="dxa"/>
            <w:left w:w="108" w:type="dxa"/>
            <w:bottom w:w="0" w:type="dxa"/>
            <w:right w:w="108" w:type="dxa"/>
          </w:tblCellMar>
        </w:tblPrEx>
        <w:trPr>
          <w:trHeight w:val="499" w:hRule="exact"/>
        </w:trPr>
        <w:tc>
          <w:tcPr>
            <w:tcW w:w="588" w:type="dxa"/>
            <w:vMerge w:val="restart"/>
            <w:tcBorders>
              <w:top w:val="nil"/>
              <w:left w:val="single" w:color="auto" w:sz="4" w:space="0"/>
              <w:bottom w:val="single" w:color="auto" w:sz="4" w:space="0"/>
              <w:right w:val="single" w:color="auto" w:sz="4" w:space="0"/>
            </w:tcBorders>
            <w:vAlign w:val="center"/>
          </w:tcPr>
          <w:p w14:paraId="484E22A3">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DC91387">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预期目标</w:t>
            </w:r>
          </w:p>
        </w:tc>
        <w:tc>
          <w:tcPr>
            <w:tcW w:w="3402" w:type="dxa"/>
            <w:gridSpan w:val="7"/>
            <w:tcBorders>
              <w:top w:val="single" w:color="auto" w:sz="4" w:space="0"/>
              <w:left w:val="nil"/>
              <w:bottom w:val="single" w:color="auto" w:sz="4" w:space="0"/>
              <w:right w:val="single" w:color="auto" w:sz="4" w:space="0"/>
            </w:tcBorders>
            <w:vAlign w:val="center"/>
          </w:tcPr>
          <w:p w14:paraId="4443FCA4">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实际完成情况综述</w:t>
            </w:r>
          </w:p>
        </w:tc>
      </w:tr>
      <w:tr w14:paraId="12D67293">
        <w:tblPrEx>
          <w:tblCellMar>
            <w:top w:w="0" w:type="dxa"/>
            <w:left w:w="108" w:type="dxa"/>
            <w:bottom w:w="0" w:type="dxa"/>
            <w:right w:w="108" w:type="dxa"/>
          </w:tblCellMar>
        </w:tblPrEx>
        <w:trPr>
          <w:trHeight w:val="888" w:hRule="exact"/>
        </w:trPr>
        <w:tc>
          <w:tcPr>
            <w:tcW w:w="588" w:type="dxa"/>
            <w:vMerge w:val="continue"/>
            <w:tcBorders>
              <w:top w:val="nil"/>
              <w:left w:val="single" w:color="auto" w:sz="4" w:space="0"/>
              <w:bottom w:val="single" w:color="auto" w:sz="4" w:space="0"/>
              <w:right w:val="single" w:color="auto" w:sz="4" w:space="0"/>
            </w:tcBorders>
            <w:vAlign w:val="center"/>
          </w:tcPr>
          <w:p w14:paraId="0B2F4948">
            <w:pPr>
              <w:widowControl/>
              <w:spacing w:line="240" w:lineRule="exact"/>
              <w:jc w:val="center"/>
              <w:rPr>
                <w:rFonts w:hint="eastAsia" w:ascii="宋体" w:hAnsi="宋体" w:eastAsia="宋体" w:cs="宋体"/>
                <w:kern w:val="0"/>
                <w:sz w:val="21"/>
                <w:szCs w:val="21"/>
              </w:rPr>
            </w:pPr>
          </w:p>
        </w:tc>
        <w:tc>
          <w:tcPr>
            <w:tcW w:w="5090" w:type="dxa"/>
            <w:gridSpan w:val="6"/>
            <w:tcBorders>
              <w:top w:val="single" w:color="auto" w:sz="4" w:space="0"/>
              <w:left w:val="nil"/>
              <w:bottom w:val="single" w:color="auto" w:sz="4" w:space="0"/>
              <w:right w:val="single" w:color="auto" w:sz="4" w:space="0"/>
            </w:tcBorders>
            <w:vAlign w:val="center"/>
          </w:tcPr>
          <w:p w14:paraId="6F0ED867">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目标1：维持单位正常运转。</w:t>
            </w:r>
          </w:p>
          <w:p w14:paraId="3D63A5C2">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目标2：提升服务质量。</w:t>
            </w:r>
          </w:p>
          <w:p w14:paraId="1F0ED05F">
            <w:pPr>
              <w:widowControl/>
              <w:spacing w:line="240" w:lineRule="exact"/>
              <w:jc w:val="left"/>
              <w:rPr>
                <w:rFonts w:hint="default" w:ascii="宋体" w:hAnsi="宋体" w:eastAsia="宋体" w:cs="宋体"/>
                <w:kern w:val="0"/>
                <w:sz w:val="21"/>
                <w:szCs w:val="21"/>
                <w:lang w:val="en-US" w:eastAsia="zh-CN"/>
              </w:rPr>
            </w:pPr>
            <w:r>
              <w:rPr>
                <w:rFonts w:hint="eastAsia" w:ascii="宋体" w:hAnsi="宋体" w:cs="宋体"/>
                <w:kern w:val="0"/>
                <w:sz w:val="21"/>
                <w:szCs w:val="21"/>
                <w:lang w:eastAsia="zh-CN"/>
              </w:rPr>
              <w:t>目标</w:t>
            </w:r>
            <w:r>
              <w:rPr>
                <w:rFonts w:hint="eastAsia" w:ascii="宋体" w:hAnsi="宋体" w:cs="宋体"/>
                <w:kern w:val="0"/>
                <w:sz w:val="21"/>
                <w:szCs w:val="21"/>
                <w:lang w:val="en-US" w:eastAsia="zh-CN"/>
              </w:rPr>
              <w:t>3：促进公共服务均等化。</w:t>
            </w:r>
          </w:p>
        </w:tc>
        <w:tc>
          <w:tcPr>
            <w:tcW w:w="3402" w:type="dxa"/>
            <w:gridSpan w:val="7"/>
            <w:tcBorders>
              <w:top w:val="single" w:color="auto" w:sz="4" w:space="0"/>
              <w:left w:val="nil"/>
              <w:bottom w:val="single" w:color="auto" w:sz="4" w:space="0"/>
              <w:right w:val="single" w:color="auto" w:sz="4" w:space="0"/>
            </w:tcBorders>
            <w:vAlign w:val="center"/>
          </w:tcPr>
          <w:p w14:paraId="7ED93A92">
            <w:pPr>
              <w:widowControl/>
              <w:spacing w:line="24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目标1完成情况：</w:t>
            </w:r>
            <w:r>
              <w:rPr>
                <w:rFonts w:hint="eastAsia" w:ascii="宋体" w:hAnsi="宋体" w:cs="宋体"/>
                <w:kern w:val="0"/>
                <w:sz w:val="21"/>
                <w:szCs w:val="21"/>
                <w:lang w:eastAsia="zh-CN"/>
              </w:rPr>
              <w:t>完成</w:t>
            </w:r>
          </w:p>
          <w:p w14:paraId="393DAD20">
            <w:pPr>
              <w:widowControl/>
              <w:spacing w:line="24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目标2完成情况：</w:t>
            </w:r>
            <w:r>
              <w:rPr>
                <w:rFonts w:hint="eastAsia" w:ascii="宋体" w:hAnsi="宋体" w:cs="宋体"/>
                <w:kern w:val="0"/>
                <w:sz w:val="21"/>
                <w:szCs w:val="21"/>
                <w:lang w:eastAsia="zh-CN"/>
              </w:rPr>
              <w:t>完成</w:t>
            </w:r>
          </w:p>
          <w:p w14:paraId="17CF1728">
            <w:pPr>
              <w:widowControl/>
              <w:spacing w:line="240" w:lineRule="exact"/>
              <w:jc w:val="left"/>
              <w:rPr>
                <w:rFonts w:hint="eastAsia" w:ascii="宋体" w:hAnsi="宋体" w:eastAsia="宋体" w:cs="宋体"/>
                <w:kern w:val="0"/>
                <w:sz w:val="21"/>
                <w:szCs w:val="21"/>
              </w:rPr>
            </w:pPr>
            <w:r>
              <w:rPr>
                <w:rFonts w:hint="eastAsia" w:ascii="宋体" w:hAnsi="宋体" w:cs="宋体"/>
                <w:kern w:val="0"/>
                <w:sz w:val="21"/>
                <w:szCs w:val="21"/>
                <w:lang w:eastAsia="zh-CN"/>
              </w:rPr>
              <w:t>目标</w:t>
            </w:r>
            <w:r>
              <w:rPr>
                <w:rFonts w:hint="eastAsia" w:ascii="宋体" w:hAnsi="宋体" w:cs="宋体"/>
                <w:kern w:val="0"/>
                <w:sz w:val="21"/>
                <w:szCs w:val="21"/>
                <w:lang w:val="en-US" w:eastAsia="zh-CN"/>
              </w:rPr>
              <w:t>3完成情况：完成</w:t>
            </w:r>
          </w:p>
        </w:tc>
      </w:tr>
      <w:tr w14:paraId="7C466FEF">
        <w:tblPrEx>
          <w:tblCellMar>
            <w:top w:w="0" w:type="dxa"/>
            <w:left w:w="108" w:type="dxa"/>
            <w:bottom w:w="0" w:type="dxa"/>
            <w:right w:w="108" w:type="dxa"/>
          </w:tblCellMar>
        </w:tblPrEx>
        <w:trPr>
          <w:trHeight w:val="818" w:hRule="exact"/>
        </w:trPr>
        <w:tc>
          <w:tcPr>
            <w:tcW w:w="588" w:type="dxa"/>
            <w:vMerge w:val="restart"/>
            <w:tcBorders>
              <w:top w:val="nil"/>
              <w:left w:val="single" w:color="auto" w:sz="4" w:space="0"/>
              <w:right w:val="single" w:color="auto" w:sz="4" w:space="0"/>
            </w:tcBorders>
            <w:vAlign w:val="center"/>
          </w:tcPr>
          <w:p w14:paraId="1A3FC5D5">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标</w:t>
            </w:r>
          </w:p>
        </w:tc>
        <w:tc>
          <w:tcPr>
            <w:tcW w:w="650" w:type="dxa"/>
            <w:tcBorders>
              <w:top w:val="nil"/>
              <w:left w:val="nil"/>
              <w:bottom w:val="single" w:color="auto" w:sz="4" w:space="0"/>
              <w:right w:val="single" w:color="auto" w:sz="4" w:space="0"/>
            </w:tcBorders>
            <w:vAlign w:val="center"/>
          </w:tcPr>
          <w:p w14:paraId="5B20DFA6">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一级指标</w:t>
            </w:r>
          </w:p>
        </w:tc>
        <w:tc>
          <w:tcPr>
            <w:tcW w:w="1442" w:type="dxa"/>
            <w:tcBorders>
              <w:top w:val="nil"/>
              <w:left w:val="nil"/>
              <w:bottom w:val="single" w:color="auto" w:sz="4" w:space="0"/>
              <w:right w:val="single" w:color="auto" w:sz="4" w:space="0"/>
            </w:tcBorders>
            <w:vAlign w:val="center"/>
          </w:tcPr>
          <w:p w14:paraId="5999D0AF">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2148" w:type="dxa"/>
            <w:gridSpan w:val="3"/>
            <w:tcBorders>
              <w:top w:val="single" w:color="auto" w:sz="4" w:space="0"/>
              <w:left w:val="nil"/>
              <w:bottom w:val="single" w:color="auto" w:sz="4" w:space="0"/>
              <w:right w:val="single" w:color="auto" w:sz="4" w:space="0"/>
            </w:tcBorders>
            <w:vAlign w:val="center"/>
          </w:tcPr>
          <w:p w14:paraId="15F96A2D">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三级指标</w:t>
            </w:r>
          </w:p>
        </w:tc>
        <w:tc>
          <w:tcPr>
            <w:tcW w:w="850" w:type="dxa"/>
            <w:tcBorders>
              <w:top w:val="nil"/>
              <w:left w:val="nil"/>
              <w:bottom w:val="single" w:color="auto" w:sz="4" w:space="0"/>
              <w:right w:val="single" w:color="auto" w:sz="4" w:space="0"/>
            </w:tcBorders>
            <w:vAlign w:val="center"/>
          </w:tcPr>
          <w:p w14:paraId="0148BA68">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年度</w:t>
            </w:r>
          </w:p>
          <w:p w14:paraId="0973C12C">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851" w:type="dxa"/>
            <w:tcBorders>
              <w:top w:val="nil"/>
              <w:left w:val="nil"/>
              <w:bottom w:val="single" w:color="auto" w:sz="4" w:space="0"/>
              <w:right w:val="single" w:color="auto" w:sz="4" w:space="0"/>
            </w:tcBorders>
            <w:vAlign w:val="center"/>
          </w:tcPr>
          <w:p w14:paraId="19257A12">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实际</w:t>
            </w:r>
          </w:p>
          <w:p w14:paraId="3FDB5B0B">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完成值</w:t>
            </w:r>
          </w:p>
        </w:tc>
        <w:tc>
          <w:tcPr>
            <w:tcW w:w="567" w:type="dxa"/>
            <w:gridSpan w:val="2"/>
            <w:tcBorders>
              <w:top w:val="nil"/>
              <w:left w:val="nil"/>
              <w:bottom w:val="single" w:color="auto" w:sz="4" w:space="0"/>
              <w:right w:val="single" w:color="auto" w:sz="4" w:space="0"/>
            </w:tcBorders>
            <w:vAlign w:val="center"/>
          </w:tcPr>
          <w:p w14:paraId="1973E888">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分值</w:t>
            </w:r>
          </w:p>
        </w:tc>
        <w:tc>
          <w:tcPr>
            <w:tcW w:w="567" w:type="dxa"/>
            <w:gridSpan w:val="2"/>
            <w:tcBorders>
              <w:top w:val="nil"/>
              <w:left w:val="nil"/>
              <w:bottom w:val="single" w:color="auto" w:sz="4" w:space="0"/>
              <w:right w:val="single" w:color="auto" w:sz="4" w:space="0"/>
            </w:tcBorders>
            <w:vAlign w:val="center"/>
          </w:tcPr>
          <w:p w14:paraId="4574BA25">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得分</w:t>
            </w:r>
          </w:p>
        </w:tc>
        <w:tc>
          <w:tcPr>
            <w:tcW w:w="1417" w:type="dxa"/>
            <w:gridSpan w:val="2"/>
            <w:tcBorders>
              <w:top w:val="single" w:color="auto" w:sz="4" w:space="0"/>
              <w:left w:val="nil"/>
              <w:bottom w:val="single" w:color="auto" w:sz="4" w:space="0"/>
              <w:right w:val="single" w:color="auto" w:sz="4" w:space="0"/>
            </w:tcBorders>
            <w:vAlign w:val="center"/>
          </w:tcPr>
          <w:p w14:paraId="2E15BBC4">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偏差原因分析及改进措施</w:t>
            </w:r>
          </w:p>
        </w:tc>
      </w:tr>
      <w:tr w14:paraId="514644D7">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1C32A3A7">
            <w:pPr>
              <w:widowControl/>
              <w:spacing w:line="240" w:lineRule="exact"/>
              <w:jc w:val="center"/>
              <w:rPr>
                <w:rFonts w:hint="eastAsia" w:ascii="宋体" w:hAnsi="宋体" w:eastAsia="宋体" w:cs="宋体"/>
                <w:kern w:val="0"/>
                <w:sz w:val="21"/>
                <w:szCs w:val="21"/>
              </w:rPr>
            </w:pPr>
          </w:p>
        </w:tc>
        <w:tc>
          <w:tcPr>
            <w:tcW w:w="650" w:type="dxa"/>
            <w:vMerge w:val="restart"/>
            <w:tcBorders>
              <w:top w:val="nil"/>
              <w:left w:val="single" w:color="auto" w:sz="4" w:space="0"/>
              <w:bottom w:val="single" w:color="auto" w:sz="4" w:space="0"/>
              <w:right w:val="single" w:color="auto" w:sz="4" w:space="0"/>
            </w:tcBorders>
            <w:vAlign w:val="center"/>
          </w:tcPr>
          <w:p w14:paraId="20BB1149">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35EF95B9">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BDB92C4">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在编在职人数</w:t>
            </w:r>
          </w:p>
        </w:tc>
        <w:tc>
          <w:tcPr>
            <w:tcW w:w="850" w:type="dxa"/>
            <w:tcBorders>
              <w:top w:val="single" w:color="auto" w:sz="4" w:space="0"/>
              <w:left w:val="single" w:color="auto" w:sz="4" w:space="0"/>
              <w:bottom w:val="single" w:color="auto" w:sz="4" w:space="0"/>
              <w:right w:val="single" w:color="auto" w:sz="4" w:space="0"/>
            </w:tcBorders>
            <w:vAlign w:val="center"/>
          </w:tcPr>
          <w:p w14:paraId="78148E5A">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22</w:t>
            </w:r>
          </w:p>
        </w:tc>
        <w:tc>
          <w:tcPr>
            <w:tcW w:w="851" w:type="dxa"/>
            <w:tcBorders>
              <w:top w:val="single" w:color="auto" w:sz="4" w:space="0"/>
              <w:left w:val="single" w:color="auto" w:sz="4" w:space="0"/>
              <w:bottom w:val="single" w:color="auto" w:sz="4" w:space="0"/>
              <w:right w:val="single" w:color="auto" w:sz="4" w:space="0"/>
            </w:tcBorders>
            <w:vAlign w:val="center"/>
          </w:tcPr>
          <w:p w14:paraId="1FBA9B04">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22</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3357647">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59AACAC">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853B514">
            <w:pPr>
              <w:widowControl/>
              <w:spacing w:line="240" w:lineRule="exact"/>
              <w:jc w:val="center"/>
              <w:rPr>
                <w:rFonts w:hint="eastAsia" w:ascii="宋体" w:hAnsi="宋体" w:eastAsia="宋体" w:cs="宋体"/>
                <w:kern w:val="0"/>
                <w:sz w:val="21"/>
                <w:szCs w:val="21"/>
              </w:rPr>
            </w:pPr>
          </w:p>
        </w:tc>
      </w:tr>
      <w:tr w14:paraId="326183E8">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51AB5A98">
            <w:pPr>
              <w:widowControl/>
              <w:spacing w:line="240" w:lineRule="exact"/>
              <w:jc w:val="center"/>
              <w:rPr>
                <w:rFonts w:hint="eastAsia" w:ascii="宋体" w:hAnsi="宋体" w:eastAsia="宋体" w:cs="宋体"/>
                <w:kern w:val="0"/>
                <w:sz w:val="21"/>
                <w:szCs w:val="21"/>
              </w:rPr>
            </w:pPr>
          </w:p>
        </w:tc>
        <w:tc>
          <w:tcPr>
            <w:tcW w:w="650" w:type="dxa"/>
            <w:vMerge w:val="continue"/>
            <w:tcBorders>
              <w:top w:val="nil"/>
              <w:left w:val="single" w:color="auto" w:sz="4" w:space="0"/>
              <w:bottom w:val="single" w:color="auto" w:sz="4" w:space="0"/>
              <w:right w:val="single" w:color="auto" w:sz="4" w:space="0"/>
            </w:tcBorders>
            <w:vAlign w:val="center"/>
          </w:tcPr>
          <w:p w14:paraId="16AF63B1">
            <w:pPr>
              <w:widowControl/>
              <w:spacing w:line="240" w:lineRule="exact"/>
              <w:jc w:val="center"/>
              <w:rPr>
                <w:rFonts w:hint="eastAsia" w:ascii="宋体" w:hAnsi="宋体" w:eastAsia="宋体" w:cs="宋体"/>
                <w:kern w:val="0"/>
                <w:sz w:val="21"/>
                <w:szCs w:val="21"/>
              </w:rPr>
            </w:pPr>
          </w:p>
        </w:tc>
        <w:tc>
          <w:tcPr>
            <w:tcW w:w="1442" w:type="dxa"/>
            <w:vMerge w:val="restart"/>
            <w:tcBorders>
              <w:top w:val="nil"/>
              <w:left w:val="single" w:color="auto" w:sz="4" w:space="0"/>
              <w:bottom w:val="single" w:color="auto" w:sz="4" w:space="0"/>
              <w:right w:val="single" w:color="auto" w:sz="4" w:space="0"/>
            </w:tcBorders>
            <w:vAlign w:val="center"/>
          </w:tcPr>
          <w:p w14:paraId="52260BF3">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2148" w:type="dxa"/>
            <w:gridSpan w:val="3"/>
            <w:tcBorders>
              <w:top w:val="single" w:color="auto" w:sz="4" w:space="0"/>
              <w:left w:val="nil"/>
              <w:right w:val="single" w:color="auto" w:sz="4" w:space="0"/>
            </w:tcBorders>
            <w:vAlign w:val="center"/>
          </w:tcPr>
          <w:p w14:paraId="376A21DC">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殡葬服务质量提升率</w:t>
            </w:r>
          </w:p>
        </w:tc>
        <w:tc>
          <w:tcPr>
            <w:tcW w:w="850" w:type="dxa"/>
            <w:tcBorders>
              <w:top w:val="single" w:color="auto" w:sz="4" w:space="0"/>
              <w:left w:val="single" w:color="auto" w:sz="4" w:space="0"/>
              <w:bottom w:val="single" w:color="auto" w:sz="4" w:space="0"/>
              <w:right w:val="single" w:color="auto" w:sz="4" w:space="0"/>
            </w:tcBorders>
            <w:vAlign w:val="center"/>
          </w:tcPr>
          <w:p w14:paraId="10D0127D">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95%</w:t>
            </w:r>
          </w:p>
        </w:tc>
        <w:tc>
          <w:tcPr>
            <w:tcW w:w="851" w:type="dxa"/>
            <w:tcBorders>
              <w:top w:val="single" w:color="auto" w:sz="4" w:space="0"/>
              <w:left w:val="single" w:color="auto" w:sz="4" w:space="0"/>
              <w:bottom w:val="single" w:color="auto" w:sz="4" w:space="0"/>
              <w:right w:val="single" w:color="auto" w:sz="4" w:space="0"/>
            </w:tcBorders>
            <w:vAlign w:val="center"/>
          </w:tcPr>
          <w:p w14:paraId="063E3457">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93%</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774BCD9">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093B61E">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6182D5A7">
            <w:pPr>
              <w:widowControl/>
              <w:spacing w:line="240" w:lineRule="exact"/>
              <w:jc w:val="center"/>
              <w:rPr>
                <w:rFonts w:hint="eastAsia" w:ascii="宋体" w:hAnsi="宋体" w:eastAsia="宋体" w:cs="宋体"/>
                <w:kern w:val="0"/>
                <w:sz w:val="21"/>
                <w:szCs w:val="21"/>
              </w:rPr>
            </w:pPr>
          </w:p>
        </w:tc>
      </w:tr>
      <w:tr w14:paraId="5B5545B5">
        <w:tblPrEx>
          <w:tblCellMar>
            <w:top w:w="0" w:type="dxa"/>
            <w:left w:w="108" w:type="dxa"/>
            <w:bottom w:w="0" w:type="dxa"/>
            <w:right w:w="108" w:type="dxa"/>
          </w:tblCellMar>
        </w:tblPrEx>
        <w:trPr>
          <w:trHeight w:val="579" w:hRule="exact"/>
        </w:trPr>
        <w:tc>
          <w:tcPr>
            <w:tcW w:w="588" w:type="dxa"/>
            <w:vMerge w:val="continue"/>
            <w:tcBorders>
              <w:left w:val="single" w:color="auto" w:sz="4" w:space="0"/>
              <w:right w:val="single" w:color="auto" w:sz="4" w:space="0"/>
            </w:tcBorders>
            <w:vAlign w:val="center"/>
          </w:tcPr>
          <w:p w14:paraId="2E65B66C">
            <w:pPr>
              <w:widowControl/>
              <w:spacing w:line="240" w:lineRule="exact"/>
              <w:jc w:val="center"/>
              <w:rPr>
                <w:rFonts w:hint="eastAsia" w:ascii="宋体" w:hAnsi="宋体" w:eastAsia="宋体" w:cs="宋体"/>
                <w:kern w:val="0"/>
                <w:sz w:val="21"/>
                <w:szCs w:val="21"/>
              </w:rPr>
            </w:pPr>
          </w:p>
        </w:tc>
        <w:tc>
          <w:tcPr>
            <w:tcW w:w="650" w:type="dxa"/>
            <w:vMerge w:val="continue"/>
            <w:tcBorders>
              <w:top w:val="nil"/>
              <w:left w:val="single" w:color="auto" w:sz="4" w:space="0"/>
              <w:bottom w:val="single" w:color="auto" w:sz="4" w:space="0"/>
              <w:right w:val="single" w:color="auto" w:sz="4" w:space="0"/>
            </w:tcBorders>
            <w:vAlign w:val="center"/>
          </w:tcPr>
          <w:p w14:paraId="39A0A35C">
            <w:pPr>
              <w:widowControl/>
              <w:spacing w:line="240" w:lineRule="exact"/>
              <w:jc w:val="center"/>
              <w:rPr>
                <w:rFonts w:hint="eastAsia" w:ascii="宋体" w:hAnsi="宋体" w:eastAsia="宋体" w:cs="宋体"/>
                <w:kern w:val="0"/>
                <w:sz w:val="21"/>
                <w:szCs w:val="21"/>
              </w:rPr>
            </w:pPr>
          </w:p>
        </w:tc>
        <w:tc>
          <w:tcPr>
            <w:tcW w:w="1442" w:type="dxa"/>
            <w:vMerge w:val="restart"/>
            <w:tcBorders>
              <w:top w:val="nil"/>
              <w:left w:val="single" w:color="auto" w:sz="4" w:space="0"/>
              <w:bottom w:val="single" w:color="auto" w:sz="4" w:space="0"/>
              <w:right w:val="single" w:color="auto" w:sz="4" w:space="0"/>
            </w:tcBorders>
            <w:vAlign w:val="center"/>
          </w:tcPr>
          <w:p w14:paraId="308F758D">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2148" w:type="dxa"/>
            <w:gridSpan w:val="3"/>
            <w:tcBorders>
              <w:top w:val="single" w:color="auto" w:sz="4" w:space="0"/>
              <w:left w:val="nil"/>
              <w:right w:val="single" w:color="auto" w:sz="4" w:space="0"/>
            </w:tcBorders>
            <w:vAlign w:val="center"/>
          </w:tcPr>
          <w:p w14:paraId="4C4FB0E5">
            <w:pPr>
              <w:widowControl/>
              <w:spacing w:line="240" w:lineRule="exac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日常设备维修及时率</w:t>
            </w:r>
          </w:p>
        </w:tc>
        <w:tc>
          <w:tcPr>
            <w:tcW w:w="850" w:type="dxa"/>
            <w:tcBorders>
              <w:top w:val="single" w:color="auto" w:sz="4" w:space="0"/>
              <w:left w:val="single" w:color="auto" w:sz="4" w:space="0"/>
              <w:bottom w:val="single" w:color="auto" w:sz="4" w:space="0"/>
              <w:right w:val="single" w:color="auto" w:sz="4" w:space="0"/>
            </w:tcBorders>
            <w:vAlign w:val="center"/>
          </w:tcPr>
          <w:p w14:paraId="286665E4">
            <w:pPr>
              <w:widowControl/>
              <w:spacing w:line="240" w:lineRule="exact"/>
              <w:jc w:val="center"/>
              <w:rPr>
                <w:rFonts w:hint="eastAsia" w:ascii="宋体" w:hAnsi="宋体" w:eastAsia="宋体" w:cs="宋体"/>
                <w:kern w:val="0"/>
                <w:sz w:val="21"/>
                <w:szCs w:val="21"/>
              </w:rPr>
            </w:pPr>
            <w:r>
              <w:rPr>
                <w:rFonts w:hint="eastAsia" w:ascii="宋体" w:hAnsi="宋体" w:cs="宋体"/>
                <w:color w:val="000000"/>
                <w:kern w:val="0"/>
                <w:sz w:val="21"/>
                <w:szCs w:val="21"/>
                <w:lang w:val="en-US" w:eastAsia="zh-CN"/>
              </w:rPr>
              <w:t>98%</w:t>
            </w:r>
          </w:p>
        </w:tc>
        <w:tc>
          <w:tcPr>
            <w:tcW w:w="851" w:type="dxa"/>
            <w:tcBorders>
              <w:top w:val="single" w:color="auto" w:sz="4" w:space="0"/>
              <w:left w:val="single" w:color="auto" w:sz="4" w:space="0"/>
              <w:bottom w:val="single" w:color="auto" w:sz="4" w:space="0"/>
              <w:right w:val="single" w:color="auto" w:sz="4" w:space="0"/>
            </w:tcBorders>
            <w:vAlign w:val="center"/>
          </w:tcPr>
          <w:p w14:paraId="12CD5134">
            <w:pPr>
              <w:widowControl/>
              <w:spacing w:line="240" w:lineRule="exact"/>
              <w:jc w:val="center"/>
              <w:rPr>
                <w:rFonts w:hint="eastAsia" w:ascii="宋体" w:hAnsi="宋体" w:eastAsia="宋体" w:cs="宋体"/>
                <w:kern w:val="0"/>
                <w:sz w:val="21"/>
                <w:szCs w:val="21"/>
              </w:rPr>
            </w:pPr>
            <w:r>
              <w:rPr>
                <w:rFonts w:hint="eastAsia" w:ascii="宋体" w:hAnsi="宋体" w:cs="宋体"/>
                <w:color w:val="000000"/>
                <w:kern w:val="0"/>
                <w:sz w:val="21"/>
                <w:szCs w:val="21"/>
                <w:lang w:val="en-US" w:eastAsia="zh-CN"/>
              </w:rPr>
              <w:t>90%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6F1B8AE">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3078687">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5E2D9F03">
            <w:pPr>
              <w:widowControl/>
              <w:spacing w:line="240" w:lineRule="exact"/>
              <w:jc w:val="center"/>
              <w:rPr>
                <w:rFonts w:hint="eastAsia" w:ascii="宋体" w:hAnsi="宋体" w:eastAsia="宋体" w:cs="宋体"/>
                <w:kern w:val="0"/>
                <w:sz w:val="21"/>
                <w:szCs w:val="21"/>
              </w:rPr>
            </w:pPr>
          </w:p>
        </w:tc>
      </w:tr>
      <w:tr w14:paraId="3D03BA54">
        <w:tblPrEx>
          <w:tblCellMar>
            <w:top w:w="0" w:type="dxa"/>
            <w:left w:w="108" w:type="dxa"/>
            <w:bottom w:w="0" w:type="dxa"/>
            <w:right w:w="108" w:type="dxa"/>
          </w:tblCellMar>
        </w:tblPrEx>
        <w:trPr>
          <w:trHeight w:val="654" w:hRule="exact"/>
        </w:trPr>
        <w:tc>
          <w:tcPr>
            <w:tcW w:w="588" w:type="dxa"/>
            <w:vMerge w:val="continue"/>
            <w:tcBorders>
              <w:left w:val="single" w:color="auto" w:sz="4" w:space="0"/>
              <w:right w:val="single" w:color="auto" w:sz="4" w:space="0"/>
            </w:tcBorders>
            <w:vAlign w:val="center"/>
          </w:tcPr>
          <w:p w14:paraId="746E43EA">
            <w:pPr>
              <w:widowControl/>
              <w:spacing w:line="240" w:lineRule="exact"/>
              <w:jc w:val="center"/>
              <w:rPr>
                <w:rFonts w:hint="eastAsia" w:ascii="宋体" w:hAnsi="宋体" w:eastAsia="宋体" w:cs="宋体"/>
                <w:kern w:val="0"/>
                <w:sz w:val="21"/>
                <w:szCs w:val="21"/>
              </w:rPr>
            </w:pPr>
          </w:p>
        </w:tc>
        <w:tc>
          <w:tcPr>
            <w:tcW w:w="650" w:type="dxa"/>
            <w:vMerge w:val="continue"/>
            <w:tcBorders>
              <w:top w:val="nil"/>
              <w:left w:val="single" w:color="auto" w:sz="4" w:space="0"/>
              <w:bottom w:val="single" w:color="auto" w:sz="4" w:space="0"/>
              <w:right w:val="single" w:color="auto" w:sz="4" w:space="0"/>
            </w:tcBorders>
            <w:vAlign w:val="center"/>
          </w:tcPr>
          <w:p w14:paraId="501C3429">
            <w:pPr>
              <w:widowControl/>
              <w:spacing w:line="240" w:lineRule="exact"/>
              <w:jc w:val="center"/>
              <w:rPr>
                <w:rFonts w:hint="eastAsia" w:ascii="宋体" w:hAnsi="宋体" w:eastAsia="宋体" w:cs="宋体"/>
                <w:kern w:val="0"/>
                <w:sz w:val="21"/>
                <w:szCs w:val="21"/>
              </w:rPr>
            </w:pPr>
          </w:p>
        </w:tc>
        <w:tc>
          <w:tcPr>
            <w:tcW w:w="1442" w:type="dxa"/>
            <w:vMerge w:val="restart"/>
            <w:tcBorders>
              <w:top w:val="nil"/>
              <w:left w:val="single" w:color="auto" w:sz="4" w:space="0"/>
              <w:bottom w:val="single" w:color="auto" w:sz="4" w:space="0"/>
              <w:right w:val="single" w:color="auto" w:sz="4" w:space="0"/>
            </w:tcBorders>
            <w:vAlign w:val="center"/>
          </w:tcPr>
          <w:p w14:paraId="22EFFEE1">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成本指标</w:t>
            </w:r>
          </w:p>
        </w:tc>
        <w:tc>
          <w:tcPr>
            <w:tcW w:w="2148" w:type="dxa"/>
            <w:gridSpan w:val="3"/>
            <w:tcBorders>
              <w:top w:val="single" w:color="auto" w:sz="4" w:space="0"/>
              <w:left w:val="nil"/>
              <w:right w:val="single" w:color="auto" w:sz="4" w:space="0"/>
            </w:tcBorders>
            <w:vAlign w:val="center"/>
          </w:tcPr>
          <w:p w14:paraId="2309551C">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资金成本</w:t>
            </w:r>
          </w:p>
        </w:tc>
        <w:tc>
          <w:tcPr>
            <w:tcW w:w="850" w:type="dxa"/>
            <w:tcBorders>
              <w:top w:val="single" w:color="auto" w:sz="4" w:space="0"/>
              <w:left w:val="single" w:color="auto" w:sz="4" w:space="0"/>
              <w:bottom w:val="single" w:color="auto" w:sz="4" w:space="0"/>
              <w:right w:val="single" w:color="auto" w:sz="4" w:space="0"/>
            </w:tcBorders>
            <w:vAlign w:val="center"/>
          </w:tcPr>
          <w:p w14:paraId="089FA059">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95%</w:t>
            </w:r>
          </w:p>
        </w:tc>
        <w:tc>
          <w:tcPr>
            <w:tcW w:w="851" w:type="dxa"/>
            <w:tcBorders>
              <w:top w:val="single" w:color="auto" w:sz="4" w:space="0"/>
              <w:left w:val="single" w:color="auto" w:sz="4" w:space="0"/>
              <w:bottom w:val="single" w:color="auto" w:sz="4" w:space="0"/>
              <w:right w:val="single" w:color="auto" w:sz="4" w:space="0"/>
            </w:tcBorders>
            <w:vAlign w:val="center"/>
          </w:tcPr>
          <w:p w14:paraId="61E28BA3">
            <w:pPr>
              <w:widowControl/>
              <w:spacing w:line="240" w:lineRule="exact"/>
              <w:jc w:val="center"/>
              <w:rPr>
                <w:rFonts w:hint="eastAsia" w:ascii="宋体" w:hAnsi="宋体" w:eastAsia="宋体" w:cs="宋体"/>
                <w:kern w:val="0"/>
                <w:sz w:val="21"/>
                <w:szCs w:val="21"/>
              </w:rPr>
            </w:pPr>
            <w:r>
              <w:rPr>
                <w:rFonts w:hint="eastAsia" w:ascii="宋体" w:hAnsi="宋体" w:cs="宋体"/>
                <w:kern w:val="0"/>
                <w:sz w:val="21"/>
                <w:szCs w:val="21"/>
                <w:lang w:val="en-US" w:eastAsia="zh-CN"/>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5B6AC94">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13159D6">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36E973D7">
            <w:pPr>
              <w:widowControl/>
              <w:spacing w:line="240" w:lineRule="exact"/>
              <w:jc w:val="center"/>
              <w:rPr>
                <w:rFonts w:hint="eastAsia" w:ascii="宋体" w:hAnsi="宋体" w:eastAsia="宋体" w:cs="宋体"/>
                <w:kern w:val="0"/>
                <w:sz w:val="21"/>
                <w:szCs w:val="21"/>
              </w:rPr>
            </w:pPr>
          </w:p>
        </w:tc>
      </w:tr>
      <w:tr w14:paraId="4F96C6D8">
        <w:tblPrEx>
          <w:tblCellMar>
            <w:top w:w="0" w:type="dxa"/>
            <w:left w:w="108" w:type="dxa"/>
            <w:bottom w:w="0" w:type="dxa"/>
            <w:right w:w="108" w:type="dxa"/>
          </w:tblCellMar>
        </w:tblPrEx>
        <w:trPr>
          <w:trHeight w:val="635" w:hRule="exact"/>
        </w:trPr>
        <w:tc>
          <w:tcPr>
            <w:tcW w:w="588" w:type="dxa"/>
            <w:vMerge w:val="continue"/>
            <w:tcBorders>
              <w:left w:val="single" w:color="auto" w:sz="4" w:space="0"/>
              <w:right w:val="single" w:color="auto" w:sz="4" w:space="0"/>
            </w:tcBorders>
            <w:vAlign w:val="center"/>
          </w:tcPr>
          <w:p w14:paraId="564E437B">
            <w:pPr>
              <w:widowControl/>
              <w:spacing w:line="240" w:lineRule="exact"/>
              <w:jc w:val="center"/>
              <w:rPr>
                <w:rFonts w:hint="eastAsia" w:ascii="宋体" w:hAnsi="宋体" w:eastAsia="宋体" w:cs="宋体"/>
                <w:kern w:val="0"/>
                <w:sz w:val="21"/>
                <w:szCs w:val="21"/>
              </w:rPr>
            </w:pPr>
          </w:p>
        </w:tc>
        <w:tc>
          <w:tcPr>
            <w:tcW w:w="650" w:type="dxa"/>
            <w:vMerge w:val="restart"/>
            <w:tcBorders>
              <w:top w:val="nil"/>
              <w:left w:val="single" w:color="auto" w:sz="4" w:space="0"/>
              <w:bottom w:val="single" w:color="auto" w:sz="4" w:space="0"/>
              <w:right w:val="single" w:color="auto" w:sz="4" w:space="0"/>
            </w:tcBorders>
            <w:vAlign w:val="center"/>
          </w:tcPr>
          <w:p w14:paraId="44030EF4">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1116E67B">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经济效益</w:t>
            </w:r>
          </w:p>
          <w:p w14:paraId="1B67D77B">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2148" w:type="dxa"/>
            <w:gridSpan w:val="3"/>
            <w:tcBorders>
              <w:top w:val="single" w:color="auto" w:sz="4" w:space="0"/>
              <w:left w:val="nil"/>
              <w:right w:val="single" w:color="auto" w:sz="4" w:space="0"/>
            </w:tcBorders>
            <w:vAlign w:val="center"/>
          </w:tcPr>
          <w:p w14:paraId="59DEA690">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资金投入放大倍数</w:t>
            </w:r>
          </w:p>
        </w:tc>
        <w:tc>
          <w:tcPr>
            <w:tcW w:w="850" w:type="dxa"/>
            <w:tcBorders>
              <w:top w:val="single" w:color="auto" w:sz="4" w:space="0"/>
              <w:left w:val="single" w:color="auto" w:sz="4" w:space="0"/>
              <w:bottom w:val="single" w:color="auto" w:sz="4" w:space="0"/>
              <w:right w:val="single" w:color="auto" w:sz="4" w:space="0"/>
            </w:tcBorders>
            <w:vAlign w:val="center"/>
          </w:tcPr>
          <w:p w14:paraId="4393D452">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85%</w:t>
            </w:r>
          </w:p>
        </w:tc>
        <w:tc>
          <w:tcPr>
            <w:tcW w:w="851" w:type="dxa"/>
            <w:tcBorders>
              <w:top w:val="single" w:color="auto" w:sz="4" w:space="0"/>
              <w:left w:val="single" w:color="auto" w:sz="4" w:space="0"/>
              <w:bottom w:val="single" w:color="auto" w:sz="4" w:space="0"/>
              <w:right w:val="single" w:color="auto" w:sz="4" w:space="0"/>
            </w:tcBorders>
            <w:vAlign w:val="center"/>
          </w:tcPr>
          <w:p w14:paraId="091E4227">
            <w:pPr>
              <w:widowControl/>
              <w:spacing w:line="240" w:lineRule="exact"/>
              <w:jc w:val="center"/>
              <w:rPr>
                <w:rFonts w:hint="eastAsia" w:ascii="宋体" w:hAnsi="宋体" w:eastAsia="宋体" w:cs="宋体"/>
                <w:kern w:val="0"/>
                <w:sz w:val="21"/>
                <w:szCs w:val="21"/>
              </w:rPr>
            </w:pPr>
            <w:r>
              <w:rPr>
                <w:rFonts w:hint="eastAsia" w:ascii="宋体" w:hAnsi="宋体" w:cs="宋体"/>
                <w:kern w:val="0"/>
                <w:sz w:val="21"/>
                <w:szCs w:val="21"/>
                <w:lang w:val="en-US" w:eastAsia="zh-CN"/>
              </w:rPr>
              <w:t>80%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EEFAD25">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3958697">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7E76B0D2">
            <w:pPr>
              <w:widowControl/>
              <w:spacing w:line="240" w:lineRule="exact"/>
              <w:jc w:val="center"/>
              <w:rPr>
                <w:rFonts w:hint="eastAsia" w:ascii="宋体" w:hAnsi="宋体" w:eastAsia="宋体" w:cs="宋体"/>
                <w:kern w:val="0"/>
                <w:sz w:val="21"/>
                <w:szCs w:val="21"/>
              </w:rPr>
            </w:pPr>
          </w:p>
        </w:tc>
      </w:tr>
      <w:tr w14:paraId="6A7BE1A5">
        <w:tblPrEx>
          <w:tblCellMar>
            <w:top w:w="0" w:type="dxa"/>
            <w:left w:w="108" w:type="dxa"/>
            <w:bottom w:w="0" w:type="dxa"/>
            <w:right w:w="108" w:type="dxa"/>
          </w:tblCellMar>
        </w:tblPrEx>
        <w:trPr>
          <w:trHeight w:val="559" w:hRule="exact"/>
        </w:trPr>
        <w:tc>
          <w:tcPr>
            <w:tcW w:w="588" w:type="dxa"/>
            <w:vMerge w:val="continue"/>
            <w:tcBorders>
              <w:left w:val="single" w:color="auto" w:sz="4" w:space="0"/>
              <w:right w:val="single" w:color="auto" w:sz="4" w:space="0"/>
            </w:tcBorders>
            <w:vAlign w:val="center"/>
          </w:tcPr>
          <w:p w14:paraId="18DAC9F0">
            <w:pPr>
              <w:widowControl/>
              <w:spacing w:line="240" w:lineRule="exact"/>
              <w:jc w:val="center"/>
              <w:rPr>
                <w:rFonts w:hint="eastAsia" w:ascii="宋体" w:hAnsi="宋体" w:eastAsia="宋体" w:cs="宋体"/>
                <w:kern w:val="0"/>
                <w:sz w:val="21"/>
                <w:szCs w:val="21"/>
              </w:rPr>
            </w:pPr>
          </w:p>
        </w:tc>
        <w:tc>
          <w:tcPr>
            <w:tcW w:w="650" w:type="dxa"/>
            <w:vMerge w:val="continue"/>
            <w:tcBorders>
              <w:top w:val="nil"/>
              <w:left w:val="single" w:color="auto" w:sz="4" w:space="0"/>
              <w:bottom w:val="single" w:color="auto" w:sz="4" w:space="0"/>
              <w:right w:val="single" w:color="auto" w:sz="4" w:space="0"/>
            </w:tcBorders>
            <w:vAlign w:val="center"/>
          </w:tcPr>
          <w:p w14:paraId="1DD222D1">
            <w:pPr>
              <w:widowControl/>
              <w:spacing w:line="240" w:lineRule="exact"/>
              <w:jc w:val="center"/>
              <w:rPr>
                <w:rFonts w:hint="eastAsia" w:ascii="宋体" w:hAnsi="宋体" w:eastAsia="宋体" w:cs="宋体"/>
                <w:kern w:val="0"/>
                <w:sz w:val="21"/>
                <w:szCs w:val="21"/>
              </w:rPr>
            </w:pPr>
          </w:p>
        </w:tc>
        <w:tc>
          <w:tcPr>
            <w:tcW w:w="1442" w:type="dxa"/>
            <w:vMerge w:val="restart"/>
            <w:tcBorders>
              <w:top w:val="nil"/>
              <w:left w:val="single" w:color="auto" w:sz="4" w:space="0"/>
              <w:bottom w:val="single" w:color="auto" w:sz="4" w:space="0"/>
              <w:right w:val="single" w:color="auto" w:sz="4" w:space="0"/>
            </w:tcBorders>
            <w:vAlign w:val="center"/>
          </w:tcPr>
          <w:p w14:paraId="11541429">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社会效益</w:t>
            </w:r>
          </w:p>
          <w:p w14:paraId="0FD441F8">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2148" w:type="dxa"/>
            <w:gridSpan w:val="3"/>
            <w:tcBorders>
              <w:top w:val="single" w:color="auto" w:sz="4" w:space="0"/>
              <w:left w:val="nil"/>
              <w:right w:val="single" w:color="auto" w:sz="4" w:space="0"/>
            </w:tcBorders>
            <w:vAlign w:val="center"/>
          </w:tcPr>
          <w:p w14:paraId="2641E7C3">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提供服务次数</w:t>
            </w:r>
          </w:p>
        </w:tc>
        <w:tc>
          <w:tcPr>
            <w:tcW w:w="850" w:type="dxa"/>
            <w:tcBorders>
              <w:top w:val="single" w:color="auto" w:sz="4" w:space="0"/>
              <w:left w:val="single" w:color="auto" w:sz="4" w:space="0"/>
              <w:bottom w:val="single" w:color="auto" w:sz="4" w:space="0"/>
              <w:right w:val="single" w:color="auto" w:sz="4" w:space="0"/>
            </w:tcBorders>
            <w:vAlign w:val="center"/>
          </w:tcPr>
          <w:p w14:paraId="2A44E83F">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75%</w:t>
            </w:r>
          </w:p>
        </w:tc>
        <w:tc>
          <w:tcPr>
            <w:tcW w:w="851" w:type="dxa"/>
            <w:tcBorders>
              <w:top w:val="single" w:color="auto" w:sz="4" w:space="0"/>
              <w:left w:val="single" w:color="auto" w:sz="4" w:space="0"/>
              <w:bottom w:val="single" w:color="auto" w:sz="4" w:space="0"/>
              <w:right w:val="single" w:color="auto" w:sz="4" w:space="0"/>
            </w:tcBorders>
            <w:vAlign w:val="center"/>
          </w:tcPr>
          <w:p w14:paraId="7E3ADB07">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73%</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BA3636E">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69250C4">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14:paraId="159AD572">
            <w:pPr>
              <w:widowControl/>
              <w:spacing w:line="240" w:lineRule="exact"/>
              <w:jc w:val="center"/>
              <w:rPr>
                <w:rFonts w:hint="eastAsia" w:ascii="宋体" w:hAnsi="宋体" w:eastAsia="宋体" w:cs="宋体"/>
                <w:kern w:val="0"/>
                <w:sz w:val="21"/>
                <w:szCs w:val="21"/>
              </w:rPr>
            </w:pPr>
          </w:p>
        </w:tc>
      </w:tr>
      <w:tr w14:paraId="6F36A445">
        <w:tblPrEx>
          <w:tblCellMar>
            <w:top w:w="0" w:type="dxa"/>
            <w:left w:w="108" w:type="dxa"/>
            <w:bottom w:w="0" w:type="dxa"/>
            <w:right w:w="108" w:type="dxa"/>
          </w:tblCellMar>
        </w:tblPrEx>
        <w:trPr>
          <w:trHeight w:val="692" w:hRule="exact"/>
        </w:trPr>
        <w:tc>
          <w:tcPr>
            <w:tcW w:w="588" w:type="dxa"/>
            <w:vMerge w:val="continue"/>
            <w:tcBorders>
              <w:left w:val="single" w:color="auto" w:sz="4" w:space="0"/>
              <w:right w:val="single" w:color="auto" w:sz="4" w:space="0"/>
            </w:tcBorders>
            <w:vAlign w:val="center"/>
          </w:tcPr>
          <w:p w14:paraId="5FD9D386">
            <w:pPr>
              <w:widowControl/>
              <w:spacing w:line="240" w:lineRule="exact"/>
              <w:jc w:val="center"/>
              <w:rPr>
                <w:rFonts w:hint="eastAsia" w:ascii="宋体" w:hAnsi="宋体" w:eastAsia="宋体" w:cs="宋体"/>
                <w:kern w:val="0"/>
                <w:sz w:val="21"/>
                <w:szCs w:val="21"/>
              </w:rPr>
            </w:pPr>
          </w:p>
        </w:tc>
        <w:tc>
          <w:tcPr>
            <w:tcW w:w="650" w:type="dxa"/>
            <w:vMerge w:val="continue"/>
            <w:tcBorders>
              <w:top w:val="nil"/>
              <w:left w:val="single" w:color="auto" w:sz="4" w:space="0"/>
              <w:bottom w:val="single" w:color="auto" w:sz="4" w:space="0"/>
              <w:right w:val="single" w:color="auto" w:sz="4" w:space="0"/>
            </w:tcBorders>
            <w:vAlign w:val="center"/>
          </w:tcPr>
          <w:p w14:paraId="38AC7C0F">
            <w:pPr>
              <w:widowControl/>
              <w:spacing w:line="240" w:lineRule="exact"/>
              <w:jc w:val="center"/>
              <w:rPr>
                <w:rFonts w:hint="eastAsia" w:ascii="宋体" w:hAnsi="宋体" w:eastAsia="宋体" w:cs="宋体"/>
                <w:kern w:val="0"/>
                <w:sz w:val="21"/>
                <w:szCs w:val="21"/>
              </w:rPr>
            </w:pPr>
          </w:p>
        </w:tc>
        <w:tc>
          <w:tcPr>
            <w:tcW w:w="1442" w:type="dxa"/>
            <w:vMerge w:val="restart"/>
            <w:tcBorders>
              <w:top w:val="nil"/>
              <w:left w:val="single" w:color="auto" w:sz="4" w:space="0"/>
              <w:bottom w:val="single" w:color="auto" w:sz="4" w:space="0"/>
              <w:right w:val="single" w:color="auto" w:sz="4" w:space="0"/>
            </w:tcBorders>
            <w:vAlign w:val="center"/>
          </w:tcPr>
          <w:p w14:paraId="529BAB91">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生态效益</w:t>
            </w:r>
          </w:p>
          <w:p w14:paraId="4017A348">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2148" w:type="dxa"/>
            <w:gridSpan w:val="3"/>
            <w:tcBorders>
              <w:top w:val="single" w:color="auto" w:sz="4" w:space="0"/>
              <w:left w:val="nil"/>
              <w:right w:val="single" w:color="auto" w:sz="4" w:space="0"/>
            </w:tcBorders>
            <w:vAlign w:val="center"/>
          </w:tcPr>
          <w:p w14:paraId="3BF9260C">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促进生态文明建设</w:t>
            </w:r>
          </w:p>
        </w:tc>
        <w:tc>
          <w:tcPr>
            <w:tcW w:w="850" w:type="dxa"/>
            <w:tcBorders>
              <w:top w:val="single" w:color="auto" w:sz="4" w:space="0"/>
              <w:left w:val="single" w:color="auto" w:sz="4" w:space="0"/>
              <w:bottom w:val="single" w:color="auto" w:sz="4" w:space="0"/>
              <w:right w:val="single" w:color="auto" w:sz="4" w:space="0"/>
            </w:tcBorders>
            <w:vAlign w:val="center"/>
          </w:tcPr>
          <w:p w14:paraId="5F28625C">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98%</w:t>
            </w:r>
          </w:p>
        </w:tc>
        <w:tc>
          <w:tcPr>
            <w:tcW w:w="851" w:type="dxa"/>
            <w:tcBorders>
              <w:top w:val="single" w:color="auto" w:sz="4" w:space="0"/>
              <w:left w:val="single" w:color="auto" w:sz="4" w:space="0"/>
              <w:bottom w:val="single" w:color="auto" w:sz="4" w:space="0"/>
              <w:right w:val="single" w:color="auto" w:sz="4" w:space="0"/>
            </w:tcBorders>
            <w:vAlign w:val="center"/>
          </w:tcPr>
          <w:p w14:paraId="07619C3E">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98%</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773C9EB">
            <w:pPr>
              <w:widowControl/>
              <w:spacing w:line="24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76FD89C">
            <w:pPr>
              <w:widowControl/>
              <w:spacing w:line="24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14:paraId="6AC144EA">
            <w:pPr>
              <w:widowControl/>
              <w:spacing w:line="240" w:lineRule="exact"/>
              <w:jc w:val="center"/>
              <w:rPr>
                <w:rFonts w:hint="eastAsia" w:ascii="宋体" w:hAnsi="宋体" w:eastAsia="宋体" w:cs="宋体"/>
                <w:kern w:val="0"/>
                <w:sz w:val="21"/>
                <w:szCs w:val="21"/>
              </w:rPr>
            </w:pPr>
          </w:p>
        </w:tc>
      </w:tr>
      <w:tr w14:paraId="58CA1F49">
        <w:tblPrEx>
          <w:tblCellMar>
            <w:top w:w="0" w:type="dxa"/>
            <w:left w:w="108" w:type="dxa"/>
            <w:bottom w:w="0" w:type="dxa"/>
            <w:right w:w="108" w:type="dxa"/>
          </w:tblCellMar>
        </w:tblPrEx>
        <w:trPr>
          <w:trHeight w:val="654" w:hRule="exact"/>
        </w:trPr>
        <w:tc>
          <w:tcPr>
            <w:tcW w:w="588" w:type="dxa"/>
            <w:vMerge w:val="continue"/>
            <w:tcBorders>
              <w:left w:val="single" w:color="auto" w:sz="4" w:space="0"/>
              <w:right w:val="single" w:color="auto" w:sz="4" w:space="0"/>
            </w:tcBorders>
            <w:vAlign w:val="center"/>
          </w:tcPr>
          <w:p w14:paraId="56E98B61">
            <w:pPr>
              <w:widowControl/>
              <w:spacing w:line="240" w:lineRule="exact"/>
              <w:jc w:val="center"/>
              <w:rPr>
                <w:rFonts w:hint="eastAsia" w:ascii="宋体" w:hAnsi="宋体" w:eastAsia="宋体" w:cs="宋体"/>
                <w:kern w:val="0"/>
                <w:sz w:val="21"/>
                <w:szCs w:val="21"/>
              </w:rPr>
            </w:pPr>
          </w:p>
        </w:tc>
        <w:tc>
          <w:tcPr>
            <w:tcW w:w="650" w:type="dxa"/>
            <w:vMerge w:val="continue"/>
            <w:tcBorders>
              <w:top w:val="nil"/>
              <w:left w:val="single" w:color="auto" w:sz="4" w:space="0"/>
              <w:bottom w:val="single" w:color="auto" w:sz="4" w:space="0"/>
              <w:right w:val="single" w:color="auto" w:sz="4" w:space="0"/>
            </w:tcBorders>
            <w:vAlign w:val="center"/>
          </w:tcPr>
          <w:p w14:paraId="6A158C95">
            <w:pPr>
              <w:widowControl/>
              <w:spacing w:line="240" w:lineRule="exact"/>
              <w:jc w:val="center"/>
              <w:rPr>
                <w:rFonts w:hint="eastAsia" w:ascii="宋体" w:hAnsi="宋体" w:eastAsia="宋体" w:cs="宋体"/>
                <w:kern w:val="0"/>
                <w:sz w:val="21"/>
                <w:szCs w:val="21"/>
              </w:rPr>
            </w:pPr>
          </w:p>
        </w:tc>
        <w:tc>
          <w:tcPr>
            <w:tcW w:w="1442" w:type="dxa"/>
            <w:vMerge w:val="restart"/>
            <w:tcBorders>
              <w:top w:val="nil"/>
              <w:left w:val="single" w:color="auto" w:sz="4" w:space="0"/>
              <w:bottom w:val="single" w:color="auto" w:sz="4" w:space="0"/>
              <w:right w:val="single" w:color="auto" w:sz="4" w:space="0"/>
            </w:tcBorders>
            <w:vAlign w:val="center"/>
          </w:tcPr>
          <w:p w14:paraId="46747CF3">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可持续影响指标</w:t>
            </w:r>
          </w:p>
        </w:tc>
        <w:tc>
          <w:tcPr>
            <w:tcW w:w="2148" w:type="dxa"/>
            <w:gridSpan w:val="3"/>
            <w:tcBorders>
              <w:top w:val="single" w:color="auto" w:sz="4" w:space="0"/>
              <w:left w:val="nil"/>
              <w:right w:val="single" w:color="auto" w:sz="4" w:space="0"/>
            </w:tcBorders>
            <w:vAlign w:val="center"/>
          </w:tcPr>
          <w:p w14:paraId="24BEBE01">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保障业务工作情况</w:t>
            </w:r>
          </w:p>
        </w:tc>
        <w:tc>
          <w:tcPr>
            <w:tcW w:w="850" w:type="dxa"/>
            <w:tcBorders>
              <w:top w:val="single" w:color="auto" w:sz="4" w:space="0"/>
              <w:left w:val="single" w:color="auto" w:sz="4" w:space="0"/>
              <w:bottom w:val="single" w:color="auto" w:sz="4" w:space="0"/>
              <w:right w:val="single" w:color="auto" w:sz="4" w:space="0"/>
            </w:tcBorders>
            <w:vAlign w:val="center"/>
          </w:tcPr>
          <w:p w14:paraId="64921802">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90%</w:t>
            </w:r>
          </w:p>
        </w:tc>
        <w:tc>
          <w:tcPr>
            <w:tcW w:w="851" w:type="dxa"/>
            <w:tcBorders>
              <w:top w:val="single" w:color="auto" w:sz="4" w:space="0"/>
              <w:left w:val="single" w:color="auto" w:sz="4" w:space="0"/>
              <w:bottom w:val="single" w:color="auto" w:sz="4" w:space="0"/>
              <w:right w:val="single" w:color="auto" w:sz="4" w:space="0"/>
            </w:tcBorders>
            <w:vAlign w:val="center"/>
          </w:tcPr>
          <w:p w14:paraId="19C9B42B">
            <w:pPr>
              <w:widowControl/>
              <w:spacing w:line="240" w:lineRule="exact"/>
              <w:jc w:val="center"/>
              <w:rPr>
                <w:rFonts w:hint="eastAsia" w:ascii="宋体" w:hAnsi="宋体" w:eastAsia="宋体" w:cs="宋体"/>
                <w:kern w:val="0"/>
                <w:sz w:val="21"/>
                <w:szCs w:val="21"/>
              </w:rPr>
            </w:pPr>
            <w:r>
              <w:rPr>
                <w:rFonts w:hint="eastAsia" w:ascii="宋体" w:hAnsi="宋体" w:cs="宋体"/>
                <w:kern w:val="0"/>
                <w:sz w:val="21"/>
                <w:szCs w:val="21"/>
                <w:lang w:val="en-US" w:eastAsia="zh-CN"/>
              </w:rPr>
              <w:t>85%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9BC69CF">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3EDECEB">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14:paraId="20F6C137">
            <w:pPr>
              <w:widowControl/>
              <w:spacing w:line="240" w:lineRule="exact"/>
              <w:jc w:val="center"/>
              <w:rPr>
                <w:rFonts w:hint="eastAsia" w:ascii="宋体" w:hAnsi="宋体" w:eastAsia="宋体" w:cs="宋体"/>
                <w:kern w:val="0"/>
                <w:sz w:val="21"/>
                <w:szCs w:val="21"/>
              </w:rPr>
            </w:pPr>
          </w:p>
        </w:tc>
      </w:tr>
      <w:tr w14:paraId="32D85A3B">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76E35A3B">
            <w:pPr>
              <w:widowControl/>
              <w:spacing w:line="240" w:lineRule="exact"/>
              <w:jc w:val="center"/>
              <w:rPr>
                <w:rFonts w:hint="eastAsia" w:ascii="宋体" w:hAnsi="宋体" w:eastAsia="宋体" w:cs="宋体"/>
                <w:kern w:val="0"/>
                <w:sz w:val="21"/>
                <w:szCs w:val="21"/>
              </w:rPr>
            </w:pPr>
          </w:p>
        </w:tc>
        <w:tc>
          <w:tcPr>
            <w:tcW w:w="650" w:type="dxa"/>
            <w:tcBorders>
              <w:top w:val="nil"/>
              <w:left w:val="single" w:color="auto" w:sz="4" w:space="0"/>
              <w:right w:val="single" w:color="auto" w:sz="4" w:space="0"/>
            </w:tcBorders>
            <w:vAlign w:val="center"/>
          </w:tcPr>
          <w:p w14:paraId="08BFC076">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满意度</w:t>
            </w:r>
          </w:p>
          <w:p w14:paraId="4DA9F9AB">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指标</w:t>
            </w:r>
          </w:p>
        </w:tc>
        <w:tc>
          <w:tcPr>
            <w:tcW w:w="1442" w:type="dxa"/>
            <w:tcBorders>
              <w:top w:val="nil"/>
              <w:left w:val="single" w:color="auto" w:sz="4" w:space="0"/>
              <w:bottom w:val="single" w:color="auto" w:sz="4" w:space="0"/>
              <w:right w:val="single" w:color="auto" w:sz="4" w:space="0"/>
            </w:tcBorders>
            <w:vAlign w:val="center"/>
          </w:tcPr>
          <w:p w14:paraId="789AE233">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服务对象满意度指标</w:t>
            </w:r>
          </w:p>
        </w:tc>
        <w:tc>
          <w:tcPr>
            <w:tcW w:w="2148" w:type="dxa"/>
            <w:gridSpan w:val="3"/>
            <w:tcBorders>
              <w:top w:val="single" w:color="auto" w:sz="4" w:space="0"/>
              <w:left w:val="nil"/>
              <w:right w:val="single" w:color="auto" w:sz="4" w:space="0"/>
            </w:tcBorders>
            <w:vAlign w:val="center"/>
          </w:tcPr>
          <w:p w14:paraId="28455A33">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客户满意度</w:t>
            </w:r>
          </w:p>
        </w:tc>
        <w:tc>
          <w:tcPr>
            <w:tcW w:w="850" w:type="dxa"/>
            <w:tcBorders>
              <w:top w:val="single" w:color="auto" w:sz="4" w:space="0"/>
              <w:left w:val="single" w:color="auto" w:sz="4" w:space="0"/>
              <w:bottom w:val="single" w:color="auto" w:sz="4" w:space="0"/>
              <w:right w:val="single" w:color="auto" w:sz="4" w:space="0"/>
            </w:tcBorders>
            <w:vAlign w:val="center"/>
          </w:tcPr>
          <w:p w14:paraId="613A5147">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100%</w:t>
            </w:r>
          </w:p>
        </w:tc>
        <w:tc>
          <w:tcPr>
            <w:tcW w:w="851" w:type="dxa"/>
            <w:tcBorders>
              <w:top w:val="single" w:color="auto" w:sz="4" w:space="0"/>
              <w:left w:val="single" w:color="auto" w:sz="4" w:space="0"/>
              <w:bottom w:val="single" w:color="auto" w:sz="4" w:space="0"/>
              <w:right w:val="single" w:color="auto" w:sz="4" w:space="0"/>
            </w:tcBorders>
            <w:vAlign w:val="center"/>
          </w:tcPr>
          <w:p w14:paraId="7C6A0FF5">
            <w:pPr>
              <w:widowControl/>
              <w:spacing w:line="240" w:lineRule="exact"/>
              <w:jc w:val="center"/>
              <w:rPr>
                <w:rFonts w:hint="eastAsia" w:ascii="宋体" w:hAnsi="宋体" w:eastAsia="宋体" w:cs="宋体"/>
                <w:kern w:val="0"/>
                <w:sz w:val="21"/>
                <w:szCs w:val="21"/>
              </w:rPr>
            </w:pPr>
            <w:r>
              <w:rPr>
                <w:rFonts w:hint="eastAsia" w:ascii="宋体" w:hAnsi="宋体" w:cs="宋体"/>
                <w:kern w:val="0"/>
                <w:sz w:val="21"/>
                <w:szCs w:val="21"/>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493EB33">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C10292B">
            <w:pPr>
              <w:widowControl/>
              <w:spacing w:line="2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83A2D98">
            <w:pPr>
              <w:widowControl/>
              <w:spacing w:line="240" w:lineRule="exact"/>
              <w:jc w:val="center"/>
              <w:rPr>
                <w:rFonts w:hint="eastAsia" w:ascii="宋体" w:hAnsi="宋体" w:eastAsia="宋体" w:cs="宋体"/>
                <w:kern w:val="0"/>
                <w:sz w:val="21"/>
                <w:szCs w:val="21"/>
              </w:rPr>
            </w:pPr>
          </w:p>
        </w:tc>
      </w:tr>
      <w:tr w14:paraId="0EF3B5B0">
        <w:tblPrEx>
          <w:tblCellMar>
            <w:top w:w="0" w:type="dxa"/>
            <w:left w:w="108" w:type="dxa"/>
            <w:bottom w:w="0" w:type="dxa"/>
            <w:right w:w="108" w:type="dxa"/>
          </w:tblCellMar>
        </w:tblPrEx>
        <w:trPr>
          <w:trHeight w:val="471"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F552193">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预算执行率</w:t>
            </w:r>
          </w:p>
        </w:tc>
        <w:tc>
          <w:tcPr>
            <w:tcW w:w="567" w:type="dxa"/>
            <w:gridSpan w:val="2"/>
            <w:tcBorders>
              <w:top w:val="nil"/>
              <w:left w:val="nil"/>
              <w:bottom w:val="single" w:color="auto" w:sz="4" w:space="0"/>
              <w:right w:val="single" w:color="auto" w:sz="4" w:space="0"/>
            </w:tcBorders>
            <w:vAlign w:val="center"/>
          </w:tcPr>
          <w:p w14:paraId="7F97C682">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567" w:type="dxa"/>
            <w:gridSpan w:val="2"/>
            <w:tcBorders>
              <w:top w:val="nil"/>
              <w:left w:val="nil"/>
              <w:bottom w:val="single" w:color="auto" w:sz="4" w:space="0"/>
              <w:right w:val="single" w:color="auto" w:sz="4" w:space="0"/>
            </w:tcBorders>
            <w:vAlign w:val="center"/>
          </w:tcPr>
          <w:p w14:paraId="478612AD">
            <w:pPr>
              <w:widowControl/>
              <w:spacing w:line="24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67356227">
            <w:pPr>
              <w:widowControl/>
              <w:spacing w:line="240" w:lineRule="exact"/>
              <w:jc w:val="center"/>
              <w:rPr>
                <w:rFonts w:hint="eastAsia" w:ascii="宋体" w:hAnsi="宋体" w:eastAsia="宋体" w:cs="宋体"/>
                <w:kern w:val="0"/>
                <w:sz w:val="21"/>
                <w:szCs w:val="21"/>
              </w:rPr>
            </w:pPr>
          </w:p>
        </w:tc>
      </w:tr>
      <w:tr w14:paraId="20F6663F">
        <w:tblPrEx>
          <w:tblCellMar>
            <w:top w:w="0" w:type="dxa"/>
            <w:left w:w="108" w:type="dxa"/>
            <w:bottom w:w="0" w:type="dxa"/>
            <w:right w:w="108" w:type="dxa"/>
          </w:tblCellMar>
        </w:tblPrEx>
        <w:trPr>
          <w:trHeight w:val="547"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DF83D39">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总分</w:t>
            </w:r>
          </w:p>
        </w:tc>
        <w:tc>
          <w:tcPr>
            <w:tcW w:w="567" w:type="dxa"/>
            <w:gridSpan w:val="2"/>
            <w:tcBorders>
              <w:top w:val="nil"/>
              <w:left w:val="nil"/>
              <w:bottom w:val="single" w:color="auto" w:sz="4" w:space="0"/>
              <w:right w:val="single" w:color="auto" w:sz="4" w:space="0"/>
            </w:tcBorders>
            <w:vAlign w:val="center"/>
          </w:tcPr>
          <w:p w14:paraId="7DC275DF">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567" w:type="dxa"/>
            <w:gridSpan w:val="2"/>
            <w:tcBorders>
              <w:top w:val="nil"/>
              <w:left w:val="nil"/>
              <w:bottom w:val="single" w:color="auto" w:sz="4" w:space="0"/>
              <w:right w:val="single" w:color="auto" w:sz="4" w:space="0"/>
            </w:tcBorders>
            <w:vAlign w:val="center"/>
          </w:tcPr>
          <w:p w14:paraId="666AF47E">
            <w:pPr>
              <w:widowControl/>
              <w:spacing w:line="24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91</w:t>
            </w:r>
          </w:p>
        </w:tc>
        <w:tc>
          <w:tcPr>
            <w:tcW w:w="1417" w:type="dxa"/>
            <w:gridSpan w:val="2"/>
            <w:tcBorders>
              <w:top w:val="single" w:color="auto" w:sz="4" w:space="0"/>
              <w:left w:val="nil"/>
              <w:bottom w:val="single" w:color="auto" w:sz="4" w:space="0"/>
              <w:right w:val="single" w:color="auto" w:sz="4" w:space="0"/>
            </w:tcBorders>
            <w:vAlign w:val="center"/>
          </w:tcPr>
          <w:p w14:paraId="0037B8DB">
            <w:pPr>
              <w:widowControl/>
              <w:spacing w:line="240" w:lineRule="exact"/>
              <w:jc w:val="center"/>
              <w:rPr>
                <w:rFonts w:hint="eastAsia" w:ascii="宋体" w:hAnsi="宋体" w:eastAsia="宋体" w:cs="宋体"/>
                <w:kern w:val="0"/>
                <w:sz w:val="21"/>
                <w:szCs w:val="21"/>
              </w:rPr>
            </w:pPr>
          </w:p>
        </w:tc>
      </w:tr>
    </w:tbl>
    <w:p w14:paraId="77E4F7F8">
      <w:pPr>
        <w:rPr>
          <w:rFonts w:hint="default" w:eastAsia="宋体"/>
          <w:lang w:val="en-US" w:eastAsia="zh-CN"/>
        </w:rPr>
      </w:pPr>
    </w:p>
    <w:p w14:paraId="3B5A619C">
      <w:pPr>
        <w:rPr>
          <w:rFonts w:hint="default" w:eastAsia="宋体"/>
          <w:lang w:val="en-US" w:eastAsia="zh-CN"/>
        </w:rPr>
      </w:pPr>
    </w:p>
    <w:p w14:paraId="1E77BCA3">
      <w:pPr>
        <w:rPr>
          <w:rFonts w:hint="default" w:eastAsia="宋体"/>
          <w:lang w:val="en-US" w:eastAsia="zh-CN"/>
        </w:rPr>
      </w:pPr>
    </w:p>
    <w:p w14:paraId="1981F71A">
      <w:pPr>
        <w:rPr>
          <w:rFonts w:hint="default" w:eastAsia="宋体"/>
          <w:lang w:val="en-US" w:eastAsia="zh-CN"/>
        </w:rPr>
      </w:pPr>
    </w:p>
    <w:p w14:paraId="048ED96E">
      <w:pPr>
        <w:rPr>
          <w:rFonts w:hint="default" w:eastAsia="宋体"/>
          <w:lang w:val="en-US" w:eastAsia="zh-CN"/>
        </w:rPr>
      </w:pPr>
    </w:p>
    <w:p w14:paraId="6FDF21B2">
      <w:pPr>
        <w:widowControl/>
        <w:spacing w:line="320" w:lineRule="exact"/>
        <w:jc w:val="center"/>
        <w:rPr>
          <w:rFonts w:hint="eastAsia" w:ascii="宋体" w:hAnsi="宋体" w:cs="宋体"/>
          <w:b/>
          <w:bCs/>
          <w:kern w:val="0"/>
          <w:sz w:val="32"/>
          <w:szCs w:val="32"/>
          <w:lang w:eastAsia="zh-CN"/>
        </w:rPr>
      </w:pPr>
      <w:r>
        <w:rPr>
          <w:rFonts w:hint="eastAsia" w:ascii="宋体" w:hAnsi="宋体" w:cs="宋体"/>
          <w:b/>
          <w:bCs/>
          <w:kern w:val="0"/>
          <w:sz w:val="32"/>
          <w:szCs w:val="32"/>
          <w:lang w:eastAsia="zh-CN"/>
        </w:rPr>
        <w:t>遵化市殡葬管理所</w:t>
      </w:r>
    </w:p>
    <w:p w14:paraId="165D9C4E">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eastAsia="zh-CN"/>
        </w:rPr>
        <w:t>综合业务经费</w:t>
      </w:r>
      <w:r>
        <w:rPr>
          <w:rFonts w:hint="eastAsia" w:ascii="宋体" w:hAnsi="宋体" w:cs="宋体"/>
          <w:b/>
          <w:bCs/>
          <w:kern w:val="0"/>
          <w:sz w:val="32"/>
          <w:szCs w:val="32"/>
        </w:rPr>
        <w:t>项目支出绩效</w:t>
      </w:r>
      <w:r>
        <w:rPr>
          <w:rFonts w:hint="eastAsia" w:ascii="宋体" w:hAnsi="宋体" w:cs="宋体"/>
          <w:b/>
          <w:bCs/>
          <w:kern w:val="0"/>
          <w:sz w:val="32"/>
          <w:szCs w:val="32"/>
          <w:lang w:val="en-US" w:eastAsia="zh-CN"/>
        </w:rPr>
        <w:t>自评</w:t>
      </w:r>
      <w:r>
        <w:rPr>
          <w:rFonts w:hint="eastAsia" w:ascii="宋体" w:hAnsi="宋体" w:cs="宋体"/>
          <w:b/>
          <w:bCs/>
          <w:kern w:val="0"/>
          <w:sz w:val="32"/>
          <w:szCs w:val="32"/>
        </w:rPr>
        <w:t>报告</w:t>
      </w:r>
    </w:p>
    <w:p w14:paraId="1EF7D89B">
      <w:pPr>
        <w:widowControl/>
        <w:spacing w:line="320" w:lineRule="exact"/>
        <w:jc w:val="center"/>
        <w:rPr>
          <w:rFonts w:hint="eastAsia" w:ascii="宋体" w:hAnsi="宋体" w:cs="宋体"/>
          <w:b/>
          <w:bCs/>
          <w:kern w:val="0"/>
          <w:sz w:val="32"/>
          <w:szCs w:val="32"/>
        </w:rPr>
      </w:pPr>
    </w:p>
    <w:p w14:paraId="688806F3">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一、基本情况</w:t>
      </w:r>
    </w:p>
    <w:p w14:paraId="5B01582A">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（一）项目概况。</w:t>
      </w:r>
    </w:p>
    <w:p w14:paraId="05245AA1">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项目背景及主要内容：此项目根据中共遵化市委机构编制委员会文件,遵机编字[2019]50号文件,遵化市殡葬管理所为市民政局所属公益二类事业单位,为保障遵化市殡葬管理所的业务正常开展,需要由非税返还款中列支殡管所征收成本性支出，用于殡葬管理所日常的纸板、木棺、柴油、汽油、骨灰袋、消毒用品和单位各项经费的开支，保证殡管所的业务正常运营，保障我单位办事效率及质量，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提高我单位的业务能力和业务水平，能够更好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保障国家以及个人的利益，更好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为国家以及人民服务，更好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履行本单位的职责，更好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服务于遵化百姓。</w:t>
      </w:r>
    </w:p>
    <w:p w14:paraId="010475B2">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实施情况：我单位根据工作进度和运转需要，以及非税进度完成情况，向财政部门申请此项经费，用于殡葬管理所日常的纸板、木棺、柴油、汽油、骨灰袋、消毒用品和单位各项经费的开支，保证殡管所的业务正常运营。</w:t>
      </w:r>
    </w:p>
    <w:p w14:paraId="54BF7090">
      <w:pPr>
        <w:spacing w:line="600" w:lineRule="exact"/>
        <w:ind w:left="640" w:firstLine="160" w:firstLineChars="50"/>
        <w:outlineLvl w:val="0"/>
        <w:rPr>
          <w:rFonts w:ascii="仿宋_GB2312" w:eastAsia="仿宋_GB2312"/>
          <w:szCs w:val="32"/>
        </w:rPr>
      </w:pPr>
      <w:r>
        <w:rPr>
          <w:rFonts w:hint="eastAsia" w:ascii="仿宋_GB2312" w:hAnsi="仿宋_GB2312" w:eastAsia="仿宋_GB2312" w:cs="仿宋_GB2312"/>
          <w:color w:val="333333"/>
          <w:kern w:val="0"/>
          <w:sz w:val="32"/>
          <w:szCs w:val="32"/>
        </w:rPr>
        <w:t>使用情况：我单位财务部门根据报销的票据，经主要领导审核后，予以报销。</w:t>
      </w:r>
    </w:p>
    <w:p w14:paraId="488D78A1">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（二）</w:t>
      </w:r>
      <w:r>
        <w:rPr>
          <w:rFonts w:hint="eastAsia" w:ascii="仿宋_GB2312" w:hAnsi="仿宋_GB2312" w:eastAsia="仿宋_GB2312" w:cs="仿宋_GB2312"/>
          <w:color w:val="333333"/>
          <w:kern w:val="0"/>
          <w:sz w:val="32"/>
          <w:szCs w:val="32"/>
        </w:rPr>
        <w:t>项目绩效目标。</w:t>
      </w:r>
    </w:p>
    <w:p w14:paraId="66F9AB47">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总体目标：此项目保证殡管所的业务正常运营，保障我单位办事效率及质量，更好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提高我单位的业务能力和业务水平。</w:t>
      </w:r>
    </w:p>
    <w:p w14:paraId="0C4DFDF6">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阶段性目标：能够更好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保障国家以及个人的利益，更好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为国家以及人民服务，更好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履行本单位的职责，更好</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服务于遵化百姓。</w:t>
      </w:r>
    </w:p>
    <w:p w14:paraId="13081724">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二、绩效评价工作开展情况</w:t>
      </w:r>
    </w:p>
    <w:p w14:paraId="4BF8ED86">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（一）绩效评价目的、对象和范围。</w:t>
      </w:r>
    </w:p>
    <w:p w14:paraId="6B40215A">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本次绩效评价主要是为了考察此项经费预算执行效果，是否达到预期目标，评价的对象主要是</w:t>
      </w:r>
      <w:r>
        <w:rPr>
          <w:rFonts w:hint="eastAsia" w:ascii="仿宋_GB2312" w:hAnsi="仿宋_GB2312" w:eastAsia="仿宋_GB2312" w:cs="仿宋_GB2312"/>
          <w:color w:val="333333"/>
          <w:kern w:val="0"/>
          <w:sz w:val="32"/>
          <w:szCs w:val="32"/>
          <w:lang w:eastAsia="zh-CN"/>
        </w:rPr>
        <w:t>殡葬管理所综合业务经费</w:t>
      </w:r>
      <w:r>
        <w:rPr>
          <w:rFonts w:hint="eastAsia" w:ascii="仿宋_GB2312" w:hAnsi="仿宋_GB2312" w:eastAsia="仿宋_GB2312" w:cs="仿宋_GB2312"/>
          <w:color w:val="333333"/>
          <w:kern w:val="0"/>
          <w:sz w:val="32"/>
          <w:szCs w:val="32"/>
        </w:rPr>
        <w:t>的使用情况及效果，范围是202</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年全年此项资金的使用。</w:t>
      </w:r>
    </w:p>
    <w:p w14:paraId="3426FD35">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（二）绩效评价原则、评价指标体系、评价方法及评价标准</w:t>
      </w:r>
    </w:p>
    <w:p w14:paraId="223EF60D">
      <w:pPr>
        <w:spacing w:line="600" w:lineRule="exact"/>
        <w:ind w:left="420" w:leftChars="200"/>
        <w:rPr>
          <w:rFonts w:hint="eastAsia" w:ascii="仿宋_GB2312" w:eastAsia="仿宋_GB2312"/>
          <w:szCs w:val="32"/>
        </w:rPr>
      </w:pPr>
      <w:r>
        <w:rPr>
          <w:rFonts w:hint="eastAsia" w:ascii="仿宋_GB2312" w:eastAsia="仿宋_GB2312"/>
          <w:b/>
          <w:bCs/>
          <w:szCs w:val="32"/>
        </w:rPr>
        <w:t xml:space="preserve"> </w:t>
      </w:r>
      <w:r>
        <w:rPr>
          <w:rFonts w:hint="eastAsia" w:ascii="仿宋_GB2312" w:hAnsi="仿宋_GB2312" w:eastAsia="仿宋_GB2312" w:cs="仿宋_GB2312"/>
          <w:color w:val="333333"/>
          <w:kern w:val="0"/>
          <w:sz w:val="32"/>
          <w:szCs w:val="32"/>
        </w:rPr>
        <w:t xml:space="preserve"> 本次绩效评价本着客观及可行性原则进行，主要采取绩效指标考核办法进行考核，评价标准主要是根据指标标准进行评价。</w:t>
      </w:r>
    </w:p>
    <w:tbl>
      <w:tblPr>
        <w:tblStyle w:val="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87"/>
        <w:gridCol w:w="1031"/>
        <w:gridCol w:w="2082"/>
        <w:gridCol w:w="2589"/>
        <w:gridCol w:w="711"/>
        <w:gridCol w:w="637"/>
      </w:tblGrid>
      <w:tr w14:paraId="70EB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548" w:type="dxa"/>
            <w:vAlign w:val="center"/>
          </w:tcPr>
          <w:p w14:paraId="1AAC9C9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一级指标</w:t>
            </w:r>
          </w:p>
        </w:tc>
        <w:tc>
          <w:tcPr>
            <w:tcW w:w="787" w:type="dxa"/>
            <w:vAlign w:val="center"/>
          </w:tcPr>
          <w:p w14:paraId="26E602A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二级指标</w:t>
            </w:r>
          </w:p>
        </w:tc>
        <w:tc>
          <w:tcPr>
            <w:tcW w:w="1031" w:type="dxa"/>
            <w:vAlign w:val="center"/>
          </w:tcPr>
          <w:p w14:paraId="6BBD6CE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三级指标</w:t>
            </w:r>
          </w:p>
        </w:tc>
        <w:tc>
          <w:tcPr>
            <w:tcW w:w="2082" w:type="dxa"/>
            <w:vAlign w:val="center"/>
          </w:tcPr>
          <w:p w14:paraId="7064CDD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指标解释</w:t>
            </w:r>
          </w:p>
        </w:tc>
        <w:tc>
          <w:tcPr>
            <w:tcW w:w="2589" w:type="dxa"/>
            <w:vAlign w:val="center"/>
          </w:tcPr>
          <w:p w14:paraId="210C2A9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评价标准</w:t>
            </w:r>
          </w:p>
        </w:tc>
        <w:tc>
          <w:tcPr>
            <w:tcW w:w="711" w:type="dxa"/>
            <w:vAlign w:val="center"/>
          </w:tcPr>
          <w:p w14:paraId="56A3B71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标准分</w:t>
            </w:r>
          </w:p>
        </w:tc>
        <w:tc>
          <w:tcPr>
            <w:tcW w:w="637" w:type="dxa"/>
            <w:vAlign w:val="center"/>
          </w:tcPr>
          <w:p w14:paraId="6D5C99C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得分</w:t>
            </w:r>
          </w:p>
        </w:tc>
      </w:tr>
      <w:tr w14:paraId="1987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548" w:type="dxa"/>
            <w:vMerge w:val="restart"/>
            <w:vAlign w:val="center"/>
          </w:tcPr>
          <w:p w14:paraId="1FF6DD7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投入</w:t>
            </w:r>
          </w:p>
        </w:tc>
        <w:tc>
          <w:tcPr>
            <w:tcW w:w="787" w:type="dxa"/>
            <w:vAlign w:val="center"/>
          </w:tcPr>
          <w:p w14:paraId="10C26BE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项目目标</w:t>
            </w:r>
          </w:p>
        </w:tc>
        <w:tc>
          <w:tcPr>
            <w:tcW w:w="1031" w:type="dxa"/>
            <w:vAlign w:val="center"/>
          </w:tcPr>
          <w:p w14:paraId="7F04045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目标内容</w:t>
            </w:r>
          </w:p>
        </w:tc>
        <w:tc>
          <w:tcPr>
            <w:tcW w:w="2082" w:type="dxa"/>
            <w:vAlign w:val="center"/>
          </w:tcPr>
          <w:p w14:paraId="1211181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目标是否明确、细化、量化</w:t>
            </w:r>
          </w:p>
        </w:tc>
        <w:tc>
          <w:tcPr>
            <w:tcW w:w="2589" w:type="dxa"/>
            <w:vAlign w:val="center"/>
          </w:tcPr>
          <w:p w14:paraId="3597021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eastAsia="zh-CN"/>
              </w:rPr>
              <w:t>目标明确（</w:t>
            </w:r>
            <w:r>
              <w:rPr>
                <w:rFonts w:hint="eastAsia" w:ascii="仿宋_GB2312" w:eastAsia="仿宋_GB2312"/>
                <w:sz w:val="28"/>
                <w:szCs w:val="28"/>
                <w:vertAlign w:val="baseline"/>
                <w:lang w:val="en-US" w:eastAsia="zh-CN"/>
              </w:rPr>
              <w:t>2分</w:t>
            </w:r>
            <w:r>
              <w:rPr>
                <w:rFonts w:hint="eastAsia" w:ascii="仿宋_GB2312" w:eastAsia="仿宋_GB2312"/>
                <w:sz w:val="28"/>
                <w:szCs w:val="28"/>
                <w:vertAlign w:val="baseline"/>
                <w:lang w:eastAsia="zh-CN"/>
              </w:rPr>
              <w:t>）、目标细化（</w:t>
            </w:r>
            <w:r>
              <w:rPr>
                <w:rFonts w:hint="eastAsia" w:ascii="仿宋_GB2312" w:eastAsia="仿宋_GB2312"/>
                <w:sz w:val="28"/>
                <w:szCs w:val="28"/>
                <w:vertAlign w:val="baseline"/>
                <w:lang w:val="en-US" w:eastAsia="zh-CN"/>
              </w:rPr>
              <w:t>2分</w:t>
            </w:r>
            <w:r>
              <w:rPr>
                <w:rFonts w:hint="eastAsia" w:ascii="仿宋_GB2312" w:eastAsia="仿宋_GB2312"/>
                <w:sz w:val="28"/>
                <w:szCs w:val="28"/>
                <w:vertAlign w:val="baseline"/>
                <w:lang w:eastAsia="zh-CN"/>
              </w:rPr>
              <w:t>）、目标量化（</w:t>
            </w:r>
            <w:r>
              <w:rPr>
                <w:rFonts w:hint="eastAsia" w:ascii="仿宋_GB2312" w:eastAsia="仿宋_GB2312"/>
                <w:sz w:val="28"/>
                <w:szCs w:val="28"/>
                <w:vertAlign w:val="baseline"/>
                <w:lang w:val="en-US" w:eastAsia="zh-CN"/>
              </w:rPr>
              <w:t>1分</w:t>
            </w:r>
            <w:r>
              <w:rPr>
                <w:rFonts w:hint="eastAsia" w:ascii="仿宋_GB2312" w:eastAsia="仿宋_GB2312"/>
                <w:sz w:val="28"/>
                <w:szCs w:val="28"/>
                <w:vertAlign w:val="baseline"/>
                <w:lang w:eastAsia="zh-CN"/>
              </w:rPr>
              <w:t>）</w:t>
            </w:r>
          </w:p>
        </w:tc>
        <w:tc>
          <w:tcPr>
            <w:tcW w:w="711" w:type="dxa"/>
            <w:vAlign w:val="center"/>
          </w:tcPr>
          <w:p w14:paraId="5CBA431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c>
          <w:tcPr>
            <w:tcW w:w="637" w:type="dxa"/>
            <w:vAlign w:val="center"/>
          </w:tcPr>
          <w:p w14:paraId="7B5CB3B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r>
      <w:tr w14:paraId="1CBB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548" w:type="dxa"/>
            <w:vMerge w:val="continue"/>
            <w:vAlign w:val="center"/>
          </w:tcPr>
          <w:p w14:paraId="386571B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Merge w:val="restart"/>
            <w:vAlign w:val="center"/>
          </w:tcPr>
          <w:p w14:paraId="1E8E9C0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决策过程</w:t>
            </w:r>
          </w:p>
        </w:tc>
        <w:tc>
          <w:tcPr>
            <w:tcW w:w="1031" w:type="dxa"/>
            <w:vAlign w:val="center"/>
          </w:tcPr>
          <w:p w14:paraId="1D91D89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决策依据</w:t>
            </w:r>
          </w:p>
        </w:tc>
        <w:tc>
          <w:tcPr>
            <w:tcW w:w="2082" w:type="dxa"/>
            <w:vAlign w:val="center"/>
          </w:tcPr>
          <w:p w14:paraId="379913D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项目是否符合社会发展规划和部门年度工作计划；是否根据需要制定中长期规划</w:t>
            </w:r>
          </w:p>
        </w:tc>
        <w:tc>
          <w:tcPr>
            <w:tcW w:w="2589" w:type="dxa"/>
            <w:vAlign w:val="center"/>
          </w:tcPr>
          <w:p w14:paraId="14F602C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项目是否符合社会发展规划和部门年度工作计划（</w:t>
            </w:r>
            <w:r>
              <w:rPr>
                <w:rFonts w:hint="eastAsia" w:ascii="仿宋_GB2312" w:eastAsia="仿宋_GB2312"/>
                <w:sz w:val="28"/>
                <w:szCs w:val="28"/>
                <w:vertAlign w:val="baseline"/>
                <w:lang w:val="en-US" w:eastAsia="zh-CN"/>
              </w:rPr>
              <w:t>5分</w:t>
            </w:r>
            <w:r>
              <w:rPr>
                <w:rFonts w:hint="eastAsia" w:ascii="仿宋_GB2312" w:eastAsia="仿宋_GB2312"/>
                <w:sz w:val="28"/>
                <w:szCs w:val="28"/>
                <w:vertAlign w:val="baseline"/>
                <w:lang w:eastAsia="zh-CN"/>
              </w:rPr>
              <w:t>）、根据需要制定中长期规划（</w:t>
            </w:r>
            <w:r>
              <w:rPr>
                <w:rFonts w:hint="eastAsia" w:ascii="仿宋_GB2312" w:eastAsia="仿宋_GB2312"/>
                <w:sz w:val="28"/>
                <w:szCs w:val="28"/>
                <w:vertAlign w:val="baseline"/>
                <w:lang w:val="en-US" w:eastAsia="zh-CN"/>
              </w:rPr>
              <w:t>5分</w:t>
            </w:r>
            <w:r>
              <w:rPr>
                <w:rFonts w:hint="eastAsia" w:ascii="仿宋_GB2312" w:eastAsia="仿宋_GB2312"/>
                <w:sz w:val="28"/>
                <w:szCs w:val="28"/>
                <w:vertAlign w:val="baseline"/>
                <w:lang w:eastAsia="zh-CN"/>
              </w:rPr>
              <w:t>）</w:t>
            </w:r>
          </w:p>
        </w:tc>
        <w:tc>
          <w:tcPr>
            <w:tcW w:w="711" w:type="dxa"/>
            <w:vAlign w:val="center"/>
          </w:tcPr>
          <w:p w14:paraId="29D924E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c>
          <w:tcPr>
            <w:tcW w:w="637" w:type="dxa"/>
            <w:vAlign w:val="center"/>
          </w:tcPr>
          <w:p w14:paraId="0606902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r>
      <w:tr w14:paraId="05F5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548" w:type="dxa"/>
            <w:vMerge w:val="continue"/>
            <w:vAlign w:val="center"/>
          </w:tcPr>
          <w:p w14:paraId="08B7293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Merge w:val="continue"/>
            <w:vAlign w:val="center"/>
          </w:tcPr>
          <w:p w14:paraId="017E737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1031" w:type="dxa"/>
            <w:vAlign w:val="center"/>
          </w:tcPr>
          <w:p w14:paraId="7EFAF4A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决策程序</w:t>
            </w:r>
          </w:p>
        </w:tc>
        <w:tc>
          <w:tcPr>
            <w:tcW w:w="2082" w:type="dxa"/>
            <w:vAlign w:val="center"/>
          </w:tcPr>
          <w:p w14:paraId="62B1A22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是否符合申报条件、申报批复程序是否符合相关管理办法、项目调整是否履行相应手续</w:t>
            </w:r>
          </w:p>
        </w:tc>
        <w:tc>
          <w:tcPr>
            <w:tcW w:w="2589" w:type="dxa"/>
            <w:vAlign w:val="center"/>
          </w:tcPr>
          <w:p w14:paraId="3F67D96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符合申报条件（</w:t>
            </w:r>
            <w:r>
              <w:rPr>
                <w:rFonts w:hint="eastAsia" w:ascii="仿宋_GB2312" w:eastAsia="仿宋_GB2312"/>
                <w:sz w:val="28"/>
                <w:szCs w:val="28"/>
                <w:vertAlign w:val="baseline"/>
                <w:lang w:val="en-US" w:eastAsia="zh-CN"/>
              </w:rPr>
              <w:t>2分</w:t>
            </w:r>
            <w:r>
              <w:rPr>
                <w:rFonts w:hint="eastAsia" w:ascii="仿宋_GB2312" w:eastAsia="仿宋_GB2312"/>
                <w:sz w:val="28"/>
                <w:szCs w:val="28"/>
                <w:vertAlign w:val="baseline"/>
                <w:lang w:eastAsia="zh-CN"/>
              </w:rPr>
              <w:t>）申报批复程序是否符合相关管理办法（</w:t>
            </w:r>
            <w:r>
              <w:rPr>
                <w:rFonts w:hint="eastAsia" w:ascii="仿宋_GB2312" w:eastAsia="仿宋_GB2312"/>
                <w:sz w:val="28"/>
                <w:szCs w:val="28"/>
                <w:vertAlign w:val="baseline"/>
                <w:lang w:val="en-US" w:eastAsia="zh-CN"/>
              </w:rPr>
              <w:t>2分</w:t>
            </w:r>
            <w:r>
              <w:rPr>
                <w:rFonts w:hint="eastAsia" w:ascii="仿宋_GB2312" w:eastAsia="仿宋_GB2312"/>
                <w:sz w:val="28"/>
                <w:szCs w:val="28"/>
                <w:vertAlign w:val="baseline"/>
                <w:lang w:eastAsia="zh-CN"/>
              </w:rPr>
              <w:t>）项目调整是否履行相应手续（</w:t>
            </w:r>
            <w:r>
              <w:rPr>
                <w:rFonts w:hint="eastAsia" w:ascii="仿宋_GB2312" w:eastAsia="仿宋_GB2312"/>
                <w:sz w:val="28"/>
                <w:szCs w:val="28"/>
                <w:vertAlign w:val="baseline"/>
                <w:lang w:val="en-US" w:eastAsia="zh-CN"/>
              </w:rPr>
              <w:t>1分</w:t>
            </w:r>
            <w:r>
              <w:rPr>
                <w:rFonts w:hint="eastAsia" w:ascii="仿宋_GB2312" w:eastAsia="仿宋_GB2312"/>
                <w:sz w:val="28"/>
                <w:szCs w:val="28"/>
                <w:vertAlign w:val="baseline"/>
                <w:lang w:eastAsia="zh-CN"/>
              </w:rPr>
              <w:t>）</w:t>
            </w:r>
          </w:p>
        </w:tc>
        <w:tc>
          <w:tcPr>
            <w:tcW w:w="711" w:type="dxa"/>
            <w:vAlign w:val="center"/>
          </w:tcPr>
          <w:p w14:paraId="54E73E3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c>
          <w:tcPr>
            <w:tcW w:w="637" w:type="dxa"/>
            <w:vAlign w:val="center"/>
          </w:tcPr>
          <w:p w14:paraId="439DAE8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r>
      <w:tr w14:paraId="2AAB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vAlign w:val="center"/>
          </w:tcPr>
          <w:p w14:paraId="36C8E7A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过程</w:t>
            </w:r>
          </w:p>
        </w:tc>
        <w:tc>
          <w:tcPr>
            <w:tcW w:w="787" w:type="dxa"/>
            <w:vMerge w:val="restart"/>
            <w:vAlign w:val="center"/>
          </w:tcPr>
          <w:p w14:paraId="5D564EA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资金管理</w:t>
            </w:r>
          </w:p>
        </w:tc>
        <w:tc>
          <w:tcPr>
            <w:tcW w:w="1031" w:type="dxa"/>
            <w:vAlign w:val="center"/>
          </w:tcPr>
          <w:p w14:paraId="3013C22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资金使用</w:t>
            </w:r>
          </w:p>
        </w:tc>
        <w:tc>
          <w:tcPr>
            <w:tcW w:w="2082" w:type="dxa"/>
            <w:vAlign w:val="center"/>
          </w:tcPr>
          <w:p w14:paraId="274D869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是否存在支出依据不合规、虚列项目支出的情况、是否存在截留挤占挪用项目资金情况、是否存在超标准开支情况</w:t>
            </w:r>
          </w:p>
        </w:tc>
        <w:tc>
          <w:tcPr>
            <w:tcW w:w="2589" w:type="dxa"/>
            <w:vAlign w:val="center"/>
          </w:tcPr>
          <w:p w14:paraId="7B33CE5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eastAsia="zh-CN"/>
              </w:rPr>
              <w:t>虚列扣</w:t>
            </w:r>
            <w:r>
              <w:rPr>
                <w:rFonts w:hint="eastAsia" w:ascii="仿宋_GB2312" w:eastAsia="仿宋_GB2312"/>
                <w:sz w:val="28"/>
                <w:szCs w:val="28"/>
                <w:vertAlign w:val="baseline"/>
                <w:lang w:val="en-US" w:eastAsia="zh-CN"/>
              </w:rPr>
              <w:t>4分、支出依据不合规扣1分，截留挤占挪用扣2分，超标准开支扣1分</w:t>
            </w:r>
          </w:p>
        </w:tc>
        <w:tc>
          <w:tcPr>
            <w:tcW w:w="711" w:type="dxa"/>
            <w:vAlign w:val="center"/>
          </w:tcPr>
          <w:p w14:paraId="65AF3A7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637" w:type="dxa"/>
            <w:vAlign w:val="center"/>
          </w:tcPr>
          <w:p w14:paraId="1DA5719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r>
      <w:tr w14:paraId="777B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4D7D244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Merge w:val="continue"/>
            <w:vAlign w:val="center"/>
          </w:tcPr>
          <w:p w14:paraId="61DE3FD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1031" w:type="dxa"/>
            <w:vAlign w:val="center"/>
          </w:tcPr>
          <w:p w14:paraId="6560639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财务管理</w:t>
            </w:r>
          </w:p>
        </w:tc>
        <w:tc>
          <w:tcPr>
            <w:tcW w:w="2082" w:type="dxa"/>
            <w:vAlign w:val="center"/>
          </w:tcPr>
          <w:p w14:paraId="36A8978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资金管理、费用支出等制度是否健全是否严格执行，会计核算是否规范</w:t>
            </w:r>
          </w:p>
        </w:tc>
        <w:tc>
          <w:tcPr>
            <w:tcW w:w="2589" w:type="dxa"/>
            <w:vAlign w:val="center"/>
          </w:tcPr>
          <w:p w14:paraId="25BB71F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eastAsia="zh-CN"/>
              </w:rPr>
              <w:t>制度健全</w:t>
            </w:r>
            <w:r>
              <w:rPr>
                <w:rFonts w:hint="eastAsia" w:ascii="仿宋_GB2312" w:eastAsia="仿宋_GB2312"/>
                <w:sz w:val="28"/>
                <w:szCs w:val="28"/>
                <w:vertAlign w:val="baseline"/>
                <w:lang w:val="en-US" w:eastAsia="zh-CN"/>
              </w:rPr>
              <w:t>2分、严格执行制度1分、会计核算规范1分</w:t>
            </w:r>
          </w:p>
        </w:tc>
        <w:tc>
          <w:tcPr>
            <w:tcW w:w="711" w:type="dxa"/>
            <w:vAlign w:val="center"/>
          </w:tcPr>
          <w:p w14:paraId="425EF71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637" w:type="dxa"/>
            <w:vAlign w:val="center"/>
          </w:tcPr>
          <w:p w14:paraId="78A7E01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r>
      <w:tr w14:paraId="0919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3AC847A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Merge w:val="restart"/>
            <w:vAlign w:val="center"/>
          </w:tcPr>
          <w:p w14:paraId="247A27F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组织实施</w:t>
            </w:r>
          </w:p>
        </w:tc>
        <w:tc>
          <w:tcPr>
            <w:tcW w:w="1031" w:type="dxa"/>
            <w:vAlign w:val="center"/>
          </w:tcPr>
          <w:p w14:paraId="58FDC34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组织机构</w:t>
            </w:r>
          </w:p>
        </w:tc>
        <w:tc>
          <w:tcPr>
            <w:tcW w:w="2082" w:type="dxa"/>
            <w:vAlign w:val="center"/>
          </w:tcPr>
          <w:p w14:paraId="57112DB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机构是否健全、分工是否明确</w:t>
            </w:r>
          </w:p>
        </w:tc>
        <w:tc>
          <w:tcPr>
            <w:tcW w:w="2589" w:type="dxa"/>
            <w:vAlign w:val="center"/>
          </w:tcPr>
          <w:p w14:paraId="2C1A1A8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rPr>
            </w:pPr>
            <w:r>
              <w:rPr>
                <w:rFonts w:hint="eastAsia" w:ascii="仿宋_GB2312" w:eastAsia="仿宋_GB2312"/>
                <w:sz w:val="28"/>
                <w:szCs w:val="28"/>
                <w:vertAlign w:val="baseline"/>
                <w:lang w:eastAsia="zh-CN"/>
              </w:rPr>
              <w:t>机构健全、分工是否明确</w:t>
            </w:r>
            <w:r>
              <w:rPr>
                <w:rFonts w:hint="eastAsia" w:ascii="仿宋_GB2312" w:eastAsia="仿宋_GB2312"/>
                <w:sz w:val="28"/>
                <w:szCs w:val="28"/>
                <w:vertAlign w:val="baseline"/>
                <w:lang w:val="en-US" w:eastAsia="zh-CN"/>
              </w:rPr>
              <w:t>4分</w:t>
            </w:r>
          </w:p>
        </w:tc>
        <w:tc>
          <w:tcPr>
            <w:tcW w:w="711" w:type="dxa"/>
            <w:vAlign w:val="center"/>
          </w:tcPr>
          <w:p w14:paraId="40F9B2D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637" w:type="dxa"/>
            <w:vAlign w:val="center"/>
          </w:tcPr>
          <w:p w14:paraId="706D4D8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r>
      <w:tr w14:paraId="2B34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593591F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Merge w:val="continue"/>
            <w:vAlign w:val="center"/>
          </w:tcPr>
          <w:p w14:paraId="5531110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1031" w:type="dxa"/>
            <w:vAlign w:val="center"/>
          </w:tcPr>
          <w:p w14:paraId="02F56F5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管理制度</w:t>
            </w:r>
          </w:p>
        </w:tc>
        <w:tc>
          <w:tcPr>
            <w:tcW w:w="2082" w:type="dxa"/>
            <w:vAlign w:val="center"/>
          </w:tcPr>
          <w:p w14:paraId="0E2F065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是否建立健全管理制度、是否严格执行相关管理制度</w:t>
            </w:r>
          </w:p>
        </w:tc>
        <w:tc>
          <w:tcPr>
            <w:tcW w:w="2589" w:type="dxa"/>
            <w:vAlign w:val="center"/>
          </w:tcPr>
          <w:p w14:paraId="5D5247E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rPr>
            </w:pPr>
            <w:r>
              <w:rPr>
                <w:rFonts w:hint="eastAsia" w:ascii="仿宋_GB2312" w:eastAsia="仿宋_GB2312"/>
                <w:sz w:val="28"/>
                <w:szCs w:val="28"/>
                <w:vertAlign w:val="baseline"/>
                <w:lang w:eastAsia="zh-CN"/>
              </w:rPr>
              <w:t>建立健全管理制度</w:t>
            </w:r>
            <w:r>
              <w:rPr>
                <w:rFonts w:hint="eastAsia" w:ascii="仿宋_GB2312" w:eastAsia="仿宋_GB2312"/>
                <w:sz w:val="28"/>
                <w:szCs w:val="28"/>
                <w:vertAlign w:val="baseline"/>
                <w:lang w:val="en-US" w:eastAsia="zh-CN"/>
              </w:rPr>
              <w:t>2分</w:t>
            </w:r>
            <w:r>
              <w:rPr>
                <w:rFonts w:hint="eastAsia" w:ascii="仿宋_GB2312" w:eastAsia="仿宋_GB2312"/>
                <w:sz w:val="28"/>
                <w:szCs w:val="28"/>
                <w:vertAlign w:val="baseline"/>
                <w:lang w:eastAsia="zh-CN"/>
              </w:rPr>
              <w:t>严格执行相关管理制度</w:t>
            </w:r>
            <w:r>
              <w:rPr>
                <w:rFonts w:hint="eastAsia" w:ascii="仿宋_GB2312" w:eastAsia="仿宋_GB2312"/>
                <w:sz w:val="28"/>
                <w:szCs w:val="28"/>
                <w:vertAlign w:val="baseline"/>
                <w:lang w:val="en-US" w:eastAsia="zh-CN"/>
              </w:rPr>
              <w:t>1分</w:t>
            </w:r>
          </w:p>
        </w:tc>
        <w:tc>
          <w:tcPr>
            <w:tcW w:w="711" w:type="dxa"/>
            <w:vAlign w:val="center"/>
          </w:tcPr>
          <w:p w14:paraId="0A06819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w:t>
            </w:r>
          </w:p>
        </w:tc>
        <w:tc>
          <w:tcPr>
            <w:tcW w:w="637" w:type="dxa"/>
            <w:vAlign w:val="center"/>
          </w:tcPr>
          <w:p w14:paraId="27D5607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w:t>
            </w:r>
          </w:p>
        </w:tc>
      </w:tr>
      <w:tr w14:paraId="2E8B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vAlign w:val="center"/>
          </w:tcPr>
          <w:p w14:paraId="33FC33C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产出</w:t>
            </w:r>
          </w:p>
        </w:tc>
        <w:tc>
          <w:tcPr>
            <w:tcW w:w="787" w:type="dxa"/>
            <w:vAlign w:val="center"/>
          </w:tcPr>
          <w:p w14:paraId="2DB08DC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数量指标</w:t>
            </w:r>
          </w:p>
        </w:tc>
        <w:tc>
          <w:tcPr>
            <w:tcW w:w="1031" w:type="dxa"/>
            <w:vAlign w:val="center"/>
          </w:tcPr>
          <w:p w14:paraId="7BE286D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发放人数</w:t>
            </w:r>
          </w:p>
        </w:tc>
        <w:tc>
          <w:tcPr>
            <w:tcW w:w="2082" w:type="dxa"/>
            <w:vAlign w:val="center"/>
          </w:tcPr>
          <w:p w14:paraId="756C163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发放在编在职人数</w:t>
            </w:r>
          </w:p>
        </w:tc>
        <w:tc>
          <w:tcPr>
            <w:tcW w:w="2589" w:type="dxa"/>
            <w:vAlign w:val="center"/>
          </w:tcPr>
          <w:p w14:paraId="6C82F19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eastAsia="zh-CN"/>
              </w:rPr>
              <w:t>完成</w:t>
            </w:r>
            <w:r>
              <w:rPr>
                <w:rFonts w:hint="eastAsia" w:ascii="仿宋_GB2312" w:eastAsia="仿宋_GB2312"/>
                <w:sz w:val="28"/>
                <w:szCs w:val="28"/>
                <w:vertAlign w:val="baseline"/>
                <w:lang w:val="en-US" w:eastAsia="zh-CN"/>
              </w:rPr>
              <w:t>100%得10分、完成80%以上得8分、完成80%的6分、完成80%以下得4分</w:t>
            </w:r>
          </w:p>
        </w:tc>
        <w:tc>
          <w:tcPr>
            <w:tcW w:w="711" w:type="dxa"/>
            <w:vAlign w:val="center"/>
          </w:tcPr>
          <w:p w14:paraId="31EE0E0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w:t>
            </w:r>
          </w:p>
        </w:tc>
        <w:tc>
          <w:tcPr>
            <w:tcW w:w="637" w:type="dxa"/>
            <w:vAlign w:val="center"/>
          </w:tcPr>
          <w:p w14:paraId="701564F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w:t>
            </w:r>
          </w:p>
        </w:tc>
      </w:tr>
      <w:tr w14:paraId="2F8F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61FD130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Align w:val="center"/>
          </w:tcPr>
          <w:p w14:paraId="2F069D6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质量指标</w:t>
            </w:r>
          </w:p>
        </w:tc>
        <w:tc>
          <w:tcPr>
            <w:tcW w:w="1031" w:type="dxa"/>
            <w:vAlign w:val="center"/>
          </w:tcPr>
          <w:p w14:paraId="127F43F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服务质量提升</w:t>
            </w:r>
          </w:p>
        </w:tc>
        <w:tc>
          <w:tcPr>
            <w:tcW w:w="2082" w:type="dxa"/>
            <w:vAlign w:val="center"/>
          </w:tcPr>
          <w:p w14:paraId="40202C0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改善服务质量</w:t>
            </w:r>
          </w:p>
        </w:tc>
        <w:tc>
          <w:tcPr>
            <w:tcW w:w="2589" w:type="dxa"/>
            <w:vAlign w:val="center"/>
          </w:tcPr>
          <w:p w14:paraId="0C6C65C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完成</w:t>
            </w:r>
            <w:r>
              <w:rPr>
                <w:rFonts w:hint="eastAsia" w:ascii="仿宋_GB2312" w:eastAsia="仿宋_GB2312"/>
                <w:sz w:val="28"/>
                <w:szCs w:val="28"/>
                <w:vertAlign w:val="baseline"/>
                <w:lang w:val="en-US" w:eastAsia="zh-CN"/>
              </w:rPr>
              <w:t>100%得10分、完成80%以上得8分、完成80%的6分、完成80%以下得4分</w:t>
            </w:r>
          </w:p>
        </w:tc>
        <w:tc>
          <w:tcPr>
            <w:tcW w:w="711" w:type="dxa"/>
            <w:vAlign w:val="center"/>
          </w:tcPr>
          <w:p w14:paraId="014A3E9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w:t>
            </w:r>
          </w:p>
        </w:tc>
        <w:tc>
          <w:tcPr>
            <w:tcW w:w="637" w:type="dxa"/>
            <w:vAlign w:val="center"/>
          </w:tcPr>
          <w:p w14:paraId="407FC28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w:t>
            </w:r>
          </w:p>
        </w:tc>
      </w:tr>
      <w:tr w14:paraId="1F3B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0A8C51B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Align w:val="center"/>
          </w:tcPr>
          <w:p w14:paraId="3E5DDD5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时效指标</w:t>
            </w:r>
          </w:p>
        </w:tc>
        <w:tc>
          <w:tcPr>
            <w:tcW w:w="1031" w:type="dxa"/>
            <w:vAlign w:val="center"/>
          </w:tcPr>
          <w:p w14:paraId="018CE03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维修及时率</w:t>
            </w:r>
          </w:p>
        </w:tc>
        <w:tc>
          <w:tcPr>
            <w:tcW w:w="2082" w:type="dxa"/>
            <w:vAlign w:val="center"/>
          </w:tcPr>
          <w:p w14:paraId="603E1AF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保障日常设备正常运转，及时维修</w:t>
            </w:r>
          </w:p>
        </w:tc>
        <w:tc>
          <w:tcPr>
            <w:tcW w:w="2589" w:type="dxa"/>
            <w:vAlign w:val="center"/>
          </w:tcPr>
          <w:p w14:paraId="1A995B8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完成</w:t>
            </w:r>
            <w:r>
              <w:rPr>
                <w:rFonts w:hint="eastAsia" w:ascii="仿宋_GB2312" w:eastAsia="仿宋_GB2312"/>
                <w:sz w:val="28"/>
                <w:szCs w:val="28"/>
                <w:vertAlign w:val="baseline"/>
                <w:lang w:val="en-US" w:eastAsia="zh-CN"/>
              </w:rPr>
              <w:t>100%得10分、完成90%以上得8分、完成80%的6分、完成80%以下得4分</w:t>
            </w:r>
          </w:p>
        </w:tc>
        <w:tc>
          <w:tcPr>
            <w:tcW w:w="711" w:type="dxa"/>
            <w:vAlign w:val="center"/>
          </w:tcPr>
          <w:p w14:paraId="5ADDA40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w:t>
            </w:r>
          </w:p>
        </w:tc>
        <w:tc>
          <w:tcPr>
            <w:tcW w:w="637" w:type="dxa"/>
            <w:vAlign w:val="center"/>
          </w:tcPr>
          <w:p w14:paraId="47E9FBF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w:t>
            </w:r>
          </w:p>
        </w:tc>
      </w:tr>
      <w:tr w14:paraId="3AB6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68E3CCF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Align w:val="center"/>
          </w:tcPr>
          <w:p w14:paraId="2829CCC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成本指标</w:t>
            </w:r>
          </w:p>
        </w:tc>
        <w:tc>
          <w:tcPr>
            <w:tcW w:w="1031" w:type="dxa"/>
            <w:vAlign w:val="center"/>
          </w:tcPr>
          <w:p w14:paraId="48741C4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资金成本</w:t>
            </w:r>
          </w:p>
        </w:tc>
        <w:tc>
          <w:tcPr>
            <w:tcW w:w="2082" w:type="dxa"/>
            <w:vAlign w:val="center"/>
          </w:tcPr>
          <w:p w14:paraId="47969A2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控制成本的比率</w:t>
            </w:r>
          </w:p>
        </w:tc>
        <w:tc>
          <w:tcPr>
            <w:tcW w:w="2589" w:type="dxa"/>
            <w:vAlign w:val="center"/>
          </w:tcPr>
          <w:p w14:paraId="747C367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完成</w:t>
            </w:r>
            <w:r>
              <w:rPr>
                <w:rFonts w:hint="eastAsia" w:ascii="仿宋_GB2312" w:eastAsia="仿宋_GB2312"/>
                <w:sz w:val="28"/>
                <w:szCs w:val="28"/>
                <w:vertAlign w:val="baseline"/>
                <w:lang w:val="en-US" w:eastAsia="zh-CN"/>
              </w:rPr>
              <w:t>100%得10分、完成90%以上得8分、完成80%的6分、完成80%以下得4分</w:t>
            </w:r>
          </w:p>
        </w:tc>
        <w:tc>
          <w:tcPr>
            <w:tcW w:w="711" w:type="dxa"/>
            <w:vAlign w:val="center"/>
          </w:tcPr>
          <w:p w14:paraId="454D7D1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w:t>
            </w:r>
          </w:p>
        </w:tc>
        <w:tc>
          <w:tcPr>
            <w:tcW w:w="637" w:type="dxa"/>
            <w:vAlign w:val="center"/>
          </w:tcPr>
          <w:p w14:paraId="1BFFD66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w:t>
            </w:r>
          </w:p>
        </w:tc>
      </w:tr>
      <w:tr w14:paraId="1BBE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vAlign w:val="center"/>
          </w:tcPr>
          <w:p w14:paraId="02E2356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效果</w:t>
            </w:r>
          </w:p>
        </w:tc>
        <w:tc>
          <w:tcPr>
            <w:tcW w:w="787" w:type="dxa"/>
            <w:vAlign w:val="center"/>
          </w:tcPr>
          <w:p w14:paraId="63B7A2A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可持续影响指标</w:t>
            </w:r>
          </w:p>
        </w:tc>
        <w:tc>
          <w:tcPr>
            <w:tcW w:w="1031" w:type="dxa"/>
            <w:vAlign w:val="center"/>
          </w:tcPr>
          <w:p w14:paraId="6894527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保障业务工作</w:t>
            </w:r>
          </w:p>
        </w:tc>
        <w:tc>
          <w:tcPr>
            <w:tcW w:w="2082" w:type="dxa"/>
            <w:vAlign w:val="center"/>
          </w:tcPr>
          <w:p w14:paraId="17C790C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能保障工作正常进行开展</w:t>
            </w:r>
          </w:p>
        </w:tc>
        <w:tc>
          <w:tcPr>
            <w:tcW w:w="2589" w:type="dxa"/>
            <w:vAlign w:val="center"/>
          </w:tcPr>
          <w:p w14:paraId="67BF9D2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完成</w:t>
            </w:r>
            <w:r>
              <w:rPr>
                <w:rFonts w:hint="eastAsia" w:ascii="仿宋_GB2312" w:eastAsia="仿宋_GB2312"/>
                <w:sz w:val="28"/>
                <w:szCs w:val="28"/>
                <w:vertAlign w:val="baseline"/>
                <w:lang w:val="en-US" w:eastAsia="zh-CN"/>
              </w:rPr>
              <w:t>100%得6分、完成90%以上得5分、完成80%的4分、完成80%以下得3分</w:t>
            </w:r>
          </w:p>
        </w:tc>
        <w:tc>
          <w:tcPr>
            <w:tcW w:w="711" w:type="dxa"/>
            <w:vAlign w:val="center"/>
          </w:tcPr>
          <w:p w14:paraId="023C876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c>
          <w:tcPr>
            <w:tcW w:w="637" w:type="dxa"/>
            <w:vAlign w:val="center"/>
          </w:tcPr>
          <w:p w14:paraId="27038A7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r>
      <w:tr w14:paraId="5B2D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19ED4D6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Align w:val="center"/>
          </w:tcPr>
          <w:p w14:paraId="0599BC8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经济效益指标</w:t>
            </w:r>
          </w:p>
        </w:tc>
        <w:tc>
          <w:tcPr>
            <w:tcW w:w="1031" w:type="dxa"/>
            <w:vAlign w:val="center"/>
          </w:tcPr>
          <w:p w14:paraId="12119F0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资金投入放大倍数</w:t>
            </w:r>
          </w:p>
        </w:tc>
        <w:tc>
          <w:tcPr>
            <w:tcW w:w="2082" w:type="dxa"/>
            <w:vAlign w:val="center"/>
          </w:tcPr>
          <w:p w14:paraId="41B0BFF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投入资金发挥更大的经济效益比率</w:t>
            </w:r>
          </w:p>
        </w:tc>
        <w:tc>
          <w:tcPr>
            <w:tcW w:w="2589" w:type="dxa"/>
            <w:vAlign w:val="center"/>
          </w:tcPr>
          <w:p w14:paraId="6035999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完成</w:t>
            </w:r>
            <w:r>
              <w:rPr>
                <w:rFonts w:hint="eastAsia" w:ascii="仿宋_GB2312" w:eastAsia="仿宋_GB2312"/>
                <w:sz w:val="28"/>
                <w:szCs w:val="28"/>
                <w:vertAlign w:val="baseline"/>
                <w:lang w:val="en-US" w:eastAsia="zh-CN"/>
              </w:rPr>
              <w:t>100%得6分、完成90%以上得5分、完成80%的4分、完成80%以下得3分</w:t>
            </w:r>
          </w:p>
        </w:tc>
        <w:tc>
          <w:tcPr>
            <w:tcW w:w="711" w:type="dxa"/>
            <w:vAlign w:val="center"/>
          </w:tcPr>
          <w:p w14:paraId="6F9FE34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c>
          <w:tcPr>
            <w:tcW w:w="637" w:type="dxa"/>
            <w:vAlign w:val="center"/>
          </w:tcPr>
          <w:p w14:paraId="0FA4A89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r>
      <w:tr w14:paraId="208C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43895A9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Align w:val="center"/>
          </w:tcPr>
          <w:p w14:paraId="54F510A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社会效益指标</w:t>
            </w:r>
          </w:p>
        </w:tc>
        <w:tc>
          <w:tcPr>
            <w:tcW w:w="1031" w:type="dxa"/>
            <w:vAlign w:val="center"/>
          </w:tcPr>
          <w:p w14:paraId="61DE7A7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提升服务次数</w:t>
            </w:r>
          </w:p>
        </w:tc>
        <w:tc>
          <w:tcPr>
            <w:tcW w:w="2082" w:type="dxa"/>
            <w:vAlign w:val="center"/>
          </w:tcPr>
          <w:p w14:paraId="08C62EF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提升年业务量，提供服务的人数次数</w:t>
            </w:r>
          </w:p>
        </w:tc>
        <w:tc>
          <w:tcPr>
            <w:tcW w:w="2589" w:type="dxa"/>
            <w:vAlign w:val="center"/>
          </w:tcPr>
          <w:p w14:paraId="7B8A254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完成</w:t>
            </w:r>
            <w:r>
              <w:rPr>
                <w:rFonts w:hint="eastAsia" w:ascii="仿宋_GB2312" w:eastAsia="仿宋_GB2312"/>
                <w:sz w:val="28"/>
                <w:szCs w:val="28"/>
                <w:vertAlign w:val="baseline"/>
                <w:lang w:val="en-US" w:eastAsia="zh-CN"/>
              </w:rPr>
              <w:t>100%得6分、完成90%以上得5分、完成80%的4分、完成80%以下得3分</w:t>
            </w:r>
          </w:p>
        </w:tc>
        <w:tc>
          <w:tcPr>
            <w:tcW w:w="711" w:type="dxa"/>
            <w:vAlign w:val="center"/>
          </w:tcPr>
          <w:p w14:paraId="3BC5CFD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c>
          <w:tcPr>
            <w:tcW w:w="637" w:type="dxa"/>
            <w:vAlign w:val="center"/>
          </w:tcPr>
          <w:p w14:paraId="50FC4EE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r>
      <w:tr w14:paraId="12DE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7C9A498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Align w:val="center"/>
          </w:tcPr>
          <w:p w14:paraId="402A5E8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生态效益指标</w:t>
            </w:r>
          </w:p>
        </w:tc>
        <w:tc>
          <w:tcPr>
            <w:tcW w:w="1031" w:type="dxa"/>
            <w:vAlign w:val="center"/>
          </w:tcPr>
          <w:p w14:paraId="6C9174F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促进文明建设</w:t>
            </w:r>
          </w:p>
        </w:tc>
        <w:tc>
          <w:tcPr>
            <w:tcW w:w="2082" w:type="dxa"/>
            <w:vAlign w:val="center"/>
          </w:tcPr>
          <w:p w14:paraId="2562C9C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减少封建迷信活动行为，文明殡葬服务</w:t>
            </w:r>
          </w:p>
        </w:tc>
        <w:tc>
          <w:tcPr>
            <w:tcW w:w="2589" w:type="dxa"/>
            <w:vAlign w:val="center"/>
          </w:tcPr>
          <w:p w14:paraId="04C05B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完成</w:t>
            </w:r>
            <w:r>
              <w:rPr>
                <w:rFonts w:hint="eastAsia" w:ascii="仿宋_GB2312" w:eastAsia="仿宋_GB2312"/>
                <w:sz w:val="28"/>
                <w:szCs w:val="28"/>
                <w:vertAlign w:val="baseline"/>
                <w:lang w:val="en-US" w:eastAsia="zh-CN"/>
              </w:rPr>
              <w:t>100%得6分、完成90%以上得5分、完成80%的4分、完成80%以下得3分</w:t>
            </w:r>
          </w:p>
        </w:tc>
        <w:tc>
          <w:tcPr>
            <w:tcW w:w="711" w:type="dxa"/>
            <w:vAlign w:val="center"/>
          </w:tcPr>
          <w:p w14:paraId="214CD37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c>
          <w:tcPr>
            <w:tcW w:w="637" w:type="dxa"/>
            <w:vAlign w:val="center"/>
          </w:tcPr>
          <w:p w14:paraId="3B912BF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r>
      <w:tr w14:paraId="5A6E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14:paraId="6D0FA1E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Align w:val="center"/>
          </w:tcPr>
          <w:p w14:paraId="0082187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服务对象满意度指标</w:t>
            </w:r>
          </w:p>
        </w:tc>
        <w:tc>
          <w:tcPr>
            <w:tcW w:w="1031" w:type="dxa"/>
            <w:vAlign w:val="center"/>
          </w:tcPr>
          <w:p w14:paraId="10BB827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客户满意度</w:t>
            </w:r>
          </w:p>
        </w:tc>
        <w:tc>
          <w:tcPr>
            <w:tcW w:w="2082" w:type="dxa"/>
            <w:vAlign w:val="center"/>
          </w:tcPr>
          <w:p w14:paraId="71BB994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家属对本单位服务满意，无投诉</w:t>
            </w:r>
          </w:p>
        </w:tc>
        <w:tc>
          <w:tcPr>
            <w:tcW w:w="2589" w:type="dxa"/>
            <w:vAlign w:val="center"/>
          </w:tcPr>
          <w:p w14:paraId="0E35850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r>
              <w:rPr>
                <w:rFonts w:hint="eastAsia" w:ascii="仿宋_GB2312" w:eastAsia="仿宋_GB2312"/>
                <w:sz w:val="28"/>
                <w:szCs w:val="28"/>
                <w:vertAlign w:val="baseline"/>
                <w:lang w:eastAsia="zh-CN"/>
              </w:rPr>
              <w:t>完成</w:t>
            </w:r>
            <w:r>
              <w:rPr>
                <w:rFonts w:hint="eastAsia" w:ascii="仿宋_GB2312" w:eastAsia="仿宋_GB2312"/>
                <w:sz w:val="28"/>
                <w:szCs w:val="28"/>
                <w:vertAlign w:val="baseline"/>
                <w:lang w:val="en-US" w:eastAsia="zh-CN"/>
              </w:rPr>
              <w:t>100%得6分、完成90%以上得5分、完成80%的4分、完成80%以下得3分</w:t>
            </w:r>
          </w:p>
        </w:tc>
        <w:tc>
          <w:tcPr>
            <w:tcW w:w="711" w:type="dxa"/>
            <w:vAlign w:val="center"/>
          </w:tcPr>
          <w:p w14:paraId="18006DE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c>
          <w:tcPr>
            <w:tcW w:w="637" w:type="dxa"/>
            <w:vAlign w:val="center"/>
          </w:tcPr>
          <w:p w14:paraId="1BFF358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r>
      <w:tr w14:paraId="2A08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14:paraId="3C6DE78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87" w:type="dxa"/>
            <w:vAlign w:val="center"/>
          </w:tcPr>
          <w:p w14:paraId="675BE57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1031" w:type="dxa"/>
            <w:vAlign w:val="center"/>
          </w:tcPr>
          <w:p w14:paraId="2E74598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2082" w:type="dxa"/>
            <w:vAlign w:val="center"/>
          </w:tcPr>
          <w:p w14:paraId="4BCBC24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2589" w:type="dxa"/>
            <w:vAlign w:val="center"/>
          </w:tcPr>
          <w:p w14:paraId="1B583B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eastAsia="仿宋_GB2312"/>
                <w:sz w:val="28"/>
                <w:szCs w:val="28"/>
                <w:vertAlign w:val="baseline"/>
              </w:rPr>
            </w:pPr>
          </w:p>
        </w:tc>
        <w:tc>
          <w:tcPr>
            <w:tcW w:w="711" w:type="dxa"/>
            <w:vAlign w:val="center"/>
          </w:tcPr>
          <w:p w14:paraId="6560EB4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100</w:t>
            </w:r>
          </w:p>
        </w:tc>
        <w:tc>
          <w:tcPr>
            <w:tcW w:w="637" w:type="dxa"/>
            <w:vAlign w:val="center"/>
          </w:tcPr>
          <w:p w14:paraId="4BBA4B2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100</w:t>
            </w:r>
          </w:p>
        </w:tc>
      </w:tr>
    </w:tbl>
    <w:p w14:paraId="52F66A96">
      <w:pPr>
        <w:spacing w:line="570" w:lineRule="exact"/>
        <w:rPr>
          <w:rFonts w:hint="eastAsia" w:ascii="仿宋_GB2312" w:eastAsia="仿宋_GB2312"/>
          <w:b/>
          <w:bCs/>
          <w:szCs w:val="32"/>
        </w:rPr>
      </w:pPr>
    </w:p>
    <w:p w14:paraId="18E47908">
      <w:pPr>
        <w:spacing w:line="57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绩效评价工作过程。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42％，效益方面占比36％，满意度方面占比12％，预算执行方面占比10％。评分标准，90分（含90分）以上为优秀，70-90分（含70分）为良好，60-70分（含60分）为合格，60分（不含60分）以下为不合格</w:t>
      </w:r>
      <w:r>
        <w:rPr>
          <w:rFonts w:hint="eastAsia" w:ascii="仿宋_GB2312" w:hAnsi="仿宋_GB2312" w:eastAsia="仿宋_GB2312" w:cs="仿宋_GB2312"/>
          <w:color w:val="333333"/>
          <w:kern w:val="0"/>
          <w:sz w:val="32"/>
          <w:szCs w:val="32"/>
          <w:lang w:eastAsia="zh-CN"/>
        </w:rPr>
        <w:t>，经测评本次自评为</w:t>
      </w:r>
      <w:r>
        <w:rPr>
          <w:rFonts w:hint="eastAsia" w:ascii="仿宋_GB2312" w:hAnsi="仿宋_GB2312" w:eastAsia="仿宋_GB2312" w:cs="仿宋_GB2312"/>
          <w:color w:val="333333"/>
          <w:kern w:val="0"/>
          <w:sz w:val="32"/>
          <w:szCs w:val="32"/>
          <w:lang w:val="en-US" w:eastAsia="zh-CN"/>
        </w:rPr>
        <w:t>90分</w:t>
      </w:r>
      <w:r>
        <w:rPr>
          <w:rFonts w:hint="eastAsia" w:ascii="仿宋_GB2312" w:hAnsi="仿宋_GB2312" w:eastAsia="仿宋_GB2312" w:cs="仿宋_GB2312"/>
          <w:color w:val="333333"/>
          <w:kern w:val="0"/>
          <w:sz w:val="32"/>
          <w:szCs w:val="32"/>
        </w:rPr>
        <w:t>。</w:t>
      </w:r>
    </w:p>
    <w:p w14:paraId="38184AFC">
      <w:pPr>
        <w:spacing w:line="600" w:lineRule="exact"/>
        <w:rPr>
          <w:rFonts w:hint="eastAsia" w:ascii="黑体" w:hAnsi="黑体" w:eastAsia="黑体"/>
          <w:szCs w:val="32"/>
        </w:rPr>
      </w:pPr>
      <w:r>
        <w:rPr>
          <w:rFonts w:hint="eastAsia" w:ascii="黑体" w:hAnsi="黑体" w:eastAsia="黑体"/>
          <w:sz w:val="32"/>
          <w:szCs w:val="32"/>
        </w:rPr>
        <w:t>三、综合评价情况及评价结论</w:t>
      </w:r>
    </w:p>
    <w:p w14:paraId="4E423C88">
      <w:pPr>
        <w:spacing w:line="600" w:lineRule="exact"/>
        <w:ind w:firstLine="640" w:firstLineChars="20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评价工作组查阅相关的财务资料及记录情况，了解了</w:t>
      </w:r>
      <w:r>
        <w:rPr>
          <w:rFonts w:hint="eastAsia" w:ascii="仿宋_GB2312" w:hAnsi="仿宋_GB2312" w:eastAsia="仿宋_GB2312" w:cs="仿宋_GB2312"/>
          <w:color w:val="333333"/>
          <w:kern w:val="0"/>
          <w:sz w:val="32"/>
          <w:szCs w:val="32"/>
          <w:lang w:eastAsia="zh-CN"/>
        </w:rPr>
        <w:t>殡葬管理所综合业务经费费用</w:t>
      </w:r>
      <w:r>
        <w:rPr>
          <w:rFonts w:hint="eastAsia" w:ascii="仿宋_GB2312" w:hAnsi="仿宋_GB2312" w:eastAsia="仿宋_GB2312" w:cs="仿宋_GB2312"/>
          <w:color w:val="333333"/>
          <w:kern w:val="0"/>
          <w:sz w:val="32"/>
          <w:szCs w:val="32"/>
        </w:rPr>
        <w:t>完成之后相关效果。得出结论为该项目较好的完成了年初目标，希望在以后的预算工作中进一步</w:t>
      </w:r>
      <w:r>
        <w:rPr>
          <w:rFonts w:hint="eastAsia" w:ascii="仿宋_GB2312" w:hAnsi="仿宋_GB2312" w:eastAsia="仿宋_GB2312" w:cs="仿宋_GB2312"/>
          <w:color w:val="333333"/>
          <w:kern w:val="0"/>
          <w:sz w:val="32"/>
          <w:szCs w:val="32"/>
          <w:lang w:eastAsia="zh-CN"/>
        </w:rPr>
        <w:t>完善各方面工作</w:t>
      </w:r>
      <w:r>
        <w:rPr>
          <w:rFonts w:hint="eastAsia" w:ascii="仿宋_GB2312" w:hAnsi="仿宋_GB2312" w:eastAsia="仿宋_GB2312" w:cs="仿宋_GB2312"/>
          <w:color w:val="333333"/>
          <w:kern w:val="0"/>
          <w:sz w:val="32"/>
          <w:szCs w:val="32"/>
        </w:rPr>
        <w:t>。</w:t>
      </w:r>
    </w:p>
    <w:p w14:paraId="4D981E45">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四、绩效评价指标分析</w:t>
      </w:r>
    </w:p>
    <w:p w14:paraId="1686AE9C">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（一）项目决策情况。根据文件遵化市人民政府办公室关于印发遵机编字[2019]50号文件进行审批和决策。</w:t>
      </w:r>
    </w:p>
    <w:p w14:paraId="51E8797A">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（二）项目过程情况。本项目按季度由本单位报财政部门审批，将审批单交到本单位财务部门，由财务部门报到同级财政部门进行款项的拨付，待款项拨付到位，及时发放到个人</w:t>
      </w:r>
      <w:r>
        <w:rPr>
          <w:rFonts w:hint="eastAsia" w:ascii="仿宋_GB2312" w:hAnsi="仿宋_GB2312" w:eastAsia="仿宋_GB2312" w:cs="仿宋_GB2312"/>
          <w:color w:val="333333"/>
          <w:kern w:val="0"/>
          <w:sz w:val="32"/>
          <w:szCs w:val="32"/>
          <w:lang w:eastAsia="zh-CN"/>
        </w:rPr>
        <w:t>和业务单位</w:t>
      </w:r>
      <w:r>
        <w:rPr>
          <w:rFonts w:hint="eastAsia" w:ascii="仿宋_GB2312" w:hAnsi="仿宋_GB2312" w:eastAsia="仿宋_GB2312" w:cs="仿宋_GB2312"/>
          <w:color w:val="333333"/>
          <w:kern w:val="0"/>
          <w:sz w:val="32"/>
          <w:szCs w:val="32"/>
        </w:rPr>
        <w:t>。</w:t>
      </w:r>
    </w:p>
    <w:p w14:paraId="3455788A">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（三）项目产出情况。产出指标：</w:t>
      </w:r>
    </w:p>
    <w:p w14:paraId="2A4C090C">
      <w:pPr>
        <w:spacing w:line="600" w:lineRule="exact"/>
        <w:ind w:firstLine="800" w:firstLineChars="2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lang w:eastAsia="zh-CN" w:bidi="ar"/>
        </w:rPr>
        <w:t>资金使用有效率</w:t>
      </w:r>
      <w:r>
        <w:rPr>
          <w:rFonts w:hint="eastAsia" w:ascii="仿宋_GB2312" w:hAnsi="仿宋_GB2312" w:eastAsia="仿宋_GB2312" w:cs="仿宋_GB2312"/>
          <w:color w:val="333333"/>
          <w:kern w:val="0"/>
          <w:sz w:val="32"/>
          <w:szCs w:val="32"/>
        </w:rPr>
        <w:t>。是指</w:t>
      </w:r>
      <w:r>
        <w:rPr>
          <w:rFonts w:hint="eastAsia" w:ascii="仿宋_GB2312" w:hAnsi="仿宋_GB2312" w:eastAsia="仿宋_GB2312" w:cs="仿宋_GB2312"/>
          <w:color w:val="333333"/>
          <w:kern w:val="0"/>
          <w:sz w:val="32"/>
          <w:szCs w:val="32"/>
          <w:lang w:eastAsia="zh-CN"/>
        </w:rPr>
        <w:t>实际使用资金</w:t>
      </w:r>
      <w:r>
        <w:rPr>
          <w:rFonts w:hint="eastAsia" w:ascii="仿宋_GB2312" w:hAnsi="仿宋_GB2312" w:eastAsia="仿宋_GB2312" w:cs="仿宋_GB2312"/>
          <w:color w:val="333333"/>
          <w:kern w:val="0"/>
          <w:sz w:val="32"/>
          <w:szCs w:val="32"/>
        </w:rPr>
        <w:t>占预算总数量的比率</w:t>
      </w:r>
    </w:p>
    <w:p w14:paraId="771A1AF0">
      <w:pPr>
        <w:spacing w:line="600" w:lineRule="exact"/>
        <w:ind w:firstLine="960" w:firstLineChars="3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eastAsia="zh-CN"/>
        </w:rPr>
        <w:t>实际使用资金</w:t>
      </w:r>
      <w:r>
        <w:rPr>
          <w:rFonts w:hint="eastAsia" w:ascii="仿宋_GB2312" w:hAnsi="仿宋_GB2312" w:eastAsia="仿宋_GB2312" w:cs="仿宋_GB2312"/>
          <w:sz w:val="32"/>
          <w:szCs w:val="32"/>
        </w:rPr>
        <w:t>占比为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%，达到年初目标，所以此项得分为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14:paraId="5295338D">
      <w:pPr>
        <w:spacing w:line="600" w:lineRule="exact"/>
        <w:ind w:firstLine="800" w:firstLineChars="2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eastAsia="zh-CN" w:bidi="ar"/>
        </w:rPr>
        <w:t>资金使用项目数</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kern w:val="0"/>
          <w:sz w:val="32"/>
          <w:szCs w:val="32"/>
        </w:rPr>
        <w:t>是指通过</w:t>
      </w:r>
      <w:r>
        <w:rPr>
          <w:rFonts w:hint="eastAsia" w:ascii="仿宋_GB2312" w:hAnsi="仿宋_GB2312" w:eastAsia="仿宋_GB2312" w:cs="仿宋_GB2312"/>
          <w:color w:val="333333"/>
          <w:kern w:val="0"/>
          <w:sz w:val="32"/>
          <w:szCs w:val="32"/>
          <w:lang w:eastAsia="zh-CN"/>
        </w:rPr>
        <w:t>项目使用资金</w:t>
      </w:r>
      <w:r>
        <w:rPr>
          <w:rFonts w:hint="eastAsia" w:ascii="仿宋_GB2312" w:hAnsi="仿宋_GB2312" w:eastAsia="仿宋_GB2312" w:cs="仿宋_GB2312"/>
          <w:color w:val="333333"/>
          <w:kern w:val="0"/>
          <w:sz w:val="32"/>
          <w:szCs w:val="32"/>
        </w:rPr>
        <w:t>比例。</w:t>
      </w:r>
    </w:p>
    <w:p w14:paraId="69B1944B">
      <w:pPr>
        <w:spacing w:line="600" w:lineRule="exact"/>
        <w:ind w:firstLine="960" w:firstLineChars="30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本年度为</w:t>
      </w:r>
      <w:r>
        <w:rPr>
          <w:rFonts w:hint="eastAsia" w:ascii="仿宋_GB2312" w:hAnsi="仿宋_GB2312" w:eastAsia="仿宋_GB2312" w:cs="仿宋_GB2312"/>
          <w:color w:val="333333"/>
          <w:kern w:val="0"/>
          <w:sz w:val="32"/>
          <w:szCs w:val="32"/>
          <w:lang w:val="en-US" w:eastAsia="zh-CN"/>
        </w:rPr>
        <w:t>100</w:t>
      </w:r>
      <w:r>
        <w:rPr>
          <w:rFonts w:hint="eastAsia" w:ascii="仿宋_GB2312" w:hAnsi="仿宋_GB2312" w:eastAsia="仿宋_GB2312" w:cs="仿宋_GB2312"/>
          <w:color w:val="333333"/>
          <w:kern w:val="0"/>
          <w:sz w:val="32"/>
          <w:szCs w:val="32"/>
        </w:rPr>
        <w:t>%，达到了年初目标，所以此项得分为</w:t>
      </w:r>
      <w:r>
        <w:rPr>
          <w:rFonts w:hint="eastAsia" w:ascii="仿宋_GB2312" w:hAnsi="仿宋_GB2312" w:eastAsia="仿宋_GB2312" w:cs="仿宋_GB2312"/>
          <w:color w:val="333333"/>
          <w:kern w:val="0"/>
          <w:sz w:val="32"/>
          <w:szCs w:val="32"/>
          <w:lang w:val="en-US" w:eastAsia="zh-CN"/>
        </w:rPr>
        <w:t>20</w:t>
      </w:r>
      <w:r>
        <w:rPr>
          <w:rFonts w:hint="eastAsia" w:ascii="仿宋_GB2312" w:hAnsi="仿宋_GB2312" w:eastAsia="仿宋_GB2312" w:cs="仿宋_GB2312"/>
          <w:color w:val="333333"/>
          <w:kern w:val="0"/>
          <w:sz w:val="32"/>
          <w:szCs w:val="32"/>
        </w:rPr>
        <w:t>分。</w:t>
      </w:r>
    </w:p>
    <w:p w14:paraId="202DD2A2">
      <w:pPr>
        <w:spacing w:line="600" w:lineRule="exact"/>
        <w:ind w:left="640" w:firstLine="160" w:firstLineChars="50"/>
        <w:outlineLvl w:val="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3.用于</w:t>
      </w:r>
      <w:r>
        <w:rPr>
          <w:rFonts w:hint="eastAsia" w:ascii="仿宋_GB2312" w:hAnsi="仿宋_GB2312" w:eastAsia="仿宋_GB2312" w:cs="仿宋_GB2312"/>
          <w:sz w:val="32"/>
          <w:szCs w:val="32"/>
          <w:lang w:eastAsia="zh-CN"/>
        </w:rPr>
        <w:t>殡管所业务</w:t>
      </w:r>
      <w:r>
        <w:rPr>
          <w:rFonts w:hint="eastAsia" w:ascii="仿宋_GB2312" w:hAnsi="仿宋_GB2312" w:eastAsia="仿宋_GB2312" w:cs="仿宋_GB2312"/>
          <w:sz w:val="32"/>
          <w:szCs w:val="32"/>
        </w:rPr>
        <w:t>的原材料占比。</w:t>
      </w:r>
      <w:r>
        <w:rPr>
          <w:rFonts w:hint="eastAsia" w:ascii="仿宋_GB2312" w:hAnsi="仿宋_GB2312" w:eastAsia="仿宋_GB2312" w:cs="仿宋_GB2312"/>
          <w:color w:val="333333"/>
          <w:kern w:val="0"/>
          <w:sz w:val="32"/>
          <w:szCs w:val="32"/>
        </w:rPr>
        <w:t>是指火化每具遗体所需要的原材料成本所占用比例。</w:t>
      </w:r>
    </w:p>
    <w:p w14:paraId="342FA0D4">
      <w:pPr>
        <w:spacing w:line="600" w:lineRule="exact"/>
        <w:ind w:left="640" w:firstLine="160" w:firstLineChars="50"/>
        <w:outlineLvl w:val="0"/>
        <w:rPr>
          <w:rFonts w:ascii="仿宋_GB2312" w:eastAsia="仿宋_GB2312"/>
          <w:szCs w:val="32"/>
        </w:rPr>
      </w:pPr>
      <w:r>
        <w:rPr>
          <w:rFonts w:hint="eastAsia" w:ascii="仿宋_GB2312" w:hAnsi="仿宋_GB2312" w:eastAsia="仿宋_GB2312" w:cs="仿宋_GB2312"/>
          <w:sz w:val="32"/>
          <w:szCs w:val="32"/>
        </w:rPr>
        <w:t>本年度原材料占</w:t>
      </w:r>
      <w:r>
        <w:rPr>
          <w:rFonts w:hint="eastAsia" w:ascii="仿宋_GB2312" w:hAnsi="仿宋_GB2312" w:eastAsia="仿宋_GB2312" w:cs="仿宋_GB2312"/>
          <w:color w:val="333333"/>
          <w:kern w:val="0"/>
          <w:sz w:val="32"/>
          <w:szCs w:val="32"/>
        </w:rPr>
        <w:t>率为</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5%，未达到年初目标，主要原因为火化机达到规定时间的使用寿命，造成燃烧不完全，导致燃油浪费，所以此项得分为1</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分</w:t>
      </w:r>
    </w:p>
    <w:p w14:paraId="3E2C33E2">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（四）</w:t>
      </w:r>
      <w:r>
        <w:rPr>
          <w:rFonts w:hint="eastAsia" w:ascii="仿宋_GB2312" w:hAnsi="仿宋_GB2312" w:eastAsia="仿宋_GB2312" w:cs="仿宋_GB2312"/>
          <w:color w:val="333333"/>
          <w:kern w:val="0"/>
          <w:sz w:val="32"/>
          <w:szCs w:val="32"/>
        </w:rPr>
        <w:t>项目效益情况。</w:t>
      </w:r>
    </w:p>
    <w:p w14:paraId="6FAEE832">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效益指标：</w:t>
      </w:r>
      <w:r>
        <w:rPr>
          <w:rFonts w:hint="eastAsia" w:ascii="仿宋_GB2312" w:hAnsi="仿宋_GB2312" w:eastAsia="仿宋_GB2312" w:cs="仿宋_GB2312"/>
          <w:color w:val="333333"/>
          <w:kern w:val="0"/>
          <w:sz w:val="32"/>
          <w:szCs w:val="32"/>
          <w:lang w:eastAsia="zh-CN"/>
        </w:rPr>
        <w:t>运转水平提高程度</w:t>
      </w:r>
      <w:r>
        <w:rPr>
          <w:rFonts w:hint="eastAsia" w:ascii="仿宋_GB2312" w:hAnsi="仿宋_GB2312" w:eastAsia="仿宋_GB2312" w:cs="仿宋_GB2312"/>
          <w:color w:val="333333"/>
          <w:kern w:val="0"/>
          <w:sz w:val="32"/>
          <w:szCs w:val="32"/>
        </w:rPr>
        <w:t>。是指</w:t>
      </w:r>
      <w:r>
        <w:rPr>
          <w:rFonts w:hint="eastAsia" w:ascii="仿宋_GB2312" w:hAnsi="仿宋_GB2312" w:eastAsia="仿宋_GB2312" w:cs="仿宋_GB2312"/>
          <w:color w:val="333333"/>
          <w:kern w:val="0"/>
          <w:sz w:val="32"/>
          <w:szCs w:val="32"/>
          <w:lang w:eastAsia="zh-CN"/>
        </w:rPr>
        <w:t>运转效率</w:t>
      </w:r>
      <w:r>
        <w:rPr>
          <w:rFonts w:hint="eastAsia" w:ascii="仿宋_GB2312" w:hAnsi="仿宋_GB2312" w:eastAsia="仿宋_GB2312" w:cs="仿宋_GB2312"/>
          <w:color w:val="333333"/>
          <w:kern w:val="0"/>
          <w:sz w:val="32"/>
          <w:szCs w:val="32"/>
        </w:rPr>
        <w:t>占比。本年度</w:t>
      </w:r>
      <w:r>
        <w:rPr>
          <w:rFonts w:hint="eastAsia" w:ascii="仿宋_GB2312" w:hAnsi="仿宋_GB2312" w:eastAsia="仿宋_GB2312" w:cs="仿宋_GB2312"/>
          <w:color w:val="333333"/>
          <w:kern w:val="0"/>
          <w:sz w:val="32"/>
          <w:szCs w:val="32"/>
          <w:lang w:eastAsia="zh-CN"/>
        </w:rPr>
        <w:t>运转</w:t>
      </w:r>
      <w:r>
        <w:rPr>
          <w:rFonts w:hint="eastAsia" w:ascii="仿宋_GB2312" w:hAnsi="仿宋_GB2312" w:eastAsia="仿宋_GB2312" w:cs="仿宋_GB2312"/>
          <w:color w:val="333333"/>
          <w:kern w:val="0"/>
          <w:sz w:val="32"/>
          <w:szCs w:val="32"/>
        </w:rPr>
        <w:t>率为</w:t>
      </w:r>
      <w:r>
        <w:rPr>
          <w:rFonts w:hint="eastAsia" w:ascii="仿宋_GB2312" w:hAnsi="仿宋_GB2312" w:eastAsia="仿宋_GB2312" w:cs="仿宋_GB2312"/>
          <w:color w:val="333333"/>
          <w:kern w:val="0"/>
          <w:sz w:val="32"/>
          <w:szCs w:val="32"/>
          <w:lang w:val="en-US" w:eastAsia="zh-CN"/>
        </w:rPr>
        <w:t>100</w:t>
      </w:r>
      <w:r>
        <w:rPr>
          <w:rFonts w:hint="eastAsia" w:ascii="仿宋_GB2312" w:hAnsi="仿宋_GB2312" w:eastAsia="仿宋_GB2312" w:cs="仿宋_GB2312"/>
          <w:color w:val="333333"/>
          <w:kern w:val="0"/>
          <w:sz w:val="32"/>
          <w:szCs w:val="32"/>
        </w:rPr>
        <w:t>%，达到了年初目标，所以此项得分为</w:t>
      </w:r>
      <w:r>
        <w:rPr>
          <w:rFonts w:hint="eastAsia" w:ascii="仿宋_GB2312" w:hAnsi="仿宋_GB2312" w:eastAsia="仿宋_GB2312" w:cs="仿宋_GB2312"/>
          <w:color w:val="333333"/>
          <w:kern w:val="0"/>
          <w:sz w:val="32"/>
          <w:szCs w:val="32"/>
          <w:lang w:val="en-US" w:eastAsia="zh-CN"/>
        </w:rPr>
        <w:t>20</w:t>
      </w:r>
      <w:r>
        <w:rPr>
          <w:rFonts w:hint="eastAsia" w:ascii="仿宋_GB2312" w:hAnsi="仿宋_GB2312" w:eastAsia="仿宋_GB2312" w:cs="仿宋_GB2312"/>
          <w:color w:val="333333"/>
          <w:kern w:val="0"/>
          <w:sz w:val="32"/>
          <w:szCs w:val="32"/>
        </w:rPr>
        <w:t>分。</w:t>
      </w:r>
      <w:r>
        <w:rPr>
          <w:rFonts w:hint="eastAsia" w:ascii="仿宋_GB2312" w:hAnsi="仿宋_GB2312" w:eastAsia="仿宋_GB2312" w:cs="仿宋_GB2312"/>
          <w:color w:val="333333"/>
          <w:kern w:val="0"/>
          <w:sz w:val="32"/>
          <w:szCs w:val="32"/>
          <w:lang w:eastAsia="zh-CN"/>
        </w:rPr>
        <w:t>推进殡葬改革措施</w:t>
      </w:r>
      <w:r>
        <w:rPr>
          <w:rFonts w:hint="eastAsia" w:ascii="仿宋_GB2312" w:hAnsi="仿宋_GB2312" w:eastAsia="仿宋_GB2312" w:cs="仿宋_GB2312"/>
          <w:color w:val="333333"/>
          <w:kern w:val="0"/>
          <w:sz w:val="32"/>
          <w:szCs w:val="32"/>
        </w:rPr>
        <w:t>。是指</w:t>
      </w:r>
      <w:r>
        <w:rPr>
          <w:rFonts w:hint="eastAsia" w:ascii="仿宋_GB2312" w:hAnsi="仿宋_GB2312" w:eastAsia="仿宋_GB2312" w:cs="仿宋_GB2312"/>
          <w:color w:val="333333"/>
          <w:kern w:val="0"/>
          <w:sz w:val="32"/>
          <w:szCs w:val="32"/>
          <w:lang w:eastAsia="zh-CN"/>
        </w:rPr>
        <w:t>宣传政策次数和覆盖面</w:t>
      </w:r>
      <w:r>
        <w:rPr>
          <w:rFonts w:hint="eastAsia" w:ascii="仿宋_GB2312" w:hAnsi="仿宋_GB2312" w:eastAsia="仿宋_GB2312" w:cs="仿宋_GB2312"/>
          <w:color w:val="333333"/>
          <w:kern w:val="0"/>
          <w:sz w:val="32"/>
          <w:szCs w:val="32"/>
        </w:rPr>
        <w:t>占比率。本年度</w:t>
      </w:r>
      <w:r>
        <w:rPr>
          <w:rFonts w:hint="eastAsia" w:ascii="仿宋_GB2312" w:hAnsi="仿宋_GB2312" w:eastAsia="仿宋_GB2312" w:cs="仿宋_GB2312"/>
          <w:color w:val="333333"/>
          <w:kern w:val="0"/>
          <w:sz w:val="32"/>
          <w:szCs w:val="32"/>
          <w:lang w:eastAsia="zh-CN"/>
        </w:rPr>
        <w:t>宣传次数和宣传覆盖面</w:t>
      </w:r>
      <w:r>
        <w:rPr>
          <w:rFonts w:hint="eastAsia" w:ascii="仿宋_GB2312" w:hAnsi="仿宋_GB2312" w:eastAsia="仿宋_GB2312" w:cs="仿宋_GB2312"/>
          <w:color w:val="333333"/>
          <w:kern w:val="0"/>
          <w:sz w:val="32"/>
          <w:szCs w:val="32"/>
        </w:rPr>
        <w:t>数为</w:t>
      </w:r>
      <w:r>
        <w:rPr>
          <w:rFonts w:hint="eastAsia" w:ascii="仿宋_GB2312" w:hAnsi="仿宋_GB2312" w:eastAsia="仿宋_GB2312" w:cs="仿宋_GB2312"/>
          <w:color w:val="333333"/>
          <w:kern w:val="0"/>
          <w:sz w:val="32"/>
          <w:szCs w:val="32"/>
          <w:lang w:val="en-US" w:eastAsia="zh-CN"/>
        </w:rPr>
        <w:t>10</w:t>
      </w:r>
      <w:r>
        <w:rPr>
          <w:rFonts w:hint="eastAsia" w:ascii="仿宋_GB2312" w:hAnsi="仿宋_GB2312" w:eastAsia="仿宋_GB2312" w:cs="仿宋_GB2312"/>
          <w:color w:val="333333"/>
          <w:kern w:val="0"/>
          <w:sz w:val="32"/>
          <w:szCs w:val="32"/>
        </w:rPr>
        <w:t>0%，达到了年初目标，所以此项得分为</w:t>
      </w:r>
      <w:r>
        <w:rPr>
          <w:rFonts w:hint="eastAsia" w:ascii="仿宋_GB2312" w:hAnsi="仿宋_GB2312" w:eastAsia="仿宋_GB2312" w:cs="仿宋_GB2312"/>
          <w:color w:val="333333"/>
          <w:kern w:val="0"/>
          <w:sz w:val="32"/>
          <w:szCs w:val="32"/>
          <w:lang w:val="en-US" w:eastAsia="zh-CN"/>
        </w:rPr>
        <w:t>20</w:t>
      </w:r>
      <w:r>
        <w:rPr>
          <w:rFonts w:hint="eastAsia" w:ascii="仿宋_GB2312" w:hAnsi="仿宋_GB2312" w:eastAsia="仿宋_GB2312" w:cs="仿宋_GB2312"/>
          <w:color w:val="333333"/>
          <w:kern w:val="0"/>
          <w:sz w:val="32"/>
          <w:szCs w:val="32"/>
        </w:rPr>
        <w:t>分。</w:t>
      </w:r>
    </w:p>
    <w:p w14:paraId="72CB38F2">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主要经验及做法、存在的问题及原因分析</w:t>
      </w:r>
    </w:p>
    <w:p w14:paraId="581F96E8">
      <w:pPr>
        <w:spacing w:line="600" w:lineRule="exact"/>
        <w:ind w:left="420" w:leftChars="200" w:firstLine="420" w:firstLineChars="200"/>
        <w:outlineLvl w:val="0"/>
        <w:rPr>
          <w:rFonts w:hint="default" w:ascii="黑体" w:hAnsi="黑体" w:eastAsia="黑体"/>
          <w:szCs w:val="32"/>
          <w:lang w:val="en-US" w:eastAsia="zh-CN"/>
        </w:rPr>
      </w:pPr>
      <w:r>
        <w:rPr>
          <w:rFonts w:hint="eastAsia" w:ascii="黑体" w:hAnsi="黑体" w:eastAsia="黑体"/>
          <w:szCs w:val="32"/>
          <w:lang w:val="en-US" w:eastAsia="zh-CN"/>
        </w:rPr>
        <w:t xml:space="preserve"> </w:t>
      </w:r>
      <w:r>
        <w:rPr>
          <w:rFonts w:hint="eastAsia" w:ascii="仿宋_GB2312" w:hAnsi="仿宋_GB2312" w:eastAsia="仿宋_GB2312" w:cs="仿宋_GB2312"/>
          <w:color w:val="333333"/>
          <w:kern w:val="0"/>
          <w:sz w:val="32"/>
          <w:szCs w:val="32"/>
        </w:rPr>
        <w:t>此项项目主要为</w:t>
      </w:r>
      <w:r>
        <w:rPr>
          <w:rFonts w:hint="eastAsia" w:ascii="仿宋_GB2312" w:hAnsi="仿宋_GB2312" w:eastAsia="仿宋_GB2312" w:cs="仿宋_GB2312"/>
          <w:color w:val="333333"/>
          <w:kern w:val="0"/>
          <w:sz w:val="32"/>
          <w:szCs w:val="32"/>
          <w:lang w:eastAsia="zh-CN"/>
        </w:rPr>
        <w:t>单位层面运转经营</w:t>
      </w:r>
      <w:r>
        <w:rPr>
          <w:rFonts w:hint="eastAsia" w:ascii="仿宋_GB2312" w:hAnsi="仿宋_GB2312" w:eastAsia="仿宋_GB2312" w:cs="仿宋_GB2312"/>
          <w:color w:val="333333"/>
          <w:kern w:val="0"/>
          <w:sz w:val="32"/>
          <w:szCs w:val="32"/>
        </w:rPr>
        <w:t>项目，此类项目我单位一直秉持文件要求，严格按照文件执行，定期上有关部门提交申请，及时下发到个人手中，保障相关群体的合法权益，但在执行过程中存在宣传力度不足，个别群体和个人不明白相关政策，和死亡人数不能准确预计，导致预算执行率无法达到100%，预算缺乏严谨性。</w:t>
      </w:r>
    </w:p>
    <w:p w14:paraId="7C01FBF0">
      <w:pPr>
        <w:spacing w:line="600" w:lineRule="exact"/>
        <w:ind w:firstLine="640" w:firstLineChars="200"/>
        <w:rPr>
          <w:rFonts w:hint="eastAsia" w:ascii="黑体" w:hAnsi="黑体" w:eastAsia="黑体"/>
          <w:szCs w:val="32"/>
        </w:rPr>
      </w:pPr>
      <w:r>
        <w:rPr>
          <w:rFonts w:hint="eastAsia" w:ascii="黑体" w:hAnsi="黑体" w:eastAsia="黑体"/>
          <w:sz w:val="32"/>
          <w:szCs w:val="32"/>
          <w:lang w:eastAsia="zh-CN"/>
        </w:rPr>
        <w:t>六、</w:t>
      </w:r>
      <w:r>
        <w:rPr>
          <w:rFonts w:hint="eastAsia" w:ascii="黑体" w:hAnsi="黑体" w:eastAsia="黑体"/>
          <w:sz w:val="32"/>
          <w:szCs w:val="32"/>
        </w:rPr>
        <w:t>有关建议</w:t>
      </w:r>
    </w:p>
    <w:p w14:paraId="6AC1D8EB">
      <w:pPr>
        <w:spacing w:line="600" w:lineRule="exact"/>
        <w:ind w:left="640" w:firstLine="480" w:firstLineChars="1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针对此项目，在以后预算编制过程中，要更加严谨，综合考虑各方因素，尽量使预算执行率上升。</w:t>
      </w:r>
    </w:p>
    <w:p w14:paraId="2B54FCB1">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七、其他需要说明的问题</w:t>
      </w:r>
    </w:p>
    <w:p w14:paraId="1B360550">
      <w:pPr>
        <w:spacing w:line="600" w:lineRule="exact"/>
        <w:ind w:left="640" w:firstLine="160" w:firstLineChars="50"/>
        <w:outlineLvl w:val="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无其他需要说明问题</w:t>
      </w:r>
    </w:p>
    <w:p w14:paraId="46AB156C">
      <w:pPr>
        <w:rPr>
          <w:rFonts w:hint="default" w:eastAsia="宋体"/>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roman"/>
    <w:pitch w:val="default"/>
    <w:sig w:usb0="A00002BF" w:usb1="38CF7CFA" w:usb2="00082016" w:usb3="00000000" w:csb0="00040001"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D62A6"/>
    <w:multiLevelType w:val="singleLevel"/>
    <w:tmpl w:val="815D62A6"/>
    <w:lvl w:ilvl="0" w:tentative="0">
      <w:start w:val="6"/>
      <w:numFmt w:val="chineseCounting"/>
      <w:suff w:val="nothing"/>
      <w:lvlText w:val="%1、"/>
      <w:lvlJc w:val="left"/>
      <w:rPr>
        <w:rFonts w:hint="eastAsia"/>
      </w:rPr>
    </w:lvl>
  </w:abstractNum>
  <w:abstractNum w:abstractNumId="1">
    <w:nsid w:val="EA01F617"/>
    <w:multiLevelType w:val="singleLevel"/>
    <w:tmpl w:val="EA01F617"/>
    <w:lvl w:ilvl="0" w:tentative="0">
      <w:start w:val="2"/>
      <w:numFmt w:val="decimal"/>
      <w:suff w:val="nothing"/>
      <w:lvlText w:val="%1、"/>
      <w:lvlJc w:val="left"/>
    </w:lvl>
  </w:abstractNum>
  <w:abstractNum w:abstractNumId="2">
    <w:nsid w:val="EF5177F9"/>
    <w:multiLevelType w:val="singleLevel"/>
    <w:tmpl w:val="EF5177F9"/>
    <w:lvl w:ilvl="0" w:tentative="0">
      <w:start w:val="1"/>
      <w:numFmt w:val="decimal"/>
      <w:suff w:val="nothing"/>
      <w:lvlText w:val="%1、"/>
      <w:lvlJc w:val="left"/>
      <w:pPr>
        <w:ind w:left="150"/>
      </w:pPr>
    </w:lvl>
  </w:abstractNum>
  <w:abstractNum w:abstractNumId="3">
    <w:nsid w:val="FA17A734"/>
    <w:multiLevelType w:val="singleLevel"/>
    <w:tmpl w:val="FA17A734"/>
    <w:lvl w:ilvl="0" w:tentative="0">
      <w:start w:val="5"/>
      <w:numFmt w:val="chineseCounting"/>
      <w:suff w:val="nothing"/>
      <w:lvlText w:val="%1、"/>
      <w:lvlJc w:val="left"/>
      <w:rPr>
        <w:rFonts w:hint="eastAsia"/>
      </w:rPr>
    </w:lvl>
  </w:abstractNum>
  <w:abstractNum w:abstractNumId="4">
    <w:nsid w:val="11FBC3F3"/>
    <w:multiLevelType w:val="singleLevel"/>
    <w:tmpl w:val="11FBC3F3"/>
    <w:lvl w:ilvl="0" w:tentative="0">
      <w:start w:val="2"/>
      <w:numFmt w:val="chineseCounting"/>
      <w:suff w:val="nothing"/>
      <w:lvlText w:val="（%1）"/>
      <w:lvlJc w:val="left"/>
      <w:rPr>
        <w:rFonts w:hint="eastAsia"/>
      </w:rPr>
    </w:lvl>
  </w:abstractNum>
  <w:abstractNum w:abstractNumId="5">
    <w:nsid w:val="628C467A"/>
    <w:multiLevelType w:val="singleLevel"/>
    <w:tmpl w:val="628C467A"/>
    <w:lvl w:ilvl="0" w:tentative="0">
      <w:start w:val="2"/>
      <w:numFmt w:val="chineseCounting"/>
      <w:suff w:val="nothing"/>
      <w:lvlText w:val="（%1）"/>
      <w:lvlJc w:val="left"/>
    </w:lvl>
  </w:abstractNum>
  <w:abstractNum w:abstractNumId="6">
    <w:nsid w:val="628C9D24"/>
    <w:multiLevelType w:val="singleLevel"/>
    <w:tmpl w:val="628C9D24"/>
    <w:lvl w:ilvl="0" w:tentative="0">
      <w:start w:val="2"/>
      <w:numFmt w:val="chineseCounting"/>
      <w:suff w:val="nothing"/>
      <w:lvlText w:val="（%1）"/>
      <w:lvlJc w:val="left"/>
    </w:lvl>
  </w:abstractNum>
  <w:abstractNum w:abstractNumId="7">
    <w:nsid w:val="67CC7C12"/>
    <w:multiLevelType w:val="singleLevel"/>
    <w:tmpl w:val="67CC7C12"/>
    <w:lvl w:ilvl="0" w:tentative="0">
      <w:start w:val="1"/>
      <w:numFmt w:val="decimal"/>
      <w:suff w:val="nothing"/>
      <w:lvlText w:val="%1、"/>
      <w:lvlJc w:val="left"/>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19AF"/>
    <w:rsid w:val="02673D9F"/>
    <w:rsid w:val="030B742D"/>
    <w:rsid w:val="04A80345"/>
    <w:rsid w:val="07706E43"/>
    <w:rsid w:val="0A1B1FDD"/>
    <w:rsid w:val="0A734128"/>
    <w:rsid w:val="0B9C0195"/>
    <w:rsid w:val="0C0A0E12"/>
    <w:rsid w:val="0D764168"/>
    <w:rsid w:val="0D894653"/>
    <w:rsid w:val="0ED71312"/>
    <w:rsid w:val="10115794"/>
    <w:rsid w:val="135D35F0"/>
    <w:rsid w:val="141E5E59"/>
    <w:rsid w:val="17C7125F"/>
    <w:rsid w:val="1C440ECA"/>
    <w:rsid w:val="1C72175B"/>
    <w:rsid w:val="1E3F50B8"/>
    <w:rsid w:val="1EAD6CE2"/>
    <w:rsid w:val="212109EF"/>
    <w:rsid w:val="21E057C4"/>
    <w:rsid w:val="242971E8"/>
    <w:rsid w:val="29BF52CE"/>
    <w:rsid w:val="2CD846D0"/>
    <w:rsid w:val="2CE93E0A"/>
    <w:rsid w:val="2D277792"/>
    <w:rsid w:val="2D995A4A"/>
    <w:rsid w:val="2E1F2BD4"/>
    <w:rsid w:val="2E503804"/>
    <w:rsid w:val="30627C07"/>
    <w:rsid w:val="31DD2513"/>
    <w:rsid w:val="340E17E1"/>
    <w:rsid w:val="34C73408"/>
    <w:rsid w:val="365406E1"/>
    <w:rsid w:val="37BF6923"/>
    <w:rsid w:val="3A2660F0"/>
    <w:rsid w:val="3D785905"/>
    <w:rsid w:val="3E1C308F"/>
    <w:rsid w:val="425E1CF9"/>
    <w:rsid w:val="43757874"/>
    <w:rsid w:val="44D02F3E"/>
    <w:rsid w:val="459D7775"/>
    <w:rsid w:val="465670F9"/>
    <w:rsid w:val="476B4FFA"/>
    <w:rsid w:val="4A511E56"/>
    <w:rsid w:val="4B3E1155"/>
    <w:rsid w:val="4C054360"/>
    <w:rsid w:val="4C061281"/>
    <w:rsid w:val="4E726D44"/>
    <w:rsid w:val="4FD046D0"/>
    <w:rsid w:val="50832F25"/>
    <w:rsid w:val="527E5BC8"/>
    <w:rsid w:val="530E21F7"/>
    <w:rsid w:val="57DA0726"/>
    <w:rsid w:val="584B62EF"/>
    <w:rsid w:val="599E05D7"/>
    <w:rsid w:val="59A90E49"/>
    <w:rsid w:val="5AAE6824"/>
    <w:rsid w:val="5BA3791B"/>
    <w:rsid w:val="5C3368C2"/>
    <w:rsid w:val="5CBE0FB8"/>
    <w:rsid w:val="5E8961F9"/>
    <w:rsid w:val="5F656D00"/>
    <w:rsid w:val="628C34CD"/>
    <w:rsid w:val="667F6D3B"/>
    <w:rsid w:val="67733FE6"/>
    <w:rsid w:val="6A4F7419"/>
    <w:rsid w:val="6AD81DA2"/>
    <w:rsid w:val="6E3C2EB5"/>
    <w:rsid w:val="6E5864D4"/>
    <w:rsid w:val="703C521C"/>
    <w:rsid w:val="70842670"/>
    <w:rsid w:val="70D26BBF"/>
    <w:rsid w:val="722759D3"/>
    <w:rsid w:val="749934B9"/>
    <w:rsid w:val="75530EBC"/>
    <w:rsid w:val="75D24887"/>
    <w:rsid w:val="7A027230"/>
    <w:rsid w:val="7A3759A6"/>
    <w:rsid w:val="7C1D67C9"/>
    <w:rsid w:val="7E2264A5"/>
    <w:rsid w:val="D4F7E3BC"/>
    <w:rsid w:val="FAFBC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列出段落1"/>
    <w:basedOn w:val="1"/>
    <w:qFormat/>
    <w:uiPriority w:val="34"/>
    <w:pPr>
      <w:ind w:firstLine="420" w:firstLineChars="200"/>
    </w:pPr>
  </w:style>
  <w:style w:type="paragraph" w:customStyle="1" w:styleId="7">
    <w:name w:val="p0"/>
    <w:basedOn w:val="1"/>
    <w:qFormat/>
    <w:uiPriority w:val="0"/>
    <w:pPr>
      <w:widowControl/>
      <w:ind w:firstLine="420"/>
      <w:jc w:val="left"/>
    </w:pPr>
    <w:rPr>
      <w:kern w:val="0"/>
      <w:sz w:val="20"/>
      <w:szCs w:val="20"/>
    </w:rPr>
  </w:style>
  <w:style w:type="paragraph" w:customStyle="1" w:styleId="8">
    <w:name w:val="Body text|1"/>
    <w:basedOn w:val="1"/>
    <w:qFormat/>
    <w:uiPriority w:val="0"/>
    <w:pPr>
      <w:spacing w:line="384" w:lineRule="auto"/>
      <w:ind w:firstLine="400"/>
    </w:pPr>
    <w:rPr>
      <w:rFonts w:ascii="宋体" w:hAnsi="宋体" w:cs="宋体"/>
      <w:sz w:val="30"/>
      <w:szCs w:val="30"/>
      <w:lang w:val="zh-TW" w:eastAsia="zh-TW" w:bidi="zh-TW"/>
    </w:rPr>
  </w:style>
  <w:style w:type="paragraph" w:customStyle="1" w:styleId="9">
    <w:name w:val="单元格样式2"/>
    <w:basedOn w:val="1"/>
    <w:qFormat/>
    <w:uiPriority w:val="0"/>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152</Pages>
  <Words>293</Words>
  <Characters>315</Characters>
  <Lines>0</Lines>
  <Paragraphs>0</Paragraphs>
  <TotalTime>7</TotalTime>
  <ScaleCrop>false</ScaleCrop>
  <LinksUpToDate>false</LinksUpToDate>
  <CharactersWithSpaces>317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2023-04-20T18:52:00Z</dcterms:created>
  <dc:creator>Administrator</dc:creator>
  <cp:lastModifiedBy>Administrator</cp:lastModifiedBy>
  <cp:lastPrinted>2023-04-25T16:36:00Z</cp:lastPrinted>
  <dcterms:modified xsi:type="dcterms:W3CDTF">2025-07-29T07:57:18Z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eyJoZGlkIjoiZTQxOTcwZmFkNjkzZWExYjhkOWI1OGQzNDA4MzFhMTQifQ==</vt:lpwstr>
  </property>
  <property fmtid="{D5CDD505-2E9C-101B-9397-08002B2CF9AE}" pid="4" name="ICV">
    <vt:lpwstr>B76856932B8E42ABBDBF632482B1F949_12</vt:lpwstr>
  </property>
</Properties>
</file>