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_GBK" w:hAnsi="方正小标宋简体" w:eastAsia="Times New Roman" w:cs="方正小标宋简体"/>
          <w:b/>
          <w:sz w:val="44"/>
          <w:szCs w:val="44"/>
        </w:rPr>
      </w:pPr>
      <w:r>
        <w:rPr>
          <w:rFonts w:ascii="?????_GBK" w:hAnsi="方正小标宋简体" w:eastAsia="Times New Roman" w:cs="方正小标宋简体"/>
          <w:b/>
          <w:sz w:val="44"/>
          <w:szCs w:val="44"/>
        </w:rPr>
        <w:t>遵化市总工会20</w:t>
      </w:r>
      <w:r>
        <w:rPr>
          <w:rFonts w:hint="eastAsia" w:ascii="?????_GBK" w:hAnsi="方正小标宋简体" w:cs="方正小标宋简体"/>
          <w:b/>
          <w:sz w:val="44"/>
          <w:szCs w:val="44"/>
        </w:rPr>
        <w:t>21</w:t>
      </w:r>
      <w:r>
        <w:rPr>
          <w:rFonts w:ascii="?????_GBK" w:hAnsi="方正小标宋简体" w:eastAsia="Times New Roman" w:cs="方正小标宋简体"/>
          <w:b/>
          <w:sz w:val="44"/>
          <w:szCs w:val="44"/>
        </w:rPr>
        <w:t>年</w:t>
      </w:r>
      <w:r>
        <w:rPr>
          <w:rFonts w:hint="eastAsia" w:ascii="?????_GBK" w:hAnsi="方正小标宋简体" w:cs="方正小标宋简体"/>
          <w:b/>
          <w:sz w:val="44"/>
          <w:szCs w:val="44"/>
          <w:lang w:eastAsia="zh-CN"/>
        </w:rPr>
        <w:t>单位</w:t>
      </w:r>
      <w:r>
        <w:rPr>
          <w:rFonts w:ascii="?????_GBK" w:hAnsi="方正小标宋简体" w:eastAsia="Times New Roman" w:cs="方正小标宋简体"/>
          <w:b/>
          <w:sz w:val="44"/>
          <w:szCs w:val="44"/>
        </w:rPr>
        <w:t>预算信息公开</w:t>
      </w:r>
      <w:r>
        <w:rPr>
          <w:rFonts w:hint="eastAsia" w:ascii="宋体" w:hAnsi="宋体" w:cs="宋体"/>
          <w:b/>
          <w:sz w:val="44"/>
          <w:szCs w:val="44"/>
        </w:rPr>
        <w:t>说明</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w:t>
      </w:r>
      <w:r>
        <w:rPr>
          <w:rFonts w:hint="eastAsia" w:ascii="仿宋_GB2312" w:hAnsi="仿宋" w:eastAsia="仿宋_GB2312" w:cs="仿宋_GB2312"/>
          <w:sz w:val="32"/>
          <w:szCs w:val="32"/>
          <w:lang w:val="en-US" w:eastAsia="zh-CN"/>
        </w:rPr>
        <w:t>中华人民共和国</w:t>
      </w:r>
      <w:r>
        <w:rPr>
          <w:rFonts w:hint="eastAsia" w:ascii="仿宋_GB2312" w:hAnsi="仿宋" w:eastAsia="仿宋_GB2312" w:cs="仿宋_GB2312"/>
          <w:sz w:val="32"/>
          <w:szCs w:val="32"/>
        </w:rPr>
        <w:t>预算法》</w:t>
      </w:r>
      <w:bookmarkStart w:id="1" w:name="_GoBack"/>
      <w:bookmarkEnd w:id="1"/>
      <w:r>
        <w:rPr>
          <w:rFonts w:hint="eastAsia" w:ascii="仿宋_GB2312" w:hAnsi="仿宋" w:eastAsia="仿宋_GB2312" w:cs="仿宋_GB2312"/>
          <w:sz w:val="32"/>
          <w:szCs w:val="32"/>
        </w:rPr>
        <w:t>、《地方预决算公开操作规程》和《河北省省级预算公开办法》规定，现将遵化市总工会</w:t>
      </w:r>
      <w:r>
        <w:rPr>
          <w:rFonts w:ascii="仿宋_GB2312" w:hAnsi="仿宋" w:eastAsia="仿宋_GB2312" w:cs="仿宋_GB2312"/>
          <w:sz w:val="32"/>
          <w:szCs w:val="32"/>
        </w:rPr>
        <w:t>20</w:t>
      </w:r>
      <w:r>
        <w:rPr>
          <w:rFonts w:hint="eastAsia" w:ascii="仿宋_GB2312" w:hAnsi="仿宋" w:eastAsia="仿宋_GB2312" w:cs="仿宋_GB2312"/>
          <w:sz w:val="32"/>
          <w:szCs w:val="32"/>
        </w:rPr>
        <w:t>2</w:t>
      </w:r>
      <w:r>
        <w:rPr>
          <w:rFonts w:hint="eastAsia" w:ascii="宋体" w:hAnsi="宋体" w:cs="仿宋_GB2312"/>
          <w:sz w:val="32"/>
          <w:szCs w:val="32"/>
        </w:rPr>
        <w:t>1</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单位</w:t>
      </w:r>
      <w:r>
        <w:rPr>
          <w:rFonts w:hint="eastAsia" w:ascii="仿宋_GB2312" w:hAnsi="仿宋" w:eastAsia="仿宋_GB2312" w:cs="仿宋_GB2312"/>
          <w:sz w:val="32"/>
          <w:szCs w:val="32"/>
        </w:rPr>
        <w:t>预算公开如下：</w:t>
      </w:r>
    </w:p>
    <w:p>
      <w:pPr>
        <w:ind w:firstLine="64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单位</w:t>
      </w:r>
      <w:r>
        <w:rPr>
          <w:rFonts w:hint="eastAsia" w:ascii="黑体" w:hAnsi="黑体" w:eastAsia="黑体"/>
          <w:sz w:val="32"/>
          <w:szCs w:val="32"/>
        </w:rPr>
        <w:t>职责及机构设置情况</w:t>
      </w:r>
    </w:p>
    <w:p>
      <w:pPr>
        <w:ind w:firstLine="643" w:firstLineChars="200"/>
        <w:rPr>
          <w:rFonts w:ascii="仿宋" w:hAnsi="仿宋" w:eastAsia="仿宋" w:cs="仿宋_GB2312"/>
          <w:b/>
          <w:sz w:val="32"/>
          <w:szCs w:val="32"/>
        </w:rPr>
      </w:pPr>
      <w:r>
        <w:rPr>
          <w:rFonts w:hint="eastAsia" w:ascii="仿宋" w:hAnsi="仿宋" w:eastAsia="仿宋" w:cs="仿宋_GB2312"/>
          <w:b/>
          <w:sz w:val="32"/>
          <w:szCs w:val="32"/>
          <w:lang w:eastAsia="zh-CN"/>
        </w:rPr>
        <w:t>单位</w:t>
      </w:r>
      <w:r>
        <w:rPr>
          <w:rFonts w:hint="eastAsia" w:ascii="仿宋" w:hAnsi="仿宋" w:eastAsia="仿宋" w:cs="仿宋_GB2312"/>
          <w:b/>
          <w:sz w:val="32"/>
          <w:szCs w:val="32"/>
        </w:rPr>
        <w:t>职责：</w:t>
      </w:r>
    </w:p>
    <w:p>
      <w:pPr>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rPr>
        <w:t>（</w:t>
      </w:r>
      <w:r>
        <w:rPr>
          <w:rFonts w:hint="eastAsia" w:ascii="仿宋" w:hAnsi="仿宋" w:eastAsia="仿宋" w:cs="仿宋_GB2312"/>
          <w:sz w:val="32"/>
          <w:szCs w:val="32"/>
        </w:rPr>
        <w:t>一）</w:t>
      </w:r>
      <w:r>
        <w:rPr>
          <w:rFonts w:hint="eastAsia" w:ascii="仿宋_GB2312" w:hAnsi="仿宋" w:eastAsia="仿宋_GB2312" w:cs="仿宋_GB2312"/>
          <w:sz w:val="32"/>
          <w:szCs w:val="32"/>
        </w:rPr>
        <w:t>维护职工合法权益。在不同行业、不同类型、不同规模的企事业单位培养一批工作典型，推动厂务公开民主管理创新发展。进一步提高职工维权服务水平，加强职工安全生产教育培训工作，谋划落实一系列职工帮扶救助项目和特色帮扶救助活动。加强劳模管理和服务工作。确保职工合法权益得到有效保障，改善困难劳模生活困境，提升广大职工技术技能素质。</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提升职工技能及创新水平。着眼于加快转变经济发展方式和调整优化经济结构，注重培养高素质技能型人才，加强学历教育，围绕市委、市政府提出的重点工程、重点项目和重点领域，组织全市职工开展劳动竞赛，大力推进实施职工经济技术创新工程。通过开展遵化市“金牌工人”“能工巧匠”评选表彰活动，进一步加快全市高技能人才队伍建设，为全市经济社会持续健康发展建功立业。</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工会事务管理。加强和改进全市工会自身建设和改革，进一步提升工会履职能力。加强组织和干部队伍建设，提高干部业务素质和大型企事业单位工会领导干部水平，促进工会事业发展。切实提高工会综合事务管理水平，保障单位的正常运转。</w:t>
      </w:r>
    </w:p>
    <w:p>
      <w:pPr>
        <w:autoSpaceDE w:val="0"/>
        <w:autoSpaceDN w:val="0"/>
        <w:adjustRightInd w:val="0"/>
        <w:jc w:val="left"/>
        <w:rPr>
          <w:rFonts w:ascii="仿宋_GB2312" w:hAnsi="仿宋" w:eastAsia="仿宋_GB2312" w:cs="仿宋_GB2312"/>
          <w:b/>
          <w:sz w:val="32"/>
          <w:szCs w:val="32"/>
        </w:rPr>
      </w:pPr>
      <w:r>
        <w:rPr>
          <w:rFonts w:hint="eastAsia" w:ascii="仿宋_GB2312" w:hAnsi="仿宋" w:eastAsia="仿宋_GB2312" w:cs="仿宋_GB2312"/>
          <w:b/>
          <w:sz w:val="32"/>
          <w:szCs w:val="32"/>
        </w:rPr>
        <w:t>机构设置：</w:t>
      </w:r>
    </w:p>
    <w:p>
      <w:pPr>
        <w:jc w:val="center"/>
        <w:outlineLvl w:val="0"/>
        <w:rPr>
          <w:rFonts w:ascii="黑体" w:hAnsi="仿宋" w:eastAsia="黑体" w:cs="仿宋_GB2312"/>
          <w:b/>
          <w:sz w:val="32"/>
          <w:szCs w:val="32"/>
        </w:rPr>
      </w:pPr>
      <w:r>
        <w:rPr>
          <w:rFonts w:hint="eastAsia" w:ascii="黑体" w:hAnsi="仿宋" w:eastAsia="黑体" w:cs="仿宋_GB2312"/>
          <w:b/>
          <w:sz w:val="32"/>
          <w:szCs w:val="32"/>
        </w:rPr>
        <w:t>部门机构设置情况</w:t>
      </w:r>
    </w:p>
    <w:tbl>
      <w:tblPr>
        <w:tblStyle w:val="6"/>
        <w:tblW w:w="120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62"/>
        <w:gridCol w:w="1665"/>
        <w:gridCol w:w="1635"/>
        <w:gridCol w:w="3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962"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单位名称</w:t>
            </w:r>
          </w:p>
        </w:tc>
        <w:tc>
          <w:tcPr>
            <w:tcW w:w="1665"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单位性质</w:t>
            </w:r>
          </w:p>
        </w:tc>
        <w:tc>
          <w:tcPr>
            <w:tcW w:w="1635"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单位规格</w:t>
            </w:r>
          </w:p>
        </w:tc>
        <w:tc>
          <w:tcPr>
            <w:tcW w:w="3805"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962" w:type="dxa"/>
            <w:vMerge w:val="continue"/>
            <w:vAlign w:val="center"/>
          </w:tcPr>
          <w:p>
            <w:pPr>
              <w:spacing w:line="300" w:lineRule="exact"/>
              <w:jc w:val="left"/>
              <w:outlineLvl w:val="0"/>
              <w:rPr>
                <w:rFonts w:ascii="仿宋" w:hAnsi="仿宋" w:eastAsia="仿宋" w:cs="仿宋_GB2312"/>
                <w:sz w:val="32"/>
                <w:szCs w:val="32"/>
              </w:rPr>
            </w:pPr>
          </w:p>
        </w:tc>
        <w:tc>
          <w:tcPr>
            <w:tcW w:w="1665" w:type="dxa"/>
            <w:vMerge w:val="continue"/>
            <w:vAlign w:val="center"/>
          </w:tcPr>
          <w:p>
            <w:pPr>
              <w:spacing w:line="300" w:lineRule="exact"/>
              <w:jc w:val="left"/>
              <w:outlineLvl w:val="0"/>
              <w:rPr>
                <w:rFonts w:ascii="仿宋" w:hAnsi="仿宋" w:eastAsia="仿宋" w:cs="仿宋_GB2312"/>
                <w:sz w:val="32"/>
                <w:szCs w:val="32"/>
              </w:rPr>
            </w:pPr>
          </w:p>
        </w:tc>
        <w:tc>
          <w:tcPr>
            <w:tcW w:w="1635" w:type="dxa"/>
            <w:vMerge w:val="continue"/>
            <w:vAlign w:val="center"/>
          </w:tcPr>
          <w:p>
            <w:pPr>
              <w:spacing w:line="300" w:lineRule="exact"/>
              <w:jc w:val="left"/>
              <w:outlineLvl w:val="0"/>
              <w:rPr>
                <w:rFonts w:ascii="仿宋" w:hAnsi="仿宋" w:eastAsia="仿宋" w:cs="仿宋_GB2312"/>
                <w:sz w:val="32"/>
                <w:szCs w:val="32"/>
              </w:rPr>
            </w:pPr>
          </w:p>
        </w:tc>
        <w:tc>
          <w:tcPr>
            <w:tcW w:w="3805" w:type="dxa"/>
            <w:vMerge w:val="continue"/>
            <w:vAlign w:val="center"/>
          </w:tcPr>
          <w:p>
            <w:pPr>
              <w:spacing w:line="300" w:lineRule="exact"/>
              <w:jc w:val="left"/>
              <w:outlineLvl w:val="0"/>
              <w:rPr>
                <w:rFonts w:ascii="仿宋" w:hAnsi="仿宋" w:eastAsia="仿宋"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总工会办公室</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经济技术部</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女工保障部</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组宣部</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bl>
    <w:p>
      <w:pPr>
        <w:ind w:firstLine="640"/>
        <w:rPr>
          <w:rFonts w:ascii="黑体" w:hAnsi="黑体" w:eastAsia="黑体"/>
          <w:sz w:val="32"/>
          <w:szCs w:val="32"/>
        </w:rPr>
      </w:pPr>
    </w:p>
    <w:p>
      <w:pPr>
        <w:ind w:firstLine="64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单位</w:t>
      </w:r>
      <w:r>
        <w:rPr>
          <w:rFonts w:hint="eastAsia" w:ascii="黑体" w:hAnsi="黑体" w:eastAsia="黑体"/>
          <w:sz w:val="32"/>
          <w:szCs w:val="32"/>
        </w:rPr>
        <w:t>预算安排的总体情况</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按照预算管理有关规定，目前我市部门预算的编制实行综合预算制度，即全部收入和支出都反映在预算中。</w:t>
      </w:r>
    </w:p>
    <w:p>
      <w:pPr>
        <w:ind w:firstLine="640"/>
        <w:rPr>
          <w:rFonts w:ascii="黑体" w:hAnsi="仿宋" w:eastAsia="黑体" w:cs="Times New Roman"/>
          <w:b/>
          <w:sz w:val="32"/>
          <w:szCs w:val="32"/>
        </w:rPr>
      </w:pPr>
      <w:r>
        <w:rPr>
          <w:rFonts w:ascii="黑体" w:hAnsi="仿宋" w:eastAsia="黑体" w:cs="Times New Roman"/>
          <w:b/>
          <w:sz w:val="32"/>
          <w:szCs w:val="32"/>
        </w:rPr>
        <w:t>1</w:t>
      </w:r>
      <w:r>
        <w:rPr>
          <w:rFonts w:hint="eastAsia" w:ascii="黑体" w:hAnsi="仿宋" w:eastAsia="黑体" w:cs="Times New Roman"/>
          <w:b/>
          <w:sz w:val="32"/>
          <w:szCs w:val="32"/>
        </w:rPr>
        <w:t>、收入说明</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反映本</w:t>
      </w:r>
      <w:r>
        <w:rPr>
          <w:rFonts w:hint="eastAsia" w:ascii="仿宋_GB2312" w:hAnsi="仿宋" w:eastAsia="仿宋_GB2312" w:cs="仿宋_GB2312"/>
          <w:sz w:val="32"/>
          <w:szCs w:val="32"/>
          <w:lang w:eastAsia="zh-CN"/>
        </w:rPr>
        <w:t>单位</w:t>
      </w:r>
      <w:r>
        <w:rPr>
          <w:rFonts w:hint="eastAsia" w:ascii="仿宋_GB2312" w:hAnsi="仿宋" w:eastAsia="仿宋_GB2312" w:cs="仿宋_GB2312"/>
          <w:sz w:val="32"/>
          <w:szCs w:val="32"/>
        </w:rPr>
        <w:t>当年全部收入。</w:t>
      </w:r>
      <w:r>
        <w:rPr>
          <w:rFonts w:ascii="仿宋_GB2312" w:hAnsi="仿宋" w:eastAsia="仿宋_GB2312" w:cs="仿宋_GB2312"/>
          <w:sz w:val="32"/>
          <w:szCs w:val="32"/>
        </w:rPr>
        <w:t>20</w:t>
      </w:r>
      <w:r>
        <w:rPr>
          <w:rFonts w:hint="eastAsia" w:ascii="仿宋_GB2312" w:hAnsi="仿宋" w:eastAsia="仿宋_GB2312" w:cs="仿宋_GB2312"/>
          <w:sz w:val="32"/>
          <w:szCs w:val="32"/>
        </w:rPr>
        <w:t>2</w:t>
      </w:r>
      <w:r>
        <w:rPr>
          <w:rFonts w:hint="eastAsia" w:ascii="宋体" w:hAnsi="宋体" w:cs="仿宋_GB2312"/>
          <w:sz w:val="32"/>
          <w:szCs w:val="32"/>
        </w:rPr>
        <w:t>1</w:t>
      </w:r>
      <w:r>
        <w:rPr>
          <w:rFonts w:hint="eastAsia" w:ascii="仿宋_GB2312" w:hAnsi="仿宋" w:eastAsia="仿宋_GB2312" w:cs="仿宋_GB2312"/>
          <w:sz w:val="32"/>
          <w:szCs w:val="32"/>
        </w:rPr>
        <w:t>年预算收入</w:t>
      </w:r>
      <w:r>
        <w:rPr>
          <w:rFonts w:ascii="仿宋_GB2312" w:hAnsi="仿宋" w:eastAsia="仿宋_GB2312" w:cs="仿宋_GB2312"/>
          <w:sz w:val="32"/>
          <w:szCs w:val="32"/>
        </w:rPr>
        <w:t>3</w:t>
      </w:r>
      <w:r>
        <w:rPr>
          <w:rFonts w:hint="eastAsia" w:ascii="宋体" w:hAnsi="宋体" w:cs="仿宋_GB2312"/>
          <w:sz w:val="32"/>
          <w:szCs w:val="32"/>
        </w:rPr>
        <w:t>66</w:t>
      </w:r>
      <w:r>
        <w:rPr>
          <w:rFonts w:hint="eastAsia" w:ascii="仿宋_GB2312" w:hAnsi="仿宋" w:eastAsia="仿宋_GB2312" w:cs="仿宋_GB2312"/>
          <w:sz w:val="32"/>
          <w:szCs w:val="32"/>
        </w:rPr>
        <w:t>.</w:t>
      </w:r>
      <w:r>
        <w:rPr>
          <w:rFonts w:hint="eastAsia" w:ascii="宋体" w:hAnsi="宋体" w:cs="仿宋_GB2312"/>
          <w:sz w:val="32"/>
          <w:szCs w:val="32"/>
        </w:rPr>
        <w:t>27</w:t>
      </w:r>
      <w:r>
        <w:rPr>
          <w:rFonts w:hint="eastAsia" w:ascii="仿宋_GB2312" w:hAnsi="仿宋" w:eastAsia="仿宋_GB2312" w:cs="仿宋_GB2312"/>
          <w:sz w:val="32"/>
          <w:szCs w:val="32"/>
        </w:rPr>
        <w:t>万元，其中：一般公共预算收入</w:t>
      </w:r>
      <w:r>
        <w:rPr>
          <w:rFonts w:ascii="仿宋_GB2312" w:hAnsi="仿宋" w:eastAsia="仿宋_GB2312" w:cs="仿宋_GB2312"/>
          <w:sz w:val="32"/>
          <w:szCs w:val="32"/>
        </w:rPr>
        <w:t>3</w:t>
      </w:r>
      <w:r>
        <w:rPr>
          <w:rFonts w:hint="eastAsia" w:ascii="宋体" w:hAnsi="宋体" w:cs="仿宋_GB2312"/>
          <w:sz w:val="32"/>
          <w:szCs w:val="32"/>
        </w:rPr>
        <w:t>66</w:t>
      </w:r>
      <w:r>
        <w:rPr>
          <w:rFonts w:hint="eastAsia" w:ascii="仿宋_GB2312" w:hAnsi="仿宋" w:eastAsia="仿宋_GB2312" w:cs="仿宋_GB2312"/>
          <w:sz w:val="32"/>
          <w:szCs w:val="32"/>
        </w:rPr>
        <w:t>.</w:t>
      </w:r>
      <w:r>
        <w:rPr>
          <w:rFonts w:hint="eastAsia" w:ascii="宋体" w:hAnsi="宋体" w:cs="仿宋_GB2312"/>
          <w:sz w:val="32"/>
          <w:szCs w:val="32"/>
        </w:rPr>
        <w:t>27</w:t>
      </w:r>
      <w:r>
        <w:rPr>
          <w:rFonts w:hint="eastAsia" w:ascii="仿宋_GB2312" w:hAnsi="仿宋" w:eastAsia="仿宋_GB2312" w:cs="仿宋_GB2312"/>
          <w:sz w:val="32"/>
          <w:szCs w:val="32"/>
        </w:rPr>
        <w:t>万元，基金预算收入</w:t>
      </w:r>
      <w:r>
        <w:rPr>
          <w:rFonts w:ascii="仿宋_GB2312" w:hAnsi="仿宋" w:eastAsia="仿宋_GB2312" w:cs="仿宋_GB2312"/>
          <w:sz w:val="32"/>
          <w:szCs w:val="32"/>
        </w:rPr>
        <w:t>0</w:t>
      </w:r>
      <w:r>
        <w:rPr>
          <w:rFonts w:hint="eastAsia" w:ascii="仿宋_GB2312" w:hAnsi="仿宋" w:eastAsia="仿宋_GB2312" w:cs="仿宋_GB2312"/>
          <w:sz w:val="32"/>
          <w:szCs w:val="32"/>
        </w:rPr>
        <w:t>万元，财政专户核拨收入</w:t>
      </w:r>
      <w:r>
        <w:rPr>
          <w:rFonts w:ascii="仿宋_GB2312" w:hAnsi="仿宋" w:eastAsia="仿宋_GB2312" w:cs="仿宋_GB2312"/>
          <w:sz w:val="32"/>
          <w:szCs w:val="32"/>
        </w:rPr>
        <w:t>0</w:t>
      </w:r>
      <w:r>
        <w:rPr>
          <w:rFonts w:hint="eastAsia" w:ascii="仿宋_GB2312" w:hAnsi="仿宋" w:eastAsia="仿宋_GB2312" w:cs="仿宋_GB2312"/>
          <w:sz w:val="32"/>
          <w:szCs w:val="32"/>
        </w:rPr>
        <w:t>万元，其他来源收入</w:t>
      </w:r>
      <w:r>
        <w:rPr>
          <w:rFonts w:ascii="仿宋_GB2312" w:hAnsi="仿宋" w:eastAsia="仿宋_GB2312" w:cs="仿宋_GB2312"/>
          <w:sz w:val="32"/>
          <w:szCs w:val="32"/>
        </w:rPr>
        <w:t>0</w:t>
      </w:r>
      <w:r>
        <w:rPr>
          <w:rFonts w:hint="eastAsia" w:ascii="仿宋_GB2312" w:hAnsi="仿宋" w:eastAsia="仿宋_GB2312" w:cs="仿宋_GB2312"/>
          <w:sz w:val="32"/>
          <w:szCs w:val="32"/>
        </w:rPr>
        <w:t>万元。</w:t>
      </w:r>
    </w:p>
    <w:p>
      <w:pPr>
        <w:ind w:firstLine="640"/>
        <w:rPr>
          <w:rFonts w:ascii="黑体" w:hAnsi="仿宋" w:eastAsia="黑体" w:cs="仿宋_GB2312"/>
          <w:b/>
          <w:sz w:val="32"/>
          <w:szCs w:val="32"/>
        </w:rPr>
      </w:pPr>
      <w:r>
        <w:rPr>
          <w:rFonts w:ascii="黑体" w:hAnsi="仿宋" w:eastAsia="黑体" w:cs="仿宋_GB2312"/>
          <w:b/>
          <w:sz w:val="32"/>
          <w:szCs w:val="32"/>
        </w:rPr>
        <w:t>2</w:t>
      </w:r>
      <w:r>
        <w:rPr>
          <w:rFonts w:hint="eastAsia" w:ascii="黑体" w:hAnsi="仿宋" w:eastAsia="黑体" w:cs="仿宋_GB2312"/>
          <w:b/>
          <w:sz w:val="32"/>
          <w:szCs w:val="32"/>
        </w:rPr>
        <w:t>、支出说明</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收支预算总表支出栏、基本支出表、项目支出表按经济分类和支出功能分类科目编制，反映遵化市总工会年度</w:t>
      </w:r>
      <w:r>
        <w:rPr>
          <w:rFonts w:hint="eastAsia" w:ascii="仿宋_GB2312" w:hAnsi="仿宋" w:eastAsia="仿宋_GB2312" w:cs="仿宋_GB2312"/>
          <w:sz w:val="32"/>
          <w:szCs w:val="32"/>
          <w:lang w:eastAsia="zh-CN"/>
        </w:rPr>
        <w:t>单位</w:t>
      </w:r>
      <w:r>
        <w:rPr>
          <w:rFonts w:hint="eastAsia" w:ascii="仿宋_GB2312" w:hAnsi="仿宋" w:eastAsia="仿宋_GB2312" w:cs="仿宋_GB2312"/>
          <w:sz w:val="32"/>
          <w:szCs w:val="32"/>
        </w:rPr>
        <w:t>预算中支出预算的总体情况。</w:t>
      </w:r>
      <w:r>
        <w:rPr>
          <w:rFonts w:ascii="仿宋_GB2312" w:hAnsi="仿宋" w:eastAsia="仿宋_GB2312" w:cs="仿宋_GB2312"/>
          <w:sz w:val="32"/>
          <w:szCs w:val="32"/>
        </w:rPr>
        <w:t>20</w:t>
      </w:r>
      <w:r>
        <w:rPr>
          <w:rFonts w:hint="eastAsia" w:ascii="仿宋_GB2312" w:hAnsi="仿宋" w:eastAsia="仿宋_GB2312" w:cs="仿宋_GB2312"/>
          <w:sz w:val="32"/>
          <w:szCs w:val="32"/>
        </w:rPr>
        <w:t>2</w:t>
      </w:r>
      <w:r>
        <w:rPr>
          <w:rFonts w:hint="eastAsia" w:ascii="宋体" w:hAnsi="宋体" w:cs="仿宋_GB2312"/>
          <w:sz w:val="32"/>
          <w:szCs w:val="32"/>
        </w:rPr>
        <w:t>1</w:t>
      </w:r>
      <w:r>
        <w:rPr>
          <w:rFonts w:hint="eastAsia" w:ascii="仿宋_GB2312" w:hAnsi="仿宋" w:eastAsia="仿宋_GB2312" w:cs="仿宋_GB2312"/>
          <w:sz w:val="32"/>
          <w:szCs w:val="32"/>
        </w:rPr>
        <w:t>年支出预算</w:t>
      </w:r>
      <w:r>
        <w:rPr>
          <w:rFonts w:ascii="仿宋_GB2312" w:hAnsi="仿宋" w:eastAsia="仿宋_GB2312" w:cs="仿宋_GB2312"/>
          <w:sz w:val="32"/>
          <w:szCs w:val="32"/>
        </w:rPr>
        <w:t>3</w:t>
      </w:r>
      <w:r>
        <w:rPr>
          <w:rFonts w:hint="eastAsia" w:ascii="宋体" w:hAnsi="宋体" w:cs="仿宋_GB2312"/>
          <w:sz w:val="32"/>
          <w:szCs w:val="32"/>
        </w:rPr>
        <w:t>66</w:t>
      </w:r>
      <w:r>
        <w:rPr>
          <w:rFonts w:hint="eastAsia" w:ascii="仿宋_GB2312" w:hAnsi="仿宋" w:eastAsia="仿宋_GB2312" w:cs="仿宋_GB2312"/>
          <w:sz w:val="32"/>
          <w:szCs w:val="32"/>
        </w:rPr>
        <w:t>.</w:t>
      </w:r>
      <w:r>
        <w:rPr>
          <w:rFonts w:hint="eastAsia" w:ascii="宋体" w:hAnsi="宋体" w:cs="仿宋_GB2312"/>
          <w:sz w:val="32"/>
          <w:szCs w:val="32"/>
        </w:rPr>
        <w:t>27</w:t>
      </w:r>
      <w:r>
        <w:rPr>
          <w:rFonts w:hint="eastAsia" w:ascii="仿宋_GB2312" w:hAnsi="仿宋" w:eastAsia="仿宋_GB2312" w:cs="仿宋_GB2312"/>
          <w:sz w:val="32"/>
          <w:szCs w:val="32"/>
        </w:rPr>
        <w:t>万元，其中：基本支出</w:t>
      </w:r>
      <w:r>
        <w:rPr>
          <w:rFonts w:ascii="仿宋_GB2312" w:hAnsi="仿宋" w:eastAsia="仿宋_GB2312" w:cs="仿宋_GB2312"/>
          <w:sz w:val="32"/>
          <w:szCs w:val="32"/>
        </w:rPr>
        <w:t>3</w:t>
      </w:r>
      <w:r>
        <w:rPr>
          <w:rFonts w:hint="eastAsia" w:ascii="仿宋_GB2312" w:hAnsi="仿宋" w:eastAsia="仿宋_GB2312" w:cs="仿宋_GB2312"/>
          <w:sz w:val="32"/>
          <w:szCs w:val="32"/>
        </w:rPr>
        <w:t>2</w:t>
      </w:r>
      <w:r>
        <w:rPr>
          <w:rFonts w:hint="eastAsia" w:ascii="宋体" w:hAnsi="宋体" w:cs="仿宋_GB2312"/>
          <w:sz w:val="32"/>
          <w:szCs w:val="32"/>
        </w:rPr>
        <w:t>6</w:t>
      </w:r>
      <w:r>
        <w:rPr>
          <w:rFonts w:hint="eastAsia" w:ascii="仿宋_GB2312" w:hAnsi="仿宋" w:eastAsia="仿宋_GB2312" w:cs="仿宋_GB2312"/>
          <w:sz w:val="32"/>
          <w:szCs w:val="32"/>
        </w:rPr>
        <w:t>.9</w:t>
      </w:r>
      <w:r>
        <w:rPr>
          <w:rFonts w:hint="eastAsia" w:ascii="宋体" w:hAnsi="宋体" w:cs="仿宋_GB2312"/>
          <w:sz w:val="32"/>
          <w:szCs w:val="32"/>
        </w:rPr>
        <w:t>3</w:t>
      </w:r>
      <w:r>
        <w:rPr>
          <w:rFonts w:hint="eastAsia" w:ascii="仿宋_GB2312" w:hAnsi="仿宋" w:eastAsia="仿宋_GB2312" w:cs="仿宋_GB2312"/>
          <w:sz w:val="32"/>
          <w:szCs w:val="32"/>
        </w:rPr>
        <w:t>万元，包括人员经费</w:t>
      </w:r>
      <w:r>
        <w:rPr>
          <w:rFonts w:ascii="仿宋_GB2312" w:hAnsi="仿宋" w:eastAsia="仿宋_GB2312" w:cs="仿宋_GB2312"/>
          <w:sz w:val="32"/>
          <w:szCs w:val="32"/>
        </w:rPr>
        <w:t>3</w:t>
      </w:r>
      <w:r>
        <w:rPr>
          <w:rFonts w:hint="eastAsia" w:ascii="仿宋_GB2312" w:hAnsi="仿宋" w:eastAsia="仿宋_GB2312" w:cs="仿宋_GB2312"/>
          <w:sz w:val="32"/>
          <w:szCs w:val="32"/>
        </w:rPr>
        <w:t>0</w:t>
      </w:r>
      <w:r>
        <w:rPr>
          <w:rFonts w:hint="eastAsia" w:ascii="宋体" w:hAnsi="宋体" w:cs="仿宋_GB2312"/>
          <w:sz w:val="32"/>
          <w:szCs w:val="32"/>
        </w:rPr>
        <w:t>8</w:t>
      </w:r>
      <w:r>
        <w:rPr>
          <w:rFonts w:ascii="仿宋_GB2312" w:hAnsi="仿宋" w:eastAsia="仿宋_GB2312" w:cs="仿宋_GB2312"/>
          <w:sz w:val="32"/>
          <w:szCs w:val="32"/>
        </w:rPr>
        <w:t>.</w:t>
      </w:r>
      <w:r>
        <w:rPr>
          <w:rFonts w:hint="eastAsia" w:ascii="宋体" w:hAnsi="宋体" w:cs="仿宋_GB2312"/>
          <w:sz w:val="32"/>
          <w:szCs w:val="32"/>
        </w:rPr>
        <w:t>93</w:t>
      </w:r>
      <w:r>
        <w:rPr>
          <w:rFonts w:hint="eastAsia" w:ascii="仿宋_GB2312" w:hAnsi="仿宋" w:eastAsia="仿宋_GB2312" w:cs="仿宋_GB2312"/>
          <w:sz w:val="32"/>
          <w:szCs w:val="32"/>
        </w:rPr>
        <w:t>万元和日常公用经费18万元；项目支出3</w:t>
      </w:r>
      <w:r>
        <w:rPr>
          <w:rFonts w:hint="eastAsia" w:ascii="宋体" w:hAnsi="宋体" w:cs="仿宋_GB2312"/>
          <w:sz w:val="32"/>
          <w:szCs w:val="32"/>
        </w:rPr>
        <w:t>9</w:t>
      </w:r>
      <w:r>
        <w:rPr>
          <w:rFonts w:hint="eastAsia" w:ascii="仿宋_GB2312" w:hAnsi="仿宋" w:eastAsia="仿宋_GB2312" w:cs="仿宋_GB2312"/>
          <w:sz w:val="32"/>
          <w:szCs w:val="32"/>
        </w:rPr>
        <w:t>.</w:t>
      </w:r>
      <w:r>
        <w:rPr>
          <w:rFonts w:hint="eastAsia" w:ascii="宋体" w:hAnsi="宋体" w:cs="仿宋_GB2312"/>
          <w:sz w:val="32"/>
          <w:szCs w:val="32"/>
        </w:rPr>
        <w:t>34</w:t>
      </w:r>
      <w:r>
        <w:rPr>
          <w:rFonts w:hint="eastAsia" w:ascii="仿宋_GB2312" w:hAnsi="仿宋" w:eastAsia="仿宋_GB2312" w:cs="仿宋_GB2312"/>
          <w:sz w:val="32"/>
          <w:szCs w:val="32"/>
        </w:rPr>
        <w:t>万元，主要为困难职工及劳模帮扶救助专项资金等。</w:t>
      </w:r>
    </w:p>
    <w:p>
      <w:pPr>
        <w:ind w:firstLine="640"/>
        <w:rPr>
          <w:rFonts w:ascii="黑体" w:hAnsi="仿宋" w:eastAsia="黑体" w:cs="仿宋_GB2312"/>
          <w:b/>
          <w:sz w:val="32"/>
          <w:szCs w:val="32"/>
        </w:rPr>
      </w:pPr>
      <w:r>
        <w:rPr>
          <w:rFonts w:ascii="黑体" w:hAnsi="仿宋" w:eastAsia="黑体" w:cs="仿宋_GB2312"/>
          <w:b/>
          <w:sz w:val="32"/>
          <w:szCs w:val="32"/>
        </w:rPr>
        <w:t>3</w:t>
      </w:r>
      <w:r>
        <w:rPr>
          <w:rFonts w:hint="eastAsia" w:ascii="黑体" w:hAnsi="仿宋" w:eastAsia="黑体" w:cs="仿宋_GB2312"/>
          <w:b/>
          <w:sz w:val="32"/>
          <w:szCs w:val="32"/>
        </w:rPr>
        <w:t>、比上年增减情况</w:t>
      </w:r>
    </w:p>
    <w:p>
      <w:pPr>
        <w:ind w:firstLine="640"/>
        <w:rPr>
          <w:rFonts w:ascii="仿宋_GB2312" w:hAnsi="仿宋" w:eastAsia="仿宋_GB2312" w:cs="仿宋_GB2312"/>
          <w:sz w:val="32"/>
          <w:szCs w:val="32"/>
        </w:rPr>
      </w:pPr>
      <w:r>
        <w:rPr>
          <w:rFonts w:ascii="仿宋_GB2312" w:hAnsi="仿宋" w:eastAsia="仿宋_GB2312" w:cs="仿宋_GB2312"/>
          <w:sz w:val="32"/>
          <w:szCs w:val="32"/>
        </w:rPr>
        <w:t>20</w:t>
      </w:r>
      <w:r>
        <w:rPr>
          <w:rFonts w:hint="eastAsia" w:ascii="仿宋_GB2312" w:hAnsi="仿宋" w:eastAsia="仿宋_GB2312" w:cs="仿宋_GB2312"/>
          <w:sz w:val="32"/>
          <w:szCs w:val="32"/>
        </w:rPr>
        <w:t>2</w:t>
      </w:r>
      <w:r>
        <w:rPr>
          <w:rFonts w:hint="eastAsia" w:ascii="宋体" w:hAnsi="宋体" w:cs="仿宋_GB2312"/>
          <w:sz w:val="32"/>
          <w:szCs w:val="32"/>
        </w:rPr>
        <w:t>1</w:t>
      </w:r>
      <w:r>
        <w:rPr>
          <w:rFonts w:hint="eastAsia" w:ascii="仿宋_GB2312" w:hAnsi="仿宋" w:eastAsia="仿宋_GB2312" w:cs="仿宋_GB2312"/>
          <w:sz w:val="32"/>
          <w:szCs w:val="32"/>
        </w:rPr>
        <w:t>年预算收支安排</w:t>
      </w:r>
      <w:r>
        <w:rPr>
          <w:rFonts w:ascii="仿宋_GB2312" w:hAnsi="仿宋" w:eastAsia="仿宋_GB2312" w:cs="仿宋_GB2312"/>
          <w:sz w:val="32"/>
          <w:szCs w:val="32"/>
        </w:rPr>
        <w:t>3</w:t>
      </w:r>
      <w:r>
        <w:rPr>
          <w:rFonts w:hint="eastAsia" w:ascii="宋体" w:hAnsi="宋体" w:cs="仿宋_GB2312"/>
          <w:sz w:val="32"/>
          <w:szCs w:val="32"/>
        </w:rPr>
        <w:t>66</w:t>
      </w:r>
      <w:r>
        <w:rPr>
          <w:rFonts w:ascii="仿宋_GB2312" w:hAnsi="仿宋" w:eastAsia="仿宋_GB2312" w:cs="仿宋_GB2312"/>
          <w:sz w:val="32"/>
          <w:szCs w:val="32"/>
        </w:rPr>
        <w:t>.</w:t>
      </w:r>
      <w:r>
        <w:rPr>
          <w:rFonts w:hint="eastAsia" w:ascii="宋体" w:hAnsi="宋体" w:cs="仿宋_GB2312"/>
          <w:sz w:val="32"/>
          <w:szCs w:val="32"/>
        </w:rPr>
        <w:t>27</w:t>
      </w:r>
      <w:r>
        <w:rPr>
          <w:rFonts w:hint="eastAsia" w:ascii="仿宋_GB2312" w:hAnsi="仿宋" w:eastAsia="仿宋_GB2312" w:cs="仿宋_GB2312"/>
          <w:sz w:val="32"/>
          <w:szCs w:val="32"/>
        </w:rPr>
        <w:t>万元，较</w:t>
      </w:r>
      <w:r>
        <w:rPr>
          <w:rFonts w:ascii="仿宋_GB2312" w:hAnsi="仿宋" w:eastAsia="仿宋_GB2312" w:cs="仿宋_GB2312"/>
          <w:sz w:val="32"/>
          <w:szCs w:val="32"/>
        </w:rPr>
        <w:t>20</w:t>
      </w:r>
      <w:r>
        <w:rPr>
          <w:rFonts w:hint="eastAsia" w:ascii="宋体" w:hAnsi="宋体" w:cs="仿宋_GB2312"/>
          <w:sz w:val="32"/>
          <w:szCs w:val="32"/>
        </w:rPr>
        <w:t>20</w:t>
      </w:r>
      <w:r>
        <w:rPr>
          <w:rFonts w:hint="eastAsia" w:ascii="仿宋_GB2312" w:hAnsi="仿宋" w:eastAsia="仿宋_GB2312" w:cs="仿宋_GB2312"/>
          <w:sz w:val="32"/>
          <w:szCs w:val="32"/>
        </w:rPr>
        <w:t>年预算增加1</w:t>
      </w:r>
      <w:r>
        <w:rPr>
          <w:rFonts w:hint="eastAsia" w:ascii="宋体" w:hAnsi="宋体" w:cs="仿宋_GB2312"/>
          <w:sz w:val="32"/>
          <w:szCs w:val="32"/>
        </w:rPr>
        <w:t>0</w:t>
      </w:r>
      <w:r>
        <w:rPr>
          <w:rFonts w:hint="eastAsia" w:ascii="仿宋_GB2312" w:hAnsi="仿宋" w:eastAsia="仿宋_GB2312" w:cs="仿宋_GB2312"/>
          <w:sz w:val="32"/>
          <w:szCs w:val="32"/>
        </w:rPr>
        <w:t>.7</w:t>
      </w:r>
      <w:r>
        <w:rPr>
          <w:rFonts w:hint="eastAsia" w:ascii="宋体" w:hAnsi="宋体" w:cs="仿宋_GB2312"/>
          <w:sz w:val="32"/>
          <w:szCs w:val="32"/>
        </w:rPr>
        <w:t>8</w:t>
      </w:r>
      <w:r>
        <w:rPr>
          <w:rFonts w:hint="eastAsia" w:ascii="仿宋_GB2312" w:hAnsi="仿宋" w:eastAsia="仿宋_GB2312" w:cs="仿宋_GB2312"/>
          <w:sz w:val="32"/>
          <w:szCs w:val="32"/>
        </w:rPr>
        <w:t>万元，其中：基本支出增加</w:t>
      </w:r>
      <w:r>
        <w:rPr>
          <w:rFonts w:hint="eastAsia" w:ascii="宋体" w:hAnsi="宋体" w:cs="仿宋_GB2312"/>
          <w:sz w:val="32"/>
          <w:szCs w:val="32"/>
        </w:rPr>
        <w:t>3</w:t>
      </w:r>
      <w:r>
        <w:rPr>
          <w:rFonts w:ascii="仿宋_GB2312" w:hAnsi="仿宋" w:eastAsia="仿宋_GB2312" w:cs="仿宋_GB2312"/>
          <w:sz w:val="32"/>
          <w:szCs w:val="32"/>
        </w:rPr>
        <w:t>.</w:t>
      </w:r>
      <w:r>
        <w:rPr>
          <w:rFonts w:hint="eastAsia" w:ascii="宋体" w:hAnsi="宋体" w:cs="仿宋_GB2312"/>
          <w:sz w:val="32"/>
          <w:szCs w:val="32"/>
        </w:rPr>
        <w:t>03</w:t>
      </w:r>
      <w:r>
        <w:rPr>
          <w:rFonts w:hint="eastAsia" w:ascii="仿宋_GB2312" w:hAnsi="仿宋" w:eastAsia="仿宋_GB2312" w:cs="仿宋_GB2312"/>
          <w:sz w:val="32"/>
          <w:szCs w:val="32"/>
        </w:rPr>
        <w:t>万元，增加的主要原因为调入</w:t>
      </w:r>
      <w:r>
        <w:rPr>
          <w:rFonts w:hint="eastAsia" w:ascii="宋体" w:hAnsi="宋体" w:cs="仿宋_GB2312"/>
          <w:sz w:val="32"/>
          <w:szCs w:val="32"/>
        </w:rPr>
        <w:t>一</w:t>
      </w:r>
      <w:r>
        <w:rPr>
          <w:rFonts w:hint="eastAsia" w:ascii="仿宋_GB2312" w:hAnsi="仿宋" w:eastAsia="仿宋_GB2312" w:cs="仿宋_GB2312"/>
          <w:sz w:val="32"/>
          <w:szCs w:val="32"/>
        </w:rPr>
        <w:t>名职工，人员经费支出增加；项目支出增加</w:t>
      </w:r>
      <w:r>
        <w:rPr>
          <w:rFonts w:hint="eastAsia" w:ascii="宋体" w:hAnsi="宋体" w:cs="仿宋_GB2312"/>
          <w:sz w:val="32"/>
          <w:szCs w:val="32"/>
        </w:rPr>
        <w:t>7</w:t>
      </w:r>
      <w:r>
        <w:rPr>
          <w:rFonts w:hint="eastAsia" w:ascii="仿宋_GB2312" w:hAnsi="仿宋" w:eastAsia="仿宋_GB2312" w:cs="仿宋_GB2312"/>
          <w:sz w:val="32"/>
          <w:szCs w:val="32"/>
        </w:rPr>
        <w:t>.</w:t>
      </w:r>
      <w:r>
        <w:rPr>
          <w:rFonts w:hint="eastAsia" w:ascii="宋体" w:hAnsi="宋体" w:cs="仿宋_GB2312"/>
          <w:sz w:val="32"/>
          <w:szCs w:val="32"/>
        </w:rPr>
        <w:t>7</w:t>
      </w:r>
      <w:r>
        <w:rPr>
          <w:rFonts w:hint="eastAsia" w:ascii="仿宋_GB2312" w:hAnsi="仿宋" w:eastAsia="仿宋_GB2312" w:cs="仿宋_GB2312"/>
          <w:sz w:val="32"/>
          <w:szCs w:val="32"/>
        </w:rPr>
        <w:t>5万元，增加的主要原因为防贫防困职工增加。</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left="198" w:firstLine="640" w:firstLineChars="200"/>
        <w:jc w:val="left"/>
        <w:rPr>
          <w:rFonts w:ascii="仿宋_GB2312" w:hAnsi="仿宋" w:eastAsia="仿宋_GB2312" w:cs="仿宋_GB2312"/>
          <w:sz w:val="32"/>
          <w:szCs w:val="32"/>
        </w:rPr>
      </w:pPr>
      <w:r>
        <w:rPr>
          <w:rFonts w:ascii="仿宋_GB2312" w:hAnsi="仿宋" w:eastAsia="仿宋_GB2312" w:cs="仿宋_GB2312"/>
          <w:sz w:val="32"/>
          <w:szCs w:val="32"/>
        </w:rPr>
        <w:t>20</w:t>
      </w:r>
      <w:r>
        <w:rPr>
          <w:rFonts w:hint="eastAsia" w:ascii="仿宋_GB2312" w:hAnsi="仿宋" w:eastAsia="仿宋_GB2312" w:cs="仿宋_GB2312"/>
          <w:sz w:val="32"/>
          <w:szCs w:val="32"/>
        </w:rPr>
        <w:t>2</w:t>
      </w:r>
      <w:r>
        <w:rPr>
          <w:rFonts w:hint="eastAsia" w:ascii="宋体" w:hAnsi="宋体" w:cs="仿宋_GB2312"/>
          <w:sz w:val="32"/>
          <w:szCs w:val="32"/>
        </w:rPr>
        <w:t>1</w:t>
      </w:r>
      <w:r>
        <w:rPr>
          <w:rFonts w:hint="eastAsia" w:ascii="仿宋_GB2312" w:hAnsi="仿宋" w:eastAsia="仿宋_GB2312" w:cs="仿宋_GB2312"/>
          <w:sz w:val="32"/>
          <w:szCs w:val="32"/>
        </w:rPr>
        <w:t>年，我</w:t>
      </w:r>
      <w:r>
        <w:rPr>
          <w:rFonts w:hint="eastAsia" w:ascii="仿宋_GB2312" w:hAnsi="仿宋" w:eastAsia="仿宋_GB2312" w:cs="仿宋_GB2312"/>
          <w:sz w:val="32"/>
          <w:szCs w:val="32"/>
          <w:lang w:eastAsia="zh-CN"/>
        </w:rPr>
        <w:t>单位</w:t>
      </w:r>
      <w:r>
        <w:rPr>
          <w:rFonts w:hint="eastAsia" w:ascii="仿宋_GB2312" w:hAnsi="仿宋" w:eastAsia="仿宋_GB2312" w:cs="仿宋_GB2312"/>
          <w:sz w:val="32"/>
          <w:szCs w:val="32"/>
        </w:rPr>
        <w:t>机关运行经费共计安排18万元，主要用于：办公费0.6</w:t>
      </w:r>
      <w:r>
        <w:rPr>
          <w:rFonts w:hint="eastAsia" w:ascii="宋体" w:hAnsi="宋体" w:cs="仿宋_GB2312"/>
          <w:sz w:val="32"/>
          <w:szCs w:val="32"/>
        </w:rPr>
        <w:t>0</w:t>
      </w:r>
      <w:r>
        <w:rPr>
          <w:rFonts w:hint="eastAsia" w:ascii="仿宋_GB2312" w:hAnsi="仿宋" w:eastAsia="仿宋_GB2312" w:cs="仿宋_GB2312"/>
          <w:sz w:val="32"/>
          <w:szCs w:val="32"/>
        </w:rPr>
        <w:t>万元，电费0.4</w:t>
      </w:r>
      <w:r>
        <w:rPr>
          <w:rFonts w:hint="eastAsia" w:ascii="宋体" w:hAnsi="宋体" w:cs="仿宋_GB2312"/>
          <w:sz w:val="32"/>
          <w:szCs w:val="32"/>
        </w:rPr>
        <w:t>0</w:t>
      </w:r>
      <w:r>
        <w:rPr>
          <w:rFonts w:hint="eastAsia" w:ascii="仿宋_GB2312" w:hAnsi="仿宋" w:eastAsia="仿宋_GB2312" w:cs="仿宋_GB2312"/>
          <w:sz w:val="32"/>
          <w:szCs w:val="32"/>
        </w:rPr>
        <w:t>万元，邮电费0.</w:t>
      </w:r>
      <w:r>
        <w:rPr>
          <w:rFonts w:hint="eastAsia" w:ascii="宋体" w:hAnsi="宋体" w:cs="仿宋_GB2312"/>
          <w:sz w:val="32"/>
          <w:szCs w:val="32"/>
        </w:rPr>
        <w:t>62</w:t>
      </w:r>
      <w:r>
        <w:rPr>
          <w:rFonts w:hint="eastAsia" w:ascii="仿宋_GB2312" w:hAnsi="仿宋" w:eastAsia="仿宋_GB2312" w:cs="仿宋_GB2312"/>
          <w:sz w:val="32"/>
          <w:szCs w:val="32"/>
        </w:rPr>
        <w:t>万元，差旅费0.4</w:t>
      </w:r>
      <w:r>
        <w:rPr>
          <w:rFonts w:hint="eastAsia" w:ascii="宋体" w:hAnsi="宋体" w:cs="仿宋_GB2312"/>
          <w:sz w:val="32"/>
          <w:szCs w:val="32"/>
        </w:rPr>
        <w:t>0</w:t>
      </w:r>
      <w:r>
        <w:rPr>
          <w:rFonts w:hint="eastAsia" w:ascii="仿宋_GB2312" w:hAnsi="仿宋" w:eastAsia="仿宋_GB2312" w:cs="仿宋_GB2312"/>
          <w:sz w:val="32"/>
          <w:szCs w:val="32"/>
        </w:rPr>
        <w:t>万元，会议费0.1万元，培训费0.1万元，其他业务费0.</w:t>
      </w:r>
      <w:r>
        <w:rPr>
          <w:rFonts w:hint="eastAsia" w:ascii="宋体" w:hAnsi="宋体" w:cs="仿宋_GB2312"/>
          <w:sz w:val="32"/>
          <w:szCs w:val="32"/>
        </w:rPr>
        <w:t>7</w:t>
      </w:r>
      <w:r>
        <w:rPr>
          <w:rFonts w:hint="eastAsia" w:ascii="仿宋_GB2312" w:hAnsi="仿宋" w:eastAsia="仿宋_GB2312" w:cs="仿宋_GB2312"/>
          <w:sz w:val="32"/>
          <w:szCs w:val="32"/>
        </w:rPr>
        <w:t>1万元，公务用车运行维护费2.05万元，公务交通补贴</w:t>
      </w:r>
      <w:r>
        <w:rPr>
          <w:rFonts w:hint="eastAsia" w:ascii="宋体" w:hAnsi="宋体" w:cs="仿宋_GB2312"/>
          <w:sz w:val="32"/>
          <w:szCs w:val="32"/>
        </w:rPr>
        <w:t>8</w:t>
      </w:r>
      <w:r>
        <w:rPr>
          <w:rFonts w:hint="eastAsia" w:ascii="仿宋_GB2312" w:hAnsi="仿宋" w:eastAsia="仿宋_GB2312" w:cs="仿宋_GB2312"/>
          <w:sz w:val="32"/>
          <w:szCs w:val="32"/>
        </w:rPr>
        <w:t>.</w:t>
      </w:r>
      <w:r>
        <w:rPr>
          <w:rFonts w:hint="eastAsia" w:ascii="宋体" w:hAnsi="宋体" w:cs="仿宋_GB2312"/>
          <w:sz w:val="32"/>
          <w:szCs w:val="32"/>
        </w:rPr>
        <w:t>94</w:t>
      </w:r>
      <w:r>
        <w:rPr>
          <w:rFonts w:hint="eastAsia" w:ascii="仿宋_GB2312" w:hAnsi="仿宋" w:eastAsia="仿宋_GB2312" w:cs="仿宋_GB2312"/>
          <w:sz w:val="32"/>
          <w:szCs w:val="32"/>
        </w:rPr>
        <w:t>万元，工会福利费</w:t>
      </w:r>
      <w:r>
        <w:rPr>
          <w:rFonts w:hint="eastAsia" w:ascii="宋体" w:hAnsi="宋体" w:cs="仿宋_GB2312"/>
          <w:sz w:val="32"/>
          <w:szCs w:val="32"/>
        </w:rPr>
        <w:t>4</w:t>
      </w:r>
      <w:r>
        <w:rPr>
          <w:rFonts w:hint="eastAsia" w:ascii="仿宋_GB2312" w:hAnsi="仿宋" w:eastAsia="仿宋_GB2312" w:cs="仿宋_GB2312"/>
          <w:sz w:val="32"/>
          <w:szCs w:val="32"/>
        </w:rPr>
        <w:t>.</w:t>
      </w:r>
      <w:r>
        <w:rPr>
          <w:rFonts w:hint="eastAsia" w:ascii="宋体" w:hAnsi="宋体" w:cs="仿宋_GB2312"/>
          <w:sz w:val="32"/>
          <w:szCs w:val="32"/>
        </w:rPr>
        <w:t>0</w:t>
      </w:r>
      <w:r>
        <w:rPr>
          <w:rFonts w:hint="eastAsia" w:ascii="仿宋_GB2312" w:hAnsi="仿宋" w:eastAsia="仿宋_GB2312" w:cs="仿宋_GB2312"/>
          <w:sz w:val="32"/>
          <w:szCs w:val="32"/>
        </w:rPr>
        <w:t>8万元。</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autoSpaceDE w:val="0"/>
        <w:autoSpaceDN w:val="0"/>
        <w:adjustRightInd w:val="0"/>
        <w:ind w:left="198" w:firstLine="640" w:firstLineChars="200"/>
        <w:jc w:val="left"/>
        <w:rPr>
          <w:rFonts w:ascii="仿宋_GB2312" w:hAnsi="仿宋" w:eastAsia="仿宋_GB2312" w:cs="仿宋_GB2312"/>
          <w:color w:val="000000"/>
          <w:sz w:val="32"/>
          <w:szCs w:val="32"/>
        </w:rPr>
      </w:pP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21年，我</w:t>
      </w:r>
      <w:r>
        <w:rPr>
          <w:rFonts w:hint="eastAsia" w:ascii="仿宋_GB2312" w:hAnsi="仿宋" w:eastAsia="仿宋_GB2312" w:cs="仿宋_GB2312"/>
          <w:color w:val="000000"/>
          <w:sz w:val="32"/>
          <w:szCs w:val="32"/>
          <w:lang w:eastAsia="zh-CN"/>
        </w:rPr>
        <w:t>单位</w:t>
      </w:r>
      <w:r>
        <w:rPr>
          <w:rFonts w:hint="eastAsia" w:ascii="仿宋_GB2312" w:hAnsi="仿宋" w:eastAsia="仿宋_GB2312" w:cs="仿宋_GB2312"/>
          <w:color w:val="000000"/>
          <w:sz w:val="32"/>
          <w:szCs w:val="32"/>
        </w:rPr>
        <w:t>财政拨款“三公”经费预算安排</w:t>
      </w:r>
      <w:r>
        <w:rPr>
          <w:rFonts w:ascii="仿宋_GB2312" w:hAnsi="仿宋" w:eastAsia="仿宋_GB2312" w:cs="仿宋_GB2312"/>
          <w:color w:val="000000"/>
          <w:sz w:val="32"/>
          <w:szCs w:val="32"/>
        </w:rPr>
        <w:t>2.05</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20年持平，无增减变化。具体安排情况为：</w:t>
      </w:r>
    </w:p>
    <w:p>
      <w:pPr>
        <w:autoSpaceDE w:val="0"/>
        <w:autoSpaceDN w:val="0"/>
        <w:adjustRightInd w:val="0"/>
        <w:ind w:left="420" w:leftChars="200" w:firstLine="320" w:firstLineChars="100"/>
        <w:jc w:val="left"/>
        <w:rPr>
          <w:rFonts w:ascii="仿宋" w:hAnsi="仿宋" w:eastAsia="仿宋" w:cs="仿宋_GB2312"/>
          <w:color w:val="000000"/>
          <w:sz w:val="32"/>
          <w:szCs w:val="32"/>
        </w:rPr>
      </w:pPr>
      <w:r>
        <w:rPr>
          <w:rFonts w:hint="eastAsia" w:ascii="黑体" w:hAnsi="黑体" w:eastAsia="黑体"/>
          <w:color w:val="000000"/>
          <w:sz w:val="32"/>
          <w:szCs w:val="32"/>
        </w:rPr>
        <w:t>（一）公务用车购置及运行费。</w:t>
      </w:r>
      <w:r>
        <w:rPr>
          <w:rFonts w:ascii="仿宋" w:hAnsi="仿宋" w:eastAsia="仿宋"/>
          <w:color w:val="000000"/>
          <w:sz w:val="32"/>
          <w:szCs w:val="32"/>
        </w:rPr>
        <w:t>2021</w:t>
      </w:r>
      <w:r>
        <w:rPr>
          <w:rFonts w:hint="eastAsia" w:ascii="仿宋" w:hAnsi="仿宋" w:eastAsia="仿宋"/>
          <w:color w:val="000000"/>
          <w:sz w:val="32"/>
          <w:szCs w:val="32"/>
        </w:rPr>
        <w:t>年</w:t>
      </w:r>
      <w:r>
        <w:rPr>
          <w:rFonts w:hint="eastAsia" w:ascii="仿宋_GB2312" w:hAnsi="仿宋" w:eastAsia="仿宋_GB2312" w:cs="仿宋"/>
          <w:color w:val="000000"/>
          <w:sz w:val="32"/>
          <w:szCs w:val="32"/>
        </w:rPr>
        <w:t>共计安排</w:t>
      </w:r>
      <w:r>
        <w:rPr>
          <w:rFonts w:ascii="仿宋_GB2312" w:hAnsi="仿宋" w:eastAsia="仿宋_GB2312" w:cs="仿宋"/>
          <w:color w:val="000000"/>
          <w:sz w:val="32"/>
          <w:szCs w:val="32"/>
        </w:rPr>
        <w:t>2</w:t>
      </w:r>
      <w:r>
        <w:rPr>
          <w:rFonts w:ascii="仿宋_GB2312" w:hAnsi="仿宋" w:eastAsia="仿宋_GB2312" w:cs="仿宋_GB2312"/>
          <w:color w:val="000000"/>
          <w:sz w:val="32"/>
          <w:szCs w:val="32"/>
        </w:rPr>
        <w:t>.05</w:t>
      </w:r>
      <w:r>
        <w:rPr>
          <w:rFonts w:hint="eastAsia" w:ascii="仿宋_GB2312" w:hAnsi="仿宋" w:eastAsia="仿宋_GB2312" w:cs="仿宋_GB2312"/>
          <w:color w:val="000000"/>
          <w:sz w:val="32"/>
          <w:szCs w:val="32"/>
        </w:rPr>
        <w:t>万元。其中：</w:t>
      </w:r>
      <w:r>
        <w:rPr>
          <w:rFonts w:hint="eastAsia" w:ascii="仿宋_GB2312" w:hAnsi="Wingdings" w:eastAsia="仿宋_GB2312" w:cs="仿宋_GB2312"/>
          <w:color w:val="000000"/>
          <w:sz w:val="32"/>
          <w:szCs w:val="32"/>
        </w:rPr>
        <w:t>①</w:t>
      </w:r>
      <w:r>
        <w:rPr>
          <w:rFonts w:hint="eastAsia" w:ascii="仿宋_GB2312" w:hAnsi="仿宋" w:eastAsia="仿宋_GB2312" w:cs="仿宋_GB2312"/>
          <w:color w:val="000000"/>
          <w:sz w:val="32"/>
          <w:szCs w:val="32"/>
        </w:rPr>
        <w:t>公务用车购置费为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20相比持平，无增减变化。</w:t>
      </w:r>
      <w:r>
        <w:rPr>
          <w:rFonts w:hint="eastAsia" w:ascii="仿宋_GB2312" w:hAnsi="Wingdings" w:eastAsia="仿宋_GB2312" w:cs="仿宋_GB2312"/>
          <w:color w:val="000000"/>
          <w:sz w:val="32"/>
          <w:szCs w:val="32"/>
        </w:rPr>
        <w:t>②</w:t>
      </w:r>
      <w:r>
        <w:rPr>
          <w:rFonts w:hint="eastAsia" w:ascii="仿宋_GB2312" w:hAnsi="仿宋" w:eastAsia="仿宋_GB2312" w:cs="仿宋_GB2312"/>
          <w:color w:val="000000"/>
          <w:sz w:val="32"/>
          <w:szCs w:val="32"/>
        </w:rPr>
        <w:t>公务用车运行费安排</w:t>
      </w:r>
      <w:r>
        <w:rPr>
          <w:rFonts w:ascii="仿宋_GB2312" w:hAnsi="仿宋" w:eastAsia="仿宋_GB2312" w:cs="仿宋_GB2312"/>
          <w:color w:val="000000"/>
          <w:sz w:val="32"/>
          <w:szCs w:val="32"/>
        </w:rPr>
        <w:t>2.05</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20年相比持平，无增减变化。</w:t>
      </w:r>
    </w:p>
    <w:p>
      <w:pPr>
        <w:autoSpaceDE w:val="0"/>
        <w:autoSpaceDN w:val="0"/>
        <w:adjustRightInd w:val="0"/>
        <w:ind w:left="420" w:leftChars="200" w:firstLine="320" w:firstLineChars="100"/>
        <w:jc w:val="left"/>
        <w:rPr>
          <w:rFonts w:ascii="仿宋" w:hAnsi="仿宋" w:eastAsia="仿宋" w:cs="仿宋_GB2312"/>
          <w:color w:val="000000"/>
          <w:sz w:val="32"/>
          <w:szCs w:val="32"/>
        </w:rPr>
      </w:pPr>
      <w:r>
        <w:rPr>
          <w:rFonts w:hint="eastAsia" w:ascii="黑体" w:hAnsi="黑体" w:eastAsia="黑体"/>
          <w:color w:val="000000"/>
          <w:sz w:val="32"/>
          <w:szCs w:val="32"/>
        </w:rPr>
        <w:t>（二）公务接待费安排</w:t>
      </w:r>
      <w:r>
        <w:rPr>
          <w:rFonts w:ascii="黑体" w:hAnsi="黑体" w:eastAsia="黑体"/>
          <w:color w:val="000000"/>
          <w:sz w:val="32"/>
          <w:szCs w:val="32"/>
        </w:rPr>
        <w:t>0</w:t>
      </w:r>
      <w:r>
        <w:rPr>
          <w:rFonts w:hint="eastAsia" w:ascii="黑体" w:hAnsi="黑体" w:eastAsia="黑体"/>
          <w:color w:val="000000"/>
          <w:sz w:val="32"/>
          <w:szCs w:val="32"/>
        </w:rPr>
        <w:t>万元。</w:t>
      </w:r>
      <w:r>
        <w:rPr>
          <w:rFonts w:hint="eastAsia" w:ascii="仿宋_GB2312" w:hAnsi="仿宋" w:eastAsia="仿宋_GB2312" w:cs="仿宋_GB2312"/>
          <w:color w:val="000000"/>
          <w:sz w:val="32"/>
          <w:szCs w:val="32"/>
        </w:rPr>
        <w:t>与</w:t>
      </w: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20年相比持平，无增减变化。</w:t>
      </w:r>
    </w:p>
    <w:p>
      <w:pPr>
        <w:autoSpaceDE w:val="0"/>
        <w:autoSpaceDN w:val="0"/>
        <w:adjustRightInd w:val="0"/>
        <w:ind w:left="420" w:leftChars="200" w:firstLine="320" w:firstLineChars="100"/>
        <w:jc w:val="left"/>
        <w:rPr>
          <w:rFonts w:ascii="仿宋" w:hAnsi="仿宋" w:eastAsia="仿宋" w:cs="仿宋_GB2312"/>
          <w:color w:val="000000"/>
          <w:sz w:val="32"/>
          <w:szCs w:val="32"/>
        </w:rPr>
      </w:pPr>
      <w:r>
        <w:rPr>
          <w:rFonts w:hint="eastAsia" w:ascii="黑体" w:hAnsi="黑体" w:eastAsia="黑体"/>
          <w:color w:val="000000"/>
          <w:sz w:val="32"/>
          <w:szCs w:val="32"/>
        </w:rPr>
        <w:t>（三）因公出国（境）费安排</w:t>
      </w:r>
      <w:r>
        <w:rPr>
          <w:rFonts w:ascii="黑体" w:hAnsi="黑体" w:eastAsia="黑体"/>
          <w:color w:val="000000"/>
          <w:sz w:val="32"/>
          <w:szCs w:val="32"/>
        </w:rPr>
        <w:t>0</w:t>
      </w:r>
      <w:r>
        <w:rPr>
          <w:rFonts w:hint="eastAsia" w:ascii="黑体" w:hAnsi="黑体" w:eastAsia="黑体"/>
          <w:color w:val="000000"/>
          <w:sz w:val="32"/>
          <w:szCs w:val="32"/>
        </w:rPr>
        <w:t>万元。</w:t>
      </w:r>
      <w:r>
        <w:rPr>
          <w:rFonts w:hint="eastAsia" w:ascii="仿宋_GB2312" w:hAnsi="仿宋" w:eastAsia="仿宋_GB2312" w:cs="仿宋_GB2312"/>
          <w:color w:val="000000"/>
          <w:sz w:val="32"/>
          <w:szCs w:val="32"/>
        </w:rPr>
        <w:t>与</w:t>
      </w: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20年相比持平，无增减变化。</w:t>
      </w:r>
    </w:p>
    <w:p>
      <w:pPr>
        <w:autoSpaceDE w:val="0"/>
        <w:autoSpaceDN w:val="0"/>
        <w:adjustRightInd w:val="0"/>
        <w:ind w:left="198" w:firstLine="643" w:firstLineChars="200"/>
        <w:jc w:val="left"/>
        <w:rPr>
          <w:rFonts w:ascii="黑体" w:hAnsi="黑体" w:eastAsia="黑体"/>
          <w:b/>
          <w:bCs/>
          <w:sz w:val="32"/>
          <w:szCs w:val="32"/>
        </w:rPr>
      </w:pPr>
      <w:r>
        <w:rPr>
          <w:rFonts w:hint="eastAsia" w:ascii="黑体" w:hAnsi="黑体" w:eastAsia="黑体"/>
          <w:b/>
          <w:bCs/>
          <w:sz w:val="32"/>
          <w:szCs w:val="32"/>
        </w:rPr>
        <w:t>五、绩效预算信息</w:t>
      </w:r>
    </w:p>
    <w:p>
      <w:pPr>
        <w:ind w:firstLine="643" w:firstLineChars="200"/>
        <w:jc w:val="left"/>
        <w:rPr>
          <w:rFonts w:ascii="黑体" w:hAnsi="黑体" w:eastAsia="黑体" w:cs="Times New Roman"/>
          <w:b/>
          <w:bCs/>
          <w:sz w:val="32"/>
          <w:szCs w:val="32"/>
        </w:rPr>
      </w:pPr>
      <w:r>
        <w:rPr>
          <w:rFonts w:hint="eastAsia" w:ascii="黑体" w:hAnsi="黑体" w:eastAsia="黑体" w:cs="Times New Roman"/>
          <w:b/>
          <w:bCs/>
          <w:sz w:val="32"/>
          <w:szCs w:val="32"/>
        </w:rPr>
        <w:t>第一部分</w:t>
      </w:r>
      <w:r>
        <w:rPr>
          <w:rFonts w:ascii="黑体" w:hAnsi="黑体" w:eastAsia="黑体" w:cs="Times New Roman"/>
          <w:b/>
          <w:bCs/>
          <w:sz w:val="32"/>
          <w:szCs w:val="32"/>
        </w:rPr>
        <w:t xml:space="preserve"> </w:t>
      </w:r>
      <w:r>
        <w:rPr>
          <w:rFonts w:hint="eastAsia" w:ascii="黑体" w:hAnsi="黑体" w:eastAsia="黑体" w:cs="Times New Roman"/>
          <w:b/>
          <w:bCs/>
          <w:sz w:val="32"/>
          <w:szCs w:val="32"/>
          <w:lang w:eastAsia="zh-CN"/>
        </w:rPr>
        <w:t>单位</w:t>
      </w:r>
      <w:r>
        <w:rPr>
          <w:rFonts w:hint="eastAsia" w:ascii="黑体" w:hAnsi="黑体" w:eastAsia="黑体" w:cs="Times New Roman"/>
          <w:b/>
          <w:bCs/>
          <w:sz w:val="32"/>
          <w:szCs w:val="32"/>
        </w:rPr>
        <w:t>整体绩效目标</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（一）总体绩效目标</w:t>
      </w:r>
    </w:p>
    <w:p>
      <w:pPr>
        <w:ind w:firstLine="561"/>
        <w:rPr>
          <w:rFonts w:ascii="仿宋_GB2312" w:hAnsi="仿宋" w:eastAsia="仿宋_GB2312" w:cs="仿宋_GB2312"/>
          <w:sz w:val="32"/>
          <w:szCs w:val="32"/>
        </w:rPr>
      </w:pPr>
      <w:r>
        <w:rPr>
          <w:rFonts w:hint="eastAsia" w:ascii="仿宋_GB2312" w:hAnsi="仿宋" w:eastAsia="仿宋_GB2312" w:cs="仿宋_GB2312"/>
          <w:sz w:val="32"/>
          <w:szCs w:val="32"/>
        </w:rPr>
        <w:t>以贯彻落实习近平总书记系列重要讲话、十九大工作报告和省、唐山市工会全会、市委党代会精神为指导，以服务党政大局和经济建设为中心，以服务基层和职工为主线，突出抓好“五大工程”，打出工会旗帜，发出工会声音，不断增强工会组织的吸引力、凝聚力、战斗力，唱响“实干兴遵、富民强市”主旋律。</w:t>
      </w:r>
      <w:r>
        <w:rPr>
          <w:rFonts w:ascii="仿宋" w:hAnsi="仿宋" w:eastAsia="仿宋" w:cs="仿宋_GB2312"/>
          <w:sz w:val="32"/>
          <w:szCs w:val="32"/>
        </w:rPr>
        <w:t>认真落实</w:t>
      </w:r>
      <w:r>
        <w:rPr>
          <w:rFonts w:hint="eastAsia" w:ascii="仿宋" w:hAnsi="仿宋" w:eastAsia="仿宋" w:cs="仿宋_GB2312"/>
          <w:sz w:val="32"/>
          <w:szCs w:val="32"/>
        </w:rPr>
        <w:t>遵化市</w:t>
      </w:r>
      <w:r>
        <w:rPr>
          <w:rFonts w:ascii="仿宋" w:hAnsi="仿宋" w:eastAsia="仿宋" w:cs="仿宋_GB2312"/>
          <w:sz w:val="32"/>
          <w:szCs w:val="32"/>
        </w:rPr>
        <w:t>委和</w:t>
      </w:r>
      <w:r>
        <w:rPr>
          <w:rFonts w:hint="eastAsia" w:ascii="仿宋" w:hAnsi="仿宋" w:eastAsia="仿宋" w:cs="仿宋_GB2312"/>
          <w:sz w:val="32"/>
          <w:szCs w:val="32"/>
        </w:rPr>
        <w:t>唐山市</w:t>
      </w:r>
      <w:r>
        <w:rPr>
          <w:rFonts w:ascii="仿宋" w:hAnsi="仿宋" w:eastAsia="仿宋" w:cs="仿宋_GB2312"/>
          <w:sz w:val="32"/>
          <w:szCs w:val="32"/>
        </w:rPr>
        <w:t>总工会决策部署，牢牢把握正确的政治方向、大抓基层的工作导向、务求实效的价值取向，高度聚焦思想政治引领、建功新时代、维权服务三项重点任务，深入推进产业工人队伍建设改革和工会改革，努力使广大职工群众在创新发展绿色发展高质量发展中的主力军作用显著增强，在全面深化改革的进程中满意度和认可度、自豪感和使命感显著增强。2021年，向纳入工会管理范围的</w:t>
      </w:r>
      <w:r>
        <w:rPr>
          <w:rFonts w:hint="eastAsia" w:ascii="仿宋" w:hAnsi="仿宋" w:eastAsia="仿宋" w:cs="仿宋_GB2312"/>
          <w:sz w:val="32"/>
          <w:szCs w:val="32"/>
        </w:rPr>
        <w:t>各</w:t>
      </w:r>
      <w:r>
        <w:rPr>
          <w:rFonts w:ascii="仿宋" w:hAnsi="仿宋" w:eastAsia="仿宋" w:cs="仿宋_GB2312"/>
          <w:sz w:val="32"/>
          <w:szCs w:val="32"/>
        </w:rPr>
        <w:t>级劳模发放春节慰问金</w:t>
      </w:r>
      <w:r>
        <w:rPr>
          <w:rFonts w:hint="eastAsia" w:ascii="仿宋" w:hAnsi="仿宋" w:eastAsia="仿宋" w:cs="仿宋_GB2312"/>
          <w:sz w:val="32"/>
          <w:szCs w:val="32"/>
        </w:rPr>
        <w:t>、发放劳模荣誉津贴、组织唐山市级以上劳模进行体检，</w:t>
      </w:r>
      <w:r>
        <w:rPr>
          <w:rFonts w:ascii="仿宋" w:hAnsi="仿宋" w:eastAsia="仿宋" w:cs="仿宋_GB2312"/>
          <w:sz w:val="32"/>
          <w:szCs w:val="32"/>
        </w:rPr>
        <w:t>对申请困难帮扶并经</w:t>
      </w:r>
      <w:r>
        <w:rPr>
          <w:rFonts w:hint="eastAsia" w:ascii="仿宋" w:hAnsi="仿宋" w:eastAsia="仿宋" w:cs="仿宋_GB2312"/>
          <w:sz w:val="32"/>
          <w:szCs w:val="32"/>
        </w:rPr>
        <w:t>市</w:t>
      </w:r>
      <w:r>
        <w:rPr>
          <w:rFonts w:ascii="仿宋" w:hAnsi="仿宋" w:eastAsia="仿宋" w:cs="仿宋_GB2312"/>
          <w:sz w:val="32"/>
          <w:szCs w:val="32"/>
        </w:rPr>
        <w:t>总工会审核确定符合条件的</w:t>
      </w:r>
      <w:r>
        <w:rPr>
          <w:rFonts w:hint="eastAsia" w:ascii="仿宋" w:hAnsi="仿宋" w:eastAsia="仿宋" w:cs="仿宋_GB2312"/>
          <w:sz w:val="32"/>
          <w:szCs w:val="32"/>
        </w:rPr>
        <w:t>唐山、省</w:t>
      </w:r>
      <w:r>
        <w:rPr>
          <w:rFonts w:ascii="仿宋" w:hAnsi="仿宋" w:eastAsia="仿宋" w:cs="仿宋_GB2312"/>
          <w:sz w:val="32"/>
          <w:szCs w:val="32"/>
        </w:rPr>
        <w:t>部级</w:t>
      </w:r>
      <w:r>
        <w:rPr>
          <w:rFonts w:hint="eastAsia" w:ascii="仿宋" w:hAnsi="仿宋" w:eastAsia="仿宋" w:cs="仿宋_GB2312"/>
          <w:sz w:val="32"/>
          <w:szCs w:val="32"/>
        </w:rPr>
        <w:t>、全国</w:t>
      </w:r>
      <w:r>
        <w:rPr>
          <w:rFonts w:ascii="仿宋" w:hAnsi="仿宋" w:eastAsia="仿宋" w:cs="仿宋_GB2312"/>
          <w:sz w:val="32"/>
          <w:szCs w:val="32"/>
        </w:rPr>
        <w:t>劳模实施帮扶救助，帮扶救助率达到98%以上。</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（二）分项绩效目标</w:t>
      </w:r>
    </w:p>
    <w:p>
      <w:pPr>
        <w:ind w:firstLine="640" w:firstLineChars="200"/>
        <w:rPr>
          <w:rFonts w:ascii="仿宋_GB2312" w:hAnsi="仿宋_GB2312" w:cs="仿宋_GB2312"/>
          <w:sz w:val="32"/>
          <w:szCs w:val="32"/>
        </w:rPr>
      </w:pPr>
      <w:r>
        <w:rPr>
          <w:rFonts w:ascii="仿宋_GB2312" w:hAnsi="仿宋_GB2312" w:cs="仿宋_GB2312"/>
          <w:sz w:val="32"/>
          <w:szCs w:val="32"/>
        </w:rPr>
        <w:t>做好</w:t>
      </w:r>
      <w:r>
        <w:rPr>
          <w:rFonts w:hint="eastAsia" w:ascii="仿宋_GB2312" w:hAnsi="仿宋_GB2312" w:cs="仿宋_GB2312"/>
          <w:sz w:val="32"/>
          <w:szCs w:val="32"/>
        </w:rPr>
        <w:t>唐山市级以上</w:t>
      </w:r>
      <w:r>
        <w:rPr>
          <w:rFonts w:ascii="仿宋_GB2312" w:hAnsi="仿宋_GB2312" w:cs="仿宋_GB2312"/>
          <w:sz w:val="32"/>
          <w:szCs w:val="32"/>
        </w:rPr>
        <w:t>劳模管理和服务工作</w:t>
      </w:r>
    </w:p>
    <w:p>
      <w:pPr>
        <w:ind w:firstLine="640" w:firstLineChars="200"/>
        <w:rPr>
          <w:rFonts w:ascii="仿宋" w:hAnsi="仿宋" w:eastAsia="仿宋" w:cs="仿宋_GB2312"/>
          <w:sz w:val="32"/>
          <w:szCs w:val="32"/>
        </w:rPr>
      </w:pPr>
      <w:r>
        <w:rPr>
          <w:rFonts w:ascii="仿宋" w:hAnsi="仿宋" w:eastAsia="仿宋" w:cs="仿宋_GB2312"/>
          <w:sz w:val="32"/>
          <w:szCs w:val="32"/>
        </w:rPr>
        <w:t>绩效目标：加强和改进劳动模范管理和服务工作，充分体现党和国家以及工会组织对劳模的关怀，有效解决或缓解劳模的生活状况。向纳入工会管理范围的</w:t>
      </w:r>
      <w:r>
        <w:rPr>
          <w:rFonts w:hint="eastAsia" w:ascii="仿宋" w:hAnsi="仿宋" w:eastAsia="仿宋" w:cs="仿宋_GB2312"/>
          <w:sz w:val="32"/>
          <w:szCs w:val="32"/>
        </w:rPr>
        <w:t>唐山市</w:t>
      </w:r>
      <w:r>
        <w:rPr>
          <w:rFonts w:ascii="仿宋" w:hAnsi="仿宋" w:eastAsia="仿宋" w:cs="仿宋_GB2312"/>
          <w:sz w:val="32"/>
          <w:szCs w:val="32"/>
        </w:rPr>
        <w:t>级</w:t>
      </w:r>
      <w:r>
        <w:rPr>
          <w:rFonts w:hint="eastAsia" w:ascii="仿宋" w:hAnsi="仿宋" w:eastAsia="仿宋" w:cs="仿宋_GB2312"/>
          <w:sz w:val="32"/>
          <w:szCs w:val="32"/>
        </w:rPr>
        <w:t>以上</w:t>
      </w:r>
      <w:r>
        <w:rPr>
          <w:rFonts w:ascii="仿宋" w:hAnsi="仿宋" w:eastAsia="仿宋" w:cs="仿宋_GB2312"/>
          <w:sz w:val="32"/>
          <w:szCs w:val="32"/>
        </w:rPr>
        <w:t>劳模发放春节慰问金，</w:t>
      </w:r>
      <w:r>
        <w:rPr>
          <w:rFonts w:hint="eastAsia" w:ascii="仿宋" w:hAnsi="仿宋" w:eastAsia="仿宋" w:cs="仿宋_GB2312"/>
          <w:sz w:val="32"/>
          <w:szCs w:val="32"/>
        </w:rPr>
        <w:t>劳模荣誉津贴、组织劳模体检，</w:t>
      </w:r>
      <w:r>
        <w:rPr>
          <w:rFonts w:ascii="仿宋" w:hAnsi="仿宋" w:eastAsia="仿宋" w:cs="仿宋_GB2312"/>
          <w:sz w:val="32"/>
          <w:szCs w:val="32"/>
        </w:rPr>
        <w:t>对生活困难</w:t>
      </w:r>
      <w:r>
        <w:rPr>
          <w:rFonts w:hint="eastAsia" w:ascii="仿宋" w:hAnsi="仿宋" w:eastAsia="仿宋" w:cs="仿宋_GB2312"/>
          <w:sz w:val="32"/>
          <w:szCs w:val="32"/>
        </w:rPr>
        <w:t>的</w:t>
      </w:r>
      <w:r>
        <w:rPr>
          <w:rFonts w:ascii="仿宋" w:hAnsi="仿宋" w:eastAsia="仿宋" w:cs="仿宋_GB2312"/>
          <w:sz w:val="32"/>
          <w:szCs w:val="32"/>
        </w:rPr>
        <w:t>劳模实施帮扶救助。</w:t>
      </w:r>
    </w:p>
    <w:p>
      <w:pPr>
        <w:ind w:firstLine="640" w:firstLineChars="200"/>
        <w:rPr>
          <w:rFonts w:ascii="仿宋" w:hAnsi="仿宋" w:eastAsia="仿宋" w:cs="仿宋_GB2312"/>
          <w:sz w:val="32"/>
          <w:szCs w:val="32"/>
        </w:rPr>
      </w:pPr>
      <w:r>
        <w:rPr>
          <w:rFonts w:ascii="仿宋" w:hAnsi="仿宋" w:eastAsia="仿宋" w:cs="仿宋_GB2312"/>
          <w:sz w:val="32"/>
          <w:szCs w:val="32"/>
        </w:rPr>
        <w:t>绩效指标：对全</w:t>
      </w:r>
      <w:r>
        <w:rPr>
          <w:rFonts w:hint="eastAsia" w:ascii="仿宋" w:hAnsi="仿宋" w:eastAsia="仿宋" w:cs="仿宋_GB2312"/>
          <w:sz w:val="32"/>
          <w:szCs w:val="32"/>
        </w:rPr>
        <w:t>市</w:t>
      </w:r>
      <w:r>
        <w:rPr>
          <w:rFonts w:ascii="仿宋" w:hAnsi="仿宋" w:eastAsia="仿宋" w:cs="仿宋_GB2312"/>
          <w:sz w:val="32"/>
          <w:szCs w:val="32"/>
        </w:rPr>
        <w:t>范围纳入工会管理的</w:t>
      </w:r>
      <w:r>
        <w:rPr>
          <w:rFonts w:hint="eastAsia" w:ascii="仿宋" w:hAnsi="仿宋" w:eastAsia="仿宋" w:cs="仿宋_GB2312"/>
          <w:sz w:val="32"/>
          <w:szCs w:val="32"/>
        </w:rPr>
        <w:t>唐山市级以上</w:t>
      </w:r>
      <w:r>
        <w:rPr>
          <w:rFonts w:ascii="仿宋" w:hAnsi="仿宋" w:eastAsia="仿宋" w:cs="仿宋_GB2312"/>
          <w:sz w:val="32"/>
          <w:szCs w:val="32"/>
        </w:rPr>
        <w:t>劳模，发放春节慰问金的覆盖面达到</w:t>
      </w:r>
      <w:r>
        <w:rPr>
          <w:rFonts w:hint="eastAsia" w:ascii="仿宋" w:hAnsi="仿宋" w:eastAsia="仿宋" w:cs="仿宋_GB2312"/>
          <w:sz w:val="32"/>
          <w:szCs w:val="32"/>
        </w:rPr>
        <w:t>1</w:t>
      </w:r>
      <w:r>
        <w:rPr>
          <w:rFonts w:ascii="仿宋" w:hAnsi="仿宋" w:eastAsia="仿宋" w:cs="仿宋_GB2312"/>
          <w:sz w:val="32"/>
          <w:szCs w:val="32"/>
        </w:rPr>
        <w:t>00%以上，生活困难</w:t>
      </w:r>
      <w:r>
        <w:rPr>
          <w:rFonts w:hint="eastAsia" w:ascii="仿宋" w:hAnsi="仿宋" w:eastAsia="仿宋" w:cs="仿宋_GB2312"/>
          <w:sz w:val="32"/>
          <w:szCs w:val="32"/>
        </w:rPr>
        <w:t>的</w:t>
      </w:r>
      <w:r>
        <w:rPr>
          <w:rFonts w:ascii="仿宋" w:hAnsi="仿宋" w:eastAsia="仿宋" w:cs="仿宋_GB2312"/>
          <w:sz w:val="32"/>
          <w:szCs w:val="32"/>
        </w:rPr>
        <w:t>劳模救助率达到95%以上；项目完成及时率达到100%；资金发放及时率达到100%以上；生活困难</w:t>
      </w:r>
      <w:r>
        <w:rPr>
          <w:rFonts w:hint="eastAsia" w:ascii="仿宋" w:hAnsi="仿宋" w:eastAsia="仿宋" w:cs="仿宋_GB2312"/>
          <w:sz w:val="32"/>
          <w:szCs w:val="32"/>
        </w:rPr>
        <w:t>的</w:t>
      </w:r>
      <w:r>
        <w:rPr>
          <w:rFonts w:ascii="仿宋" w:hAnsi="仿宋" w:eastAsia="仿宋" w:cs="仿宋_GB2312"/>
          <w:sz w:val="32"/>
          <w:szCs w:val="32"/>
        </w:rPr>
        <w:t>劳模满意率达到95%以上。</w:t>
      </w:r>
    </w:p>
    <w:p>
      <w:pPr>
        <w:rPr>
          <w:rFonts w:ascii="Times New Roman" w:hAnsi="Times New Roman" w:eastAsia="方正仿宋_GBK" w:cs="Times New Roman"/>
          <w:sz w:val="32"/>
          <w:szCs w:val="32"/>
        </w:rPr>
      </w:pPr>
      <w:r>
        <w:rPr>
          <w:rFonts w:ascii="仿宋_GB2312" w:hAnsi="仿宋_GB2312" w:cs="仿宋_GB2312"/>
          <w:sz w:val="32"/>
          <w:szCs w:val="32"/>
        </w:rPr>
        <w:t>　　　</w:t>
      </w:r>
      <w:r>
        <w:rPr>
          <w:rFonts w:hint="eastAsia" w:ascii="Times New Roman" w:hAnsi="Times New Roman" w:eastAsia="方正仿宋_GBK" w:cs="Times New Roman"/>
          <w:sz w:val="32"/>
          <w:szCs w:val="32"/>
        </w:rPr>
        <w:t>（三）工作保障措施</w:t>
      </w:r>
    </w:p>
    <w:p>
      <w:pPr>
        <w:rPr>
          <w:rFonts w:ascii="仿宋" w:hAnsi="仿宋" w:eastAsia="仿宋" w:cs="仿宋_GB2312"/>
          <w:sz w:val="32"/>
          <w:szCs w:val="32"/>
        </w:rPr>
      </w:pPr>
      <w:r>
        <w:rPr>
          <w:rFonts w:ascii="仿宋_GB2312" w:hAnsi="仿宋_GB2312" w:cs="仿宋_GB2312"/>
          <w:b/>
          <w:bCs/>
          <w:sz w:val="32"/>
          <w:szCs w:val="32"/>
        </w:rPr>
        <w:t xml:space="preserve">    1、严格执行制度。</w:t>
      </w:r>
      <w:r>
        <w:rPr>
          <w:rFonts w:ascii="仿宋" w:hAnsi="仿宋" w:eastAsia="仿宋" w:cs="仿宋_GB2312"/>
          <w:sz w:val="32"/>
          <w:szCs w:val="32"/>
        </w:rPr>
        <w:t>认真落实</w:t>
      </w:r>
      <w:r>
        <w:rPr>
          <w:rFonts w:hint="eastAsia" w:ascii="仿宋" w:hAnsi="仿宋" w:eastAsia="仿宋" w:cs="仿宋_GB2312"/>
          <w:sz w:val="32"/>
          <w:szCs w:val="32"/>
        </w:rPr>
        <w:t>遵化市委</w:t>
      </w:r>
      <w:r>
        <w:rPr>
          <w:rFonts w:ascii="仿宋" w:hAnsi="仿宋" w:eastAsia="仿宋" w:cs="仿宋_GB2312"/>
          <w:sz w:val="32"/>
          <w:szCs w:val="32"/>
        </w:rPr>
        <w:t>、</w:t>
      </w:r>
      <w:r>
        <w:rPr>
          <w:rFonts w:hint="eastAsia" w:ascii="仿宋" w:hAnsi="仿宋" w:eastAsia="仿宋" w:cs="仿宋_GB2312"/>
          <w:sz w:val="32"/>
          <w:szCs w:val="32"/>
        </w:rPr>
        <w:t>遵化市人民政府</w:t>
      </w:r>
      <w:r>
        <w:rPr>
          <w:rFonts w:ascii="仿宋" w:hAnsi="仿宋" w:eastAsia="仿宋" w:cs="仿宋_GB2312"/>
          <w:sz w:val="32"/>
          <w:szCs w:val="32"/>
        </w:rPr>
        <w:t>联合印发的</w:t>
      </w:r>
      <w:r>
        <w:rPr>
          <w:rFonts w:hint="eastAsia" w:ascii="仿宋" w:hAnsi="仿宋" w:eastAsia="仿宋"/>
          <w:sz w:val="32"/>
          <w:szCs w:val="32"/>
        </w:rPr>
        <w:t>《遵化市关于落实&lt;唐山市职工劳动模范管理规定&gt;的实施办法》</w:t>
      </w:r>
      <w:r>
        <w:rPr>
          <w:rFonts w:ascii="仿宋" w:hAnsi="仿宋" w:eastAsia="仿宋" w:cs="仿宋_GB2312"/>
          <w:sz w:val="32"/>
          <w:szCs w:val="32"/>
        </w:rPr>
        <w:t>（</w:t>
      </w:r>
      <w:r>
        <w:rPr>
          <w:rFonts w:hint="eastAsia" w:ascii="仿宋" w:hAnsi="仿宋" w:eastAsia="仿宋" w:cs="仿宋_GB2312"/>
          <w:sz w:val="32"/>
          <w:szCs w:val="32"/>
        </w:rPr>
        <w:t>遵字</w:t>
      </w:r>
      <w:r>
        <w:rPr>
          <w:rFonts w:ascii="仿宋" w:hAnsi="仿宋" w:eastAsia="仿宋" w:cs="仿宋_GB2312"/>
          <w:sz w:val="32"/>
          <w:szCs w:val="32"/>
        </w:rPr>
        <w:t>〔2008〕</w:t>
      </w:r>
      <w:r>
        <w:rPr>
          <w:rFonts w:hint="eastAsia" w:ascii="仿宋" w:hAnsi="仿宋" w:eastAsia="仿宋" w:cs="仿宋_GB2312"/>
          <w:sz w:val="32"/>
          <w:szCs w:val="32"/>
        </w:rPr>
        <w:t>1</w:t>
      </w:r>
      <w:r>
        <w:rPr>
          <w:rFonts w:ascii="仿宋" w:hAnsi="仿宋" w:eastAsia="仿宋" w:cs="仿宋_GB2312"/>
          <w:sz w:val="32"/>
          <w:szCs w:val="32"/>
        </w:rPr>
        <w:t>4号）要求，坚持依法合规、依档帮扶、实名制发放原则，规范和加强困难职工及劳模帮扶救助专项资金的管理和使用，提高财政资金使用效益。进一步加强劳模信息管理平台建设，完善</w:t>
      </w:r>
      <w:r>
        <w:rPr>
          <w:rFonts w:hint="eastAsia" w:ascii="仿宋" w:hAnsi="仿宋" w:eastAsia="仿宋" w:cs="仿宋_GB2312"/>
          <w:sz w:val="32"/>
          <w:szCs w:val="32"/>
        </w:rPr>
        <w:t>唐山市</w:t>
      </w:r>
      <w:r>
        <w:rPr>
          <w:rFonts w:ascii="仿宋" w:hAnsi="仿宋" w:eastAsia="仿宋" w:cs="仿宋_GB2312"/>
          <w:sz w:val="32"/>
          <w:szCs w:val="32"/>
        </w:rPr>
        <w:t>级</w:t>
      </w:r>
      <w:r>
        <w:rPr>
          <w:rFonts w:hint="eastAsia" w:ascii="仿宋" w:hAnsi="仿宋" w:eastAsia="仿宋" w:cs="仿宋_GB2312"/>
          <w:sz w:val="32"/>
          <w:szCs w:val="32"/>
        </w:rPr>
        <w:t>以上</w:t>
      </w:r>
      <w:r>
        <w:rPr>
          <w:rFonts w:ascii="仿宋" w:hAnsi="仿宋" w:eastAsia="仿宋" w:cs="仿宋_GB2312"/>
          <w:sz w:val="32"/>
          <w:szCs w:val="32"/>
        </w:rPr>
        <w:t>劳模动态管理机制，对新增、调出、去世的</w:t>
      </w:r>
      <w:r>
        <w:rPr>
          <w:rFonts w:hint="eastAsia" w:ascii="仿宋" w:hAnsi="仿宋" w:eastAsia="仿宋" w:cs="仿宋_GB2312"/>
          <w:sz w:val="32"/>
          <w:szCs w:val="32"/>
        </w:rPr>
        <w:t>各</w:t>
      </w:r>
      <w:r>
        <w:rPr>
          <w:rFonts w:ascii="仿宋" w:hAnsi="仿宋" w:eastAsia="仿宋" w:cs="仿宋_GB2312"/>
          <w:sz w:val="32"/>
          <w:szCs w:val="32"/>
        </w:rPr>
        <w:t>级劳模基本信息及时进行修改完善，切实掌握劳模底数、了解他们的生产生活状况，为全</w:t>
      </w:r>
      <w:r>
        <w:rPr>
          <w:rFonts w:hint="eastAsia" w:ascii="仿宋" w:hAnsi="仿宋" w:eastAsia="仿宋" w:cs="仿宋_GB2312"/>
          <w:sz w:val="32"/>
          <w:szCs w:val="32"/>
        </w:rPr>
        <w:t>市</w:t>
      </w:r>
      <w:r>
        <w:rPr>
          <w:rFonts w:ascii="仿宋" w:hAnsi="仿宋" w:eastAsia="仿宋" w:cs="仿宋_GB2312"/>
          <w:sz w:val="32"/>
          <w:szCs w:val="32"/>
        </w:rPr>
        <w:t>范围内</w:t>
      </w:r>
      <w:r>
        <w:rPr>
          <w:rFonts w:hint="eastAsia" w:ascii="仿宋" w:hAnsi="仿宋" w:eastAsia="仿宋" w:cs="仿宋_GB2312"/>
          <w:sz w:val="32"/>
          <w:szCs w:val="32"/>
        </w:rPr>
        <w:t>的各</w:t>
      </w:r>
      <w:r>
        <w:rPr>
          <w:rFonts w:ascii="仿宋" w:hAnsi="仿宋" w:eastAsia="仿宋" w:cs="仿宋_GB2312"/>
          <w:sz w:val="32"/>
          <w:szCs w:val="32"/>
        </w:rPr>
        <w:t>级劳模管理服务奠定坚实基础。</w:t>
      </w:r>
    </w:p>
    <w:p>
      <w:pPr>
        <w:rPr>
          <w:rFonts w:ascii="仿宋" w:hAnsi="仿宋" w:eastAsia="仿宋" w:cs="仿宋_GB2312"/>
          <w:sz w:val="32"/>
          <w:szCs w:val="32"/>
        </w:rPr>
      </w:pPr>
      <w:r>
        <w:rPr>
          <w:rFonts w:ascii="仿宋_GB2312" w:hAnsi="仿宋_GB2312" w:cs="仿宋_GB2312"/>
          <w:b/>
          <w:bCs/>
          <w:sz w:val="32"/>
          <w:szCs w:val="32"/>
        </w:rPr>
        <w:t xml:space="preserve">    2、加强支出和绩效管理。</w:t>
      </w:r>
      <w:r>
        <w:rPr>
          <w:rFonts w:ascii="仿宋" w:hAnsi="仿宋" w:eastAsia="仿宋" w:cs="仿宋_GB2312"/>
          <w:sz w:val="32"/>
          <w:szCs w:val="32"/>
        </w:rPr>
        <w:t>及时编制</w:t>
      </w:r>
      <w:r>
        <w:rPr>
          <w:rFonts w:hint="eastAsia" w:ascii="仿宋" w:hAnsi="仿宋" w:eastAsia="仿宋" w:cs="仿宋_GB2312"/>
          <w:sz w:val="32"/>
          <w:szCs w:val="32"/>
        </w:rPr>
        <w:t>专项</w:t>
      </w:r>
      <w:r>
        <w:rPr>
          <w:rFonts w:ascii="仿宋" w:hAnsi="仿宋" w:eastAsia="仿宋" w:cs="仿宋_GB2312"/>
          <w:sz w:val="32"/>
          <w:szCs w:val="32"/>
        </w:rPr>
        <w:t>资金预算，制定资金分配方案，做好专项资金的绩效管理工作，认真开展绩效运行监控，及时发现绩效运行过程中的问题，采取有效措施，确保绩效目标如期保质实现。按要求开展绩效自评和重点评价工作，对评价中发现的问题及时整改，调整优化支出结构，提高财政资金使用效益。</w:t>
      </w:r>
    </w:p>
    <w:p>
      <w:pPr>
        <w:rPr>
          <w:rFonts w:ascii="仿宋" w:hAnsi="仿宋" w:eastAsia="仿宋" w:cs="仿宋_GB2312"/>
          <w:sz w:val="32"/>
          <w:szCs w:val="32"/>
        </w:rPr>
      </w:pPr>
      <w:r>
        <w:rPr>
          <w:rFonts w:ascii="仿宋_GB2312" w:hAnsi="仿宋_GB2312" w:cs="仿宋_GB2312"/>
          <w:b/>
          <w:bCs/>
          <w:sz w:val="32"/>
          <w:szCs w:val="32"/>
        </w:rPr>
        <w:t xml:space="preserve">    3、加强审核监督。</w:t>
      </w:r>
      <w:r>
        <w:rPr>
          <w:rFonts w:ascii="仿宋" w:hAnsi="仿宋" w:eastAsia="仿宋" w:cs="仿宋_GB2312"/>
          <w:sz w:val="32"/>
          <w:szCs w:val="32"/>
        </w:rPr>
        <w:t>严格履行内部审核、集体研究、公示等程序，确保资金使用严格规范。加大监督检查工作力度，对预算执行进度、绩效运行情况、重大支出决策和风险情况进行跟踪监督，配合</w:t>
      </w:r>
      <w:r>
        <w:rPr>
          <w:rFonts w:hint="eastAsia" w:ascii="仿宋" w:hAnsi="仿宋" w:eastAsia="仿宋" w:cs="仿宋_GB2312"/>
          <w:sz w:val="32"/>
          <w:szCs w:val="32"/>
        </w:rPr>
        <w:t>市</w:t>
      </w:r>
      <w:r>
        <w:rPr>
          <w:rFonts w:ascii="仿宋" w:hAnsi="仿宋" w:eastAsia="仿宋" w:cs="仿宋_GB2312"/>
          <w:sz w:val="32"/>
          <w:szCs w:val="32"/>
        </w:rPr>
        <w:t>总工会内部审计开展专项资金检查和绩效评价工作，切实保障资金按时、高效发放到位。</w:t>
      </w:r>
    </w:p>
    <w:p>
      <w:pPr>
        <w:ind w:firstLine="420" w:firstLineChars="200"/>
        <w:rPr>
          <w:rFonts w:ascii="Times New Roman" w:hAnsi="Times New Roman" w:eastAsia="方正仿宋_GBK" w:cs="Times New Roman"/>
          <w:b/>
          <w:sz w:val="32"/>
          <w:szCs w:val="32"/>
        </w:rPr>
      </w:pPr>
      <w:r>
        <w:rPr>
          <w:rFonts w:hint="eastAsia"/>
        </w:rPr>
        <w:t>　</w:t>
      </w:r>
      <w:r>
        <w:rPr>
          <w:rFonts w:hint="eastAsia" w:ascii="黑体" w:hAnsi="黑体" w:eastAsia="黑体"/>
          <w:b/>
          <w:sz w:val="32"/>
          <w:szCs w:val="32"/>
        </w:rPr>
        <w:t>第二部分  专项资金绩效目标：</w:t>
      </w:r>
    </w:p>
    <w:p>
      <w:pPr>
        <w:numPr>
          <w:ilvl w:val="0"/>
          <w:numId w:val="1"/>
        </w:numPr>
        <w:jc w:val="left"/>
        <w:outlineLvl w:val="1"/>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专项资金绩效目标表</w:t>
      </w:r>
    </w:p>
    <w:tbl>
      <w:tblPr>
        <w:tblStyle w:val="6"/>
        <w:tblW w:w="4968" w:type="pct"/>
        <w:tblInd w:w="-208" w:type="dxa"/>
        <w:tblLayout w:type="fixed"/>
        <w:tblCellMar>
          <w:top w:w="0" w:type="dxa"/>
          <w:left w:w="0" w:type="dxa"/>
          <w:bottom w:w="0" w:type="dxa"/>
          <w:right w:w="0" w:type="dxa"/>
        </w:tblCellMar>
      </w:tblPr>
      <w:tblGrid>
        <w:gridCol w:w="389"/>
        <w:gridCol w:w="434"/>
        <w:gridCol w:w="1451"/>
        <w:gridCol w:w="1921"/>
        <w:gridCol w:w="4114"/>
        <w:gridCol w:w="1334"/>
        <w:gridCol w:w="670"/>
        <w:gridCol w:w="514"/>
        <w:gridCol w:w="1726"/>
        <w:gridCol w:w="1345"/>
      </w:tblGrid>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序号</w:t>
            </w:r>
          </w:p>
        </w:tc>
        <w:tc>
          <w:tcPr>
            <w:tcW w:w="3329" w:type="pct"/>
            <w:gridSpan w:val="5"/>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项目编码及名称：[130281214X4KC1AKWO9BP]总工会劳模基金</w:t>
            </w:r>
          </w:p>
        </w:tc>
        <w:tc>
          <w:tcPr>
            <w:tcW w:w="426" w:type="pct"/>
            <w:gridSpan w:val="2"/>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预算年度：2021</w:t>
            </w:r>
          </w:p>
        </w:tc>
        <w:tc>
          <w:tcPr>
            <w:tcW w:w="1105" w:type="pct"/>
            <w:gridSpan w:val="2"/>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金额单位：万元</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栏次</w:t>
            </w:r>
          </w:p>
        </w:tc>
        <w:tc>
          <w:tcPr>
            <w:tcW w:w="156"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1</w:t>
            </w:r>
          </w:p>
        </w:tc>
        <w:tc>
          <w:tcPr>
            <w:tcW w:w="522"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2</w:t>
            </w:r>
          </w:p>
        </w:tc>
        <w:tc>
          <w:tcPr>
            <w:tcW w:w="691"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3</w:t>
            </w:r>
          </w:p>
        </w:tc>
        <w:tc>
          <w:tcPr>
            <w:tcW w:w="1479"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4</w:t>
            </w:r>
          </w:p>
        </w:tc>
        <w:tc>
          <w:tcPr>
            <w:tcW w:w="480"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5</w:t>
            </w:r>
          </w:p>
        </w:tc>
        <w:tc>
          <w:tcPr>
            <w:tcW w:w="241"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6</w:t>
            </w:r>
          </w:p>
        </w:tc>
        <w:tc>
          <w:tcPr>
            <w:tcW w:w="185"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7</w:t>
            </w:r>
          </w:p>
        </w:tc>
        <w:tc>
          <w:tcPr>
            <w:tcW w:w="621"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8</w:t>
            </w:r>
          </w:p>
        </w:tc>
        <w:tc>
          <w:tcPr>
            <w:tcW w:w="484" w:type="pct"/>
            <w:tcBorders>
              <w:top w:val="single" w:color="auto" w:sz="4" w:space="0"/>
              <w:left w:val="single" w:color="auto" w:sz="4" w:space="0"/>
              <w:bottom w:val="single" w:color="auto" w:sz="4" w:space="0"/>
              <w:right w:val="single" w:color="auto" w:sz="4" w:space="0"/>
            </w:tcBorders>
            <w:shd w:val="clear" w:color="auto" w:fill="E4ECF7"/>
            <w:tcMar>
              <w:top w:w="15" w:type="dxa"/>
              <w:left w:w="15" w:type="dxa"/>
              <w:right w:w="15" w:type="dxa"/>
            </w:tcMar>
            <w:vAlign w:val="center"/>
          </w:tcPr>
          <w:p>
            <w:r>
              <w:rPr>
                <w:rFonts w:hint="eastAsia"/>
              </w:rPr>
              <w:t>9</w:t>
            </w:r>
          </w:p>
        </w:tc>
      </w:tr>
      <w:tr>
        <w:tblPrEx>
          <w:tblCellMar>
            <w:top w:w="0" w:type="dxa"/>
            <w:left w:w="0" w:type="dxa"/>
            <w:bottom w:w="0" w:type="dxa"/>
            <w:right w:w="0" w:type="dxa"/>
          </w:tblCellMar>
        </w:tblPrEx>
        <w:trPr>
          <w:trHeight w:val="1159"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5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项目编码</w:t>
            </w:r>
          </w:p>
        </w:tc>
        <w:tc>
          <w:tcPr>
            <w:tcW w:w="2692"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130281214X4KC1AKWO9BP</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1531" w:type="pct"/>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总工会劳模基金</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849" w:type="pct"/>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项目绩效模板</w:t>
            </w:r>
          </w:p>
        </w:tc>
        <w:tc>
          <w:tcPr>
            <w:tcW w:w="2011" w:type="pct"/>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6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5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资金用途</w:t>
            </w:r>
          </w:p>
        </w:tc>
        <w:tc>
          <w:tcPr>
            <w:tcW w:w="4703" w:type="pct"/>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预算数21万元。其中：财政资金21万元，其他资金0万元。2021年1月底前，慰问走访有关劳模，在积极做好经常性劳模服务工作的基础上，结合劳模实际和以往走访慰问情况，今年慰问各级劳模78名，2月份为唐山市级以上劳模发放劳模荣誉津贴，5-10月份组织劳模体检。</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56"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资金支出计划</w:t>
            </w:r>
          </w:p>
        </w:tc>
        <w:tc>
          <w:tcPr>
            <w:tcW w:w="121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3月底</w:t>
            </w:r>
          </w:p>
        </w:tc>
        <w:tc>
          <w:tcPr>
            <w:tcW w:w="195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6月底</w:t>
            </w:r>
          </w:p>
        </w:tc>
        <w:tc>
          <w:tcPr>
            <w:tcW w:w="42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10月底</w:t>
            </w:r>
          </w:p>
        </w:tc>
        <w:tc>
          <w:tcPr>
            <w:tcW w:w="110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12月底</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21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30</w:t>
            </w:r>
            <w:r>
              <w:rPr>
                <w:rFonts w:ascii="宋体" w:hAnsi="宋体" w:cs="宋体"/>
                <w:color w:val="000000"/>
                <w:kern w:val="0"/>
                <w:sz w:val="18"/>
                <w:szCs w:val="18"/>
                <w:lang w:bidi="ar"/>
              </w:rPr>
              <w:t>%</w:t>
            </w:r>
          </w:p>
        </w:tc>
        <w:tc>
          <w:tcPr>
            <w:tcW w:w="195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60</w:t>
            </w:r>
            <w:r>
              <w:rPr>
                <w:rFonts w:ascii="宋体" w:hAnsi="宋体" w:cs="宋体"/>
                <w:color w:val="000000"/>
                <w:kern w:val="0"/>
                <w:sz w:val="18"/>
                <w:szCs w:val="18"/>
                <w:lang w:bidi="ar"/>
              </w:rPr>
              <w:t>%</w:t>
            </w:r>
          </w:p>
        </w:tc>
        <w:tc>
          <w:tcPr>
            <w:tcW w:w="42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90</w:t>
            </w:r>
            <w:r>
              <w:rPr>
                <w:rFonts w:ascii="宋体" w:hAnsi="宋体" w:cs="宋体"/>
                <w:color w:val="000000"/>
                <w:kern w:val="0"/>
                <w:sz w:val="18"/>
                <w:szCs w:val="18"/>
                <w:lang w:bidi="ar"/>
              </w:rPr>
              <w:t>%</w:t>
            </w:r>
          </w:p>
        </w:tc>
        <w:tc>
          <w:tcPr>
            <w:tcW w:w="110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w:t>
            </w:r>
            <w:r>
              <w:rPr>
                <w:rFonts w:ascii="宋体" w:hAnsi="宋体" w:cs="宋体"/>
                <w:color w:val="000000"/>
                <w:kern w:val="0"/>
                <w:sz w:val="18"/>
                <w:szCs w:val="18"/>
                <w:lang w:bidi="ar"/>
              </w:rPr>
              <w:t>%</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56"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hint="eastAsia" w:ascii="微软雅黑" w:hAnsi="微软雅黑" w:eastAsia="微软雅黑" w:cs="微软雅黑"/>
                <w:b/>
                <w:color w:val="000000"/>
                <w:kern w:val="0"/>
                <w:sz w:val="18"/>
                <w:szCs w:val="18"/>
                <w:lang w:bidi="ar"/>
              </w:rPr>
              <w:t>绩效目标</w:t>
            </w: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目标1</w:t>
            </w:r>
          </w:p>
        </w:tc>
        <w:tc>
          <w:tcPr>
            <w:tcW w:w="4181" w:type="pct"/>
            <w:gridSpan w:val="7"/>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春节走访慰问各级劳模78名，其中全国劳模2名，省级劳模40名，唐山市级劳模36名，需发放慰问金117000元。</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目标2</w:t>
            </w:r>
          </w:p>
        </w:tc>
        <w:tc>
          <w:tcPr>
            <w:tcW w:w="4181" w:type="pct"/>
            <w:gridSpan w:val="7"/>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为40名全国、省级、市级劳模发放劳模荣誉津贴，共计55500元。</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目标3</w:t>
            </w:r>
          </w:p>
        </w:tc>
        <w:tc>
          <w:tcPr>
            <w:tcW w:w="4181" w:type="pct"/>
            <w:gridSpan w:val="7"/>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“五一”期间，安排75名劳模体检，共计费用37500元。</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56"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52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69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1479"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绩效指标描述（指标内容）</w:t>
            </w:r>
          </w:p>
        </w:tc>
        <w:tc>
          <w:tcPr>
            <w:tcW w:w="480"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评（扣）分标准</w:t>
            </w:r>
          </w:p>
        </w:tc>
        <w:tc>
          <w:tcPr>
            <w:tcW w:w="1047"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w:t>
            </w:r>
          </w:p>
        </w:tc>
        <w:tc>
          <w:tcPr>
            <w:tcW w:w="484"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指标确定依据</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52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69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1479"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480"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b/>
                <w:color w:val="000000"/>
                <w:sz w:val="18"/>
                <w:szCs w:val="18"/>
              </w:rPr>
            </w:pP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符号</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值</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单位（文字描述）</w:t>
            </w:r>
          </w:p>
        </w:tc>
        <w:tc>
          <w:tcPr>
            <w:tcW w:w="484"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56"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hint="eastAsia" w:ascii="微软雅黑" w:hAnsi="微软雅黑" w:eastAsia="微软雅黑" w:cs="微软雅黑"/>
                <w:b/>
                <w:color w:val="000000"/>
                <w:kern w:val="0"/>
                <w:sz w:val="18"/>
                <w:szCs w:val="18"/>
                <w:lang w:bidi="ar"/>
              </w:rPr>
              <w:t>产出指标</w:t>
            </w: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走访慰问各级劳模78名</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走访慰问各级劳模</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lang w:bidi="ar"/>
              </w:rPr>
              <w:t>78.00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人</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发放劳模荣誉津贴40名</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发放劳模荣誉津贴</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lang w:bidi="ar"/>
              </w:rPr>
              <w:t>40.00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人</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组织75名劳模体检</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组织劳模体检</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lang w:bidi="ar"/>
              </w:rPr>
              <w:t>75.00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人</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慰问劳模覆盖率</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慰问70名劳模</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lang w:bidi="ar"/>
              </w:rPr>
              <w:t>100.00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劳模津贴发放率</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为40名劳模发放荣誉津贴</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right"/>
              <w:textAlignment w:val="top"/>
              <w:rPr>
                <w:rFonts w:ascii="宋体" w:hAnsi="宋体" w:cs="宋体"/>
                <w:color w:val="000000"/>
                <w:sz w:val="18"/>
                <w:szCs w:val="18"/>
              </w:rPr>
            </w:pPr>
            <w:r>
              <w:rPr>
                <w:rFonts w:hint="eastAsia" w:ascii="宋体" w:hAnsi="宋体" w:cs="宋体"/>
                <w:color w:val="000000"/>
                <w:kern w:val="0"/>
                <w:sz w:val="18"/>
                <w:szCs w:val="18"/>
                <w:lang w:bidi="ar"/>
              </w:rPr>
              <w:t>100.00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组织劳模体检覆盖率</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组织75名劳模体检</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完成时间</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1月慰问劳模，2月发放荣誉津贴，5月以后组织体检</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文字描述</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18"/>
                <w:szCs w:val="18"/>
              </w:rPr>
            </w:pP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2021年12月底全部完成</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劳模基金发放率</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全部发放到位</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56"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hint="eastAsia" w:ascii="微软雅黑" w:hAnsi="微软雅黑" w:eastAsia="微软雅黑" w:cs="微软雅黑"/>
                <w:b/>
                <w:color w:val="000000"/>
                <w:kern w:val="0"/>
                <w:sz w:val="18"/>
                <w:szCs w:val="18"/>
                <w:lang w:bidi="ar"/>
              </w:rPr>
              <w:t>效益指标</w:t>
            </w: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劳模生活水平提升情况</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劳模生活水平提升情况</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文字描述</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jc w:val="right"/>
              <w:rPr>
                <w:rFonts w:ascii="宋体" w:hAnsi="宋体" w:cs="宋体"/>
                <w:color w:val="000000"/>
                <w:sz w:val="18"/>
                <w:szCs w:val="18"/>
              </w:rPr>
            </w:pP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稳步提高</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政策知晓率</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政策宣传到位</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解决劳模生活中的后顾之忧</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解决劳模生活中的后顾之忧</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劳模满意度</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劳模满意度</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156"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Microsoft Sans Serif" w:hAnsi="Microsoft Sans Serif" w:eastAsia="Microsoft Sans Serif" w:cs="Microsoft Sans Serif"/>
                <w:b/>
                <w:color w:val="000000"/>
                <w:sz w:val="18"/>
                <w:szCs w:val="18"/>
              </w:rPr>
            </w:pPr>
            <w:r>
              <w:rPr>
                <w:rFonts w:hint="eastAsia" w:ascii="微软雅黑" w:hAnsi="微软雅黑" w:eastAsia="微软雅黑" w:cs="微软雅黑"/>
                <w:b/>
                <w:color w:val="000000"/>
                <w:kern w:val="0"/>
                <w:sz w:val="18"/>
                <w:szCs w:val="18"/>
                <w:lang w:bidi="ar"/>
              </w:rPr>
              <w:t>满意度指标</w:t>
            </w: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劳模满意度</w:t>
            </w: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慰问劳模的整体满意度，让劳模充分体会到党和政府的温暖</w:t>
            </w: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遵字【2008】14号</w:t>
            </w: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18"/>
                <w:szCs w:val="18"/>
              </w:rPr>
            </w:pP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14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15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Microsoft Sans Serif" w:hAnsi="Microsoft Sans Serif" w:eastAsia="Microsoft Sans Serif" w:cs="Microsoft Sans Serif"/>
                <w:b/>
                <w:color w:val="000000"/>
                <w:sz w:val="18"/>
                <w:szCs w:val="18"/>
              </w:rPr>
            </w:pPr>
          </w:p>
        </w:tc>
        <w:tc>
          <w:tcPr>
            <w:tcW w:w="52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69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147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48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24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18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ascii="宋体" w:hAnsi="宋体" w:cs="宋体"/>
                <w:color w:val="000000"/>
                <w:sz w:val="18"/>
                <w:szCs w:val="18"/>
              </w:rPr>
            </w:pPr>
          </w:p>
        </w:tc>
        <w:tc>
          <w:tcPr>
            <w:tcW w:w="62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c>
          <w:tcPr>
            <w:tcW w:w="48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ascii="宋体" w:hAnsi="宋体" w:cs="宋体"/>
                <w:color w:val="000000"/>
                <w:sz w:val="18"/>
                <w:szCs w:val="18"/>
              </w:rPr>
            </w:pPr>
          </w:p>
        </w:tc>
      </w:tr>
    </w:tbl>
    <w:p>
      <w:pPr>
        <w:jc w:val="left"/>
        <w:outlineLvl w:val="1"/>
        <w:rPr>
          <w:rFonts w:ascii="Times New Roman" w:hAnsi="Times New Roman" w:eastAsia="方正仿宋_GBK" w:cs="Times New Roman"/>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spacing w:line="560" w:lineRule="exact"/>
        <w:ind w:firstLine="640" w:firstLineChars="200"/>
        <w:rPr>
          <w:rFonts w:ascii="仿宋" w:hAnsi="仿宋" w:eastAsia="仿宋" w:cs="Times New Roman"/>
          <w:sz w:val="32"/>
          <w:szCs w:val="32"/>
        </w:rPr>
      </w:pPr>
      <w:bookmarkStart w:id="0" w:name="_Toc471398468"/>
      <w:r>
        <w:rPr>
          <w:rFonts w:ascii="仿宋" w:hAnsi="仿宋" w:eastAsia="仿宋" w:cs="Times New Roman"/>
          <w:sz w:val="32"/>
          <w:szCs w:val="32"/>
        </w:rPr>
        <w:t>20</w:t>
      </w:r>
      <w:r>
        <w:rPr>
          <w:rFonts w:hint="eastAsia" w:ascii="仿宋" w:hAnsi="仿宋" w:eastAsia="仿宋" w:cs="Times New Roman"/>
          <w:sz w:val="32"/>
          <w:szCs w:val="32"/>
        </w:rPr>
        <w:t>21</w:t>
      </w:r>
      <w:r>
        <w:rPr>
          <w:rFonts w:hint="eastAsia" w:ascii="仿宋" w:hAnsi="仿宋" w:eastAsia="仿宋" w:cs="宋体"/>
          <w:sz w:val="32"/>
          <w:szCs w:val="32"/>
        </w:rPr>
        <w:t>年纳入政府采购的预算包括正常公用下车辆设备维修保险服务支出</w:t>
      </w:r>
      <w:r>
        <w:rPr>
          <w:rFonts w:ascii="仿宋" w:hAnsi="仿宋" w:eastAsia="仿宋" w:cs="Times New Roman"/>
          <w:sz w:val="32"/>
          <w:szCs w:val="32"/>
        </w:rPr>
        <w:t>1.35</w:t>
      </w:r>
      <w:r>
        <w:rPr>
          <w:rFonts w:hint="eastAsia" w:ascii="仿宋" w:hAnsi="仿宋" w:eastAsia="仿宋" w:cs="宋体"/>
          <w:sz w:val="32"/>
          <w:szCs w:val="32"/>
        </w:rPr>
        <w:t>万元</w:t>
      </w:r>
      <w:r>
        <w:rPr>
          <w:rFonts w:ascii="仿宋" w:hAnsi="仿宋" w:eastAsia="仿宋" w:cs="宋体"/>
          <w:sz w:val="32"/>
          <w:szCs w:val="32"/>
        </w:rPr>
        <w:t>,</w:t>
      </w:r>
      <w:r>
        <w:rPr>
          <w:rFonts w:hint="eastAsia" w:ascii="仿宋" w:hAnsi="仿宋" w:eastAsia="仿宋" w:cs="宋体"/>
          <w:sz w:val="32"/>
          <w:szCs w:val="32"/>
        </w:rPr>
        <w:t>与</w:t>
      </w:r>
      <w:r>
        <w:rPr>
          <w:rFonts w:ascii="仿宋" w:hAnsi="仿宋" w:eastAsia="仿宋" w:cs="宋体"/>
          <w:sz w:val="32"/>
          <w:szCs w:val="32"/>
        </w:rPr>
        <w:t>20</w:t>
      </w:r>
      <w:r>
        <w:rPr>
          <w:rFonts w:hint="eastAsia" w:ascii="仿宋" w:hAnsi="仿宋" w:eastAsia="仿宋" w:cs="宋体"/>
          <w:sz w:val="32"/>
          <w:szCs w:val="32"/>
        </w:rPr>
        <w:t>21年持平。具体内容见下表：</w:t>
      </w:r>
    </w:p>
    <w:p>
      <w:pPr>
        <w:jc w:val="center"/>
        <w:outlineLvl w:val="0"/>
        <w:rPr>
          <w:rFonts w:ascii="黑体" w:hAnsi="仿宋" w:eastAsia="黑体" w:cs="仿宋_GB2312"/>
          <w:b/>
          <w:sz w:val="32"/>
          <w:szCs w:val="32"/>
        </w:rPr>
      </w:pPr>
      <w:r>
        <w:rPr>
          <w:rFonts w:hint="eastAsia" w:ascii="黑体" w:hAnsi="仿宋" w:eastAsia="黑体" w:cs="仿宋_GB2312"/>
          <w:b/>
          <w:sz w:val="32"/>
          <w:szCs w:val="32"/>
        </w:rPr>
        <w:t>部门政府采购预算</w:t>
      </w:r>
      <w:bookmarkEnd w:id="0"/>
    </w:p>
    <w:tbl>
      <w:tblPr>
        <w:tblStyle w:val="6"/>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5"/>
        <w:gridCol w:w="932"/>
        <w:gridCol w:w="1168"/>
        <w:gridCol w:w="792"/>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sz w:val="28"/>
                <w:szCs w:val="28"/>
              </w:rPr>
            </w:pPr>
            <w:r>
              <w:rPr>
                <w:rFonts w:ascii="仿宋" w:hAnsi="仿宋" w:eastAsia="仿宋"/>
                <w:sz w:val="28"/>
                <w:szCs w:val="28"/>
              </w:rPr>
              <w:t>711</w:t>
            </w:r>
            <w:r>
              <w:rPr>
                <w:rFonts w:hint="eastAsia" w:ascii="仿宋" w:hAnsi="仿宋" w:eastAsia="仿宋"/>
                <w:sz w:val="28"/>
                <w:szCs w:val="28"/>
              </w:rPr>
              <w:t>总工会部门</w:t>
            </w:r>
          </w:p>
        </w:tc>
        <w:tc>
          <w:tcPr>
            <w:tcW w:w="6693" w:type="dxa"/>
            <w:gridSpan w:val="7"/>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sz w:val="28"/>
                <w:szCs w:val="28"/>
              </w:rPr>
            </w:pPr>
            <w:r>
              <w:rPr>
                <w:rFonts w:hint="eastAsia" w:ascii="仿宋" w:hAnsi="仿宋" w:eastAsia="仿宋"/>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政府采购项目来源</w:t>
            </w:r>
          </w:p>
        </w:tc>
        <w:tc>
          <w:tcPr>
            <w:tcW w:w="1168"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采购物品名称</w:t>
            </w:r>
          </w:p>
        </w:tc>
        <w:tc>
          <w:tcPr>
            <w:tcW w:w="792"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政府采购目录序号</w:t>
            </w:r>
          </w:p>
        </w:tc>
        <w:tc>
          <w:tcPr>
            <w:tcW w:w="760"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数量单位</w:t>
            </w:r>
          </w:p>
        </w:tc>
        <w:tc>
          <w:tcPr>
            <w:tcW w:w="760"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数量</w:t>
            </w:r>
          </w:p>
        </w:tc>
        <w:tc>
          <w:tcPr>
            <w:tcW w:w="848"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单价</w:t>
            </w:r>
          </w:p>
        </w:tc>
        <w:tc>
          <w:tcPr>
            <w:tcW w:w="6693" w:type="dxa"/>
            <w:gridSpan w:val="7"/>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5"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项目名称</w:t>
            </w:r>
          </w:p>
        </w:tc>
        <w:tc>
          <w:tcPr>
            <w:tcW w:w="932"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预算资金</w:t>
            </w:r>
          </w:p>
        </w:tc>
        <w:tc>
          <w:tcPr>
            <w:tcW w:w="1168" w:type="dxa"/>
            <w:vMerge w:val="continue"/>
            <w:vAlign w:val="center"/>
          </w:tcPr>
          <w:p>
            <w:pPr>
              <w:spacing w:line="300" w:lineRule="exact"/>
              <w:jc w:val="left"/>
              <w:outlineLvl w:val="0"/>
              <w:rPr>
                <w:rFonts w:ascii="黑体" w:hAnsi="仿宋" w:eastAsia="黑体"/>
                <w:b/>
                <w:sz w:val="28"/>
                <w:szCs w:val="28"/>
              </w:rPr>
            </w:pPr>
          </w:p>
        </w:tc>
        <w:tc>
          <w:tcPr>
            <w:tcW w:w="792" w:type="dxa"/>
            <w:vMerge w:val="continue"/>
            <w:vAlign w:val="center"/>
          </w:tcPr>
          <w:p>
            <w:pPr>
              <w:spacing w:line="300" w:lineRule="exact"/>
              <w:jc w:val="left"/>
              <w:outlineLvl w:val="0"/>
              <w:rPr>
                <w:rFonts w:ascii="黑体" w:hAnsi="仿宋" w:eastAsia="黑体"/>
                <w:b/>
                <w:sz w:val="28"/>
                <w:szCs w:val="28"/>
              </w:rPr>
            </w:pPr>
          </w:p>
        </w:tc>
        <w:tc>
          <w:tcPr>
            <w:tcW w:w="760" w:type="dxa"/>
            <w:vMerge w:val="continue"/>
            <w:vAlign w:val="center"/>
          </w:tcPr>
          <w:p>
            <w:pPr>
              <w:spacing w:line="300" w:lineRule="exact"/>
              <w:jc w:val="left"/>
              <w:outlineLvl w:val="0"/>
              <w:rPr>
                <w:rFonts w:ascii="黑体" w:hAnsi="仿宋" w:eastAsia="黑体"/>
                <w:b/>
                <w:sz w:val="28"/>
                <w:szCs w:val="28"/>
              </w:rPr>
            </w:pPr>
          </w:p>
        </w:tc>
        <w:tc>
          <w:tcPr>
            <w:tcW w:w="760" w:type="dxa"/>
            <w:vMerge w:val="continue"/>
            <w:vAlign w:val="center"/>
          </w:tcPr>
          <w:p>
            <w:pPr>
              <w:spacing w:line="300" w:lineRule="exact"/>
              <w:jc w:val="left"/>
              <w:outlineLvl w:val="0"/>
              <w:rPr>
                <w:rFonts w:ascii="黑体" w:hAnsi="仿宋" w:eastAsia="黑体"/>
                <w:b/>
                <w:sz w:val="28"/>
                <w:szCs w:val="28"/>
              </w:rPr>
            </w:pPr>
          </w:p>
        </w:tc>
        <w:tc>
          <w:tcPr>
            <w:tcW w:w="848" w:type="dxa"/>
            <w:vMerge w:val="continue"/>
            <w:vAlign w:val="center"/>
          </w:tcPr>
          <w:p>
            <w:pPr>
              <w:spacing w:line="300" w:lineRule="exact"/>
              <w:jc w:val="left"/>
              <w:outlineLvl w:val="0"/>
              <w:rPr>
                <w:rFonts w:ascii="黑体" w:hAnsi="仿宋" w:eastAsia="黑体"/>
                <w:b/>
                <w:sz w:val="28"/>
                <w:szCs w:val="28"/>
              </w:rPr>
            </w:pPr>
          </w:p>
        </w:tc>
        <w:tc>
          <w:tcPr>
            <w:tcW w:w="961"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总计</w:t>
            </w:r>
          </w:p>
        </w:tc>
        <w:tc>
          <w:tcPr>
            <w:tcW w:w="4811" w:type="dxa"/>
            <w:gridSpan w:val="5"/>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当年部门预算安排资金</w:t>
            </w:r>
          </w:p>
        </w:tc>
        <w:tc>
          <w:tcPr>
            <w:tcW w:w="921"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5" w:type="dxa"/>
            <w:vMerge w:val="continue"/>
            <w:vAlign w:val="center"/>
          </w:tcPr>
          <w:p>
            <w:pPr>
              <w:spacing w:line="300" w:lineRule="exact"/>
              <w:jc w:val="left"/>
              <w:outlineLvl w:val="0"/>
              <w:rPr>
                <w:rFonts w:ascii="仿宋" w:hAnsi="仿宋" w:eastAsia="仿宋"/>
                <w:sz w:val="28"/>
                <w:szCs w:val="28"/>
              </w:rPr>
            </w:pPr>
          </w:p>
        </w:tc>
        <w:tc>
          <w:tcPr>
            <w:tcW w:w="932" w:type="dxa"/>
            <w:vMerge w:val="continue"/>
            <w:vAlign w:val="center"/>
          </w:tcPr>
          <w:p>
            <w:pPr>
              <w:spacing w:line="300" w:lineRule="exact"/>
              <w:jc w:val="left"/>
              <w:outlineLvl w:val="0"/>
              <w:rPr>
                <w:rFonts w:ascii="仿宋" w:hAnsi="仿宋" w:eastAsia="仿宋"/>
                <w:sz w:val="28"/>
                <w:szCs w:val="28"/>
              </w:rPr>
            </w:pPr>
          </w:p>
        </w:tc>
        <w:tc>
          <w:tcPr>
            <w:tcW w:w="1168" w:type="dxa"/>
            <w:vMerge w:val="continue"/>
            <w:vAlign w:val="center"/>
          </w:tcPr>
          <w:p>
            <w:pPr>
              <w:spacing w:line="300" w:lineRule="exact"/>
              <w:jc w:val="left"/>
              <w:outlineLvl w:val="0"/>
              <w:rPr>
                <w:rFonts w:ascii="仿宋" w:hAnsi="仿宋" w:eastAsia="仿宋"/>
                <w:sz w:val="28"/>
                <w:szCs w:val="28"/>
              </w:rPr>
            </w:pPr>
          </w:p>
        </w:tc>
        <w:tc>
          <w:tcPr>
            <w:tcW w:w="792" w:type="dxa"/>
            <w:vMerge w:val="continue"/>
            <w:vAlign w:val="center"/>
          </w:tcPr>
          <w:p>
            <w:pPr>
              <w:spacing w:line="300" w:lineRule="exact"/>
              <w:jc w:val="left"/>
              <w:outlineLvl w:val="0"/>
              <w:rPr>
                <w:rFonts w:ascii="仿宋" w:hAnsi="仿宋" w:eastAsia="仿宋"/>
                <w:sz w:val="28"/>
                <w:szCs w:val="28"/>
              </w:rPr>
            </w:pPr>
          </w:p>
        </w:tc>
        <w:tc>
          <w:tcPr>
            <w:tcW w:w="760" w:type="dxa"/>
            <w:vMerge w:val="continue"/>
            <w:vAlign w:val="center"/>
          </w:tcPr>
          <w:p>
            <w:pPr>
              <w:spacing w:line="300" w:lineRule="exact"/>
              <w:jc w:val="left"/>
              <w:outlineLvl w:val="0"/>
              <w:rPr>
                <w:rFonts w:ascii="仿宋" w:hAnsi="仿宋" w:eastAsia="仿宋"/>
                <w:sz w:val="28"/>
                <w:szCs w:val="28"/>
              </w:rPr>
            </w:pPr>
          </w:p>
        </w:tc>
        <w:tc>
          <w:tcPr>
            <w:tcW w:w="760" w:type="dxa"/>
            <w:vMerge w:val="continue"/>
            <w:vAlign w:val="center"/>
          </w:tcPr>
          <w:p>
            <w:pPr>
              <w:spacing w:line="300" w:lineRule="exact"/>
              <w:jc w:val="left"/>
              <w:outlineLvl w:val="0"/>
              <w:rPr>
                <w:rFonts w:ascii="仿宋" w:hAnsi="仿宋" w:eastAsia="仿宋"/>
                <w:sz w:val="28"/>
                <w:szCs w:val="28"/>
              </w:rPr>
            </w:pPr>
          </w:p>
        </w:tc>
        <w:tc>
          <w:tcPr>
            <w:tcW w:w="848" w:type="dxa"/>
            <w:vMerge w:val="continue"/>
            <w:vAlign w:val="center"/>
          </w:tcPr>
          <w:p>
            <w:pPr>
              <w:spacing w:line="300" w:lineRule="exact"/>
              <w:jc w:val="left"/>
              <w:outlineLvl w:val="0"/>
              <w:rPr>
                <w:rFonts w:ascii="仿宋" w:hAnsi="仿宋" w:eastAsia="仿宋"/>
                <w:sz w:val="28"/>
                <w:szCs w:val="28"/>
              </w:rPr>
            </w:pPr>
          </w:p>
        </w:tc>
        <w:tc>
          <w:tcPr>
            <w:tcW w:w="961" w:type="dxa"/>
            <w:vMerge w:val="continue"/>
            <w:vAlign w:val="center"/>
          </w:tcPr>
          <w:p>
            <w:pPr>
              <w:spacing w:line="300" w:lineRule="exact"/>
              <w:jc w:val="left"/>
              <w:outlineLvl w:val="0"/>
              <w:rPr>
                <w:rFonts w:ascii="仿宋" w:hAnsi="仿宋" w:eastAsia="仿宋"/>
                <w:sz w:val="28"/>
                <w:szCs w:val="28"/>
              </w:rPr>
            </w:pPr>
          </w:p>
        </w:tc>
        <w:tc>
          <w:tcPr>
            <w:tcW w:w="961"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合计</w:t>
            </w:r>
          </w:p>
        </w:tc>
        <w:tc>
          <w:tcPr>
            <w:tcW w:w="961"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一般公共预算拨款</w:t>
            </w:r>
          </w:p>
        </w:tc>
        <w:tc>
          <w:tcPr>
            <w:tcW w:w="961"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基金预算拨款</w:t>
            </w:r>
          </w:p>
        </w:tc>
        <w:tc>
          <w:tcPr>
            <w:tcW w:w="964"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财政专户核拨</w:t>
            </w:r>
          </w:p>
        </w:tc>
        <w:tc>
          <w:tcPr>
            <w:tcW w:w="964"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其他来源收入</w:t>
            </w:r>
          </w:p>
        </w:tc>
        <w:tc>
          <w:tcPr>
            <w:tcW w:w="921" w:type="dxa"/>
            <w:vMerge w:val="continue"/>
            <w:vAlign w:val="center"/>
          </w:tcPr>
          <w:p>
            <w:pPr>
              <w:spacing w:line="300" w:lineRule="exact"/>
              <w:jc w:val="left"/>
              <w:outlineLvl w:val="0"/>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合　计</w:t>
            </w:r>
          </w:p>
        </w:tc>
        <w:tc>
          <w:tcPr>
            <w:tcW w:w="932" w:type="dxa"/>
            <w:vAlign w:val="center"/>
          </w:tcPr>
          <w:p>
            <w:pPr>
              <w:spacing w:line="300" w:lineRule="exact"/>
              <w:jc w:val="right"/>
              <w:rPr>
                <w:rFonts w:ascii="仿宋" w:hAnsi="仿宋" w:eastAsia="仿宋"/>
                <w:sz w:val="28"/>
                <w:szCs w:val="28"/>
              </w:rPr>
            </w:pPr>
          </w:p>
        </w:tc>
        <w:tc>
          <w:tcPr>
            <w:tcW w:w="1168" w:type="dxa"/>
            <w:vAlign w:val="center"/>
          </w:tcPr>
          <w:p>
            <w:pPr>
              <w:spacing w:line="300" w:lineRule="exact"/>
              <w:jc w:val="left"/>
              <w:rPr>
                <w:rFonts w:ascii="仿宋" w:hAnsi="仿宋" w:eastAsia="仿宋"/>
                <w:sz w:val="28"/>
                <w:szCs w:val="28"/>
              </w:rPr>
            </w:pPr>
          </w:p>
        </w:tc>
        <w:tc>
          <w:tcPr>
            <w:tcW w:w="792"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right"/>
              <w:rPr>
                <w:rFonts w:ascii="仿宋" w:hAnsi="仿宋" w:eastAsia="仿宋"/>
                <w:sz w:val="28"/>
                <w:szCs w:val="28"/>
              </w:rPr>
            </w:pPr>
          </w:p>
        </w:tc>
        <w:tc>
          <w:tcPr>
            <w:tcW w:w="848" w:type="dxa"/>
            <w:vAlign w:val="center"/>
          </w:tcPr>
          <w:p>
            <w:pPr>
              <w:spacing w:line="300" w:lineRule="exact"/>
              <w:jc w:val="right"/>
              <w:rPr>
                <w:rFonts w:ascii="仿宋" w:hAnsi="仿宋" w:eastAsia="仿宋"/>
                <w:sz w:val="28"/>
                <w:szCs w:val="28"/>
              </w:rPr>
            </w:pP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21" w:type="dxa"/>
            <w:vAlign w:val="center"/>
          </w:tcPr>
          <w:p>
            <w:pPr>
              <w:spacing w:line="300" w:lineRule="exact"/>
              <w:jc w:val="righ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遵化市总工会小计</w:t>
            </w:r>
          </w:p>
        </w:tc>
        <w:tc>
          <w:tcPr>
            <w:tcW w:w="932" w:type="dxa"/>
            <w:vAlign w:val="center"/>
          </w:tcPr>
          <w:p>
            <w:pPr>
              <w:spacing w:line="300" w:lineRule="exact"/>
              <w:jc w:val="right"/>
              <w:rPr>
                <w:rFonts w:ascii="仿宋" w:hAnsi="仿宋" w:eastAsia="仿宋"/>
                <w:sz w:val="28"/>
                <w:szCs w:val="28"/>
              </w:rPr>
            </w:pPr>
          </w:p>
        </w:tc>
        <w:tc>
          <w:tcPr>
            <w:tcW w:w="1168" w:type="dxa"/>
            <w:vAlign w:val="center"/>
          </w:tcPr>
          <w:p>
            <w:pPr>
              <w:spacing w:line="300" w:lineRule="exact"/>
              <w:jc w:val="left"/>
              <w:rPr>
                <w:rFonts w:ascii="仿宋" w:hAnsi="仿宋" w:eastAsia="仿宋"/>
                <w:sz w:val="28"/>
                <w:szCs w:val="28"/>
              </w:rPr>
            </w:pPr>
          </w:p>
        </w:tc>
        <w:tc>
          <w:tcPr>
            <w:tcW w:w="792"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right"/>
              <w:rPr>
                <w:rFonts w:ascii="仿宋" w:hAnsi="仿宋" w:eastAsia="仿宋"/>
                <w:sz w:val="28"/>
                <w:szCs w:val="28"/>
              </w:rPr>
            </w:pPr>
          </w:p>
        </w:tc>
        <w:tc>
          <w:tcPr>
            <w:tcW w:w="848" w:type="dxa"/>
            <w:vAlign w:val="center"/>
          </w:tcPr>
          <w:p>
            <w:pPr>
              <w:spacing w:line="300" w:lineRule="exact"/>
              <w:jc w:val="right"/>
              <w:rPr>
                <w:rFonts w:ascii="仿宋" w:hAnsi="仿宋" w:eastAsia="仿宋"/>
                <w:sz w:val="28"/>
                <w:szCs w:val="28"/>
              </w:rPr>
            </w:pP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21" w:type="dxa"/>
            <w:vAlign w:val="center"/>
          </w:tcPr>
          <w:p>
            <w:pPr>
              <w:spacing w:line="300" w:lineRule="exact"/>
              <w:jc w:val="righ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2" w:hRule="atLeast"/>
          <w:jc w:val="center"/>
        </w:trPr>
        <w:tc>
          <w:tcPr>
            <w:tcW w:w="2615"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公务用车运行维护费</w:t>
            </w:r>
          </w:p>
        </w:tc>
        <w:tc>
          <w:tcPr>
            <w:tcW w:w="932"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1168"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车辆设备维修和保养服务</w:t>
            </w:r>
          </w:p>
        </w:tc>
        <w:tc>
          <w:tcPr>
            <w:tcW w:w="792" w:type="dxa"/>
            <w:vAlign w:val="center"/>
          </w:tcPr>
          <w:p>
            <w:pPr>
              <w:spacing w:line="300" w:lineRule="exact"/>
              <w:jc w:val="left"/>
              <w:rPr>
                <w:rFonts w:ascii="仿宋_GB2312" w:hAnsi="仿宋" w:eastAsia="仿宋_GB2312"/>
                <w:sz w:val="28"/>
                <w:szCs w:val="28"/>
              </w:rPr>
            </w:pPr>
            <w:r>
              <w:rPr>
                <w:rFonts w:ascii="仿宋_GB2312" w:hAnsi="仿宋" w:eastAsia="仿宋_GB2312"/>
                <w:sz w:val="28"/>
                <w:szCs w:val="28"/>
              </w:rPr>
              <w:t>C050301</w:t>
            </w:r>
          </w:p>
        </w:tc>
        <w:tc>
          <w:tcPr>
            <w:tcW w:w="760" w:type="dxa"/>
            <w:vAlign w:val="center"/>
          </w:tcPr>
          <w:p>
            <w:pPr>
              <w:spacing w:line="300" w:lineRule="exact"/>
              <w:jc w:val="left"/>
              <w:rPr>
                <w:rFonts w:ascii="仿宋_GB2312" w:hAnsi="仿宋" w:eastAsia="仿宋_GB2312"/>
                <w:sz w:val="28"/>
                <w:szCs w:val="28"/>
              </w:rPr>
            </w:pPr>
          </w:p>
        </w:tc>
        <w:tc>
          <w:tcPr>
            <w:tcW w:w="760"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848"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21" w:type="dxa"/>
            <w:vAlign w:val="center"/>
          </w:tcPr>
          <w:p>
            <w:pPr>
              <w:spacing w:line="300" w:lineRule="exact"/>
              <w:jc w:val="right"/>
              <w:rPr>
                <w:rFonts w:ascii="仿宋_GB2312" w:hAnsi="仿宋"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公务用车运行维护费</w:t>
            </w:r>
          </w:p>
        </w:tc>
        <w:tc>
          <w:tcPr>
            <w:tcW w:w="932"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1168"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车辆设备维修和保养服务</w:t>
            </w:r>
          </w:p>
        </w:tc>
        <w:tc>
          <w:tcPr>
            <w:tcW w:w="792" w:type="dxa"/>
            <w:vAlign w:val="center"/>
          </w:tcPr>
          <w:p>
            <w:pPr>
              <w:spacing w:line="300" w:lineRule="exact"/>
              <w:jc w:val="left"/>
              <w:rPr>
                <w:rFonts w:ascii="仿宋_GB2312" w:hAnsi="仿宋" w:eastAsia="仿宋_GB2312"/>
                <w:sz w:val="28"/>
                <w:szCs w:val="28"/>
              </w:rPr>
            </w:pPr>
            <w:r>
              <w:rPr>
                <w:rFonts w:ascii="仿宋_GB2312" w:hAnsi="仿宋" w:eastAsia="仿宋_GB2312"/>
                <w:sz w:val="28"/>
                <w:szCs w:val="28"/>
              </w:rPr>
              <w:t>C050301</w:t>
            </w:r>
          </w:p>
        </w:tc>
        <w:tc>
          <w:tcPr>
            <w:tcW w:w="760" w:type="dxa"/>
            <w:vAlign w:val="center"/>
          </w:tcPr>
          <w:p>
            <w:pPr>
              <w:spacing w:line="300" w:lineRule="exact"/>
              <w:jc w:val="left"/>
              <w:rPr>
                <w:rFonts w:ascii="仿宋_GB2312" w:hAnsi="仿宋" w:eastAsia="仿宋_GB2312"/>
                <w:sz w:val="28"/>
                <w:szCs w:val="28"/>
              </w:rPr>
            </w:pPr>
          </w:p>
        </w:tc>
        <w:tc>
          <w:tcPr>
            <w:tcW w:w="760"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848"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21" w:type="dxa"/>
            <w:vAlign w:val="center"/>
          </w:tcPr>
          <w:p>
            <w:pPr>
              <w:spacing w:line="300" w:lineRule="exact"/>
              <w:jc w:val="right"/>
              <w:rPr>
                <w:rFonts w:ascii="仿宋_GB2312" w:hAnsi="仿宋" w:eastAsia="仿宋_GB2312"/>
                <w:sz w:val="28"/>
                <w:szCs w:val="28"/>
              </w:rPr>
            </w:pPr>
          </w:p>
        </w:tc>
      </w:tr>
    </w:tbl>
    <w:p>
      <w:pPr>
        <w:autoSpaceDE w:val="0"/>
        <w:autoSpaceDN w:val="0"/>
        <w:adjustRightInd w:val="0"/>
        <w:ind w:left="198" w:firstLine="640" w:firstLineChars="200"/>
        <w:jc w:val="left"/>
        <w:rPr>
          <w:rFonts w:ascii="仿宋_GB2312" w:hAnsi="仿宋_GB2312" w:eastAsia="仿宋_GB2312" w:cs="仿宋_GB2312"/>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遵化市总工会</w:t>
      </w:r>
      <w:r>
        <w:rPr>
          <w:rFonts w:hint="eastAsia" w:ascii="仿宋_GB2312" w:hAnsi="仿宋" w:eastAsia="仿宋_GB2312" w:cs="仿宋_GB2312"/>
          <w:sz w:val="32"/>
          <w:szCs w:val="32"/>
          <w:lang w:eastAsia="zh-CN"/>
        </w:rPr>
        <w:t>单位</w:t>
      </w:r>
      <w:r>
        <w:rPr>
          <w:rFonts w:hint="eastAsia" w:ascii="仿宋_GB2312" w:hAnsi="仿宋" w:eastAsia="仿宋_GB2312" w:cs="仿宋_GB2312"/>
          <w:sz w:val="32"/>
          <w:szCs w:val="32"/>
        </w:rPr>
        <w:t>上年末固定资产金额为</w:t>
      </w:r>
      <w:r>
        <w:rPr>
          <w:rFonts w:ascii="仿宋_GB2312" w:hAnsi="仿宋" w:eastAsia="仿宋_GB2312" w:cs="仿宋_GB2312"/>
          <w:sz w:val="32"/>
          <w:szCs w:val="32"/>
        </w:rPr>
        <w:t>689.80</w:t>
      </w:r>
      <w:r>
        <w:rPr>
          <w:rFonts w:hint="eastAsia" w:ascii="仿宋_GB2312" w:hAnsi="仿宋" w:eastAsia="仿宋_GB2312" w:cs="仿宋_GB2312"/>
          <w:sz w:val="32"/>
          <w:szCs w:val="32"/>
        </w:rPr>
        <w:t>万元（详见下表）。</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仿宋_GB2312" w:hAnsi="仿宋" w:eastAsia="仿宋_GB2312" w:cs="仿宋_GB2312"/>
                <w:b/>
                <w:bCs/>
                <w:kern w:val="0"/>
                <w:sz w:val="32"/>
                <w:szCs w:val="32"/>
              </w:rPr>
            </w:pPr>
            <w:r>
              <w:rPr>
                <w:rFonts w:hint="eastAsia" w:ascii="仿宋_GB2312" w:hAnsi="仿宋" w:eastAsia="仿宋_GB2312" w:cs="仿宋_GB2312"/>
                <w:b/>
                <w:bCs/>
                <w:kern w:val="0"/>
                <w:sz w:val="32"/>
                <w:szCs w:val="32"/>
              </w:rPr>
              <w:t>遵化市总工会</w:t>
            </w:r>
            <w:r>
              <w:rPr>
                <w:rFonts w:hint="eastAsia" w:ascii="仿宋_GB2312" w:hAnsi="仿宋" w:eastAsia="仿宋_GB2312" w:cs="仿宋_GB2312"/>
                <w:b/>
                <w:bCs/>
                <w:kern w:val="0"/>
                <w:sz w:val="32"/>
                <w:szCs w:val="32"/>
                <w:lang w:eastAsia="zh-CN"/>
              </w:rPr>
              <w:t>单位</w:t>
            </w:r>
            <w:r>
              <w:rPr>
                <w:rFonts w:hint="eastAsia" w:ascii="仿宋_GB2312" w:hAnsi="仿宋" w:eastAsia="仿宋_GB2312" w:cs="仿宋_GB2312"/>
                <w:b/>
                <w:bCs/>
                <w:kern w:val="0"/>
                <w:sz w:val="32"/>
                <w:szCs w:val="32"/>
              </w:rPr>
              <w:t>固定资产占用情况表</w:t>
            </w:r>
          </w:p>
        </w:tc>
      </w:tr>
      <w:tr>
        <w:tblPrEx>
          <w:tblCellMar>
            <w:top w:w="0" w:type="dxa"/>
            <w:left w:w="108" w:type="dxa"/>
            <w:bottom w:w="0" w:type="dxa"/>
            <w:right w:w="108" w:type="dxa"/>
          </w:tblCellMar>
        </w:tblPrEx>
        <w:trPr>
          <w:trHeight w:val="540" w:hRule="atLeast"/>
        </w:trPr>
        <w:tc>
          <w:tcPr>
            <w:tcW w:w="8379" w:type="dxa"/>
            <w:gridSpan w:val="2"/>
            <w:tcBorders>
              <w:top w:val="nil"/>
              <w:left w:val="nil"/>
              <w:bottom w:val="nil"/>
              <w:right w:val="nil"/>
            </w:tcBorders>
            <w:vAlign w:val="center"/>
          </w:tcPr>
          <w:p>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编制部门：遵化市总工会</w:t>
            </w:r>
          </w:p>
        </w:tc>
        <w:tc>
          <w:tcPr>
            <w:tcW w:w="5103" w:type="dxa"/>
            <w:tcBorders>
              <w:top w:val="nil"/>
              <w:left w:val="nil"/>
              <w:bottom w:val="nil"/>
              <w:right w:val="nil"/>
            </w:tcBorders>
            <w:vAlign w:val="center"/>
          </w:tcPr>
          <w:p>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截止时间：</w:t>
            </w:r>
            <w:r>
              <w:rPr>
                <w:rFonts w:ascii="仿宋_GB2312" w:hAnsi="仿宋" w:eastAsia="仿宋_GB2312" w:cs="仿宋_GB2312"/>
                <w:kern w:val="0"/>
                <w:sz w:val="28"/>
                <w:szCs w:val="28"/>
              </w:rPr>
              <w:t>20</w:t>
            </w:r>
            <w:r>
              <w:rPr>
                <w:rFonts w:hint="eastAsia" w:ascii="仿宋_GB2312" w:hAnsi="仿宋" w:eastAsia="仿宋_GB2312" w:cs="仿宋_GB2312"/>
                <w:kern w:val="0"/>
                <w:sz w:val="28"/>
                <w:szCs w:val="28"/>
              </w:rPr>
              <w:t>20年</w:t>
            </w:r>
            <w:r>
              <w:rPr>
                <w:rFonts w:ascii="仿宋_GB2312" w:hAnsi="仿宋" w:eastAsia="仿宋_GB2312" w:cs="仿宋_GB2312"/>
                <w:kern w:val="0"/>
                <w:sz w:val="28"/>
                <w:szCs w:val="28"/>
              </w:rPr>
              <w:t>12</w:t>
            </w:r>
            <w:r>
              <w:rPr>
                <w:rFonts w:hint="eastAsia" w:ascii="仿宋_GB2312" w:hAnsi="仿宋" w:eastAsia="仿宋_GB2312" w:cs="仿宋_GB2312"/>
                <w:kern w:val="0"/>
                <w:sz w:val="28"/>
                <w:szCs w:val="28"/>
              </w:rPr>
              <w:t>月</w:t>
            </w:r>
            <w:r>
              <w:rPr>
                <w:rFonts w:ascii="仿宋_GB2312" w:hAnsi="仿宋" w:eastAsia="仿宋_GB2312" w:cs="仿宋_GB2312"/>
                <w:kern w:val="0"/>
                <w:sz w:val="28"/>
                <w:szCs w:val="28"/>
              </w:rPr>
              <w:t>31</w:t>
            </w:r>
            <w:r>
              <w:rPr>
                <w:rFonts w:hint="eastAsia" w:ascii="仿宋_GB2312" w:hAnsi="仿宋" w:eastAsia="仿宋_GB2312" w:cs="仿宋_GB2312"/>
                <w:kern w:val="0"/>
                <w:sz w:val="28"/>
                <w:szCs w:val="28"/>
              </w:rPr>
              <w:t>日</w:t>
            </w:r>
          </w:p>
        </w:tc>
      </w:tr>
      <w:tr>
        <w:tblPrEx>
          <w:tblCellMar>
            <w:top w:w="0" w:type="dxa"/>
            <w:left w:w="108" w:type="dxa"/>
            <w:bottom w:w="0" w:type="dxa"/>
            <w:right w:w="108" w:type="dxa"/>
          </w:tblCellMar>
        </w:tblPrEx>
        <w:trPr>
          <w:trHeight w:val="524"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价值（金额单位：万元）</w:t>
            </w:r>
          </w:p>
        </w:tc>
      </w:tr>
      <w:tr>
        <w:tblPrEx>
          <w:tblCellMar>
            <w:top w:w="0" w:type="dxa"/>
            <w:left w:w="108" w:type="dxa"/>
            <w:bottom w:w="0" w:type="dxa"/>
            <w:right w:w="108" w:type="dxa"/>
          </w:tblCellMar>
        </w:tblPrEx>
        <w:trPr>
          <w:trHeight w:val="518"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资产总额</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689.80</w:t>
            </w:r>
          </w:p>
        </w:tc>
      </w:tr>
      <w:tr>
        <w:tblPrEx>
          <w:tblCellMar>
            <w:top w:w="0" w:type="dxa"/>
            <w:left w:w="108" w:type="dxa"/>
            <w:bottom w:w="0" w:type="dxa"/>
            <w:right w:w="108" w:type="dxa"/>
          </w:tblCellMar>
        </w:tblPrEx>
        <w:trPr>
          <w:trHeight w:val="498"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1</w:t>
            </w:r>
            <w:r>
              <w:rPr>
                <w:rFonts w:hint="eastAsia" w:ascii="仿宋_GB2312" w:hAnsi="仿宋" w:eastAsia="仿宋_GB2312" w:cs="仿宋_GB2312"/>
                <w:kern w:val="0"/>
                <w:sz w:val="28"/>
                <w:szCs w:val="28"/>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2595.82</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638.01</w:t>
            </w:r>
          </w:p>
        </w:tc>
      </w:tr>
      <w:tr>
        <w:tblPrEx>
          <w:tblCellMar>
            <w:top w:w="0" w:type="dxa"/>
            <w:left w:w="108" w:type="dxa"/>
            <w:bottom w:w="0" w:type="dxa"/>
            <w:right w:w="108" w:type="dxa"/>
          </w:tblCellMar>
        </w:tblPrEx>
        <w:trPr>
          <w:trHeight w:val="491"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2595.82</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638.01</w:t>
            </w:r>
          </w:p>
        </w:tc>
      </w:tr>
      <w:tr>
        <w:tblPrEx>
          <w:tblCellMar>
            <w:top w:w="0" w:type="dxa"/>
            <w:left w:w="108" w:type="dxa"/>
            <w:bottom w:w="0" w:type="dxa"/>
            <w:right w:w="108" w:type="dxa"/>
          </w:tblCellMar>
        </w:tblPrEx>
        <w:trPr>
          <w:trHeight w:val="486"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2</w:t>
            </w:r>
            <w:r>
              <w:rPr>
                <w:rFonts w:hint="eastAsia" w:ascii="仿宋_GB2312" w:hAnsi="仿宋" w:eastAsia="仿宋_GB2312" w:cs="仿宋_GB2312"/>
                <w:kern w:val="0"/>
                <w:sz w:val="28"/>
                <w:szCs w:val="28"/>
              </w:rPr>
              <w:t>、车辆（台、辆）</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1</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24.30</w:t>
            </w:r>
          </w:p>
        </w:tc>
      </w:tr>
      <w:tr>
        <w:tblPrEx>
          <w:tblCellMar>
            <w:top w:w="0" w:type="dxa"/>
            <w:left w:w="108" w:type="dxa"/>
            <w:bottom w:w="0" w:type="dxa"/>
            <w:right w:w="108" w:type="dxa"/>
          </w:tblCellMar>
        </w:tblPrEx>
        <w:trPr>
          <w:trHeight w:val="324"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、单价在</w:t>
            </w:r>
            <w:r>
              <w:rPr>
                <w:rFonts w:ascii="仿宋_GB2312" w:hAnsi="仿宋" w:eastAsia="仿宋_GB2312" w:cs="仿宋_GB2312"/>
                <w:kern w:val="0"/>
                <w:sz w:val="28"/>
                <w:szCs w:val="28"/>
              </w:rPr>
              <w:t>20</w:t>
            </w:r>
            <w:r>
              <w:rPr>
                <w:rFonts w:hint="eastAsia" w:ascii="仿宋_GB2312" w:hAnsi="仿宋" w:eastAsia="仿宋_GB2312" w:cs="仿宋_GB2312"/>
                <w:kern w:val="0"/>
                <w:sz w:val="28"/>
                <w:szCs w:val="28"/>
              </w:rPr>
              <w:t>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4</w:t>
            </w:r>
            <w:r>
              <w:rPr>
                <w:rFonts w:hint="eastAsia" w:ascii="仿宋_GB2312" w:hAnsi="仿宋" w:eastAsia="仿宋_GB2312" w:cs="仿宋_GB2312"/>
                <w:kern w:val="0"/>
                <w:sz w:val="28"/>
                <w:szCs w:val="28"/>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30</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27.49</w:t>
            </w:r>
          </w:p>
        </w:tc>
      </w:tr>
    </w:tbl>
    <w:p>
      <w:pPr>
        <w:rPr>
          <w:rFonts w:ascii="仿宋_GB2312" w:hAnsi="仿宋_GB2312" w:eastAsia="仿宋_GB2312" w:cs="仿宋_GB2312"/>
          <w:color w:val="FF0000"/>
          <w:sz w:val="32"/>
          <w:szCs w:val="32"/>
        </w:rPr>
      </w:pP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1</w:t>
      </w:r>
      <w:r>
        <w:rPr>
          <w:rFonts w:hint="eastAsia" w:ascii="黑体" w:hAnsi="仿宋" w:eastAsia="黑体" w:cs="仿宋_GB2312"/>
          <w:b/>
          <w:sz w:val="32"/>
          <w:szCs w:val="32"/>
        </w:rPr>
        <w:t>、一般公共预算拨款收入：</w:t>
      </w:r>
      <w:r>
        <w:rPr>
          <w:rFonts w:hint="eastAsia" w:ascii="仿宋_GB2312" w:hAnsi="仿宋" w:eastAsia="仿宋_GB2312" w:cs="仿宋_GB2312"/>
          <w:sz w:val="32"/>
          <w:szCs w:val="32"/>
        </w:rPr>
        <w:t>指市级财政当年拨付的资金。</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2</w:t>
      </w:r>
      <w:r>
        <w:rPr>
          <w:rFonts w:hint="eastAsia" w:ascii="黑体" w:hAnsi="仿宋" w:eastAsia="黑体" w:cs="仿宋_GB2312"/>
          <w:b/>
          <w:sz w:val="32"/>
          <w:szCs w:val="32"/>
        </w:rPr>
        <w:t>、事业收入：</w:t>
      </w:r>
      <w:r>
        <w:rPr>
          <w:rFonts w:hint="eastAsia" w:ascii="仿宋_GB2312" w:hAnsi="仿宋" w:eastAsia="仿宋_GB2312" w:cs="仿宋_GB2312"/>
          <w:sz w:val="32"/>
          <w:szCs w:val="32"/>
        </w:rPr>
        <w:t>指事业单位开展专业业务活动及辅助活动所取得的收入。</w:t>
      </w:r>
    </w:p>
    <w:p>
      <w:pPr>
        <w:tabs>
          <w:tab w:val="left" w:pos="11490"/>
        </w:tabs>
        <w:ind w:firstLine="643" w:firstLineChars="200"/>
        <w:rPr>
          <w:rFonts w:ascii="仿宋_GB2312" w:hAnsi="仿宋" w:eastAsia="仿宋_GB2312" w:cs="仿宋_GB2312"/>
          <w:b/>
          <w:sz w:val="32"/>
          <w:szCs w:val="32"/>
        </w:rPr>
      </w:pPr>
      <w:r>
        <w:rPr>
          <w:rFonts w:ascii="黑体" w:hAnsi="仿宋" w:eastAsia="黑体" w:cs="仿宋_GB2312"/>
          <w:b/>
          <w:sz w:val="32"/>
          <w:szCs w:val="32"/>
        </w:rPr>
        <w:t>3</w:t>
      </w:r>
      <w:r>
        <w:rPr>
          <w:rFonts w:hint="eastAsia" w:ascii="黑体" w:hAnsi="仿宋" w:eastAsia="黑体" w:cs="仿宋_GB2312"/>
          <w:b/>
          <w:sz w:val="32"/>
          <w:szCs w:val="32"/>
        </w:rPr>
        <w:t>、其他收入：</w:t>
      </w:r>
      <w:r>
        <w:rPr>
          <w:rFonts w:hint="eastAsia" w:ascii="仿宋_GB2312" w:hAnsi="仿宋" w:eastAsia="仿宋_GB2312" w:cs="仿宋_GB2312"/>
          <w:sz w:val="32"/>
          <w:szCs w:val="32"/>
        </w:rPr>
        <w:t>指除“一般公共预算拨款收入”、“事业收入”等以外的收入。主要是按规定动用的租房收入、存款利息收入等。</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4</w:t>
      </w:r>
      <w:r>
        <w:rPr>
          <w:rFonts w:hint="eastAsia" w:ascii="黑体" w:hAnsi="仿宋" w:eastAsia="黑体" w:cs="仿宋_GB2312"/>
          <w:b/>
          <w:sz w:val="32"/>
          <w:szCs w:val="32"/>
        </w:rPr>
        <w:t>、基本支出：</w:t>
      </w:r>
      <w:r>
        <w:rPr>
          <w:rFonts w:hint="eastAsia" w:ascii="仿宋_GB2312" w:hAnsi="仿宋" w:eastAsia="仿宋_GB2312" w:cs="仿宋_GB2312"/>
          <w:sz w:val="32"/>
          <w:szCs w:val="32"/>
        </w:rPr>
        <w:t>指为保障机构正常运转、完成日常工作任务而发生的人员支出和公用支出。</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5</w:t>
      </w:r>
      <w:r>
        <w:rPr>
          <w:rFonts w:hint="eastAsia" w:ascii="黑体" w:hAnsi="仿宋" w:eastAsia="黑体" w:cs="仿宋_GB2312"/>
          <w:b/>
          <w:sz w:val="32"/>
          <w:szCs w:val="32"/>
        </w:rPr>
        <w:t>、项目支出：</w:t>
      </w:r>
      <w:r>
        <w:rPr>
          <w:rFonts w:hint="eastAsia" w:ascii="仿宋_GB2312" w:hAnsi="仿宋" w:eastAsia="仿宋_GB2312" w:cs="仿宋_GB2312"/>
          <w:sz w:val="32"/>
          <w:szCs w:val="32"/>
        </w:rPr>
        <w:t>指在基本支出之外为完成特定行政任务和事业发展目标所发生的支出。</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6</w:t>
      </w:r>
      <w:r>
        <w:rPr>
          <w:rFonts w:hint="eastAsia" w:ascii="黑体" w:hAnsi="仿宋" w:eastAsia="黑体" w:cs="仿宋_GB2312"/>
          <w:b/>
          <w:sz w:val="32"/>
          <w:szCs w:val="32"/>
        </w:rPr>
        <w:t>、上缴上级支出</w:t>
      </w:r>
      <w:r>
        <w:rPr>
          <w:rFonts w:hint="eastAsia" w:ascii="仿宋_GB2312" w:hAnsi="仿宋" w:eastAsia="仿宋_GB2312" w:cs="仿宋_GB2312"/>
          <w:b/>
          <w:sz w:val="32"/>
          <w:szCs w:val="32"/>
        </w:rPr>
        <w:t>：</w:t>
      </w:r>
      <w:r>
        <w:rPr>
          <w:rFonts w:hint="eastAsia" w:ascii="仿宋_GB2312" w:hAnsi="仿宋" w:eastAsia="仿宋_GB2312" w:cs="仿宋_GB2312"/>
          <w:sz w:val="32"/>
          <w:szCs w:val="32"/>
        </w:rPr>
        <w:t>指下级单位上缴上级的支出</w:t>
      </w:r>
      <w:r>
        <w:rPr>
          <w:rFonts w:hint="eastAsia" w:ascii="仿宋" w:hAnsi="仿宋" w:eastAsia="仿宋" w:cs="仿宋_GB2312"/>
          <w:sz w:val="32"/>
          <w:szCs w:val="32"/>
        </w:rPr>
        <w:t>。</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7</w:t>
      </w:r>
      <w:r>
        <w:rPr>
          <w:rFonts w:hint="eastAsia" w:ascii="黑体" w:hAnsi="仿宋" w:eastAsia="黑体" w:cs="仿宋_GB2312"/>
          <w:b/>
          <w:sz w:val="32"/>
          <w:szCs w:val="32"/>
        </w:rPr>
        <w:t>、“三公”经费：</w:t>
      </w:r>
      <w:r>
        <w:rPr>
          <w:rFonts w:hint="eastAsia" w:ascii="仿宋_GB2312" w:hAnsi="仿宋" w:eastAsia="仿宋_GB2312" w:cs="仿宋_GB2312"/>
          <w:sz w:val="32"/>
          <w:szCs w:val="32"/>
        </w:rPr>
        <w:t>纳入市级财政预算管理的“三公”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8</w:t>
      </w:r>
      <w:r>
        <w:rPr>
          <w:rFonts w:hint="eastAsia" w:ascii="黑体" w:hAnsi="仿宋" w:eastAsia="黑体" w:cs="仿宋_GB2312"/>
          <w:b/>
          <w:sz w:val="32"/>
          <w:szCs w:val="32"/>
        </w:rPr>
        <w:t>、机关运行费：</w:t>
      </w:r>
      <w:r>
        <w:rPr>
          <w:rFonts w:hint="eastAsia" w:ascii="仿宋_GB2312" w:hAnsi="仿宋" w:eastAsia="仿宋_GB2312" w:cs="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9</w:t>
      </w:r>
      <w:r>
        <w:rPr>
          <w:rFonts w:hint="eastAsia" w:ascii="黑体" w:hAnsi="仿宋" w:eastAsia="黑体" w:cs="仿宋_GB2312"/>
          <w:b/>
          <w:sz w:val="32"/>
          <w:szCs w:val="32"/>
        </w:rPr>
        <w:t>、上年结转：</w:t>
      </w:r>
      <w:r>
        <w:rPr>
          <w:rFonts w:hint="eastAsia" w:ascii="仿宋_GB2312" w:hAnsi="仿宋" w:eastAsia="仿宋_GB2312" w:cs="仿宋_GB2312"/>
          <w:sz w:val="32"/>
          <w:szCs w:val="32"/>
        </w:rPr>
        <w:t>指以前年度尚未完成、结转到本年仍按原规定用途继续使用的资金。</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10</w:t>
      </w:r>
      <w:r>
        <w:rPr>
          <w:rFonts w:hint="eastAsia" w:ascii="黑体" w:hAnsi="仿宋" w:eastAsia="黑体" w:cs="仿宋_GB2312"/>
          <w:b/>
          <w:sz w:val="32"/>
          <w:szCs w:val="32"/>
        </w:rPr>
        <w:t>、事业单位经营支出：</w:t>
      </w:r>
      <w:r>
        <w:rPr>
          <w:rFonts w:hint="eastAsia" w:ascii="仿宋_GB2312" w:hAnsi="仿宋" w:eastAsia="仿宋_GB2312" w:cs="仿宋_GB2312"/>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九、其他需要说明的事项</w:t>
      </w:r>
    </w:p>
    <w:p>
      <w:pPr>
        <w:tabs>
          <w:tab w:val="left" w:pos="11490"/>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、遵化市总工会</w:t>
      </w:r>
      <w:r>
        <w:rPr>
          <w:rFonts w:ascii="仿宋_GB2312" w:hAnsi="仿宋" w:eastAsia="仿宋_GB2312" w:cs="仿宋_GB2312"/>
          <w:sz w:val="32"/>
          <w:szCs w:val="32"/>
        </w:rPr>
        <w:t>20</w:t>
      </w:r>
      <w:r>
        <w:rPr>
          <w:rFonts w:hint="eastAsia" w:ascii="仿宋_GB2312" w:hAnsi="仿宋" w:eastAsia="仿宋_GB2312" w:cs="仿宋_GB2312"/>
          <w:sz w:val="32"/>
          <w:szCs w:val="32"/>
        </w:rPr>
        <w:t>2</w:t>
      </w:r>
      <w:r>
        <w:rPr>
          <w:rFonts w:hint="eastAsia" w:ascii="宋体" w:hAnsi="宋体" w:cs="仿宋_GB2312"/>
          <w:sz w:val="32"/>
          <w:szCs w:val="32"/>
        </w:rPr>
        <w:t>1</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单位</w:t>
      </w:r>
      <w:r>
        <w:rPr>
          <w:rFonts w:hint="eastAsia" w:ascii="仿宋_GB2312" w:hAnsi="仿宋" w:eastAsia="仿宋_GB2312" w:cs="仿宋_GB2312"/>
          <w:sz w:val="32"/>
          <w:szCs w:val="32"/>
        </w:rPr>
        <w:t>预算中未安排政府性基金预算，故政府性基金预算支出表为空。</w:t>
      </w:r>
    </w:p>
    <w:p>
      <w:pPr>
        <w:tabs>
          <w:tab w:val="left" w:pos="11490"/>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、遵化市总工会</w:t>
      </w:r>
      <w:r>
        <w:rPr>
          <w:rFonts w:ascii="仿宋_GB2312" w:hAnsi="仿宋" w:eastAsia="仿宋_GB2312" w:cs="仿宋_GB2312"/>
          <w:sz w:val="32"/>
          <w:szCs w:val="32"/>
        </w:rPr>
        <w:t>20</w:t>
      </w:r>
      <w:r>
        <w:rPr>
          <w:rFonts w:hint="eastAsia" w:ascii="仿宋_GB2312" w:hAnsi="仿宋" w:eastAsia="仿宋_GB2312" w:cs="仿宋_GB2312"/>
          <w:sz w:val="32"/>
          <w:szCs w:val="32"/>
        </w:rPr>
        <w:t>2</w:t>
      </w:r>
      <w:r>
        <w:rPr>
          <w:rFonts w:hint="eastAsia" w:ascii="宋体" w:hAnsi="宋体" w:cs="仿宋_GB2312"/>
          <w:sz w:val="32"/>
          <w:szCs w:val="32"/>
        </w:rPr>
        <w:t>1</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单位</w:t>
      </w:r>
      <w:r>
        <w:rPr>
          <w:rFonts w:hint="eastAsia" w:ascii="仿宋_GB2312" w:hAnsi="仿宋" w:eastAsia="仿宋_GB2312" w:cs="仿宋_GB2312"/>
          <w:sz w:val="32"/>
          <w:szCs w:val="32"/>
        </w:rPr>
        <w:t>预算中未安排国有资本经营预算，故国有资本经营预算支出表为空。</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K">
    <w:altName w:val="Times New Roman"/>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04BFC"/>
    <w:multiLevelType w:val="multilevel"/>
    <w:tmpl w:val="18104BFC"/>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U3ZWZiNjY5YmJkNzc1YTFhZWUxZjY0YjE1ZjI0NTUifQ=="/>
  </w:docVars>
  <w:rsids>
    <w:rsidRoot w:val="00327A39"/>
    <w:rsid w:val="000200C6"/>
    <w:rsid w:val="0004668B"/>
    <w:rsid w:val="00061089"/>
    <w:rsid w:val="00091296"/>
    <w:rsid w:val="000A27C0"/>
    <w:rsid w:val="000B1C12"/>
    <w:rsid w:val="00136F1A"/>
    <w:rsid w:val="00171812"/>
    <w:rsid w:val="0020112E"/>
    <w:rsid w:val="00205598"/>
    <w:rsid w:val="0022487A"/>
    <w:rsid w:val="00234D0C"/>
    <w:rsid w:val="00281FE9"/>
    <w:rsid w:val="002E1CB3"/>
    <w:rsid w:val="0032011B"/>
    <w:rsid w:val="00327A39"/>
    <w:rsid w:val="00360048"/>
    <w:rsid w:val="00361CEA"/>
    <w:rsid w:val="003963D1"/>
    <w:rsid w:val="003F376F"/>
    <w:rsid w:val="00412F91"/>
    <w:rsid w:val="00413369"/>
    <w:rsid w:val="00493F0D"/>
    <w:rsid w:val="004E3C68"/>
    <w:rsid w:val="004F716A"/>
    <w:rsid w:val="00531518"/>
    <w:rsid w:val="005F4AAA"/>
    <w:rsid w:val="00622CF7"/>
    <w:rsid w:val="00622D7F"/>
    <w:rsid w:val="00661BD3"/>
    <w:rsid w:val="00696B0A"/>
    <w:rsid w:val="0071782D"/>
    <w:rsid w:val="00736F39"/>
    <w:rsid w:val="007372C9"/>
    <w:rsid w:val="00755D79"/>
    <w:rsid w:val="007C7D93"/>
    <w:rsid w:val="00823BCA"/>
    <w:rsid w:val="008241D5"/>
    <w:rsid w:val="00827EA6"/>
    <w:rsid w:val="00846C21"/>
    <w:rsid w:val="00954F31"/>
    <w:rsid w:val="0097491D"/>
    <w:rsid w:val="009755D4"/>
    <w:rsid w:val="009D5742"/>
    <w:rsid w:val="00A1629D"/>
    <w:rsid w:val="00A1660F"/>
    <w:rsid w:val="00A21A4F"/>
    <w:rsid w:val="00A47297"/>
    <w:rsid w:val="00A52BC4"/>
    <w:rsid w:val="00A65DC6"/>
    <w:rsid w:val="00AF7880"/>
    <w:rsid w:val="00B24504"/>
    <w:rsid w:val="00B40CF7"/>
    <w:rsid w:val="00B47D9F"/>
    <w:rsid w:val="00B54D8A"/>
    <w:rsid w:val="00B644C0"/>
    <w:rsid w:val="00C05B16"/>
    <w:rsid w:val="00C35A8F"/>
    <w:rsid w:val="00C74FD5"/>
    <w:rsid w:val="00C96D93"/>
    <w:rsid w:val="00CF4D4E"/>
    <w:rsid w:val="00D501E1"/>
    <w:rsid w:val="00D525D6"/>
    <w:rsid w:val="00E26732"/>
    <w:rsid w:val="00E460E9"/>
    <w:rsid w:val="00E82146"/>
    <w:rsid w:val="00EE30F7"/>
    <w:rsid w:val="00F24CE9"/>
    <w:rsid w:val="00FC7624"/>
    <w:rsid w:val="011E40F4"/>
    <w:rsid w:val="02CC1DFB"/>
    <w:rsid w:val="056253B3"/>
    <w:rsid w:val="0E4F6609"/>
    <w:rsid w:val="140A1993"/>
    <w:rsid w:val="1B4164FD"/>
    <w:rsid w:val="1B9B3AEE"/>
    <w:rsid w:val="1D090279"/>
    <w:rsid w:val="212B285C"/>
    <w:rsid w:val="21854C9D"/>
    <w:rsid w:val="28635414"/>
    <w:rsid w:val="30AF0B67"/>
    <w:rsid w:val="31D37162"/>
    <w:rsid w:val="334119C5"/>
    <w:rsid w:val="37871842"/>
    <w:rsid w:val="3B9C4859"/>
    <w:rsid w:val="3DCA1D14"/>
    <w:rsid w:val="3E1523BF"/>
    <w:rsid w:val="3EC43E46"/>
    <w:rsid w:val="45AA3861"/>
    <w:rsid w:val="4A9F2360"/>
    <w:rsid w:val="4B544718"/>
    <w:rsid w:val="51D246D9"/>
    <w:rsid w:val="528B73DF"/>
    <w:rsid w:val="54440227"/>
    <w:rsid w:val="54E660C8"/>
    <w:rsid w:val="59FE7C32"/>
    <w:rsid w:val="62EF3491"/>
    <w:rsid w:val="6CFA38A3"/>
    <w:rsid w:val="6DB848C0"/>
    <w:rsid w:val="6EF11B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toc 2"/>
    <w:basedOn w:val="1"/>
    <w:next w:val="1"/>
    <w:qFormat/>
    <w:uiPriority w:val="99"/>
    <w:pPr>
      <w:ind w:left="420" w:leftChars="200"/>
    </w:pPr>
    <w:rPr>
      <w:rFonts w:ascii="Times New Roman" w:hAnsi="Times New Roman" w:cs="Times New Roman"/>
      <w:szCs w:val="24"/>
    </w:rPr>
  </w:style>
  <w:style w:type="character" w:styleId="8">
    <w:name w:val="footnote reference"/>
    <w:qFormat/>
    <w:uiPriority w:val="99"/>
    <w:rPr>
      <w:rFonts w:cs="Times New Roman"/>
      <w:vertAlign w:val="superscript"/>
    </w:rPr>
  </w:style>
  <w:style w:type="character" w:customStyle="1" w:styleId="9">
    <w:name w:val="页脚 字符"/>
    <w:link w:val="2"/>
    <w:semiHidden/>
    <w:qFormat/>
    <w:locked/>
    <w:uiPriority w:val="99"/>
    <w:rPr>
      <w:rFonts w:ascii="Times New Roman" w:hAnsi="Times New Roman" w:eastAsia="宋体" w:cs="Times New Roman"/>
      <w:sz w:val="18"/>
      <w:szCs w:val="18"/>
    </w:rPr>
  </w:style>
  <w:style w:type="character" w:customStyle="1" w:styleId="10">
    <w:name w:val="页眉 字符"/>
    <w:link w:val="3"/>
    <w:semiHidden/>
    <w:qFormat/>
    <w:locked/>
    <w:uiPriority w:val="99"/>
    <w:rPr>
      <w:rFonts w:ascii="Times New Roman" w:hAnsi="Times New Roman" w:eastAsia="宋体" w:cs="Times New Roman"/>
      <w:sz w:val="18"/>
      <w:szCs w:val="18"/>
    </w:rPr>
  </w:style>
  <w:style w:type="paragraph" w:customStyle="1" w:styleId="11">
    <w:name w:val="批注框文本 Char Char"/>
    <w:basedOn w:val="1"/>
    <w:link w:val="13"/>
    <w:qFormat/>
    <w:uiPriority w:val="99"/>
    <w:rPr>
      <w:sz w:val="18"/>
      <w:szCs w:val="18"/>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批注框文本 Char Char Char"/>
    <w:link w:val="11"/>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A6567-71D4-4E31-BC23-32A0CCD6B99F}">
  <ds:schemaRefs/>
</ds:datastoreItem>
</file>

<file path=docProps/app.xml><?xml version="1.0" encoding="utf-8"?>
<Properties xmlns="http://schemas.openxmlformats.org/officeDocument/2006/extended-properties" xmlns:vt="http://schemas.openxmlformats.org/officeDocument/2006/docPropsVTypes">
  <Template>Normal</Template>
  <Pages>13</Pages>
  <Words>840</Words>
  <Characters>4793</Characters>
  <Lines>39</Lines>
  <Paragraphs>11</Paragraphs>
  <TotalTime>260</TotalTime>
  <ScaleCrop>false</ScaleCrop>
  <LinksUpToDate>false</LinksUpToDate>
  <CharactersWithSpaces>5622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2017-01-13T19:22:00Z</dcterms:created>
  <dc:creator>guest</dc:creator>
  <cp:lastModifiedBy>Administrator</cp:lastModifiedBy>
  <cp:lastPrinted>2017-11-09T17:12:00Z</cp:lastPrinted>
  <dcterms:modified xsi:type="dcterms:W3CDTF">2024-03-22T06:18:57Z</dcterms:modified>
  <dc:title>user</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94B54E6CE1604C94A2A4DA2A28927A6B_12</vt:lpwstr>
  </property>
</Properties>
</file>