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4B30">
      <w:pPr>
        <w:jc w:val="center"/>
        <w:outlineLvl w:val="0"/>
        <w:rPr>
          <w:rFonts w:ascii="宋体" w:hAnsi="宋体" w:eastAsia="黑体"/>
          <w:b/>
          <w:sz w:val="44"/>
        </w:rPr>
      </w:pPr>
    </w:p>
    <w:p w14:paraId="2B23DA80">
      <w:pPr>
        <w:jc w:val="center"/>
        <w:outlineLvl w:val="0"/>
        <w:rPr>
          <w:rFonts w:ascii="宋体" w:hAnsi="宋体" w:eastAsia="黑体"/>
          <w:b/>
          <w:sz w:val="44"/>
        </w:rPr>
      </w:pPr>
    </w:p>
    <w:p w14:paraId="54AAEEC8">
      <w:pPr>
        <w:jc w:val="center"/>
        <w:outlineLvl w:val="0"/>
        <w:rPr>
          <w:rFonts w:ascii="宋体" w:hAnsi="宋体" w:eastAsia="黑体"/>
          <w:b/>
          <w:sz w:val="44"/>
        </w:rPr>
      </w:pPr>
    </w:p>
    <w:p w14:paraId="567F4EFB">
      <w:pPr>
        <w:jc w:val="center"/>
        <w:outlineLvl w:val="0"/>
        <w:rPr>
          <w:rFonts w:ascii="宋体" w:hAnsi="宋体" w:eastAsia="黑体"/>
          <w:b/>
          <w:sz w:val="44"/>
        </w:rPr>
      </w:pPr>
    </w:p>
    <w:p w14:paraId="0B75BA90">
      <w:pPr>
        <w:jc w:val="center"/>
        <w:outlineLvl w:val="0"/>
        <w:rPr>
          <w:rFonts w:ascii="宋体" w:hAnsi="宋体" w:eastAsia="黑体"/>
          <w:b/>
          <w:sz w:val="44"/>
        </w:rPr>
      </w:pPr>
    </w:p>
    <w:p w14:paraId="4612C543">
      <w:pPr>
        <w:spacing w:line="570" w:lineRule="exact"/>
        <w:jc w:val="center"/>
        <w:rPr>
          <w:rFonts w:ascii="宋体" w:hAnsi="宋体" w:eastAsia="方正小标宋简体"/>
          <w:sz w:val="44"/>
          <w:szCs w:val="44"/>
        </w:rPr>
      </w:pPr>
      <w:r>
        <w:rPr>
          <w:rFonts w:hint="eastAsia" w:ascii="宋体" w:hAnsi="宋体" w:eastAsia="方正小标宋简体"/>
          <w:sz w:val="44"/>
          <w:szCs w:val="44"/>
        </w:rPr>
        <w:t>遵化市委办公室2022年单位预算信息公开</w:t>
      </w:r>
    </w:p>
    <w:p w14:paraId="0F74D384">
      <w:pPr>
        <w:jc w:val="center"/>
        <w:outlineLvl w:val="0"/>
        <w:rPr>
          <w:rFonts w:ascii="宋体" w:hAnsi="宋体" w:eastAsia="黑体"/>
          <w:b/>
          <w:sz w:val="44"/>
        </w:rPr>
      </w:pPr>
    </w:p>
    <w:p w14:paraId="19338994">
      <w:pPr>
        <w:jc w:val="center"/>
        <w:outlineLvl w:val="0"/>
        <w:rPr>
          <w:rFonts w:ascii="宋体" w:hAnsi="宋体" w:eastAsia="黑体"/>
          <w:b/>
          <w:sz w:val="44"/>
        </w:rPr>
      </w:pPr>
    </w:p>
    <w:p w14:paraId="12F5EA51">
      <w:pPr>
        <w:jc w:val="center"/>
        <w:outlineLvl w:val="0"/>
        <w:rPr>
          <w:rFonts w:ascii="宋体" w:hAnsi="宋体" w:eastAsia="黑体"/>
          <w:b/>
          <w:sz w:val="44"/>
        </w:rPr>
      </w:pPr>
    </w:p>
    <w:p w14:paraId="7069754F">
      <w:pPr>
        <w:jc w:val="center"/>
        <w:outlineLvl w:val="0"/>
        <w:rPr>
          <w:rFonts w:ascii="宋体" w:hAnsi="宋体" w:eastAsia="黑体"/>
          <w:b/>
          <w:sz w:val="44"/>
        </w:rPr>
      </w:pPr>
    </w:p>
    <w:p w14:paraId="50D31E83">
      <w:pPr>
        <w:jc w:val="center"/>
        <w:outlineLvl w:val="0"/>
        <w:rPr>
          <w:rFonts w:ascii="宋体" w:hAnsi="宋体" w:eastAsia="黑体"/>
          <w:b/>
          <w:sz w:val="44"/>
        </w:rPr>
      </w:pPr>
    </w:p>
    <w:p w14:paraId="64752B12">
      <w:pPr>
        <w:jc w:val="center"/>
        <w:outlineLvl w:val="0"/>
        <w:rPr>
          <w:rFonts w:ascii="宋体" w:hAnsi="宋体" w:eastAsia="黑体"/>
          <w:b/>
          <w:sz w:val="44"/>
        </w:rPr>
      </w:pPr>
    </w:p>
    <w:p w14:paraId="5BE2F54D">
      <w:pPr>
        <w:jc w:val="center"/>
        <w:outlineLvl w:val="0"/>
        <w:rPr>
          <w:rFonts w:ascii="宋体" w:hAnsi="宋体" w:eastAsia="黑体"/>
          <w:b/>
          <w:sz w:val="44"/>
        </w:rPr>
      </w:pPr>
    </w:p>
    <w:p w14:paraId="709BC67E">
      <w:pPr>
        <w:jc w:val="center"/>
        <w:outlineLvl w:val="0"/>
        <w:rPr>
          <w:rFonts w:ascii="宋体" w:hAnsi="宋体" w:eastAsia="黑体"/>
          <w:b/>
          <w:sz w:val="44"/>
        </w:rPr>
      </w:pPr>
    </w:p>
    <w:p w14:paraId="12C2C2D8">
      <w:pPr>
        <w:jc w:val="center"/>
        <w:outlineLvl w:val="0"/>
        <w:rPr>
          <w:rFonts w:ascii="宋体" w:hAnsi="宋体" w:eastAsia="黑体"/>
          <w:b/>
          <w:sz w:val="44"/>
        </w:rPr>
      </w:pPr>
    </w:p>
    <w:p w14:paraId="3E79AF21">
      <w:pPr>
        <w:jc w:val="center"/>
        <w:outlineLvl w:val="0"/>
        <w:rPr>
          <w:rFonts w:ascii="宋体" w:hAnsi="宋体" w:eastAsia="黑体"/>
          <w:b/>
          <w:sz w:val="44"/>
        </w:rPr>
      </w:pPr>
    </w:p>
    <w:p w14:paraId="21F7F9CF">
      <w:pPr>
        <w:spacing w:line="570" w:lineRule="exact"/>
        <w:jc w:val="center"/>
        <w:outlineLvl w:val="0"/>
        <w:rPr>
          <w:rFonts w:ascii="宋体" w:hAnsi="宋体" w:eastAsia="方正小标宋简体"/>
          <w:sz w:val="44"/>
          <w:szCs w:val="44"/>
        </w:rPr>
      </w:pPr>
      <w:r>
        <w:rPr>
          <w:rFonts w:hint="eastAsia" w:ascii="宋体" w:hAnsi="宋体" w:eastAsia="方正小标宋简体"/>
          <w:sz w:val="44"/>
          <w:szCs w:val="44"/>
        </w:rPr>
        <w:t>2022年单位预算信息公开目录</w:t>
      </w:r>
    </w:p>
    <w:p w14:paraId="4F0BB876">
      <w:pPr>
        <w:spacing w:line="570" w:lineRule="exact"/>
        <w:jc w:val="center"/>
        <w:outlineLvl w:val="0"/>
        <w:rPr>
          <w:rFonts w:ascii="宋体" w:hAnsi="宋体" w:eastAsia="方正小标宋简体"/>
          <w:sz w:val="40"/>
          <w:szCs w:val="40"/>
        </w:rPr>
      </w:pPr>
    </w:p>
    <w:p w14:paraId="7640A46A">
      <w:pPr>
        <w:spacing w:line="570" w:lineRule="exact"/>
        <w:jc w:val="left"/>
        <w:rPr>
          <w:rFonts w:ascii="宋体" w:hAnsi="宋体" w:eastAsia="方正黑体简体"/>
          <w:sz w:val="32"/>
          <w:szCs w:val="32"/>
        </w:rPr>
      </w:pPr>
      <w:r>
        <w:rPr>
          <w:rFonts w:hint="eastAsia" w:ascii="宋体" w:hAnsi="宋体" w:eastAsia="方正黑体简体"/>
          <w:sz w:val="32"/>
          <w:szCs w:val="32"/>
        </w:rPr>
        <w:t>一、单位预算公开表</w:t>
      </w:r>
    </w:p>
    <w:p w14:paraId="1B95CCDC">
      <w:pPr>
        <w:spacing w:line="570" w:lineRule="exact"/>
        <w:jc w:val="left"/>
        <w:rPr>
          <w:rFonts w:ascii="宋体" w:hAnsi="宋体" w:eastAsia="方正仿宋简体"/>
          <w:sz w:val="32"/>
          <w:szCs w:val="32"/>
        </w:rPr>
      </w:pPr>
      <w:r>
        <w:rPr>
          <w:rFonts w:hint="eastAsia" w:ascii="宋体" w:hAnsi="宋体" w:eastAsia="方正仿宋简体"/>
          <w:sz w:val="32"/>
          <w:szCs w:val="32"/>
        </w:rPr>
        <w:t>（一）单位预算收支总表...........................................................1</w:t>
      </w:r>
    </w:p>
    <w:p w14:paraId="2A1484AC">
      <w:pPr>
        <w:spacing w:line="570" w:lineRule="exact"/>
        <w:jc w:val="left"/>
        <w:rPr>
          <w:rFonts w:ascii="宋体" w:hAnsi="宋体" w:eastAsia="方正仿宋简体"/>
          <w:sz w:val="32"/>
          <w:szCs w:val="32"/>
        </w:rPr>
      </w:pPr>
      <w:r>
        <w:rPr>
          <w:rFonts w:hint="eastAsia" w:ascii="宋体" w:hAnsi="宋体" w:eastAsia="方正仿宋简体"/>
          <w:sz w:val="32"/>
          <w:szCs w:val="32"/>
        </w:rPr>
        <w:t>（二）单位预算收入总表...........................................................4</w:t>
      </w:r>
    </w:p>
    <w:p w14:paraId="7FC6888F">
      <w:pPr>
        <w:spacing w:line="570" w:lineRule="exact"/>
        <w:jc w:val="left"/>
        <w:rPr>
          <w:rFonts w:ascii="宋体" w:hAnsi="宋体" w:eastAsia="方正仿宋简体"/>
          <w:sz w:val="32"/>
          <w:szCs w:val="32"/>
        </w:rPr>
      </w:pPr>
      <w:r>
        <w:rPr>
          <w:rFonts w:hint="eastAsia" w:ascii="宋体" w:hAnsi="宋体" w:eastAsia="方正仿宋简体"/>
          <w:sz w:val="32"/>
          <w:szCs w:val="32"/>
        </w:rPr>
        <w:t>（三）单位预算支出总表...........................................................7</w:t>
      </w:r>
    </w:p>
    <w:p w14:paraId="294D858E">
      <w:pPr>
        <w:spacing w:line="570" w:lineRule="exact"/>
        <w:jc w:val="left"/>
        <w:rPr>
          <w:rFonts w:ascii="宋体" w:hAnsi="宋体" w:eastAsia="方正仿宋简体"/>
          <w:sz w:val="32"/>
          <w:szCs w:val="32"/>
        </w:rPr>
      </w:pPr>
      <w:r>
        <w:rPr>
          <w:rFonts w:hint="eastAsia" w:ascii="宋体" w:hAnsi="宋体" w:eastAsia="方正仿宋简体"/>
          <w:sz w:val="32"/>
          <w:szCs w:val="32"/>
        </w:rPr>
        <w:t>（四）单位预算财政拨款收支总表...................................................9</w:t>
      </w:r>
    </w:p>
    <w:p w14:paraId="085E5A7B">
      <w:pPr>
        <w:spacing w:line="570" w:lineRule="exact"/>
        <w:jc w:val="left"/>
        <w:rPr>
          <w:rFonts w:ascii="宋体" w:hAnsi="宋体" w:eastAsia="方正仿宋简体"/>
          <w:sz w:val="32"/>
          <w:szCs w:val="32"/>
        </w:rPr>
      </w:pPr>
      <w:r>
        <w:rPr>
          <w:rFonts w:hint="eastAsia" w:ascii="宋体" w:hAnsi="宋体" w:eastAsia="方正仿宋简体"/>
          <w:sz w:val="32"/>
          <w:szCs w:val="32"/>
        </w:rPr>
        <w:t>（五）单位预算一般公共预算财政拨款支出表........................................13</w:t>
      </w:r>
    </w:p>
    <w:p w14:paraId="2A028C54">
      <w:pPr>
        <w:spacing w:line="570" w:lineRule="exact"/>
        <w:jc w:val="left"/>
        <w:rPr>
          <w:rFonts w:ascii="宋体" w:hAnsi="宋体" w:eastAsia="方正仿宋简体"/>
          <w:sz w:val="32"/>
          <w:szCs w:val="32"/>
        </w:rPr>
      </w:pPr>
      <w:r>
        <w:rPr>
          <w:rFonts w:hint="eastAsia" w:ascii="宋体" w:hAnsi="宋体" w:eastAsia="方正仿宋简体"/>
          <w:sz w:val="32"/>
          <w:szCs w:val="32"/>
        </w:rPr>
        <w:t>（六）单位预算一般公共预算财政拨款基本支出表....................................15</w:t>
      </w:r>
    </w:p>
    <w:p w14:paraId="2CA073DD">
      <w:pPr>
        <w:spacing w:line="570" w:lineRule="exact"/>
        <w:jc w:val="left"/>
        <w:rPr>
          <w:rFonts w:ascii="宋体" w:hAnsi="宋体" w:eastAsia="方正仿宋简体"/>
          <w:sz w:val="32"/>
          <w:szCs w:val="32"/>
        </w:rPr>
      </w:pPr>
      <w:r>
        <w:rPr>
          <w:rFonts w:hint="eastAsia" w:ascii="宋体" w:hAnsi="宋体" w:eastAsia="方正仿宋简体"/>
          <w:sz w:val="32"/>
          <w:szCs w:val="32"/>
        </w:rPr>
        <w:t>（七）单位预算政府基金预算财政拨款支出表........................................18</w:t>
      </w:r>
    </w:p>
    <w:p w14:paraId="0C458EA5">
      <w:pPr>
        <w:spacing w:line="570" w:lineRule="exact"/>
        <w:jc w:val="left"/>
        <w:rPr>
          <w:rFonts w:ascii="宋体" w:hAnsi="宋体" w:eastAsia="方正仿宋简体"/>
          <w:sz w:val="32"/>
          <w:szCs w:val="32"/>
        </w:rPr>
      </w:pPr>
      <w:r>
        <w:rPr>
          <w:rFonts w:hint="eastAsia" w:ascii="宋体" w:hAnsi="宋体" w:eastAsia="方正仿宋简体"/>
          <w:sz w:val="32"/>
          <w:szCs w:val="32"/>
        </w:rPr>
        <w:t>（八）单位预算国有资本经营预算财政拨款支出表....................................19</w:t>
      </w:r>
    </w:p>
    <w:p w14:paraId="7E3D74CE">
      <w:pPr>
        <w:spacing w:line="570" w:lineRule="exact"/>
        <w:jc w:val="left"/>
        <w:rPr>
          <w:rFonts w:ascii="宋体" w:hAnsi="宋体" w:eastAsia="方正仿宋简体"/>
          <w:sz w:val="32"/>
          <w:szCs w:val="32"/>
        </w:rPr>
      </w:pPr>
      <w:r>
        <w:rPr>
          <w:rFonts w:hint="eastAsia" w:ascii="宋体" w:hAnsi="宋体" w:eastAsia="方正仿宋简体"/>
          <w:sz w:val="32"/>
          <w:szCs w:val="32"/>
        </w:rPr>
        <w:t>（九）单位预算财政拨款“三公”经费支出表........................................20</w:t>
      </w:r>
    </w:p>
    <w:p w14:paraId="29996F3A">
      <w:pPr>
        <w:spacing w:line="570" w:lineRule="exact"/>
        <w:jc w:val="left"/>
        <w:rPr>
          <w:rFonts w:ascii="宋体" w:hAnsi="宋体" w:eastAsia="方正黑体简体"/>
          <w:sz w:val="32"/>
          <w:szCs w:val="32"/>
        </w:rPr>
      </w:pPr>
      <w:r>
        <w:rPr>
          <w:rFonts w:hint="eastAsia" w:ascii="宋体" w:hAnsi="宋体" w:eastAsia="方正黑体简体"/>
          <w:sz w:val="32"/>
          <w:szCs w:val="32"/>
        </w:rPr>
        <w:t>二、单位预算信息公开情况说明</w:t>
      </w:r>
    </w:p>
    <w:p w14:paraId="5CE44901">
      <w:pPr>
        <w:spacing w:line="570" w:lineRule="exact"/>
        <w:jc w:val="left"/>
        <w:rPr>
          <w:rFonts w:ascii="宋体" w:hAnsi="宋体" w:eastAsia="方正仿宋简体"/>
          <w:sz w:val="32"/>
          <w:szCs w:val="32"/>
        </w:rPr>
      </w:pPr>
      <w:r>
        <w:rPr>
          <w:rFonts w:hint="eastAsia" w:ascii="宋体" w:hAnsi="宋体" w:eastAsia="方正仿宋简体"/>
          <w:sz w:val="32"/>
          <w:szCs w:val="32"/>
        </w:rPr>
        <w:t>（一）单位职责及机构设置情况....................................................21</w:t>
      </w:r>
    </w:p>
    <w:p w14:paraId="0C10BBC8">
      <w:pPr>
        <w:spacing w:line="570" w:lineRule="exact"/>
        <w:jc w:val="left"/>
        <w:rPr>
          <w:rFonts w:ascii="宋体" w:hAnsi="宋体" w:eastAsia="方正仿宋简体"/>
          <w:sz w:val="32"/>
          <w:szCs w:val="32"/>
        </w:rPr>
      </w:pPr>
      <w:r>
        <w:rPr>
          <w:rFonts w:hint="eastAsia" w:ascii="宋体" w:hAnsi="宋体" w:eastAsia="方正仿宋简体"/>
          <w:sz w:val="32"/>
          <w:szCs w:val="32"/>
        </w:rPr>
        <w:t>（二）单位预算安排的总体情况....................................................33</w:t>
      </w:r>
    </w:p>
    <w:p w14:paraId="025599E8">
      <w:pPr>
        <w:spacing w:line="570" w:lineRule="exact"/>
        <w:jc w:val="left"/>
        <w:rPr>
          <w:rFonts w:ascii="宋体" w:hAnsi="宋体" w:eastAsia="方正仿宋简体"/>
          <w:sz w:val="32"/>
          <w:szCs w:val="32"/>
        </w:rPr>
      </w:pPr>
      <w:r>
        <w:rPr>
          <w:rFonts w:hint="eastAsia" w:ascii="宋体" w:hAnsi="宋体" w:eastAsia="方正仿宋简体"/>
          <w:sz w:val="32"/>
          <w:szCs w:val="32"/>
        </w:rPr>
        <w:t>（三）机关运行经费安排情况......................................................34</w:t>
      </w:r>
    </w:p>
    <w:p w14:paraId="116FEAFB">
      <w:pPr>
        <w:spacing w:line="570" w:lineRule="exact"/>
        <w:jc w:val="left"/>
        <w:rPr>
          <w:rFonts w:ascii="宋体" w:hAnsi="宋体" w:eastAsia="方正仿宋简体"/>
          <w:sz w:val="32"/>
          <w:szCs w:val="32"/>
        </w:rPr>
      </w:pPr>
      <w:r>
        <w:rPr>
          <w:rFonts w:hint="eastAsia" w:ascii="宋体" w:hAnsi="宋体" w:eastAsia="方正仿宋简体"/>
          <w:sz w:val="32"/>
          <w:szCs w:val="32"/>
        </w:rPr>
        <w:t>（四）财政拨款“三公”经费预算情况及增减变化原因................................34</w:t>
      </w:r>
    </w:p>
    <w:p w14:paraId="7F6FAE84">
      <w:pPr>
        <w:spacing w:line="570" w:lineRule="exact"/>
        <w:jc w:val="left"/>
        <w:rPr>
          <w:rFonts w:ascii="宋体" w:hAnsi="宋体" w:eastAsia="方正仿宋简体"/>
          <w:sz w:val="32"/>
          <w:szCs w:val="32"/>
        </w:rPr>
      </w:pPr>
      <w:r>
        <w:rPr>
          <w:rFonts w:hint="eastAsia" w:ascii="宋体" w:hAnsi="宋体" w:eastAsia="方正仿宋简体"/>
          <w:sz w:val="32"/>
          <w:szCs w:val="32"/>
        </w:rPr>
        <w:t>（五）预算绩效信息..............................................................35</w:t>
      </w:r>
    </w:p>
    <w:p w14:paraId="72C87C33">
      <w:pPr>
        <w:spacing w:line="570" w:lineRule="exact"/>
        <w:jc w:val="left"/>
        <w:rPr>
          <w:rFonts w:ascii="宋体" w:hAnsi="宋体" w:eastAsia="方正仿宋简体"/>
          <w:sz w:val="32"/>
          <w:szCs w:val="32"/>
        </w:rPr>
      </w:pPr>
      <w:r>
        <w:rPr>
          <w:rFonts w:hint="eastAsia" w:ascii="宋体" w:hAnsi="宋体" w:eastAsia="方正仿宋简体"/>
          <w:sz w:val="32"/>
          <w:szCs w:val="32"/>
        </w:rPr>
        <w:t>（六）政府采购预算情况..........................................................71</w:t>
      </w:r>
    </w:p>
    <w:p w14:paraId="64D828F8">
      <w:pPr>
        <w:spacing w:line="570" w:lineRule="exact"/>
        <w:jc w:val="left"/>
        <w:rPr>
          <w:rFonts w:ascii="宋体" w:hAnsi="宋体" w:eastAsia="方正仿宋简体"/>
          <w:sz w:val="32"/>
          <w:szCs w:val="32"/>
        </w:rPr>
      </w:pPr>
      <w:r>
        <w:rPr>
          <w:rFonts w:hint="eastAsia" w:ascii="宋体" w:hAnsi="宋体" w:eastAsia="方正仿宋简体"/>
          <w:sz w:val="32"/>
          <w:szCs w:val="32"/>
        </w:rPr>
        <w:t>（七）国有资产信息..............................................................72</w:t>
      </w:r>
    </w:p>
    <w:p w14:paraId="33D27C12">
      <w:pPr>
        <w:spacing w:line="570" w:lineRule="exact"/>
        <w:jc w:val="left"/>
        <w:rPr>
          <w:rFonts w:ascii="宋体" w:hAnsi="宋体" w:eastAsia="方正仿宋简体"/>
          <w:sz w:val="32"/>
          <w:szCs w:val="32"/>
        </w:rPr>
      </w:pPr>
      <w:r>
        <w:rPr>
          <w:rFonts w:hint="eastAsia" w:ascii="宋体" w:hAnsi="宋体" w:eastAsia="方正仿宋简体"/>
          <w:sz w:val="32"/>
          <w:szCs w:val="32"/>
        </w:rPr>
        <w:t>（八）名词解释..................................................................73</w:t>
      </w:r>
    </w:p>
    <w:p w14:paraId="059B9B88">
      <w:pPr>
        <w:spacing w:line="570" w:lineRule="exact"/>
        <w:jc w:val="left"/>
        <w:rPr>
          <w:rFonts w:ascii="宋体" w:hAnsi="宋体" w:eastAsia="方正仿宋简体"/>
          <w:sz w:val="32"/>
          <w:szCs w:val="32"/>
        </w:rPr>
      </w:pPr>
      <w:r>
        <w:rPr>
          <w:rFonts w:hint="eastAsia" w:ascii="宋体" w:hAnsi="宋体" w:eastAsia="方正仿宋简体"/>
          <w:sz w:val="32"/>
          <w:szCs w:val="32"/>
        </w:rPr>
        <w:t>（九）其他需要说明的事项........................................................74</w:t>
      </w:r>
    </w:p>
    <w:p w14:paraId="1F3A0433">
      <w:pPr>
        <w:pStyle w:val="6"/>
        <w:tabs>
          <w:tab w:val="right" w:leader="dot" w:pos="14789"/>
        </w:tabs>
        <w:jc w:val="center"/>
        <w:rPr>
          <w:rFonts w:ascii="宋体" w:hAnsi="宋体"/>
        </w:rPr>
      </w:pPr>
    </w:p>
    <w:p w14:paraId="20306177">
      <w:pPr>
        <w:pStyle w:val="5"/>
        <w:tabs>
          <w:tab w:val="right" w:leader="dot" w:pos="14789"/>
        </w:tabs>
        <w:ind w:left="420" w:leftChars="200"/>
        <w:jc w:val="center"/>
        <w:rPr>
          <w:rFonts w:ascii="宋体" w:hAnsi="宋体" w:eastAsia="方正仿宋_GBK"/>
          <w:sz w:val="28"/>
        </w:rPr>
      </w:pPr>
    </w:p>
    <w:p w14:paraId="563427F4">
      <w:pPr>
        <w:ind w:left="420" w:leftChars="200"/>
        <w:jc w:val="center"/>
        <w:rPr>
          <w:rFonts w:ascii="宋体" w:hAnsi="宋体"/>
        </w:rPr>
      </w:pPr>
    </w:p>
    <w:p w14:paraId="40AA06A6">
      <w:pPr>
        <w:jc w:val="center"/>
        <w:rPr>
          <w:rFonts w:ascii="宋体" w:hAnsi="宋体"/>
        </w:rPr>
      </w:pPr>
      <w:r>
        <w:rPr>
          <w:rFonts w:ascii="宋体" w:hAnsi="宋体" w:eastAsia="方正小标宋_GBK"/>
          <w:sz w:val="44"/>
        </w:rPr>
        <w:t xml:space="preserve"> </w:t>
      </w:r>
    </w:p>
    <w:p w14:paraId="4FBDAD32">
      <w:pPr>
        <w:ind w:firstLine="560" w:firstLineChars="200"/>
        <w:jc w:val="left"/>
        <w:rPr>
          <w:rFonts w:ascii="宋体" w:hAnsi="宋体" w:eastAsia="方正仿宋_GBK"/>
          <w:sz w:val="28"/>
        </w:rPr>
      </w:pPr>
    </w:p>
    <w:p w14:paraId="2BB34B1B">
      <w:pPr>
        <w:spacing w:line="560" w:lineRule="exact"/>
        <w:jc w:val="left"/>
        <w:rPr>
          <w:rStyle w:val="11"/>
          <w:rFonts w:ascii="宋体" w:hAnsi="宋体" w:cs="宋体"/>
          <w:color w:val="auto"/>
          <w:sz w:val="28"/>
          <w:u w:val="none"/>
        </w:rPr>
      </w:pPr>
    </w:p>
    <w:p w14:paraId="09E9BD2A">
      <w:pPr>
        <w:spacing w:line="560" w:lineRule="exact"/>
        <w:jc w:val="left"/>
        <w:rPr>
          <w:rStyle w:val="11"/>
          <w:rFonts w:ascii="宋体" w:hAnsi="宋体" w:cs="宋体"/>
          <w:color w:val="auto"/>
          <w:sz w:val="28"/>
          <w:u w:val="none"/>
        </w:rPr>
      </w:pPr>
    </w:p>
    <w:p w14:paraId="28CA9ABB">
      <w:pPr>
        <w:spacing w:line="560" w:lineRule="exact"/>
        <w:jc w:val="left"/>
        <w:rPr>
          <w:rStyle w:val="11"/>
          <w:rFonts w:ascii="宋体" w:hAnsi="宋体" w:cs="宋体"/>
          <w:color w:val="auto"/>
          <w:sz w:val="28"/>
          <w:u w:val="none"/>
        </w:rPr>
        <w:sectPr>
          <w:footerReference r:id="rId3" w:type="default"/>
          <w:pgSz w:w="16839" w:h="11907" w:orient="landscape"/>
          <w:pgMar w:top="680" w:right="1020" w:bottom="680" w:left="1020" w:header="851" w:footer="992" w:gutter="0"/>
          <w:pgNumType w:start="1"/>
          <w:cols w:space="720" w:num="1"/>
          <w:docGrid w:type="lines" w:linePitch="312" w:charSpace="0"/>
        </w:sectPr>
      </w:pPr>
    </w:p>
    <w:p w14:paraId="33AC3C60">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附表1-1</w:t>
      </w:r>
    </w:p>
    <w:p w14:paraId="524E6A8C">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单位预算收支总表</w:t>
      </w:r>
    </w:p>
    <w:p w14:paraId="14F9D19B">
      <w:pPr>
        <w:spacing w:line="560" w:lineRule="exact"/>
        <w:ind w:firstLine="280" w:firstLineChars="100"/>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 xml:space="preserve">201中共遵化市委办公室     </w:t>
      </w:r>
      <w:r>
        <w:rPr>
          <w:rStyle w:val="11"/>
          <w:rFonts w:hint="eastAsia" w:ascii="宋体" w:hAnsi="宋体" w:eastAsia="方正仿宋简体" w:cs="方正仿宋简体"/>
          <w:color w:val="auto"/>
          <w:sz w:val="28"/>
          <w:szCs w:val="28"/>
          <w:u w:val="none"/>
        </w:rPr>
        <w:tab/>
      </w:r>
      <w:r>
        <w:rPr>
          <w:rStyle w:val="11"/>
          <w:rFonts w:hint="eastAsia" w:ascii="宋体" w:hAnsi="宋体" w:eastAsia="方正仿宋简体" w:cs="方正仿宋简体"/>
          <w:color w:val="auto"/>
          <w:sz w:val="28"/>
          <w:szCs w:val="28"/>
          <w:u w:val="none"/>
        </w:rPr>
        <w:t xml:space="preserve">             预算年度：2022</w:t>
      </w:r>
      <w:r>
        <w:rPr>
          <w:rStyle w:val="11"/>
          <w:rFonts w:hint="eastAsia" w:ascii="宋体" w:hAnsi="宋体" w:eastAsia="方正仿宋简体" w:cs="方正仿宋简体"/>
          <w:color w:val="auto"/>
          <w:sz w:val="28"/>
          <w:szCs w:val="28"/>
          <w:u w:val="none"/>
        </w:rPr>
        <w:tab/>
      </w:r>
      <w:r>
        <w:rPr>
          <w:rStyle w:val="11"/>
          <w:rFonts w:hint="eastAsia" w:ascii="宋体" w:hAnsi="宋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3685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62D143B8">
            <w:pPr>
              <w:rPr>
                <w:rFonts w:ascii="宋体" w:hAnsi="宋体" w:eastAsia="方正仿宋简体"/>
                <w:sz w:val="28"/>
                <w:szCs w:val="28"/>
              </w:rPr>
            </w:pPr>
            <w:r>
              <w:rPr>
                <w:rFonts w:hint="eastAsia" w:ascii="宋体" w:hAnsi="宋体" w:eastAsia="方正仿宋简体"/>
                <w:sz w:val="28"/>
                <w:szCs w:val="28"/>
              </w:rPr>
              <w:t>序号</w:t>
            </w:r>
          </w:p>
        </w:tc>
        <w:tc>
          <w:tcPr>
            <w:tcW w:w="5790" w:type="dxa"/>
            <w:gridSpan w:val="2"/>
            <w:vAlign w:val="center"/>
          </w:tcPr>
          <w:p w14:paraId="3395C68F">
            <w:pPr>
              <w:ind w:firstLine="1680" w:firstLineChars="600"/>
              <w:rPr>
                <w:rFonts w:ascii="宋体" w:hAnsi="宋体" w:eastAsia="方正仿宋简体"/>
                <w:sz w:val="28"/>
                <w:szCs w:val="28"/>
              </w:rPr>
            </w:pPr>
            <w:r>
              <w:rPr>
                <w:rFonts w:hint="eastAsia" w:ascii="宋体" w:hAnsi="宋体" w:eastAsia="方正仿宋简体"/>
                <w:sz w:val="28"/>
                <w:szCs w:val="28"/>
              </w:rPr>
              <w:t>收  入</w:t>
            </w:r>
          </w:p>
        </w:tc>
        <w:tc>
          <w:tcPr>
            <w:tcW w:w="7714" w:type="dxa"/>
            <w:gridSpan w:val="2"/>
            <w:vAlign w:val="center"/>
          </w:tcPr>
          <w:p w14:paraId="62AACF66">
            <w:pPr>
              <w:ind w:firstLine="2240" w:firstLineChars="800"/>
              <w:rPr>
                <w:rFonts w:ascii="宋体" w:hAnsi="宋体" w:eastAsia="方正仿宋简体"/>
                <w:sz w:val="28"/>
                <w:szCs w:val="28"/>
              </w:rPr>
            </w:pPr>
            <w:r>
              <w:rPr>
                <w:rFonts w:hint="eastAsia" w:ascii="宋体" w:hAnsi="宋体" w:eastAsia="方正仿宋简体"/>
                <w:sz w:val="28"/>
                <w:szCs w:val="28"/>
              </w:rPr>
              <w:t>支  出</w:t>
            </w:r>
          </w:p>
        </w:tc>
      </w:tr>
      <w:tr w14:paraId="1038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0413C7C6">
            <w:pPr>
              <w:rPr>
                <w:rFonts w:ascii="宋体" w:hAnsi="宋体" w:eastAsia="方正仿宋简体"/>
                <w:sz w:val="28"/>
                <w:szCs w:val="28"/>
              </w:rPr>
            </w:pPr>
          </w:p>
        </w:tc>
        <w:tc>
          <w:tcPr>
            <w:tcW w:w="4260" w:type="dxa"/>
            <w:vAlign w:val="center"/>
          </w:tcPr>
          <w:p w14:paraId="35BD2C5A">
            <w:pPr>
              <w:rPr>
                <w:rFonts w:ascii="宋体" w:hAnsi="宋体" w:eastAsia="方正仿宋简体"/>
                <w:sz w:val="28"/>
                <w:szCs w:val="28"/>
              </w:rPr>
            </w:pPr>
            <w:r>
              <w:rPr>
                <w:rFonts w:hint="eastAsia" w:ascii="宋体" w:hAnsi="宋体" w:eastAsia="方正仿宋简体"/>
                <w:sz w:val="28"/>
                <w:szCs w:val="28"/>
              </w:rPr>
              <w:t>项  目</w:t>
            </w:r>
          </w:p>
        </w:tc>
        <w:tc>
          <w:tcPr>
            <w:tcW w:w="1530" w:type="dxa"/>
            <w:vAlign w:val="center"/>
          </w:tcPr>
          <w:p w14:paraId="28204848">
            <w:pPr>
              <w:rPr>
                <w:rFonts w:ascii="宋体" w:hAnsi="宋体" w:eastAsia="方正仿宋简体"/>
                <w:sz w:val="28"/>
                <w:szCs w:val="28"/>
              </w:rPr>
            </w:pPr>
            <w:r>
              <w:rPr>
                <w:rFonts w:hint="eastAsia" w:ascii="宋体" w:hAnsi="宋体" w:eastAsia="方正仿宋简体"/>
                <w:sz w:val="28"/>
                <w:szCs w:val="28"/>
              </w:rPr>
              <w:t>预算数</w:t>
            </w:r>
          </w:p>
        </w:tc>
        <w:tc>
          <w:tcPr>
            <w:tcW w:w="5495" w:type="dxa"/>
            <w:vAlign w:val="center"/>
          </w:tcPr>
          <w:p w14:paraId="0B68F526">
            <w:pPr>
              <w:rPr>
                <w:rFonts w:ascii="宋体" w:hAnsi="宋体" w:eastAsia="方正仿宋简体"/>
                <w:sz w:val="28"/>
                <w:szCs w:val="28"/>
              </w:rPr>
            </w:pPr>
            <w:r>
              <w:rPr>
                <w:rFonts w:hint="eastAsia" w:ascii="宋体" w:hAnsi="宋体" w:eastAsia="方正仿宋简体"/>
                <w:sz w:val="28"/>
                <w:szCs w:val="28"/>
              </w:rPr>
              <w:t>项  目</w:t>
            </w:r>
          </w:p>
        </w:tc>
        <w:tc>
          <w:tcPr>
            <w:tcW w:w="2219" w:type="dxa"/>
            <w:vAlign w:val="center"/>
          </w:tcPr>
          <w:p w14:paraId="7FDF3D99">
            <w:pPr>
              <w:rPr>
                <w:rFonts w:ascii="宋体" w:hAnsi="宋体" w:eastAsia="方正仿宋简体"/>
                <w:sz w:val="28"/>
                <w:szCs w:val="28"/>
              </w:rPr>
            </w:pPr>
            <w:r>
              <w:rPr>
                <w:rFonts w:hint="eastAsia" w:ascii="宋体" w:hAnsi="宋体" w:eastAsia="方正仿宋简体"/>
                <w:sz w:val="28"/>
                <w:szCs w:val="28"/>
              </w:rPr>
              <w:t>预算数</w:t>
            </w:r>
          </w:p>
        </w:tc>
      </w:tr>
      <w:tr w14:paraId="395F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8658A04">
            <w:pPr>
              <w:rPr>
                <w:rFonts w:ascii="宋体" w:hAnsi="宋体" w:eastAsia="方正仿宋简体"/>
                <w:sz w:val="28"/>
                <w:szCs w:val="28"/>
              </w:rPr>
            </w:pPr>
            <w:r>
              <w:rPr>
                <w:rFonts w:hint="eastAsia" w:ascii="宋体" w:hAnsi="宋体" w:eastAsia="方正仿宋简体"/>
                <w:sz w:val="28"/>
                <w:szCs w:val="28"/>
              </w:rPr>
              <w:t>栏次</w:t>
            </w:r>
          </w:p>
        </w:tc>
        <w:tc>
          <w:tcPr>
            <w:tcW w:w="4260" w:type="dxa"/>
            <w:vAlign w:val="center"/>
          </w:tcPr>
          <w:p w14:paraId="2020392D">
            <w:pPr>
              <w:spacing w:line="560" w:lineRule="exact"/>
              <w:jc w:val="center"/>
              <w:rPr>
                <w:rFonts w:ascii="宋体" w:hAnsi="宋体" w:eastAsiaTheme="minorEastAsia"/>
                <w:sz w:val="28"/>
                <w:szCs w:val="28"/>
              </w:rPr>
            </w:pPr>
            <w:r>
              <w:rPr>
                <w:rStyle w:val="11"/>
                <w:rFonts w:hint="eastAsia" w:ascii="宋体" w:hAnsi="宋体" w:cs="方正仿宋简体" w:eastAsiaTheme="minorEastAsia"/>
                <w:color w:val="auto"/>
                <w:sz w:val="28"/>
                <w:szCs w:val="28"/>
                <w:u w:val="none"/>
              </w:rPr>
              <w:t>1</w:t>
            </w:r>
          </w:p>
        </w:tc>
        <w:tc>
          <w:tcPr>
            <w:tcW w:w="1530" w:type="dxa"/>
            <w:vAlign w:val="center"/>
          </w:tcPr>
          <w:p w14:paraId="30CE0A15">
            <w:pPr>
              <w:spacing w:line="560" w:lineRule="exact"/>
              <w:jc w:val="center"/>
              <w:rPr>
                <w:rFonts w:ascii="宋体" w:hAnsi="宋体" w:eastAsiaTheme="minorEastAsia"/>
                <w:sz w:val="28"/>
                <w:szCs w:val="28"/>
              </w:rPr>
            </w:pPr>
            <w:r>
              <w:rPr>
                <w:rFonts w:hint="eastAsia" w:ascii="宋体" w:hAnsi="宋体" w:eastAsiaTheme="minorEastAsia"/>
                <w:sz w:val="28"/>
                <w:szCs w:val="28"/>
              </w:rPr>
              <w:t>2</w:t>
            </w:r>
          </w:p>
        </w:tc>
        <w:tc>
          <w:tcPr>
            <w:tcW w:w="5495" w:type="dxa"/>
            <w:vAlign w:val="center"/>
          </w:tcPr>
          <w:p w14:paraId="36408217">
            <w:pPr>
              <w:spacing w:line="560" w:lineRule="exact"/>
              <w:jc w:val="center"/>
              <w:rPr>
                <w:rFonts w:ascii="宋体" w:hAnsi="宋体" w:eastAsiaTheme="minorEastAsia"/>
                <w:sz w:val="28"/>
                <w:szCs w:val="28"/>
              </w:rPr>
            </w:pPr>
            <w:r>
              <w:rPr>
                <w:rFonts w:hint="eastAsia" w:ascii="宋体" w:hAnsi="宋体" w:eastAsiaTheme="minorEastAsia"/>
                <w:sz w:val="28"/>
                <w:szCs w:val="28"/>
              </w:rPr>
              <w:t>3</w:t>
            </w:r>
          </w:p>
        </w:tc>
        <w:tc>
          <w:tcPr>
            <w:tcW w:w="2219" w:type="dxa"/>
            <w:vAlign w:val="center"/>
          </w:tcPr>
          <w:p w14:paraId="57E7F2C2">
            <w:pPr>
              <w:spacing w:line="560" w:lineRule="exact"/>
              <w:jc w:val="center"/>
              <w:rPr>
                <w:rFonts w:ascii="宋体" w:hAnsi="宋体" w:eastAsiaTheme="minorEastAsia"/>
                <w:sz w:val="28"/>
                <w:szCs w:val="28"/>
              </w:rPr>
            </w:pPr>
            <w:r>
              <w:rPr>
                <w:rFonts w:hint="eastAsia" w:ascii="宋体" w:hAnsi="宋体" w:eastAsiaTheme="minorEastAsia"/>
                <w:sz w:val="28"/>
                <w:szCs w:val="28"/>
              </w:rPr>
              <w:t>4</w:t>
            </w:r>
          </w:p>
        </w:tc>
      </w:tr>
      <w:tr w14:paraId="36F02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8E8413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w:t>
            </w:r>
          </w:p>
        </w:tc>
        <w:tc>
          <w:tcPr>
            <w:tcW w:w="4260" w:type="dxa"/>
            <w:vAlign w:val="center"/>
          </w:tcPr>
          <w:p w14:paraId="7E43A8D2">
            <w:pPr>
              <w:rPr>
                <w:rFonts w:ascii="宋体" w:hAnsi="宋体" w:eastAsia="方正仿宋简体"/>
                <w:sz w:val="28"/>
                <w:szCs w:val="28"/>
              </w:rPr>
            </w:pPr>
            <w:r>
              <w:rPr>
                <w:rFonts w:hint="eastAsia" w:ascii="宋体" w:hAnsi="宋体" w:eastAsia="方正仿宋简体"/>
                <w:sz w:val="28"/>
                <w:szCs w:val="28"/>
              </w:rPr>
              <w:t>一、一般公共预算拨款收入</w:t>
            </w:r>
          </w:p>
        </w:tc>
        <w:tc>
          <w:tcPr>
            <w:tcW w:w="1530" w:type="dxa"/>
            <w:vAlign w:val="center"/>
          </w:tcPr>
          <w:p w14:paraId="376BA1B1">
            <w:pPr>
              <w:rPr>
                <w:rFonts w:ascii="宋体" w:hAnsi="宋体" w:eastAsiaTheme="minorEastAsia"/>
                <w:sz w:val="28"/>
                <w:szCs w:val="28"/>
              </w:rPr>
            </w:pPr>
            <w:r>
              <w:rPr>
                <w:rFonts w:hint="eastAsia" w:ascii="宋体" w:hAnsi="宋体" w:eastAsiaTheme="minorEastAsia"/>
                <w:sz w:val="28"/>
                <w:szCs w:val="28"/>
              </w:rPr>
              <w:t>1791.92</w:t>
            </w:r>
          </w:p>
        </w:tc>
        <w:tc>
          <w:tcPr>
            <w:tcW w:w="5495" w:type="dxa"/>
            <w:vAlign w:val="center"/>
          </w:tcPr>
          <w:p w14:paraId="15DD0C8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一、一般公共服务支出</w:t>
            </w:r>
          </w:p>
        </w:tc>
        <w:tc>
          <w:tcPr>
            <w:tcW w:w="2219" w:type="dxa"/>
            <w:vAlign w:val="center"/>
          </w:tcPr>
          <w:p w14:paraId="1549089A">
            <w:pPr>
              <w:rPr>
                <w:rFonts w:ascii="宋体" w:hAnsi="宋体" w:eastAsiaTheme="minorEastAsia"/>
                <w:sz w:val="28"/>
                <w:szCs w:val="28"/>
              </w:rPr>
            </w:pPr>
            <w:r>
              <w:rPr>
                <w:rFonts w:hint="eastAsia" w:ascii="宋体" w:hAnsi="宋体" w:eastAsiaTheme="minorEastAsia"/>
                <w:sz w:val="28"/>
                <w:szCs w:val="28"/>
              </w:rPr>
              <w:t>1524.36</w:t>
            </w:r>
          </w:p>
        </w:tc>
      </w:tr>
      <w:tr w14:paraId="0E27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28FD507">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w:t>
            </w:r>
          </w:p>
        </w:tc>
        <w:tc>
          <w:tcPr>
            <w:tcW w:w="4260" w:type="dxa"/>
            <w:vAlign w:val="center"/>
          </w:tcPr>
          <w:p w14:paraId="729E2BA8">
            <w:pPr>
              <w:rPr>
                <w:rFonts w:ascii="宋体" w:hAnsi="宋体" w:eastAsia="方正仿宋简体"/>
                <w:sz w:val="28"/>
                <w:szCs w:val="28"/>
              </w:rPr>
            </w:pPr>
            <w:r>
              <w:rPr>
                <w:rFonts w:hint="eastAsia" w:ascii="宋体" w:hAnsi="宋体" w:eastAsia="方正仿宋简体"/>
                <w:sz w:val="28"/>
                <w:szCs w:val="28"/>
              </w:rPr>
              <w:t>二、政府性基金预算拨款收入</w:t>
            </w:r>
          </w:p>
        </w:tc>
        <w:tc>
          <w:tcPr>
            <w:tcW w:w="1530" w:type="dxa"/>
            <w:vAlign w:val="center"/>
          </w:tcPr>
          <w:p w14:paraId="5965052A">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5505203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二、外交支出</w:t>
            </w:r>
          </w:p>
        </w:tc>
        <w:tc>
          <w:tcPr>
            <w:tcW w:w="2219" w:type="dxa"/>
            <w:vAlign w:val="center"/>
          </w:tcPr>
          <w:p w14:paraId="34F198AC">
            <w:pPr>
              <w:rPr>
                <w:rFonts w:ascii="宋体" w:hAnsi="宋体" w:eastAsiaTheme="minorEastAsia"/>
                <w:sz w:val="28"/>
                <w:szCs w:val="28"/>
              </w:rPr>
            </w:pPr>
            <w:r>
              <w:rPr>
                <w:rFonts w:hint="eastAsia" w:ascii="宋体" w:hAnsi="宋体" w:eastAsiaTheme="minorEastAsia"/>
                <w:sz w:val="28"/>
                <w:szCs w:val="28"/>
              </w:rPr>
              <w:t>　</w:t>
            </w:r>
          </w:p>
        </w:tc>
      </w:tr>
      <w:tr w14:paraId="0075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DEAC096">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3</w:t>
            </w:r>
          </w:p>
        </w:tc>
        <w:tc>
          <w:tcPr>
            <w:tcW w:w="4260" w:type="dxa"/>
            <w:vAlign w:val="center"/>
          </w:tcPr>
          <w:p w14:paraId="62977F6A">
            <w:pPr>
              <w:rPr>
                <w:rFonts w:ascii="宋体" w:hAnsi="宋体" w:eastAsia="方正仿宋简体"/>
                <w:sz w:val="28"/>
                <w:szCs w:val="28"/>
              </w:rPr>
            </w:pPr>
            <w:r>
              <w:rPr>
                <w:rFonts w:hint="eastAsia" w:ascii="宋体" w:hAnsi="宋体" w:eastAsia="方正仿宋简体"/>
                <w:sz w:val="28"/>
                <w:szCs w:val="28"/>
              </w:rPr>
              <w:t>三、国有资本经营预算拨款收入</w:t>
            </w:r>
          </w:p>
        </w:tc>
        <w:tc>
          <w:tcPr>
            <w:tcW w:w="1530" w:type="dxa"/>
            <w:vAlign w:val="center"/>
          </w:tcPr>
          <w:p w14:paraId="6673607A">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4BC4B930">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三、国防支出</w:t>
            </w:r>
          </w:p>
        </w:tc>
        <w:tc>
          <w:tcPr>
            <w:tcW w:w="2219" w:type="dxa"/>
            <w:vAlign w:val="center"/>
          </w:tcPr>
          <w:p w14:paraId="5C04788D">
            <w:pPr>
              <w:rPr>
                <w:rFonts w:ascii="宋体" w:hAnsi="宋体" w:eastAsiaTheme="minorEastAsia"/>
                <w:sz w:val="28"/>
                <w:szCs w:val="28"/>
              </w:rPr>
            </w:pPr>
            <w:r>
              <w:rPr>
                <w:rFonts w:hint="eastAsia" w:ascii="宋体" w:hAnsi="宋体" w:eastAsiaTheme="minorEastAsia"/>
                <w:sz w:val="28"/>
                <w:szCs w:val="28"/>
              </w:rPr>
              <w:t>　</w:t>
            </w:r>
          </w:p>
        </w:tc>
      </w:tr>
      <w:tr w14:paraId="7DF6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D6703F6">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4</w:t>
            </w:r>
          </w:p>
        </w:tc>
        <w:tc>
          <w:tcPr>
            <w:tcW w:w="4260" w:type="dxa"/>
            <w:vAlign w:val="center"/>
          </w:tcPr>
          <w:p w14:paraId="73D81CC2">
            <w:pPr>
              <w:rPr>
                <w:rFonts w:ascii="宋体" w:hAnsi="宋体" w:eastAsia="方正仿宋简体"/>
                <w:sz w:val="28"/>
                <w:szCs w:val="28"/>
              </w:rPr>
            </w:pPr>
            <w:r>
              <w:rPr>
                <w:rFonts w:hint="eastAsia" w:ascii="宋体" w:hAnsi="宋体" w:eastAsia="方正仿宋简体"/>
                <w:sz w:val="28"/>
                <w:szCs w:val="28"/>
              </w:rPr>
              <w:t>四、财政专户管理资金收入</w:t>
            </w:r>
          </w:p>
        </w:tc>
        <w:tc>
          <w:tcPr>
            <w:tcW w:w="1530" w:type="dxa"/>
            <w:vAlign w:val="center"/>
          </w:tcPr>
          <w:p w14:paraId="77DDC604">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6D40935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四、公共安全支出</w:t>
            </w:r>
          </w:p>
        </w:tc>
        <w:tc>
          <w:tcPr>
            <w:tcW w:w="2219" w:type="dxa"/>
            <w:vAlign w:val="center"/>
          </w:tcPr>
          <w:p w14:paraId="02A97B4E">
            <w:pPr>
              <w:rPr>
                <w:rFonts w:ascii="宋体" w:hAnsi="宋体" w:eastAsiaTheme="minorEastAsia"/>
                <w:sz w:val="28"/>
                <w:szCs w:val="28"/>
              </w:rPr>
            </w:pPr>
            <w:r>
              <w:rPr>
                <w:rFonts w:hint="eastAsia" w:ascii="宋体" w:hAnsi="宋体" w:eastAsiaTheme="minorEastAsia"/>
                <w:sz w:val="28"/>
                <w:szCs w:val="28"/>
              </w:rPr>
              <w:t>　</w:t>
            </w:r>
          </w:p>
        </w:tc>
      </w:tr>
      <w:tr w14:paraId="4E62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11A7CCCB">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5</w:t>
            </w:r>
          </w:p>
        </w:tc>
        <w:tc>
          <w:tcPr>
            <w:tcW w:w="4260" w:type="dxa"/>
            <w:vAlign w:val="center"/>
          </w:tcPr>
          <w:p w14:paraId="02B0CBB0">
            <w:pPr>
              <w:rPr>
                <w:rFonts w:ascii="宋体" w:hAnsi="宋体" w:eastAsia="方正仿宋简体"/>
                <w:sz w:val="28"/>
                <w:szCs w:val="28"/>
              </w:rPr>
            </w:pPr>
            <w:r>
              <w:rPr>
                <w:rFonts w:hint="eastAsia" w:ascii="宋体" w:hAnsi="宋体" w:eastAsia="方正仿宋简体"/>
                <w:sz w:val="28"/>
                <w:szCs w:val="28"/>
              </w:rPr>
              <w:t>五、事业收入</w:t>
            </w:r>
          </w:p>
        </w:tc>
        <w:tc>
          <w:tcPr>
            <w:tcW w:w="1530" w:type="dxa"/>
            <w:vAlign w:val="center"/>
          </w:tcPr>
          <w:p w14:paraId="58E70102">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5F10B2E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五、教育支出</w:t>
            </w:r>
          </w:p>
        </w:tc>
        <w:tc>
          <w:tcPr>
            <w:tcW w:w="2219" w:type="dxa"/>
            <w:vAlign w:val="center"/>
          </w:tcPr>
          <w:p w14:paraId="6CBEFA6A">
            <w:pPr>
              <w:rPr>
                <w:rFonts w:ascii="宋体" w:hAnsi="宋体" w:eastAsiaTheme="minorEastAsia"/>
                <w:sz w:val="28"/>
                <w:szCs w:val="28"/>
              </w:rPr>
            </w:pPr>
            <w:r>
              <w:rPr>
                <w:rFonts w:hint="eastAsia" w:ascii="宋体" w:hAnsi="宋体" w:eastAsiaTheme="minorEastAsia"/>
                <w:sz w:val="28"/>
                <w:szCs w:val="28"/>
              </w:rPr>
              <w:t>　</w:t>
            </w:r>
          </w:p>
        </w:tc>
      </w:tr>
      <w:tr w14:paraId="4E51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1FEE803">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6</w:t>
            </w:r>
          </w:p>
        </w:tc>
        <w:tc>
          <w:tcPr>
            <w:tcW w:w="4260" w:type="dxa"/>
            <w:vAlign w:val="center"/>
          </w:tcPr>
          <w:p w14:paraId="126C60FE">
            <w:pPr>
              <w:rPr>
                <w:rFonts w:ascii="宋体" w:hAnsi="宋体" w:eastAsia="方正仿宋简体"/>
                <w:sz w:val="28"/>
                <w:szCs w:val="28"/>
              </w:rPr>
            </w:pPr>
            <w:r>
              <w:rPr>
                <w:rFonts w:hint="eastAsia" w:ascii="宋体" w:hAnsi="宋体" w:eastAsia="方正仿宋简体"/>
                <w:sz w:val="28"/>
                <w:szCs w:val="28"/>
              </w:rPr>
              <w:t>六、事业单位经营收入</w:t>
            </w:r>
          </w:p>
        </w:tc>
        <w:tc>
          <w:tcPr>
            <w:tcW w:w="1530" w:type="dxa"/>
            <w:vAlign w:val="center"/>
          </w:tcPr>
          <w:p w14:paraId="3922A51A">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7C65C39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六、科学技术支出</w:t>
            </w:r>
          </w:p>
        </w:tc>
        <w:tc>
          <w:tcPr>
            <w:tcW w:w="2219" w:type="dxa"/>
            <w:vAlign w:val="center"/>
          </w:tcPr>
          <w:p w14:paraId="1404ABA6">
            <w:pPr>
              <w:rPr>
                <w:rFonts w:ascii="宋体" w:hAnsi="宋体" w:eastAsiaTheme="minorEastAsia"/>
                <w:sz w:val="28"/>
                <w:szCs w:val="28"/>
              </w:rPr>
            </w:pPr>
            <w:r>
              <w:rPr>
                <w:rFonts w:hint="eastAsia" w:ascii="宋体" w:hAnsi="宋体" w:eastAsiaTheme="minorEastAsia"/>
                <w:sz w:val="28"/>
                <w:szCs w:val="28"/>
              </w:rPr>
              <w:t>　</w:t>
            </w:r>
          </w:p>
        </w:tc>
      </w:tr>
      <w:tr w14:paraId="0B7D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EF368CA">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7</w:t>
            </w:r>
          </w:p>
        </w:tc>
        <w:tc>
          <w:tcPr>
            <w:tcW w:w="4260" w:type="dxa"/>
            <w:vAlign w:val="center"/>
          </w:tcPr>
          <w:p w14:paraId="5E0DE622">
            <w:pPr>
              <w:rPr>
                <w:rFonts w:ascii="宋体" w:hAnsi="宋体" w:eastAsia="方正仿宋简体"/>
                <w:sz w:val="28"/>
                <w:szCs w:val="28"/>
              </w:rPr>
            </w:pPr>
            <w:r>
              <w:rPr>
                <w:rFonts w:hint="eastAsia" w:ascii="宋体" w:hAnsi="宋体" w:eastAsia="方正仿宋简体"/>
                <w:sz w:val="28"/>
                <w:szCs w:val="28"/>
              </w:rPr>
              <w:t>七、上级补助收入</w:t>
            </w:r>
          </w:p>
        </w:tc>
        <w:tc>
          <w:tcPr>
            <w:tcW w:w="1530" w:type="dxa"/>
            <w:vAlign w:val="center"/>
          </w:tcPr>
          <w:p w14:paraId="2828B0C8">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339E687B">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七、文化旅游体育与传媒支出</w:t>
            </w:r>
          </w:p>
        </w:tc>
        <w:tc>
          <w:tcPr>
            <w:tcW w:w="2219" w:type="dxa"/>
            <w:vAlign w:val="center"/>
          </w:tcPr>
          <w:p w14:paraId="08AD33EE">
            <w:pPr>
              <w:rPr>
                <w:rFonts w:ascii="宋体" w:hAnsi="宋体" w:eastAsiaTheme="minorEastAsia"/>
                <w:sz w:val="28"/>
                <w:szCs w:val="28"/>
              </w:rPr>
            </w:pPr>
            <w:r>
              <w:rPr>
                <w:rFonts w:hint="eastAsia" w:ascii="宋体" w:hAnsi="宋体" w:eastAsiaTheme="minorEastAsia"/>
                <w:sz w:val="28"/>
                <w:szCs w:val="28"/>
              </w:rPr>
              <w:t>　</w:t>
            </w:r>
          </w:p>
        </w:tc>
      </w:tr>
      <w:tr w14:paraId="4A7E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99CCBA4">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8</w:t>
            </w:r>
          </w:p>
        </w:tc>
        <w:tc>
          <w:tcPr>
            <w:tcW w:w="4260" w:type="dxa"/>
            <w:vAlign w:val="center"/>
          </w:tcPr>
          <w:p w14:paraId="700F743B">
            <w:pPr>
              <w:rPr>
                <w:rFonts w:ascii="宋体" w:hAnsi="宋体" w:eastAsia="方正仿宋简体"/>
                <w:sz w:val="28"/>
                <w:szCs w:val="28"/>
              </w:rPr>
            </w:pPr>
            <w:r>
              <w:rPr>
                <w:rFonts w:hint="eastAsia" w:ascii="宋体" w:hAnsi="宋体" w:eastAsia="方正仿宋简体"/>
                <w:sz w:val="28"/>
                <w:szCs w:val="28"/>
              </w:rPr>
              <w:t>八、附属单位上缴收入</w:t>
            </w:r>
          </w:p>
        </w:tc>
        <w:tc>
          <w:tcPr>
            <w:tcW w:w="1530" w:type="dxa"/>
            <w:vAlign w:val="center"/>
          </w:tcPr>
          <w:p w14:paraId="4410A8E9">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36BB66C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八、社会保障和就业支出</w:t>
            </w:r>
          </w:p>
        </w:tc>
        <w:tc>
          <w:tcPr>
            <w:tcW w:w="2219" w:type="dxa"/>
            <w:vAlign w:val="center"/>
          </w:tcPr>
          <w:p w14:paraId="4762BA25">
            <w:pPr>
              <w:rPr>
                <w:rFonts w:ascii="宋体" w:hAnsi="宋体" w:eastAsiaTheme="minorEastAsia"/>
                <w:sz w:val="28"/>
                <w:szCs w:val="28"/>
              </w:rPr>
            </w:pPr>
            <w:r>
              <w:rPr>
                <w:rFonts w:hint="eastAsia" w:ascii="宋体" w:hAnsi="宋体" w:eastAsiaTheme="minorEastAsia"/>
                <w:sz w:val="28"/>
                <w:szCs w:val="28"/>
              </w:rPr>
              <w:t>105.48</w:t>
            </w:r>
          </w:p>
        </w:tc>
      </w:tr>
      <w:tr w14:paraId="1ECB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FC271D3">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9</w:t>
            </w:r>
          </w:p>
        </w:tc>
        <w:tc>
          <w:tcPr>
            <w:tcW w:w="4260" w:type="dxa"/>
            <w:vAlign w:val="center"/>
          </w:tcPr>
          <w:p w14:paraId="43A02CB0">
            <w:pPr>
              <w:rPr>
                <w:rFonts w:ascii="宋体" w:hAnsi="宋体" w:eastAsia="方正仿宋简体"/>
                <w:sz w:val="28"/>
                <w:szCs w:val="28"/>
              </w:rPr>
            </w:pPr>
            <w:r>
              <w:rPr>
                <w:rFonts w:hint="eastAsia" w:ascii="宋体" w:hAnsi="宋体" w:eastAsia="方正仿宋简体"/>
                <w:sz w:val="28"/>
                <w:szCs w:val="28"/>
              </w:rPr>
              <w:t>九、其他收入</w:t>
            </w:r>
          </w:p>
        </w:tc>
        <w:tc>
          <w:tcPr>
            <w:tcW w:w="1530" w:type="dxa"/>
            <w:vAlign w:val="center"/>
          </w:tcPr>
          <w:p w14:paraId="6616DCC2">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305BB386">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九、卫生健康支出</w:t>
            </w:r>
          </w:p>
        </w:tc>
        <w:tc>
          <w:tcPr>
            <w:tcW w:w="2219" w:type="dxa"/>
            <w:vAlign w:val="center"/>
          </w:tcPr>
          <w:p w14:paraId="64D66899">
            <w:pPr>
              <w:rPr>
                <w:rFonts w:ascii="宋体" w:hAnsi="宋体" w:eastAsiaTheme="minorEastAsia"/>
                <w:sz w:val="28"/>
                <w:szCs w:val="28"/>
              </w:rPr>
            </w:pPr>
            <w:r>
              <w:rPr>
                <w:rFonts w:hint="eastAsia" w:ascii="宋体" w:hAnsi="宋体" w:eastAsiaTheme="minorEastAsia"/>
                <w:sz w:val="28"/>
                <w:szCs w:val="28"/>
              </w:rPr>
              <w:t>98.71</w:t>
            </w:r>
          </w:p>
        </w:tc>
      </w:tr>
      <w:tr w14:paraId="55CC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F8616A3">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10</w:t>
            </w:r>
          </w:p>
        </w:tc>
        <w:tc>
          <w:tcPr>
            <w:tcW w:w="4260" w:type="dxa"/>
            <w:vAlign w:val="center"/>
          </w:tcPr>
          <w:p w14:paraId="5718C7D8">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1D74616F">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591421BB">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十、节能环保支出</w:t>
            </w:r>
          </w:p>
        </w:tc>
        <w:tc>
          <w:tcPr>
            <w:tcW w:w="2219" w:type="dxa"/>
            <w:vAlign w:val="center"/>
          </w:tcPr>
          <w:p w14:paraId="3A2E503F">
            <w:pPr>
              <w:rPr>
                <w:rFonts w:ascii="宋体" w:hAnsi="宋体" w:eastAsiaTheme="minorEastAsia"/>
                <w:sz w:val="28"/>
                <w:szCs w:val="28"/>
              </w:rPr>
            </w:pPr>
          </w:p>
        </w:tc>
      </w:tr>
      <w:tr w14:paraId="6B17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3B07277">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11</w:t>
            </w:r>
          </w:p>
        </w:tc>
        <w:tc>
          <w:tcPr>
            <w:tcW w:w="4260" w:type="dxa"/>
            <w:vAlign w:val="center"/>
          </w:tcPr>
          <w:p w14:paraId="609AFF0C">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59B48080">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07CBBAD5">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十一、城乡社区支出</w:t>
            </w:r>
          </w:p>
        </w:tc>
        <w:tc>
          <w:tcPr>
            <w:tcW w:w="2219" w:type="dxa"/>
            <w:vAlign w:val="center"/>
          </w:tcPr>
          <w:p w14:paraId="2EAB08CD">
            <w:pPr>
              <w:rPr>
                <w:rFonts w:ascii="宋体" w:hAnsi="宋体" w:eastAsiaTheme="minorEastAsia"/>
                <w:sz w:val="28"/>
                <w:szCs w:val="28"/>
              </w:rPr>
            </w:pPr>
            <w:r>
              <w:rPr>
                <w:rFonts w:hint="eastAsia" w:ascii="宋体" w:hAnsi="宋体" w:eastAsiaTheme="minorEastAsia"/>
                <w:sz w:val="28"/>
                <w:szCs w:val="28"/>
              </w:rPr>
              <w:t>　</w:t>
            </w:r>
          </w:p>
        </w:tc>
      </w:tr>
      <w:tr w14:paraId="315E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68A00485">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12</w:t>
            </w:r>
          </w:p>
        </w:tc>
        <w:tc>
          <w:tcPr>
            <w:tcW w:w="4260" w:type="dxa"/>
            <w:vAlign w:val="center"/>
          </w:tcPr>
          <w:p w14:paraId="5700E334">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3434AC1E">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7FB18168">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十二、农林水支出</w:t>
            </w:r>
          </w:p>
        </w:tc>
        <w:tc>
          <w:tcPr>
            <w:tcW w:w="2219" w:type="dxa"/>
            <w:vAlign w:val="center"/>
          </w:tcPr>
          <w:p w14:paraId="2F21B884">
            <w:pPr>
              <w:rPr>
                <w:rFonts w:ascii="宋体" w:hAnsi="宋体" w:eastAsiaTheme="minorEastAsia"/>
                <w:sz w:val="28"/>
                <w:szCs w:val="28"/>
              </w:rPr>
            </w:pPr>
            <w:r>
              <w:rPr>
                <w:rFonts w:hint="eastAsia" w:ascii="宋体" w:hAnsi="宋体" w:eastAsiaTheme="minorEastAsia"/>
                <w:sz w:val="28"/>
                <w:szCs w:val="28"/>
              </w:rPr>
              <w:t>　</w:t>
            </w:r>
          </w:p>
        </w:tc>
      </w:tr>
      <w:tr w14:paraId="1F2D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BE3538E">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13</w:t>
            </w:r>
          </w:p>
        </w:tc>
        <w:tc>
          <w:tcPr>
            <w:tcW w:w="4260" w:type="dxa"/>
            <w:vAlign w:val="center"/>
          </w:tcPr>
          <w:p w14:paraId="120887D4">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6552325B">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403D11A8">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十三、交通运输支出</w:t>
            </w:r>
          </w:p>
        </w:tc>
        <w:tc>
          <w:tcPr>
            <w:tcW w:w="2219" w:type="dxa"/>
            <w:vAlign w:val="center"/>
          </w:tcPr>
          <w:p w14:paraId="2004E661">
            <w:pPr>
              <w:rPr>
                <w:rFonts w:ascii="宋体" w:hAnsi="宋体" w:eastAsiaTheme="minorEastAsia"/>
                <w:sz w:val="28"/>
                <w:szCs w:val="28"/>
              </w:rPr>
            </w:pPr>
            <w:r>
              <w:rPr>
                <w:rFonts w:hint="eastAsia" w:ascii="宋体" w:hAnsi="宋体" w:eastAsiaTheme="minorEastAsia"/>
                <w:sz w:val="28"/>
                <w:szCs w:val="28"/>
              </w:rPr>
              <w:t>　</w:t>
            </w:r>
          </w:p>
        </w:tc>
      </w:tr>
      <w:tr w14:paraId="2CBC4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F7F9AB4">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14</w:t>
            </w:r>
          </w:p>
        </w:tc>
        <w:tc>
          <w:tcPr>
            <w:tcW w:w="4260" w:type="dxa"/>
            <w:vAlign w:val="center"/>
          </w:tcPr>
          <w:p w14:paraId="263EDA83">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1440546C">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44EC41CE">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十四、资源勘探工业信息等支出</w:t>
            </w:r>
          </w:p>
        </w:tc>
        <w:tc>
          <w:tcPr>
            <w:tcW w:w="2219" w:type="dxa"/>
            <w:vAlign w:val="center"/>
          </w:tcPr>
          <w:p w14:paraId="1678243B">
            <w:pPr>
              <w:rPr>
                <w:rFonts w:ascii="宋体" w:hAnsi="宋体" w:eastAsiaTheme="minorEastAsia"/>
                <w:sz w:val="28"/>
                <w:szCs w:val="28"/>
              </w:rPr>
            </w:pPr>
            <w:r>
              <w:rPr>
                <w:rFonts w:hint="eastAsia" w:ascii="宋体" w:hAnsi="宋体" w:eastAsiaTheme="minorEastAsia"/>
                <w:sz w:val="28"/>
                <w:szCs w:val="28"/>
              </w:rPr>
              <w:t>　</w:t>
            </w:r>
          </w:p>
        </w:tc>
      </w:tr>
      <w:tr w14:paraId="3180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16089EC0">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15</w:t>
            </w:r>
          </w:p>
        </w:tc>
        <w:tc>
          <w:tcPr>
            <w:tcW w:w="4260" w:type="dxa"/>
            <w:vAlign w:val="center"/>
          </w:tcPr>
          <w:p w14:paraId="6D12F7AA">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2DD024D9">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2FD49706">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十五、商业服务业等支出</w:t>
            </w:r>
          </w:p>
        </w:tc>
        <w:tc>
          <w:tcPr>
            <w:tcW w:w="2219" w:type="dxa"/>
            <w:vAlign w:val="center"/>
          </w:tcPr>
          <w:p w14:paraId="0031158A">
            <w:pPr>
              <w:rPr>
                <w:rFonts w:ascii="宋体" w:hAnsi="宋体" w:eastAsiaTheme="minorEastAsia"/>
                <w:sz w:val="28"/>
                <w:szCs w:val="28"/>
              </w:rPr>
            </w:pPr>
            <w:r>
              <w:rPr>
                <w:rFonts w:hint="eastAsia" w:ascii="宋体" w:hAnsi="宋体" w:eastAsiaTheme="minorEastAsia"/>
                <w:sz w:val="28"/>
                <w:szCs w:val="28"/>
              </w:rPr>
              <w:t>　</w:t>
            </w:r>
          </w:p>
        </w:tc>
      </w:tr>
      <w:tr w14:paraId="06FD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B60768B">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16</w:t>
            </w:r>
          </w:p>
        </w:tc>
        <w:tc>
          <w:tcPr>
            <w:tcW w:w="4260" w:type="dxa"/>
            <w:vAlign w:val="center"/>
          </w:tcPr>
          <w:p w14:paraId="19FCB5C5">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5268D1AF">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1DF47B45">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十六、金融支出</w:t>
            </w:r>
          </w:p>
        </w:tc>
        <w:tc>
          <w:tcPr>
            <w:tcW w:w="2219" w:type="dxa"/>
            <w:vAlign w:val="center"/>
          </w:tcPr>
          <w:p w14:paraId="134AA411">
            <w:pPr>
              <w:rPr>
                <w:rFonts w:ascii="宋体" w:hAnsi="宋体" w:eastAsiaTheme="minorEastAsia"/>
                <w:sz w:val="28"/>
                <w:szCs w:val="28"/>
              </w:rPr>
            </w:pPr>
            <w:r>
              <w:rPr>
                <w:rFonts w:hint="eastAsia" w:ascii="宋体" w:hAnsi="宋体" w:eastAsiaTheme="minorEastAsia"/>
                <w:sz w:val="28"/>
                <w:szCs w:val="28"/>
              </w:rPr>
              <w:t>　</w:t>
            </w:r>
          </w:p>
        </w:tc>
      </w:tr>
      <w:tr w14:paraId="27A7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6FE60E8B">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17</w:t>
            </w:r>
          </w:p>
        </w:tc>
        <w:tc>
          <w:tcPr>
            <w:tcW w:w="4260" w:type="dxa"/>
            <w:vAlign w:val="center"/>
          </w:tcPr>
          <w:p w14:paraId="3E88C519">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7827D9A9">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55E7CFC4">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十七、援助其他地区支出</w:t>
            </w:r>
          </w:p>
        </w:tc>
        <w:tc>
          <w:tcPr>
            <w:tcW w:w="2219" w:type="dxa"/>
            <w:vAlign w:val="center"/>
          </w:tcPr>
          <w:p w14:paraId="2AEE51A2">
            <w:pPr>
              <w:rPr>
                <w:rFonts w:ascii="宋体" w:hAnsi="宋体" w:eastAsiaTheme="minorEastAsia"/>
                <w:sz w:val="28"/>
                <w:szCs w:val="28"/>
              </w:rPr>
            </w:pPr>
            <w:r>
              <w:rPr>
                <w:rFonts w:hint="eastAsia" w:ascii="宋体" w:hAnsi="宋体" w:eastAsiaTheme="minorEastAsia"/>
                <w:sz w:val="28"/>
                <w:szCs w:val="28"/>
              </w:rPr>
              <w:t>　</w:t>
            </w:r>
          </w:p>
        </w:tc>
      </w:tr>
      <w:tr w14:paraId="5BD4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0CA1815">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18</w:t>
            </w:r>
          </w:p>
        </w:tc>
        <w:tc>
          <w:tcPr>
            <w:tcW w:w="4260" w:type="dxa"/>
            <w:vAlign w:val="center"/>
          </w:tcPr>
          <w:p w14:paraId="76DD5E1B">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3A787CAB">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4A5C5438">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十八、自然资源海洋气象等支出</w:t>
            </w:r>
          </w:p>
        </w:tc>
        <w:tc>
          <w:tcPr>
            <w:tcW w:w="2219" w:type="dxa"/>
            <w:vAlign w:val="center"/>
          </w:tcPr>
          <w:p w14:paraId="72F37D50">
            <w:pPr>
              <w:rPr>
                <w:rFonts w:ascii="宋体" w:hAnsi="宋体" w:eastAsiaTheme="minorEastAsia"/>
                <w:sz w:val="28"/>
                <w:szCs w:val="28"/>
              </w:rPr>
            </w:pPr>
            <w:r>
              <w:rPr>
                <w:rFonts w:hint="eastAsia" w:ascii="宋体" w:hAnsi="宋体" w:eastAsiaTheme="minorEastAsia"/>
                <w:sz w:val="28"/>
                <w:szCs w:val="28"/>
              </w:rPr>
              <w:t>　</w:t>
            </w:r>
          </w:p>
        </w:tc>
      </w:tr>
      <w:tr w14:paraId="43DB0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07423E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19</w:t>
            </w:r>
          </w:p>
        </w:tc>
        <w:tc>
          <w:tcPr>
            <w:tcW w:w="4260" w:type="dxa"/>
            <w:vAlign w:val="center"/>
          </w:tcPr>
          <w:p w14:paraId="034A0C41">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48E891D7">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46800172">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十九、住房保障支出</w:t>
            </w:r>
          </w:p>
        </w:tc>
        <w:tc>
          <w:tcPr>
            <w:tcW w:w="2219" w:type="dxa"/>
            <w:vAlign w:val="center"/>
          </w:tcPr>
          <w:p w14:paraId="3B46826A">
            <w:pPr>
              <w:rPr>
                <w:rFonts w:ascii="宋体" w:hAnsi="宋体" w:eastAsiaTheme="minorEastAsia"/>
                <w:sz w:val="28"/>
                <w:szCs w:val="28"/>
              </w:rPr>
            </w:pPr>
            <w:r>
              <w:rPr>
                <w:rFonts w:hint="eastAsia" w:ascii="宋体" w:hAnsi="宋体" w:eastAsiaTheme="minorEastAsia"/>
                <w:sz w:val="28"/>
                <w:szCs w:val="28"/>
              </w:rPr>
              <w:t>63.37</w:t>
            </w:r>
          </w:p>
        </w:tc>
      </w:tr>
      <w:tr w14:paraId="1E5A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1CAAFBE7">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w:t>
            </w:r>
          </w:p>
        </w:tc>
        <w:tc>
          <w:tcPr>
            <w:tcW w:w="4260" w:type="dxa"/>
            <w:vAlign w:val="center"/>
          </w:tcPr>
          <w:p w14:paraId="4F61BC30">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13217827">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3F67B70B">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二十、粮油物资储备支出</w:t>
            </w:r>
          </w:p>
        </w:tc>
        <w:tc>
          <w:tcPr>
            <w:tcW w:w="2219" w:type="dxa"/>
            <w:vAlign w:val="center"/>
          </w:tcPr>
          <w:p w14:paraId="5BF98DE3">
            <w:pPr>
              <w:rPr>
                <w:rFonts w:ascii="宋体" w:hAnsi="宋体" w:eastAsiaTheme="minorEastAsia"/>
                <w:sz w:val="28"/>
                <w:szCs w:val="28"/>
              </w:rPr>
            </w:pPr>
            <w:r>
              <w:rPr>
                <w:rFonts w:hint="eastAsia" w:ascii="宋体" w:hAnsi="宋体" w:eastAsiaTheme="minorEastAsia"/>
                <w:sz w:val="28"/>
                <w:szCs w:val="28"/>
              </w:rPr>
              <w:t>　</w:t>
            </w:r>
          </w:p>
        </w:tc>
      </w:tr>
      <w:tr w14:paraId="2011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3930F9B8">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21</w:t>
            </w:r>
          </w:p>
        </w:tc>
        <w:tc>
          <w:tcPr>
            <w:tcW w:w="4260" w:type="dxa"/>
            <w:vAlign w:val="center"/>
          </w:tcPr>
          <w:p w14:paraId="54BD8D3C">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2B7F20EC">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467C8975">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二十一、国有资本经营预算支出</w:t>
            </w:r>
          </w:p>
        </w:tc>
        <w:tc>
          <w:tcPr>
            <w:tcW w:w="2219" w:type="dxa"/>
            <w:vAlign w:val="center"/>
          </w:tcPr>
          <w:p w14:paraId="6F3B3D10">
            <w:pPr>
              <w:rPr>
                <w:rFonts w:ascii="宋体" w:hAnsi="宋体" w:eastAsiaTheme="minorEastAsia"/>
                <w:sz w:val="28"/>
                <w:szCs w:val="28"/>
              </w:rPr>
            </w:pPr>
            <w:r>
              <w:rPr>
                <w:rFonts w:hint="eastAsia" w:ascii="宋体" w:hAnsi="宋体" w:eastAsiaTheme="minorEastAsia"/>
                <w:sz w:val="28"/>
                <w:szCs w:val="28"/>
              </w:rPr>
              <w:t>　</w:t>
            </w:r>
          </w:p>
        </w:tc>
      </w:tr>
      <w:tr w14:paraId="2E4B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B6BD804">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22</w:t>
            </w:r>
          </w:p>
        </w:tc>
        <w:tc>
          <w:tcPr>
            <w:tcW w:w="4260" w:type="dxa"/>
            <w:vAlign w:val="center"/>
          </w:tcPr>
          <w:p w14:paraId="53905B16">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3FF0518B">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6066A7CB">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二十二、灾害防治及应急管理支出</w:t>
            </w:r>
          </w:p>
        </w:tc>
        <w:tc>
          <w:tcPr>
            <w:tcW w:w="2219" w:type="dxa"/>
            <w:vAlign w:val="center"/>
          </w:tcPr>
          <w:p w14:paraId="4FB766F3">
            <w:pPr>
              <w:rPr>
                <w:rFonts w:ascii="宋体" w:hAnsi="宋体" w:eastAsiaTheme="minorEastAsia"/>
                <w:sz w:val="28"/>
                <w:szCs w:val="28"/>
              </w:rPr>
            </w:pPr>
            <w:r>
              <w:rPr>
                <w:rFonts w:hint="eastAsia" w:ascii="宋体" w:hAnsi="宋体" w:eastAsiaTheme="minorEastAsia"/>
                <w:sz w:val="28"/>
                <w:szCs w:val="28"/>
              </w:rPr>
              <w:t>　</w:t>
            </w:r>
          </w:p>
        </w:tc>
      </w:tr>
      <w:tr w14:paraId="101B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52804320">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23</w:t>
            </w:r>
          </w:p>
        </w:tc>
        <w:tc>
          <w:tcPr>
            <w:tcW w:w="4260" w:type="dxa"/>
            <w:vAlign w:val="center"/>
          </w:tcPr>
          <w:p w14:paraId="5E629AAD">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79D58D00">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2B9CDB07">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二十三、债务还本支出</w:t>
            </w:r>
          </w:p>
        </w:tc>
        <w:tc>
          <w:tcPr>
            <w:tcW w:w="2219" w:type="dxa"/>
            <w:vAlign w:val="center"/>
          </w:tcPr>
          <w:p w14:paraId="66C914D7">
            <w:pPr>
              <w:rPr>
                <w:rFonts w:ascii="宋体" w:hAnsi="宋体" w:eastAsiaTheme="minorEastAsia"/>
                <w:sz w:val="28"/>
                <w:szCs w:val="28"/>
              </w:rPr>
            </w:pPr>
            <w:r>
              <w:rPr>
                <w:rFonts w:hint="eastAsia" w:ascii="宋体" w:hAnsi="宋体" w:eastAsiaTheme="minorEastAsia"/>
                <w:sz w:val="28"/>
                <w:szCs w:val="28"/>
              </w:rPr>
              <w:t>　</w:t>
            </w:r>
          </w:p>
        </w:tc>
      </w:tr>
      <w:tr w14:paraId="46CE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38B5F6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24</w:t>
            </w:r>
          </w:p>
        </w:tc>
        <w:tc>
          <w:tcPr>
            <w:tcW w:w="4260" w:type="dxa"/>
            <w:vAlign w:val="center"/>
          </w:tcPr>
          <w:p w14:paraId="155CEE7E">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4DF0A5A6">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167E0F8C">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二十四、债务付息支出</w:t>
            </w:r>
          </w:p>
        </w:tc>
        <w:tc>
          <w:tcPr>
            <w:tcW w:w="2219" w:type="dxa"/>
            <w:vAlign w:val="center"/>
          </w:tcPr>
          <w:p w14:paraId="4DBDCF03">
            <w:pPr>
              <w:rPr>
                <w:rFonts w:ascii="宋体" w:hAnsi="宋体" w:eastAsiaTheme="minorEastAsia"/>
                <w:sz w:val="28"/>
                <w:szCs w:val="28"/>
              </w:rPr>
            </w:pPr>
            <w:r>
              <w:rPr>
                <w:rFonts w:hint="eastAsia" w:ascii="宋体" w:hAnsi="宋体" w:eastAsiaTheme="minorEastAsia"/>
                <w:sz w:val="28"/>
                <w:szCs w:val="28"/>
              </w:rPr>
              <w:t>　</w:t>
            </w:r>
          </w:p>
        </w:tc>
      </w:tr>
      <w:tr w14:paraId="34FE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5D43776">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25</w:t>
            </w:r>
          </w:p>
        </w:tc>
        <w:tc>
          <w:tcPr>
            <w:tcW w:w="4260" w:type="dxa"/>
            <w:vAlign w:val="center"/>
          </w:tcPr>
          <w:p w14:paraId="3F2DD232">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7C74F64A">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5348F5AC">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二十五、债务发行费用支出</w:t>
            </w:r>
          </w:p>
        </w:tc>
        <w:tc>
          <w:tcPr>
            <w:tcW w:w="2219" w:type="dxa"/>
            <w:vAlign w:val="center"/>
          </w:tcPr>
          <w:p w14:paraId="449348EE">
            <w:pPr>
              <w:rPr>
                <w:rFonts w:ascii="宋体" w:hAnsi="宋体" w:eastAsiaTheme="minorEastAsia"/>
                <w:sz w:val="28"/>
                <w:szCs w:val="28"/>
              </w:rPr>
            </w:pPr>
            <w:r>
              <w:rPr>
                <w:rFonts w:hint="eastAsia" w:ascii="宋体" w:hAnsi="宋体" w:eastAsiaTheme="minorEastAsia"/>
                <w:sz w:val="28"/>
                <w:szCs w:val="28"/>
              </w:rPr>
              <w:t>　</w:t>
            </w:r>
          </w:p>
        </w:tc>
      </w:tr>
      <w:tr w14:paraId="05D6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0830986">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26</w:t>
            </w:r>
          </w:p>
        </w:tc>
        <w:tc>
          <w:tcPr>
            <w:tcW w:w="4260" w:type="dxa"/>
            <w:vAlign w:val="center"/>
          </w:tcPr>
          <w:p w14:paraId="5FEE2615">
            <w:pPr>
              <w:rPr>
                <w:rFonts w:ascii="宋体" w:hAnsi="宋体" w:eastAsia="方正仿宋简体"/>
                <w:sz w:val="28"/>
                <w:szCs w:val="28"/>
              </w:rPr>
            </w:pPr>
            <w:r>
              <w:rPr>
                <w:rFonts w:hint="eastAsia" w:ascii="宋体" w:hAnsi="宋体" w:eastAsia="方正仿宋简体"/>
                <w:sz w:val="28"/>
                <w:szCs w:val="28"/>
              </w:rPr>
              <w:t>　</w:t>
            </w:r>
          </w:p>
        </w:tc>
        <w:tc>
          <w:tcPr>
            <w:tcW w:w="1530" w:type="dxa"/>
            <w:vAlign w:val="center"/>
          </w:tcPr>
          <w:p w14:paraId="0AC76887">
            <w:pPr>
              <w:rPr>
                <w:rFonts w:ascii="宋体" w:hAnsi="宋体" w:eastAsiaTheme="minorEastAsia"/>
                <w:sz w:val="28"/>
                <w:szCs w:val="28"/>
              </w:rPr>
            </w:pPr>
            <w:r>
              <w:rPr>
                <w:rFonts w:hint="eastAsia" w:ascii="宋体" w:hAnsi="宋体" w:eastAsiaTheme="minorEastAsia"/>
                <w:sz w:val="28"/>
                <w:szCs w:val="28"/>
              </w:rPr>
              <w:t>　</w:t>
            </w:r>
          </w:p>
        </w:tc>
        <w:tc>
          <w:tcPr>
            <w:tcW w:w="5495" w:type="dxa"/>
          </w:tcPr>
          <w:p w14:paraId="1DFE6DFE">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二十六、其他支出</w:t>
            </w:r>
          </w:p>
        </w:tc>
        <w:tc>
          <w:tcPr>
            <w:tcW w:w="2219" w:type="dxa"/>
            <w:vAlign w:val="center"/>
          </w:tcPr>
          <w:p w14:paraId="69904B99">
            <w:pPr>
              <w:rPr>
                <w:rFonts w:ascii="宋体" w:hAnsi="宋体" w:eastAsiaTheme="minorEastAsia"/>
                <w:sz w:val="28"/>
                <w:szCs w:val="28"/>
              </w:rPr>
            </w:pPr>
            <w:r>
              <w:rPr>
                <w:rFonts w:hint="eastAsia" w:ascii="宋体" w:hAnsi="宋体" w:eastAsiaTheme="minorEastAsia"/>
                <w:sz w:val="28"/>
                <w:szCs w:val="28"/>
              </w:rPr>
              <w:t>　</w:t>
            </w:r>
          </w:p>
        </w:tc>
      </w:tr>
      <w:tr w14:paraId="27570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BF93A43">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27</w:t>
            </w:r>
          </w:p>
        </w:tc>
        <w:tc>
          <w:tcPr>
            <w:tcW w:w="4260" w:type="dxa"/>
            <w:vAlign w:val="center"/>
          </w:tcPr>
          <w:p w14:paraId="796B2D6D">
            <w:pPr>
              <w:rPr>
                <w:rFonts w:ascii="宋体" w:hAnsi="宋体" w:eastAsia="方正仿宋简体"/>
                <w:sz w:val="28"/>
                <w:szCs w:val="28"/>
              </w:rPr>
            </w:pPr>
            <w:r>
              <w:rPr>
                <w:rFonts w:hint="eastAsia" w:ascii="宋体" w:hAnsi="宋体" w:eastAsia="方正仿宋简体"/>
                <w:sz w:val="28"/>
                <w:szCs w:val="28"/>
              </w:rPr>
              <w:t>本年收入合计</w:t>
            </w:r>
          </w:p>
        </w:tc>
        <w:tc>
          <w:tcPr>
            <w:tcW w:w="1530" w:type="dxa"/>
            <w:vAlign w:val="center"/>
          </w:tcPr>
          <w:p w14:paraId="7CCF4612">
            <w:pPr>
              <w:rPr>
                <w:rFonts w:ascii="宋体" w:hAnsi="宋体" w:eastAsiaTheme="minorEastAsia"/>
                <w:sz w:val="28"/>
                <w:szCs w:val="28"/>
              </w:rPr>
            </w:pPr>
            <w:r>
              <w:rPr>
                <w:rFonts w:hint="eastAsia" w:ascii="宋体" w:hAnsi="宋体" w:eastAsiaTheme="minorEastAsia"/>
                <w:sz w:val="28"/>
                <w:szCs w:val="28"/>
              </w:rPr>
              <w:t>1791.92</w:t>
            </w:r>
          </w:p>
        </w:tc>
        <w:tc>
          <w:tcPr>
            <w:tcW w:w="5495" w:type="dxa"/>
            <w:vAlign w:val="center"/>
          </w:tcPr>
          <w:p w14:paraId="5E12DC6D">
            <w:pPr>
              <w:rPr>
                <w:rFonts w:ascii="宋体" w:hAnsi="宋体" w:eastAsia="方正仿宋简体"/>
                <w:sz w:val="28"/>
                <w:szCs w:val="28"/>
              </w:rPr>
            </w:pPr>
            <w:r>
              <w:rPr>
                <w:rFonts w:hint="eastAsia" w:ascii="宋体" w:hAnsi="宋体" w:eastAsia="方正仿宋简体"/>
                <w:sz w:val="28"/>
                <w:szCs w:val="28"/>
              </w:rPr>
              <w:t>本年支出合计</w:t>
            </w:r>
          </w:p>
        </w:tc>
        <w:tc>
          <w:tcPr>
            <w:tcW w:w="2219" w:type="dxa"/>
            <w:vAlign w:val="center"/>
          </w:tcPr>
          <w:p w14:paraId="43B6C301">
            <w:pPr>
              <w:rPr>
                <w:rFonts w:ascii="宋体" w:hAnsi="宋体" w:eastAsiaTheme="minorEastAsia"/>
                <w:sz w:val="28"/>
                <w:szCs w:val="28"/>
              </w:rPr>
            </w:pPr>
            <w:r>
              <w:rPr>
                <w:rFonts w:hint="eastAsia" w:ascii="宋体" w:hAnsi="宋体" w:eastAsiaTheme="minorEastAsia"/>
                <w:sz w:val="28"/>
                <w:szCs w:val="28"/>
              </w:rPr>
              <w:t>1791.92</w:t>
            </w:r>
          </w:p>
        </w:tc>
      </w:tr>
      <w:tr w14:paraId="5AEF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70199D2F">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28</w:t>
            </w:r>
          </w:p>
        </w:tc>
        <w:tc>
          <w:tcPr>
            <w:tcW w:w="4260" w:type="dxa"/>
            <w:vAlign w:val="center"/>
          </w:tcPr>
          <w:p w14:paraId="5CACC940">
            <w:pPr>
              <w:rPr>
                <w:rFonts w:ascii="宋体" w:hAnsi="宋体" w:eastAsia="方正仿宋简体"/>
                <w:sz w:val="28"/>
                <w:szCs w:val="28"/>
              </w:rPr>
            </w:pPr>
            <w:r>
              <w:rPr>
                <w:rFonts w:hint="eastAsia" w:ascii="宋体" w:hAnsi="宋体" w:eastAsia="方正仿宋简体"/>
                <w:sz w:val="28"/>
                <w:szCs w:val="28"/>
              </w:rPr>
              <w:t>上年结转结余</w:t>
            </w:r>
          </w:p>
        </w:tc>
        <w:tc>
          <w:tcPr>
            <w:tcW w:w="1530" w:type="dxa"/>
            <w:vAlign w:val="center"/>
          </w:tcPr>
          <w:p w14:paraId="08F2E385">
            <w:pPr>
              <w:rPr>
                <w:rFonts w:ascii="宋体" w:hAnsi="宋体" w:eastAsiaTheme="minorEastAsia"/>
                <w:sz w:val="28"/>
                <w:szCs w:val="28"/>
              </w:rPr>
            </w:pPr>
            <w:r>
              <w:rPr>
                <w:rFonts w:hint="eastAsia" w:ascii="宋体" w:hAnsi="宋体" w:eastAsiaTheme="minorEastAsia"/>
                <w:sz w:val="28"/>
                <w:szCs w:val="28"/>
              </w:rPr>
              <w:t>　</w:t>
            </w:r>
          </w:p>
        </w:tc>
        <w:tc>
          <w:tcPr>
            <w:tcW w:w="5495" w:type="dxa"/>
            <w:vAlign w:val="center"/>
          </w:tcPr>
          <w:p w14:paraId="1ECC203C">
            <w:pPr>
              <w:rPr>
                <w:rFonts w:ascii="宋体" w:hAnsi="宋体" w:eastAsia="方正仿宋简体"/>
                <w:sz w:val="28"/>
                <w:szCs w:val="28"/>
              </w:rPr>
            </w:pPr>
            <w:r>
              <w:rPr>
                <w:rFonts w:hint="eastAsia" w:ascii="宋体" w:hAnsi="宋体" w:eastAsia="方正仿宋简体"/>
                <w:sz w:val="28"/>
                <w:szCs w:val="28"/>
              </w:rPr>
              <w:t>年终结转结余</w:t>
            </w:r>
          </w:p>
        </w:tc>
        <w:tc>
          <w:tcPr>
            <w:tcW w:w="2219" w:type="dxa"/>
            <w:vAlign w:val="center"/>
          </w:tcPr>
          <w:p w14:paraId="2FED679C">
            <w:pPr>
              <w:rPr>
                <w:rFonts w:ascii="宋体" w:hAnsi="宋体" w:eastAsiaTheme="minorEastAsia"/>
                <w:sz w:val="28"/>
                <w:szCs w:val="28"/>
              </w:rPr>
            </w:pPr>
            <w:r>
              <w:rPr>
                <w:rFonts w:hint="eastAsia" w:ascii="宋体" w:hAnsi="宋体" w:eastAsiaTheme="minorEastAsia"/>
                <w:sz w:val="28"/>
                <w:szCs w:val="28"/>
              </w:rPr>
              <w:t>　</w:t>
            </w:r>
          </w:p>
        </w:tc>
      </w:tr>
      <w:tr w14:paraId="2296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26F1D1D0">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29</w:t>
            </w:r>
          </w:p>
        </w:tc>
        <w:tc>
          <w:tcPr>
            <w:tcW w:w="4260" w:type="dxa"/>
            <w:vAlign w:val="center"/>
          </w:tcPr>
          <w:p w14:paraId="377471F6">
            <w:pPr>
              <w:rPr>
                <w:rFonts w:ascii="宋体" w:hAnsi="宋体" w:eastAsia="方正仿宋简体"/>
                <w:sz w:val="28"/>
                <w:szCs w:val="28"/>
              </w:rPr>
            </w:pPr>
            <w:r>
              <w:rPr>
                <w:rFonts w:hint="eastAsia" w:ascii="宋体" w:hAnsi="宋体" w:eastAsia="方正仿宋简体"/>
                <w:sz w:val="28"/>
                <w:szCs w:val="28"/>
              </w:rPr>
              <w:t>收入总计</w:t>
            </w:r>
          </w:p>
        </w:tc>
        <w:tc>
          <w:tcPr>
            <w:tcW w:w="1530" w:type="dxa"/>
            <w:vAlign w:val="center"/>
          </w:tcPr>
          <w:p w14:paraId="6E17880F">
            <w:pPr>
              <w:rPr>
                <w:rFonts w:ascii="宋体" w:hAnsi="宋体" w:eastAsiaTheme="minorEastAsia"/>
                <w:sz w:val="28"/>
                <w:szCs w:val="28"/>
              </w:rPr>
            </w:pPr>
            <w:r>
              <w:rPr>
                <w:rFonts w:hint="eastAsia" w:ascii="宋体" w:hAnsi="宋体" w:eastAsiaTheme="minorEastAsia"/>
                <w:sz w:val="28"/>
                <w:szCs w:val="28"/>
              </w:rPr>
              <w:t>1791.92</w:t>
            </w:r>
          </w:p>
        </w:tc>
        <w:tc>
          <w:tcPr>
            <w:tcW w:w="5495" w:type="dxa"/>
            <w:vAlign w:val="center"/>
          </w:tcPr>
          <w:p w14:paraId="70D4B1A1">
            <w:pPr>
              <w:rPr>
                <w:rFonts w:ascii="宋体" w:hAnsi="宋体" w:eastAsia="方正仿宋简体"/>
                <w:sz w:val="28"/>
                <w:szCs w:val="28"/>
              </w:rPr>
            </w:pPr>
            <w:r>
              <w:rPr>
                <w:rFonts w:hint="eastAsia" w:ascii="宋体" w:hAnsi="宋体" w:eastAsia="方正仿宋简体"/>
                <w:sz w:val="28"/>
                <w:szCs w:val="28"/>
              </w:rPr>
              <w:t>支出总计</w:t>
            </w:r>
          </w:p>
        </w:tc>
        <w:tc>
          <w:tcPr>
            <w:tcW w:w="2219" w:type="dxa"/>
            <w:vAlign w:val="center"/>
          </w:tcPr>
          <w:p w14:paraId="046A34CA">
            <w:pPr>
              <w:rPr>
                <w:rFonts w:ascii="宋体" w:hAnsi="宋体" w:eastAsiaTheme="minorEastAsia"/>
                <w:sz w:val="28"/>
                <w:szCs w:val="28"/>
              </w:rPr>
            </w:pPr>
            <w:r>
              <w:rPr>
                <w:rFonts w:hint="eastAsia" w:ascii="宋体" w:hAnsi="宋体" w:eastAsiaTheme="minorEastAsia"/>
                <w:sz w:val="28"/>
                <w:szCs w:val="28"/>
              </w:rPr>
              <w:t>1791.92</w:t>
            </w:r>
          </w:p>
        </w:tc>
      </w:tr>
    </w:tbl>
    <w:p w14:paraId="581B3E4D">
      <w:pPr>
        <w:spacing w:line="560" w:lineRule="exact"/>
        <w:jc w:val="left"/>
        <w:rPr>
          <w:rStyle w:val="11"/>
          <w:rFonts w:ascii="宋体" w:hAnsi="宋体" w:cs="宋体"/>
          <w:color w:val="auto"/>
          <w:sz w:val="28"/>
          <w:u w:val="none"/>
        </w:rPr>
        <w:sectPr>
          <w:footerReference r:id="rId4" w:type="default"/>
          <w:pgSz w:w="16839" w:h="11907" w:orient="landscape"/>
          <w:pgMar w:top="680" w:right="1020" w:bottom="680" w:left="1020" w:header="851" w:footer="567" w:gutter="0"/>
          <w:pgNumType w:start="1"/>
          <w:cols w:space="720" w:num="1"/>
          <w:docGrid w:type="lines" w:linePitch="312" w:charSpace="0"/>
        </w:sectPr>
      </w:pPr>
    </w:p>
    <w:p w14:paraId="75C3F894">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附表1-2</w:t>
      </w:r>
    </w:p>
    <w:p w14:paraId="3E0031FB">
      <w:pPr>
        <w:spacing w:line="560" w:lineRule="exact"/>
        <w:jc w:val="center"/>
        <w:rPr>
          <w:rStyle w:val="11"/>
          <w:rFonts w:ascii="宋体" w:hAnsi="宋体" w:eastAsia="方正小标宋简体" w:cs="方正小标宋简体"/>
          <w:color w:val="auto"/>
          <w:sz w:val="44"/>
          <w:szCs w:val="44"/>
          <w:u w:val="none"/>
        </w:rPr>
      </w:pPr>
    </w:p>
    <w:p w14:paraId="0AD14017">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单位预算收入总表</w:t>
      </w:r>
    </w:p>
    <w:p w14:paraId="5413A56B">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 xml:space="preserve">遵化市委办公室          </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预算年度：2022</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51"/>
        <w:gridCol w:w="1134"/>
        <w:gridCol w:w="1134"/>
        <w:gridCol w:w="709"/>
        <w:gridCol w:w="759"/>
        <w:gridCol w:w="1088"/>
        <w:gridCol w:w="1346"/>
        <w:gridCol w:w="917"/>
        <w:gridCol w:w="874"/>
      </w:tblGrid>
      <w:tr w14:paraId="5C63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634A9BAF">
            <w:pPr>
              <w:tabs>
                <w:tab w:val="left" w:pos="243"/>
              </w:tabs>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3765" w:type="dxa"/>
            <w:gridSpan w:val="2"/>
            <w:vAlign w:val="center"/>
          </w:tcPr>
          <w:p w14:paraId="4363A63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1200" w:type="dxa"/>
            <w:vMerge w:val="restart"/>
            <w:vAlign w:val="center"/>
          </w:tcPr>
          <w:p w14:paraId="7EEAE12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8238" w:type="dxa"/>
            <w:gridSpan w:val="8"/>
            <w:vAlign w:val="center"/>
          </w:tcPr>
          <w:p w14:paraId="1C72C22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本年收入</w:t>
            </w:r>
          </w:p>
        </w:tc>
        <w:tc>
          <w:tcPr>
            <w:tcW w:w="874" w:type="dxa"/>
            <w:vMerge w:val="restart"/>
            <w:vAlign w:val="center"/>
          </w:tcPr>
          <w:p w14:paraId="1C174E5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上年结转</w:t>
            </w:r>
          </w:p>
        </w:tc>
      </w:tr>
      <w:tr w14:paraId="36285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608C0C22">
            <w:pPr>
              <w:spacing w:line="560" w:lineRule="exact"/>
              <w:jc w:val="center"/>
              <w:rPr>
                <w:rStyle w:val="11"/>
                <w:rFonts w:ascii="宋体" w:hAnsi="宋体" w:eastAsia="方正仿宋简体" w:cs="方正仿宋简体"/>
                <w:color w:val="auto"/>
                <w:sz w:val="28"/>
                <w:u w:val="none"/>
              </w:rPr>
            </w:pPr>
          </w:p>
        </w:tc>
        <w:tc>
          <w:tcPr>
            <w:tcW w:w="1302" w:type="dxa"/>
            <w:vAlign w:val="center"/>
          </w:tcPr>
          <w:p w14:paraId="3906515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功能科目编码</w:t>
            </w:r>
          </w:p>
        </w:tc>
        <w:tc>
          <w:tcPr>
            <w:tcW w:w="2463" w:type="dxa"/>
            <w:vAlign w:val="center"/>
          </w:tcPr>
          <w:p w14:paraId="7240E13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1200" w:type="dxa"/>
            <w:vMerge w:val="continue"/>
            <w:vAlign w:val="center"/>
          </w:tcPr>
          <w:p w14:paraId="41811218">
            <w:pPr>
              <w:spacing w:line="560" w:lineRule="exact"/>
              <w:jc w:val="center"/>
              <w:rPr>
                <w:rStyle w:val="11"/>
                <w:rFonts w:ascii="宋体" w:hAnsi="宋体" w:eastAsia="方正仿宋简体" w:cs="方正仿宋简体"/>
                <w:color w:val="auto"/>
                <w:sz w:val="28"/>
                <w:u w:val="none"/>
              </w:rPr>
            </w:pPr>
          </w:p>
        </w:tc>
        <w:tc>
          <w:tcPr>
            <w:tcW w:w="1151" w:type="dxa"/>
            <w:vAlign w:val="center"/>
          </w:tcPr>
          <w:p w14:paraId="2CF603D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小计</w:t>
            </w:r>
          </w:p>
        </w:tc>
        <w:tc>
          <w:tcPr>
            <w:tcW w:w="1134" w:type="dxa"/>
            <w:vAlign w:val="center"/>
          </w:tcPr>
          <w:p w14:paraId="04A692E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财政拨款收入</w:t>
            </w:r>
          </w:p>
        </w:tc>
        <w:tc>
          <w:tcPr>
            <w:tcW w:w="1134" w:type="dxa"/>
            <w:vAlign w:val="center"/>
          </w:tcPr>
          <w:p w14:paraId="1E75E2F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财政专户收入</w:t>
            </w:r>
          </w:p>
        </w:tc>
        <w:tc>
          <w:tcPr>
            <w:tcW w:w="709" w:type="dxa"/>
            <w:vAlign w:val="center"/>
          </w:tcPr>
          <w:p w14:paraId="6A14E6A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Cs w:val="21"/>
                <w:u w:val="none"/>
              </w:rPr>
              <w:t>事业收入</w:t>
            </w:r>
          </w:p>
        </w:tc>
        <w:tc>
          <w:tcPr>
            <w:tcW w:w="759" w:type="dxa"/>
            <w:vAlign w:val="center"/>
          </w:tcPr>
          <w:p w14:paraId="244D459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Cs w:val="21"/>
                <w:u w:val="none"/>
              </w:rPr>
              <w:t>经营收入</w:t>
            </w:r>
          </w:p>
        </w:tc>
        <w:tc>
          <w:tcPr>
            <w:tcW w:w="1088" w:type="dxa"/>
            <w:vAlign w:val="center"/>
          </w:tcPr>
          <w:p w14:paraId="1F0FA0F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上级补助收入</w:t>
            </w:r>
          </w:p>
        </w:tc>
        <w:tc>
          <w:tcPr>
            <w:tcW w:w="1346" w:type="dxa"/>
            <w:vAlign w:val="center"/>
          </w:tcPr>
          <w:p w14:paraId="019B7A6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附属单位上缴收入</w:t>
            </w:r>
          </w:p>
        </w:tc>
        <w:tc>
          <w:tcPr>
            <w:tcW w:w="917" w:type="dxa"/>
            <w:vAlign w:val="center"/>
          </w:tcPr>
          <w:p w14:paraId="2F0B6A1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其他收入</w:t>
            </w:r>
          </w:p>
        </w:tc>
        <w:tc>
          <w:tcPr>
            <w:tcW w:w="874" w:type="dxa"/>
            <w:vMerge w:val="continue"/>
            <w:vAlign w:val="center"/>
          </w:tcPr>
          <w:p w14:paraId="55F1587F">
            <w:pPr>
              <w:spacing w:line="560" w:lineRule="exact"/>
              <w:jc w:val="center"/>
              <w:rPr>
                <w:rStyle w:val="11"/>
                <w:rFonts w:ascii="宋体" w:hAnsi="宋体" w:eastAsia="方正仿宋简体" w:cs="方正仿宋简体"/>
                <w:color w:val="auto"/>
                <w:sz w:val="28"/>
                <w:u w:val="none"/>
              </w:rPr>
            </w:pPr>
          </w:p>
        </w:tc>
      </w:tr>
      <w:tr w14:paraId="467B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EE116A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302" w:type="dxa"/>
            <w:vAlign w:val="center"/>
          </w:tcPr>
          <w:p w14:paraId="7CDAC82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463" w:type="dxa"/>
            <w:vAlign w:val="center"/>
          </w:tcPr>
          <w:p w14:paraId="76ED0B4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200" w:type="dxa"/>
            <w:vAlign w:val="center"/>
          </w:tcPr>
          <w:p w14:paraId="640BAC3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151" w:type="dxa"/>
            <w:vAlign w:val="center"/>
          </w:tcPr>
          <w:p w14:paraId="0AA0D98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134" w:type="dxa"/>
            <w:vAlign w:val="center"/>
          </w:tcPr>
          <w:p w14:paraId="5756EA2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134" w:type="dxa"/>
            <w:vAlign w:val="center"/>
          </w:tcPr>
          <w:p w14:paraId="3F24078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709" w:type="dxa"/>
            <w:vAlign w:val="center"/>
          </w:tcPr>
          <w:p w14:paraId="2DB179F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759" w:type="dxa"/>
            <w:vAlign w:val="center"/>
          </w:tcPr>
          <w:p w14:paraId="3F8BFE9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1088" w:type="dxa"/>
            <w:vAlign w:val="center"/>
          </w:tcPr>
          <w:p w14:paraId="29F2472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1346" w:type="dxa"/>
            <w:vAlign w:val="center"/>
          </w:tcPr>
          <w:p w14:paraId="595AFC6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w:t>
            </w:r>
          </w:p>
        </w:tc>
        <w:tc>
          <w:tcPr>
            <w:tcW w:w="917" w:type="dxa"/>
            <w:vAlign w:val="center"/>
          </w:tcPr>
          <w:p w14:paraId="2F5ED6F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11</w:t>
            </w:r>
          </w:p>
        </w:tc>
        <w:tc>
          <w:tcPr>
            <w:tcW w:w="874" w:type="dxa"/>
            <w:vAlign w:val="center"/>
          </w:tcPr>
          <w:p w14:paraId="0EB02DE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12</w:t>
            </w:r>
          </w:p>
        </w:tc>
      </w:tr>
      <w:tr w14:paraId="370C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11F2B5BB">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w:t>
            </w:r>
          </w:p>
        </w:tc>
        <w:tc>
          <w:tcPr>
            <w:tcW w:w="1302" w:type="dxa"/>
            <w:vAlign w:val="center"/>
          </w:tcPr>
          <w:p w14:paraId="76FE4955">
            <w:pPr>
              <w:spacing w:line="560" w:lineRule="exact"/>
              <w:jc w:val="left"/>
              <w:rPr>
                <w:rStyle w:val="11"/>
                <w:rFonts w:ascii="宋体" w:hAnsi="宋体" w:eastAsia="方正仿宋简体" w:cs="方正仿宋简体"/>
                <w:color w:val="auto"/>
                <w:sz w:val="28"/>
                <w:szCs w:val="28"/>
                <w:u w:val="none"/>
              </w:rPr>
            </w:pPr>
          </w:p>
        </w:tc>
        <w:tc>
          <w:tcPr>
            <w:tcW w:w="2463" w:type="dxa"/>
          </w:tcPr>
          <w:p w14:paraId="5ED635B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合  计</w:t>
            </w:r>
          </w:p>
        </w:tc>
        <w:tc>
          <w:tcPr>
            <w:tcW w:w="1200" w:type="dxa"/>
          </w:tcPr>
          <w:p w14:paraId="6A81C6FD">
            <w:pPr>
              <w:spacing w:line="560" w:lineRule="exact"/>
              <w:jc w:val="center"/>
              <w:rPr>
                <w:rStyle w:val="11"/>
                <w:rFonts w:ascii="宋体" w:hAnsi="宋体" w:eastAsia="方正仿宋简体" w:cs="方正仿宋简体"/>
                <w:color w:val="auto"/>
                <w:sz w:val="24"/>
                <w:szCs w:val="24"/>
                <w:u w:val="none"/>
              </w:rPr>
            </w:pPr>
            <w:r>
              <w:rPr>
                <w:rStyle w:val="11"/>
                <w:rFonts w:hint="eastAsia" w:ascii="宋体" w:hAnsi="宋体" w:eastAsia="方正仿宋简体" w:cs="方正仿宋简体"/>
                <w:color w:val="auto"/>
                <w:sz w:val="24"/>
                <w:szCs w:val="24"/>
                <w:u w:val="none"/>
              </w:rPr>
              <w:t>1791.92</w:t>
            </w:r>
          </w:p>
        </w:tc>
        <w:tc>
          <w:tcPr>
            <w:tcW w:w="1151" w:type="dxa"/>
          </w:tcPr>
          <w:p w14:paraId="40DA8745">
            <w:pPr>
              <w:spacing w:line="560" w:lineRule="exact"/>
              <w:jc w:val="center"/>
              <w:rPr>
                <w:rStyle w:val="11"/>
                <w:rFonts w:ascii="宋体" w:hAnsi="宋体" w:eastAsia="方正仿宋简体" w:cs="方正仿宋简体"/>
                <w:color w:val="auto"/>
                <w:sz w:val="24"/>
                <w:szCs w:val="24"/>
                <w:u w:val="none"/>
              </w:rPr>
            </w:pPr>
            <w:r>
              <w:rPr>
                <w:rStyle w:val="11"/>
                <w:rFonts w:hint="eastAsia" w:ascii="宋体" w:hAnsi="宋体" w:eastAsia="方正仿宋简体" w:cs="方正仿宋简体"/>
                <w:color w:val="auto"/>
                <w:sz w:val="24"/>
                <w:szCs w:val="24"/>
                <w:u w:val="none"/>
              </w:rPr>
              <w:t>1791.92</w:t>
            </w:r>
          </w:p>
        </w:tc>
        <w:tc>
          <w:tcPr>
            <w:tcW w:w="1134" w:type="dxa"/>
          </w:tcPr>
          <w:p w14:paraId="5DFB83E5">
            <w:pPr>
              <w:spacing w:line="560" w:lineRule="exact"/>
              <w:jc w:val="center"/>
              <w:rPr>
                <w:rStyle w:val="11"/>
                <w:rFonts w:ascii="宋体" w:hAnsi="宋体" w:eastAsia="方正仿宋简体" w:cs="方正仿宋简体"/>
                <w:color w:val="auto"/>
                <w:sz w:val="24"/>
                <w:szCs w:val="24"/>
                <w:u w:val="none"/>
              </w:rPr>
            </w:pPr>
            <w:r>
              <w:rPr>
                <w:rStyle w:val="11"/>
                <w:rFonts w:hint="eastAsia" w:ascii="宋体" w:hAnsi="宋体" w:eastAsia="方正仿宋简体" w:cs="方正仿宋简体"/>
                <w:color w:val="auto"/>
                <w:sz w:val="24"/>
                <w:szCs w:val="24"/>
                <w:u w:val="none"/>
              </w:rPr>
              <w:t>1791.92</w:t>
            </w:r>
          </w:p>
        </w:tc>
        <w:tc>
          <w:tcPr>
            <w:tcW w:w="1134" w:type="dxa"/>
            <w:vAlign w:val="center"/>
          </w:tcPr>
          <w:p w14:paraId="3C411790">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4ADDA56E">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714F7142">
            <w:pPr>
              <w:spacing w:line="560" w:lineRule="exact"/>
              <w:jc w:val="center"/>
              <w:rPr>
                <w:rStyle w:val="11"/>
                <w:rFonts w:ascii="宋体" w:hAnsi="宋体" w:eastAsia="方正仿宋简体" w:cs="方正仿宋简体"/>
                <w:color w:val="auto"/>
                <w:sz w:val="28"/>
                <w:u w:val="none"/>
              </w:rPr>
            </w:pPr>
          </w:p>
        </w:tc>
        <w:tc>
          <w:tcPr>
            <w:tcW w:w="1088" w:type="dxa"/>
            <w:vAlign w:val="center"/>
          </w:tcPr>
          <w:p w14:paraId="358E7C5B">
            <w:pPr>
              <w:spacing w:line="560" w:lineRule="exact"/>
              <w:jc w:val="center"/>
              <w:rPr>
                <w:rStyle w:val="11"/>
                <w:rFonts w:ascii="宋体" w:hAnsi="宋体" w:eastAsia="方正仿宋简体" w:cs="方正仿宋简体"/>
                <w:color w:val="auto"/>
                <w:sz w:val="28"/>
                <w:u w:val="none"/>
              </w:rPr>
            </w:pPr>
          </w:p>
        </w:tc>
        <w:tc>
          <w:tcPr>
            <w:tcW w:w="1346" w:type="dxa"/>
            <w:vAlign w:val="center"/>
          </w:tcPr>
          <w:p w14:paraId="0AEB9E6A">
            <w:pPr>
              <w:spacing w:line="560" w:lineRule="exact"/>
              <w:jc w:val="center"/>
              <w:rPr>
                <w:rStyle w:val="11"/>
                <w:rFonts w:ascii="宋体" w:hAnsi="宋体" w:eastAsia="方正仿宋简体" w:cs="方正仿宋简体"/>
                <w:color w:val="auto"/>
                <w:sz w:val="28"/>
                <w:u w:val="none"/>
              </w:rPr>
            </w:pPr>
          </w:p>
        </w:tc>
        <w:tc>
          <w:tcPr>
            <w:tcW w:w="917" w:type="dxa"/>
            <w:vAlign w:val="center"/>
          </w:tcPr>
          <w:p w14:paraId="76AADACB">
            <w:pPr>
              <w:spacing w:line="560" w:lineRule="exact"/>
              <w:jc w:val="center"/>
              <w:rPr>
                <w:rStyle w:val="11"/>
                <w:rFonts w:ascii="宋体" w:hAnsi="宋体" w:eastAsia="方正仿宋简体" w:cs="方正仿宋简体"/>
                <w:color w:val="auto"/>
                <w:sz w:val="28"/>
                <w:u w:val="none"/>
              </w:rPr>
            </w:pPr>
          </w:p>
        </w:tc>
        <w:tc>
          <w:tcPr>
            <w:tcW w:w="874" w:type="dxa"/>
            <w:vAlign w:val="center"/>
          </w:tcPr>
          <w:p w14:paraId="706F8207">
            <w:pPr>
              <w:spacing w:line="560" w:lineRule="exact"/>
              <w:jc w:val="center"/>
              <w:rPr>
                <w:rStyle w:val="11"/>
                <w:rFonts w:ascii="宋体" w:hAnsi="宋体" w:eastAsia="方正仿宋简体" w:cs="方正仿宋简体"/>
                <w:color w:val="auto"/>
                <w:sz w:val="28"/>
                <w:u w:val="none"/>
              </w:rPr>
            </w:pPr>
          </w:p>
        </w:tc>
      </w:tr>
      <w:tr w14:paraId="1151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15B9CFDF">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w:t>
            </w:r>
          </w:p>
        </w:tc>
        <w:tc>
          <w:tcPr>
            <w:tcW w:w="1302" w:type="dxa"/>
            <w:vAlign w:val="center"/>
          </w:tcPr>
          <w:p w14:paraId="61168F50">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w:t>
            </w:r>
          </w:p>
        </w:tc>
        <w:tc>
          <w:tcPr>
            <w:tcW w:w="2463" w:type="dxa"/>
            <w:vAlign w:val="center"/>
          </w:tcPr>
          <w:p w14:paraId="7C6D9A7F">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一般公共服务支出</w:t>
            </w:r>
          </w:p>
        </w:tc>
        <w:tc>
          <w:tcPr>
            <w:tcW w:w="1200" w:type="dxa"/>
            <w:vAlign w:val="center"/>
          </w:tcPr>
          <w:p w14:paraId="58DD8A2C">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1524.36</w:t>
            </w:r>
          </w:p>
        </w:tc>
        <w:tc>
          <w:tcPr>
            <w:tcW w:w="1151" w:type="dxa"/>
            <w:vAlign w:val="center"/>
          </w:tcPr>
          <w:p w14:paraId="13E4D7F9">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1524.36</w:t>
            </w:r>
          </w:p>
        </w:tc>
        <w:tc>
          <w:tcPr>
            <w:tcW w:w="1134" w:type="dxa"/>
            <w:vAlign w:val="center"/>
          </w:tcPr>
          <w:p w14:paraId="3D6A93CE">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1524.36</w:t>
            </w:r>
          </w:p>
        </w:tc>
        <w:tc>
          <w:tcPr>
            <w:tcW w:w="1134" w:type="dxa"/>
            <w:vAlign w:val="center"/>
          </w:tcPr>
          <w:p w14:paraId="7DFE3A57">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57F549A2">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31EA610E">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77B0216A">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653BB97C">
            <w:pPr>
              <w:spacing w:line="560" w:lineRule="exact"/>
              <w:jc w:val="left"/>
              <w:rPr>
                <w:rStyle w:val="11"/>
                <w:rFonts w:ascii="宋体" w:hAnsi="宋体" w:eastAsia="方正仿宋简体" w:cs="方正仿宋简体"/>
                <w:color w:val="auto"/>
                <w:sz w:val="28"/>
                <w:u w:val="none"/>
              </w:rPr>
            </w:pPr>
          </w:p>
        </w:tc>
        <w:tc>
          <w:tcPr>
            <w:tcW w:w="917" w:type="dxa"/>
            <w:vAlign w:val="center"/>
          </w:tcPr>
          <w:p w14:paraId="10FA0E4C">
            <w:pPr>
              <w:spacing w:line="560" w:lineRule="exact"/>
              <w:jc w:val="left"/>
              <w:rPr>
                <w:rStyle w:val="11"/>
                <w:rFonts w:ascii="宋体" w:hAnsi="宋体" w:eastAsia="方正仿宋简体" w:cs="方正仿宋简体"/>
                <w:color w:val="auto"/>
                <w:sz w:val="28"/>
                <w:u w:val="none"/>
              </w:rPr>
            </w:pPr>
          </w:p>
        </w:tc>
        <w:tc>
          <w:tcPr>
            <w:tcW w:w="874" w:type="dxa"/>
            <w:vAlign w:val="center"/>
          </w:tcPr>
          <w:p w14:paraId="6721B3AD">
            <w:pPr>
              <w:spacing w:line="560" w:lineRule="exact"/>
              <w:jc w:val="left"/>
              <w:rPr>
                <w:rStyle w:val="11"/>
                <w:rFonts w:ascii="宋体" w:hAnsi="宋体" w:eastAsia="方正仿宋简体" w:cs="方正仿宋简体"/>
                <w:color w:val="auto"/>
                <w:sz w:val="28"/>
                <w:u w:val="none"/>
              </w:rPr>
            </w:pPr>
          </w:p>
        </w:tc>
      </w:tr>
      <w:tr w14:paraId="2CFA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32EC5A10">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3</w:t>
            </w:r>
          </w:p>
        </w:tc>
        <w:tc>
          <w:tcPr>
            <w:tcW w:w="1302" w:type="dxa"/>
            <w:vAlign w:val="center"/>
          </w:tcPr>
          <w:p w14:paraId="6A4F3D04">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20129</w:t>
            </w:r>
          </w:p>
        </w:tc>
        <w:tc>
          <w:tcPr>
            <w:tcW w:w="2463" w:type="dxa"/>
            <w:vAlign w:val="center"/>
          </w:tcPr>
          <w:p w14:paraId="1A9298E7">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群众团体事务</w:t>
            </w:r>
          </w:p>
        </w:tc>
        <w:tc>
          <w:tcPr>
            <w:tcW w:w="1200" w:type="dxa"/>
            <w:vAlign w:val="center"/>
          </w:tcPr>
          <w:p w14:paraId="6164A91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51" w:type="dxa"/>
            <w:vAlign w:val="center"/>
          </w:tcPr>
          <w:p w14:paraId="26CFDC0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34" w:type="dxa"/>
            <w:vAlign w:val="center"/>
          </w:tcPr>
          <w:p w14:paraId="3B84108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34" w:type="dxa"/>
            <w:vAlign w:val="center"/>
          </w:tcPr>
          <w:p w14:paraId="551BEF35">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23E1320B">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35E58E65">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21C7F648">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0AEF71E4">
            <w:pPr>
              <w:spacing w:line="560" w:lineRule="exact"/>
              <w:jc w:val="left"/>
              <w:rPr>
                <w:rStyle w:val="11"/>
                <w:rFonts w:ascii="宋体" w:hAnsi="宋体" w:eastAsia="方正仿宋简体" w:cs="方正仿宋简体"/>
                <w:color w:val="auto"/>
                <w:sz w:val="28"/>
                <w:u w:val="none"/>
              </w:rPr>
            </w:pPr>
          </w:p>
        </w:tc>
        <w:tc>
          <w:tcPr>
            <w:tcW w:w="917" w:type="dxa"/>
            <w:vAlign w:val="center"/>
          </w:tcPr>
          <w:p w14:paraId="12737420">
            <w:pPr>
              <w:spacing w:line="560" w:lineRule="exact"/>
              <w:jc w:val="left"/>
              <w:rPr>
                <w:rStyle w:val="11"/>
                <w:rFonts w:ascii="宋体" w:hAnsi="宋体" w:eastAsia="方正仿宋简体" w:cs="方正仿宋简体"/>
                <w:color w:val="auto"/>
                <w:sz w:val="28"/>
                <w:u w:val="none"/>
              </w:rPr>
            </w:pPr>
          </w:p>
        </w:tc>
        <w:tc>
          <w:tcPr>
            <w:tcW w:w="874" w:type="dxa"/>
            <w:vAlign w:val="center"/>
          </w:tcPr>
          <w:p w14:paraId="306D3CE4">
            <w:pPr>
              <w:spacing w:line="560" w:lineRule="exact"/>
              <w:jc w:val="left"/>
              <w:rPr>
                <w:rStyle w:val="11"/>
                <w:rFonts w:ascii="宋体" w:hAnsi="宋体" w:eastAsia="方正仿宋简体" w:cs="方正仿宋简体"/>
                <w:color w:val="auto"/>
                <w:sz w:val="28"/>
                <w:u w:val="none"/>
              </w:rPr>
            </w:pPr>
          </w:p>
        </w:tc>
      </w:tr>
      <w:tr w14:paraId="736C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29F97F4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4</w:t>
            </w:r>
          </w:p>
        </w:tc>
        <w:tc>
          <w:tcPr>
            <w:tcW w:w="1302" w:type="dxa"/>
            <w:vAlign w:val="center"/>
          </w:tcPr>
          <w:p w14:paraId="7E554DB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2012999</w:t>
            </w:r>
          </w:p>
        </w:tc>
        <w:tc>
          <w:tcPr>
            <w:tcW w:w="2463" w:type="dxa"/>
            <w:vAlign w:val="center"/>
          </w:tcPr>
          <w:p w14:paraId="23176AB5">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其他群众团体事务支出</w:t>
            </w:r>
          </w:p>
        </w:tc>
        <w:tc>
          <w:tcPr>
            <w:tcW w:w="1200" w:type="dxa"/>
            <w:vAlign w:val="center"/>
          </w:tcPr>
          <w:p w14:paraId="4A811BB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51" w:type="dxa"/>
            <w:vAlign w:val="center"/>
          </w:tcPr>
          <w:p w14:paraId="4D9C52DC">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34" w:type="dxa"/>
            <w:vAlign w:val="center"/>
          </w:tcPr>
          <w:p w14:paraId="149BE86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134" w:type="dxa"/>
            <w:vAlign w:val="center"/>
          </w:tcPr>
          <w:p w14:paraId="5AE131B0">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46278469">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5675990D">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5F9CF7B7">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7F484B59">
            <w:pPr>
              <w:spacing w:line="560" w:lineRule="exact"/>
              <w:jc w:val="left"/>
              <w:rPr>
                <w:rStyle w:val="11"/>
                <w:rFonts w:ascii="宋体" w:hAnsi="宋体" w:eastAsia="方正仿宋简体" w:cs="方正仿宋简体"/>
                <w:color w:val="auto"/>
                <w:sz w:val="28"/>
                <w:u w:val="none"/>
              </w:rPr>
            </w:pPr>
          </w:p>
        </w:tc>
        <w:tc>
          <w:tcPr>
            <w:tcW w:w="917" w:type="dxa"/>
            <w:vAlign w:val="center"/>
          </w:tcPr>
          <w:p w14:paraId="30BE7C52">
            <w:pPr>
              <w:spacing w:line="560" w:lineRule="exact"/>
              <w:jc w:val="left"/>
              <w:rPr>
                <w:rStyle w:val="11"/>
                <w:rFonts w:ascii="宋体" w:hAnsi="宋体" w:eastAsia="方正仿宋简体" w:cs="方正仿宋简体"/>
                <w:color w:val="auto"/>
                <w:sz w:val="28"/>
                <w:u w:val="none"/>
              </w:rPr>
            </w:pPr>
          </w:p>
        </w:tc>
        <w:tc>
          <w:tcPr>
            <w:tcW w:w="874" w:type="dxa"/>
            <w:vAlign w:val="center"/>
          </w:tcPr>
          <w:p w14:paraId="5EBC4DF1">
            <w:pPr>
              <w:spacing w:line="560" w:lineRule="exact"/>
              <w:jc w:val="left"/>
              <w:rPr>
                <w:rStyle w:val="11"/>
                <w:rFonts w:ascii="宋体" w:hAnsi="宋体" w:eastAsia="方正仿宋简体" w:cs="方正仿宋简体"/>
                <w:color w:val="auto"/>
                <w:sz w:val="28"/>
                <w:u w:val="none"/>
              </w:rPr>
            </w:pPr>
          </w:p>
        </w:tc>
      </w:tr>
      <w:tr w14:paraId="6BF0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2B68F7CA">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5</w:t>
            </w:r>
          </w:p>
        </w:tc>
        <w:tc>
          <w:tcPr>
            <w:tcW w:w="1302" w:type="dxa"/>
            <w:vAlign w:val="center"/>
          </w:tcPr>
          <w:p w14:paraId="5D535982">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20131</w:t>
            </w:r>
          </w:p>
        </w:tc>
        <w:tc>
          <w:tcPr>
            <w:tcW w:w="2463" w:type="dxa"/>
            <w:vAlign w:val="center"/>
          </w:tcPr>
          <w:p w14:paraId="739CB886">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党委办公厅（室）及相关机构事务</w:t>
            </w:r>
          </w:p>
        </w:tc>
        <w:tc>
          <w:tcPr>
            <w:tcW w:w="1200" w:type="dxa"/>
            <w:vAlign w:val="center"/>
          </w:tcPr>
          <w:p w14:paraId="62389C4E">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1515.86</w:t>
            </w:r>
          </w:p>
        </w:tc>
        <w:tc>
          <w:tcPr>
            <w:tcW w:w="1151" w:type="dxa"/>
            <w:vAlign w:val="center"/>
          </w:tcPr>
          <w:p w14:paraId="7465A15B">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1515.86</w:t>
            </w:r>
          </w:p>
        </w:tc>
        <w:tc>
          <w:tcPr>
            <w:tcW w:w="1134" w:type="dxa"/>
            <w:vAlign w:val="center"/>
          </w:tcPr>
          <w:p w14:paraId="1AB81822">
            <w:pPr>
              <w:jc w:val="center"/>
              <w:rPr>
                <w:rFonts w:ascii="宋体" w:hAnsi="宋体" w:eastAsia="方正仿宋简体" w:cs="Calibri"/>
                <w:color w:val="000000"/>
                <w:sz w:val="24"/>
                <w:szCs w:val="24"/>
              </w:rPr>
            </w:pPr>
            <w:r>
              <w:rPr>
                <w:rFonts w:hint="eastAsia" w:ascii="宋体" w:hAnsi="宋体" w:eastAsia="方正仿宋简体" w:cs="Calibri"/>
                <w:color w:val="000000"/>
                <w:sz w:val="24"/>
                <w:szCs w:val="24"/>
              </w:rPr>
              <w:t>1515.86</w:t>
            </w:r>
          </w:p>
        </w:tc>
        <w:tc>
          <w:tcPr>
            <w:tcW w:w="1134" w:type="dxa"/>
            <w:vAlign w:val="center"/>
          </w:tcPr>
          <w:p w14:paraId="3F94AC78">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1307BD66">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3417DD4E">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5F230CCF">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05831F14">
            <w:pPr>
              <w:spacing w:line="560" w:lineRule="exact"/>
              <w:jc w:val="left"/>
              <w:rPr>
                <w:rStyle w:val="11"/>
                <w:rFonts w:ascii="宋体" w:hAnsi="宋体" w:eastAsia="方正仿宋简体" w:cs="方正仿宋简体"/>
                <w:color w:val="auto"/>
                <w:sz w:val="28"/>
                <w:u w:val="none"/>
              </w:rPr>
            </w:pPr>
          </w:p>
        </w:tc>
        <w:tc>
          <w:tcPr>
            <w:tcW w:w="917" w:type="dxa"/>
            <w:vAlign w:val="center"/>
          </w:tcPr>
          <w:p w14:paraId="1AF3009D">
            <w:pPr>
              <w:spacing w:line="560" w:lineRule="exact"/>
              <w:jc w:val="left"/>
              <w:rPr>
                <w:rStyle w:val="11"/>
                <w:rFonts w:ascii="宋体" w:hAnsi="宋体" w:eastAsia="方正仿宋简体" w:cs="方正仿宋简体"/>
                <w:color w:val="auto"/>
                <w:sz w:val="28"/>
                <w:u w:val="none"/>
              </w:rPr>
            </w:pPr>
          </w:p>
        </w:tc>
        <w:tc>
          <w:tcPr>
            <w:tcW w:w="874" w:type="dxa"/>
            <w:vAlign w:val="center"/>
          </w:tcPr>
          <w:p w14:paraId="330F5CE6">
            <w:pPr>
              <w:spacing w:line="560" w:lineRule="exact"/>
              <w:jc w:val="left"/>
              <w:rPr>
                <w:rStyle w:val="11"/>
                <w:rFonts w:ascii="宋体" w:hAnsi="宋体" w:eastAsia="方正仿宋简体" w:cs="方正仿宋简体"/>
                <w:color w:val="auto"/>
                <w:sz w:val="28"/>
                <w:u w:val="none"/>
              </w:rPr>
            </w:pPr>
          </w:p>
        </w:tc>
      </w:tr>
      <w:tr w14:paraId="6FA6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3D8A41B5">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6</w:t>
            </w:r>
          </w:p>
        </w:tc>
        <w:tc>
          <w:tcPr>
            <w:tcW w:w="1302" w:type="dxa"/>
            <w:vAlign w:val="center"/>
          </w:tcPr>
          <w:p w14:paraId="4A24E1CC">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2013101</w:t>
            </w:r>
          </w:p>
        </w:tc>
        <w:tc>
          <w:tcPr>
            <w:tcW w:w="2463" w:type="dxa"/>
            <w:vAlign w:val="center"/>
          </w:tcPr>
          <w:p w14:paraId="1B0EAFAF">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行政运行</w:t>
            </w:r>
          </w:p>
        </w:tc>
        <w:tc>
          <w:tcPr>
            <w:tcW w:w="1200" w:type="dxa"/>
            <w:vAlign w:val="center"/>
          </w:tcPr>
          <w:p w14:paraId="1FEFECD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151" w:type="dxa"/>
            <w:vAlign w:val="center"/>
          </w:tcPr>
          <w:p w14:paraId="5652A5A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134" w:type="dxa"/>
            <w:vAlign w:val="center"/>
          </w:tcPr>
          <w:p w14:paraId="041651A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134" w:type="dxa"/>
            <w:vAlign w:val="center"/>
          </w:tcPr>
          <w:p w14:paraId="065E6401">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2B8D429A">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5884E776">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2FBC0106">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4CE9EB30">
            <w:pPr>
              <w:spacing w:line="560" w:lineRule="exact"/>
              <w:jc w:val="left"/>
              <w:rPr>
                <w:rStyle w:val="11"/>
                <w:rFonts w:ascii="宋体" w:hAnsi="宋体" w:eastAsia="方正仿宋简体" w:cs="方正仿宋简体"/>
                <w:color w:val="auto"/>
                <w:sz w:val="28"/>
                <w:u w:val="none"/>
              </w:rPr>
            </w:pPr>
          </w:p>
        </w:tc>
        <w:tc>
          <w:tcPr>
            <w:tcW w:w="917" w:type="dxa"/>
            <w:vAlign w:val="center"/>
          </w:tcPr>
          <w:p w14:paraId="0D8A5410">
            <w:pPr>
              <w:spacing w:line="560" w:lineRule="exact"/>
              <w:jc w:val="left"/>
              <w:rPr>
                <w:rStyle w:val="11"/>
                <w:rFonts w:ascii="宋体" w:hAnsi="宋体" w:eastAsia="方正仿宋简体" w:cs="方正仿宋简体"/>
                <w:color w:val="auto"/>
                <w:sz w:val="28"/>
                <w:u w:val="none"/>
              </w:rPr>
            </w:pPr>
          </w:p>
        </w:tc>
        <w:tc>
          <w:tcPr>
            <w:tcW w:w="874" w:type="dxa"/>
            <w:vAlign w:val="center"/>
          </w:tcPr>
          <w:p w14:paraId="37714C58">
            <w:pPr>
              <w:spacing w:line="560" w:lineRule="exact"/>
              <w:jc w:val="left"/>
              <w:rPr>
                <w:rStyle w:val="11"/>
                <w:rFonts w:ascii="宋体" w:hAnsi="宋体" w:eastAsia="方正仿宋简体" w:cs="方正仿宋简体"/>
                <w:color w:val="auto"/>
                <w:sz w:val="28"/>
                <w:u w:val="none"/>
              </w:rPr>
            </w:pPr>
          </w:p>
        </w:tc>
      </w:tr>
      <w:tr w14:paraId="1D6B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02E9737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302" w:type="dxa"/>
            <w:vAlign w:val="center"/>
          </w:tcPr>
          <w:p w14:paraId="26346EA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463" w:type="dxa"/>
            <w:vAlign w:val="center"/>
          </w:tcPr>
          <w:p w14:paraId="56B717A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200" w:type="dxa"/>
            <w:vAlign w:val="center"/>
          </w:tcPr>
          <w:p w14:paraId="6EEDB0D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151" w:type="dxa"/>
            <w:vAlign w:val="center"/>
          </w:tcPr>
          <w:p w14:paraId="3A35AB9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134" w:type="dxa"/>
            <w:vAlign w:val="center"/>
          </w:tcPr>
          <w:p w14:paraId="284CFCD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134" w:type="dxa"/>
            <w:vAlign w:val="center"/>
          </w:tcPr>
          <w:p w14:paraId="2CAF335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709" w:type="dxa"/>
            <w:vAlign w:val="center"/>
          </w:tcPr>
          <w:p w14:paraId="6BA5398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759" w:type="dxa"/>
            <w:vAlign w:val="center"/>
          </w:tcPr>
          <w:p w14:paraId="4A7D4F2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1088" w:type="dxa"/>
            <w:vAlign w:val="center"/>
          </w:tcPr>
          <w:p w14:paraId="6E53573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1346" w:type="dxa"/>
            <w:vAlign w:val="center"/>
          </w:tcPr>
          <w:p w14:paraId="0B3501E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w:t>
            </w:r>
          </w:p>
        </w:tc>
        <w:tc>
          <w:tcPr>
            <w:tcW w:w="917" w:type="dxa"/>
            <w:vAlign w:val="center"/>
          </w:tcPr>
          <w:p w14:paraId="6BA7D00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11</w:t>
            </w:r>
          </w:p>
        </w:tc>
        <w:tc>
          <w:tcPr>
            <w:tcW w:w="874" w:type="dxa"/>
            <w:vAlign w:val="center"/>
          </w:tcPr>
          <w:p w14:paraId="3F1EAC7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12</w:t>
            </w:r>
          </w:p>
        </w:tc>
      </w:tr>
      <w:tr w14:paraId="0008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20DA02CD">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7</w:t>
            </w:r>
          </w:p>
        </w:tc>
        <w:tc>
          <w:tcPr>
            <w:tcW w:w="1302" w:type="dxa"/>
            <w:vAlign w:val="center"/>
          </w:tcPr>
          <w:p w14:paraId="7D840C95">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2013102</w:t>
            </w:r>
          </w:p>
        </w:tc>
        <w:tc>
          <w:tcPr>
            <w:tcW w:w="2463" w:type="dxa"/>
            <w:vAlign w:val="center"/>
          </w:tcPr>
          <w:p w14:paraId="051ED640">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一般行政管理事务</w:t>
            </w:r>
          </w:p>
        </w:tc>
        <w:tc>
          <w:tcPr>
            <w:tcW w:w="1200" w:type="dxa"/>
            <w:vAlign w:val="center"/>
          </w:tcPr>
          <w:p w14:paraId="0E699F0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w:t>
            </w:r>
          </w:p>
        </w:tc>
        <w:tc>
          <w:tcPr>
            <w:tcW w:w="1151" w:type="dxa"/>
            <w:vAlign w:val="center"/>
          </w:tcPr>
          <w:p w14:paraId="4F91696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w:t>
            </w:r>
          </w:p>
        </w:tc>
        <w:tc>
          <w:tcPr>
            <w:tcW w:w="1134" w:type="dxa"/>
            <w:vAlign w:val="center"/>
          </w:tcPr>
          <w:p w14:paraId="5EE7DFB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w:t>
            </w:r>
          </w:p>
        </w:tc>
        <w:tc>
          <w:tcPr>
            <w:tcW w:w="1134" w:type="dxa"/>
            <w:vAlign w:val="center"/>
          </w:tcPr>
          <w:p w14:paraId="126AD7F2">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10BD927F">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697AF31B">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6E616F20">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34B16BBA">
            <w:pPr>
              <w:spacing w:line="560" w:lineRule="exact"/>
              <w:jc w:val="left"/>
              <w:rPr>
                <w:rStyle w:val="11"/>
                <w:rFonts w:ascii="宋体" w:hAnsi="宋体" w:eastAsia="方正仿宋简体" w:cs="方正仿宋简体"/>
                <w:color w:val="auto"/>
                <w:sz w:val="28"/>
                <w:u w:val="none"/>
              </w:rPr>
            </w:pPr>
          </w:p>
        </w:tc>
        <w:tc>
          <w:tcPr>
            <w:tcW w:w="917" w:type="dxa"/>
            <w:vAlign w:val="center"/>
          </w:tcPr>
          <w:p w14:paraId="38C6016A">
            <w:pPr>
              <w:spacing w:line="560" w:lineRule="exact"/>
              <w:jc w:val="left"/>
              <w:rPr>
                <w:rStyle w:val="11"/>
                <w:rFonts w:ascii="宋体" w:hAnsi="宋体" w:eastAsia="方正仿宋简体" w:cs="方正仿宋简体"/>
                <w:color w:val="auto"/>
                <w:sz w:val="28"/>
                <w:u w:val="none"/>
              </w:rPr>
            </w:pPr>
          </w:p>
        </w:tc>
        <w:tc>
          <w:tcPr>
            <w:tcW w:w="874" w:type="dxa"/>
            <w:vAlign w:val="center"/>
          </w:tcPr>
          <w:p w14:paraId="70A651DE">
            <w:pPr>
              <w:spacing w:line="560" w:lineRule="exact"/>
              <w:jc w:val="left"/>
              <w:rPr>
                <w:rStyle w:val="11"/>
                <w:rFonts w:ascii="宋体" w:hAnsi="宋体" w:eastAsia="方正仿宋简体" w:cs="方正仿宋简体"/>
                <w:color w:val="auto"/>
                <w:sz w:val="28"/>
                <w:u w:val="none"/>
              </w:rPr>
            </w:pPr>
          </w:p>
        </w:tc>
      </w:tr>
      <w:tr w14:paraId="1054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4A5D8D61">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8</w:t>
            </w:r>
          </w:p>
        </w:tc>
        <w:tc>
          <w:tcPr>
            <w:tcW w:w="1302" w:type="dxa"/>
            <w:vAlign w:val="center"/>
          </w:tcPr>
          <w:p w14:paraId="43EF9CC2">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208</w:t>
            </w:r>
          </w:p>
        </w:tc>
        <w:tc>
          <w:tcPr>
            <w:tcW w:w="2463" w:type="dxa"/>
            <w:vAlign w:val="center"/>
          </w:tcPr>
          <w:p w14:paraId="004A445C">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社会保障和就业支出</w:t>
            </w:r>
          </w:p>
        </w:tc>
        <w:tc>
          <w:tcPr>
            <w:tcW w:w="1200" w:type="dxa"/>
            <w:vAlign w:val="center"/>
          </w:tcPr>
          <w:p w14:paraId="56D164C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51" w:type="dxa"/>
            <w:vAlign w:val="center"/>
          </w:tcPr>
          <w:p w14:paraId="65A5CF1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34" w:type="dxa"/>
            <w:vAlign w:val="center"/>
          </w:tcPr>
          <w:p w14:paraId="0BD61B7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34" w:type="dxa"/>
            <w:vAlign w:val="center"/>
          </w:tcPr>
          <w:p w14:paraId="69245D0E">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18D40DBA">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06A2C817">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0113FE10">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1D7AACD1">
            <w:pPr>
              <w:spacing w:line="560" w:lineRule="exact"/>
              <w:jc w:val="left"/>
              <w:rPr>
                <w:rStyle w:val="11"/>
                <w:rFonts w:ascii="宋体" w:hAnsi="宋体" w:eastAsia="方正仿宋简体" w:cs="方正仿宋简体"/>
                <w:color w:val="auto"/>
                <w:sz w:val="28"/>
                <w:u w:val="none"/>
              </w:rPr>
            </w:pPr>
          </w:p>
        </w:tc>
        <w:tc>
          <w:tcPr>
            <w:tcW w:w="917" w:type="dxa"/>
            <w:vAlign w:val="center"/>
          </w:tcPr>
          <w:p w14:paraId="5D34B825">
            <w:pPr>
              <w:spacing w:line="560" w:lineRule="exact"/>
              <w:jc w:val="left"/>
              <w:rPr>
                <w:rStyle w:val="11"/>
                <w:rFonts w:ascii="宋体" w:hAnsi="宋体" w:eastAsia="方正仿宋简体" w:cs="方正仿宋简体"/>
                <w:color w:val="auto"/>
                <w:sz w:val="28"/>
                <w:u w:val="none"/>
              </w:rPr>
            </w:pPr>
          </w:p>
        </w:tc>
        <w:tc>
          <w:tcPr>
            <w:tcW w:w="874" w:type="dxa"/>
            <w:vAlign w:val="center"/>
          </w:tcPr>
          <w:p w14:paraId="09ABF2D8">
            <w:pPr>
              <w:spacing w:line="560" w:lineRule="exact"/>
              <w:jc w:val="left"/>
              <w:rPr>
                <w:rStyle w:val="11"/>
                <w:rFonts w:ascii="宋体" w:hAnsi="宋体" w:eastAsia="方正仿宋简体" w:cs="方正仿宋简体"/>
                <w:color w:val="auto"/>
                <w:sz w:val="28"/>
                <w:u w:val="none"/>
              </w:rPr>
            </w:pPr>
          </w:p>
        </w:tc>
      </w:tr>
      <w:tr w14:paraId="6633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4CA4D4B9">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9</w:t>
            </w:r>
          </w:p>
        </w:tc>
        <w:tc>
          <w:tcPr>
            <w:tcW w:w="1302" w:type="dxa"/>
            <w:vAlign w:val="center"/>
          </w:tcPr>
          <w:p w14:paraId="6CF7C3C1">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20805</w:t>
            </w:r>
          </w:p>
        </w:tc>
        <w:tc>
          <w:tcPr>
            <w:tcW w:w="2463" w:type="dxa"/>
            <w:vAlign w:val="center"/>
          </w:tcPr>
          <w:p w14:paraId="47D22AAE">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行政事业单位养老支出</w:t>
            </w:r>
          </w:p>
        </w:tc>
        <w:tc>
          <w:tcPr>
            <w:tcW w:w="1200" w:type="dxa"/>
            <w:vAlign w:val="center"/>
          </w:tcPr>
          <w:p w14:paraId="08A6945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51" w:type="dxa"/>
            <w:vAlign w:val="center"/>
          </w:tcPr>
          <w:p w14:paraId="488BCCA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34" w:type="dxa"/>
            <w:vAlign w:val="center"/>
          </w:tcPr>
          <w:p w14:paraId="37E9F84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134" w:type="dxa"/>
            <w:vAlign w:val="center"/>
          </w:tcPr>
          <w:p w14:paraId="3A83D3CF">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26EC5429">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7B770109">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56740970">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46CF60BC">
            <w:pPr>
              <w:spacing w:line="560" w:lineRule="exact"/>
              <w:jc w:val="left"/>
              <w:rPr>
                <w:rStyle w:val="11"/>
                <w:rFonts w:ascii="宋体" w:hAnsi="宋体" w:eastAsia="方正仿宋简体" w:cs="方正仿宋简体"/>
                <w:color w:val="auto"/>
                <w:sz w:val="28"/>
                <w:u w:val="none"/>
              </w:rPr>
            </w:pPr>
          </w:p>
        </w:tc>
        <w:tc>
          <w:tcPr>
            <w:tcW w:w="917" w:type="dxa"/>
            <w:vAlign w:val="center"/>
          </w:tcPr>
          <w:p w14:paraId="35CDBB40">
            <w:pPr>
              <w:spacing w:line="560" w:lineRule="exact"/>
              <w:jc w:val="left"/>
              <w:rPr>
                <w:rStyle w:val="11"/>
                <w:rFonts w:ascii="宋体" w:hAnsi="宋体" w:eastAsia="方正仿宋简体" w:cs="方正仿宋简体"/>
                <w:color w:val="auto"/>
                <w:sz w:val="28"/>
                <w:u w:val="none"/>
              </w:rPr>
            </w:pPr>
          </w:p>
        </w:tc>
        <w:tc>
          <w:tcPr>
            <w:tcW w:w="874" w:type="dxa"/>
            <w:vAlign w:val="center"/>
          </w:tcPr>
          <w:p w14:paraId="670CD4AC">
            <w:pPr>
              <w:spacing w:line="560" w:lineRule="exact"/>
              <w:jc w:val="left"/>
              <w:rPr>
                <w:rStyle w:val="11"/>
                <w:rFonts w:ascii="宋体" w:hAnsi="宋体" w:eastAsia="方正仿宋简体" w:cs="方正仿宋简体"/>
                <w:color w:val="auto"/>
                <w:sz w:val="28"/>
                <w:u w:val="none"/>
              </w:rPr>
            </w:pPr>
          </w:p>
        </w:tc>
      </w:tr>
      <w:tr w14:paraId="23CE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158A571A">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10</w:t>
            </w:r>
          </w:p>
        </w:tc>
        <w:tc>
          <w:tcPr>
            <w:tcW w:w="1302" w:type="dxa"/>
            <w:vAlign w:val="center"/>
          </w:tcPr>
          <w:p w14:paraId="72895826">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2080505</w:t>
            </w:r>
          </w:p>
        </w:tc>
        <w:tc>
          <w:tcPr>
            <w:tcW w:w="2463" w:type="dxa"/>
            <w:vAlign w:val="center"/>
          </w:tcPr>
          <w:p w14:paraId="5F6C1FF7">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机关事业单位基本养老保险缴费支出</w:t>
            </w:r>
          </w:p>
        </w:tc>
        <w:tc>
          <w:tcPr>
            <w:tcW w:w="1200" w:type="dxa"/>
            <w:vAlign w:val="center"/>
          </w:tcPr>
          <w:p w14:paraId="5B8E9F3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151" w:type="dxa"/>
            <w:vAlign w:val="center"/>
          </w:tcPr>
          <w:p w14:paraId="2B057B0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134" w:type="dxa"/>
            <w:vAlign w:val="center"/>
          </w:tcPr>
          <w:p w14:paraId="0AA06CB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134" w:type="dxa"/>
            <w:vAlign w:val="center"/>
          </w:tcPr>
          <w:p w14:paraId="4CB39576">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4BB1BE61">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25D90100">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0909F9A3">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679AA497">
            <w:pPr>
              <w:spacing w:line="560" w:lineRule="exact"/>
              <w:jc w:val="left"/>
              <w:rPr>
                <w:rStyle w:val="11"/>
                <w:rFonts w:ascii="宋体" w:hAnsi="宋体" w:eastAsia="方正仿宋简体" w:cs="方正仿宋简体"/>
                <w:color w:val="auto"/>
                <w:sz w:val="28"/>
                <w:u w:val="none"/>
              </w:rPr>
            </w:pPr>
          </w:p>
        </w:tc>
        <w:tc>
          <w:tcPr>
            <w:tcW w:w="917" w:type="dxa"/>
            <w:vAlign w:val="center"/>
          </w:tcPr>
          <w:p w14:paraId="3D56C8E8">
            <w:pPr>
              <w:spacing w:line="560" w:lineRule="exact"/>
              <w:jc w:val="left"/>
              <w:rPr>
                <w:rStyle w:val="11"/>
                <w:rFonts w:ascii="宋体" w:hAnsi="宋体" w:eastAsia="方正仿宋简体" w:cs="方正仿宋简体"/>
                <w:color w:val="auto"/>
                <w:sz w:val="28"/>
                <w:u w:val="none"/>
              </w:rPr>
            </w:pPr>
          </w:p>
        </w:tc>
        <w:tc>
          <w:tcPr>
            <w:tcW w:w="874" w:type="dxa"/>
            <w:vAlign w:val="center"/>
          </w:tcPr>
          <w:p w14:paraId="07653F5D">
            <w:pPr>
              <w:spacing w:line="560" w:lineRule="exact"/>
              <w:jc w:val="left"/>
              <w:rPr>
                <w:rStyle w:val="11"/>
                <w:rFonts w:ascii="宋体" w:hAnsi="宋体" w:eastAsia="方正仿宋简体" w:cs="方正仿宋简体"/>
                <w:color w:val="auto"/>
                <w:sz w:val="28"/>
                <w:u w:val="none"/>
              </w:rPr>
            </w:pPr>
          </w:p>
        </w:tc>
      </w:tr>
      <w:tr w14:paraId="23DC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41E481BF">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11</w:t>
            </w:r>
          </w:p>
        </w:tc>
        <w:tc>
          <w:tcPr>
            <w:tcW w:w="1302" w:type="dxa"/>
            <w:vAlign w:val="center"/>
          </w:tcPr>
          <w:p w14:paraId="7B92B064">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2080506</w:t>
            </w:r>
          </w:p>
        </w:tc>
        <w:tc>
          <w:tcPr>
            <w:tcW w:w="2463" w:type="dxa"/>
            <w:vAlign w:val="center"/>
          </w:tcPr>
          <w:p w14:paraId="7645095E">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机关事业单位职业年金缴费支出</w:t>
            </w:r>
          </w:p>
        </w:tc>
        <w:tc>
          <w:tcPr>
            <w:tcW w:w="1200" w:type="dxa"/>
            <w:vAlign w:val="center"/>
          </w:tcPr>
          <w:p w14:paraId="264BE33C">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151" w:type="dxa"/>
            <w:vAlign w:val="center"/>
          </w:tcPr>
          <w:p w14:paraId="1F97FFB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134" w:type="dxa"/>
            <w:vAlign w:val="center"/>
          </w:tcPr>
          <w:p w14:paraId="10CBDB6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134" w:type="dxa"/>
            <w:vAlign w:val="center"/>
          </w:tcPr>
          <w:p w14:paraId="23EFE9A0">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6B7E2CD9">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62C81503">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37F9C194">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25533518">
            <w:pPr>
              <w:spacing w:line="560" w:lineRule="exact"/>
              <w:jc w:val="left"/>
              <w:rPr>
                <w:rStyle w:val="11"/>
                <w:rFonts w:ascii="宋体" w:hAnsi="宋体" w:eastAsia="方正仿宋简体" w:cs="方正仿宋简体"/>
                <w:color w:val="auto"/>
                <w:sz w:val="28"/>
                <w:u w:val="none"/>
              </w:rPr>
            </w:pPr>
          </w:p>
        </w:tc>
        <w:tc>
          <w:tcPr>
            <w:tcW w:w="917" w:type="dxa"/>
            <w:vAlign w:val="center"/>
          </w:tcPr>
          <w:p w14:paraId="762702D5">
            <w:pPr>
              <w:spacing w:line="560" w:lineRule="exact"/>
              <w:jc w:val="left"/>
              <w:rPr>
                <w:rStyle w:val="11"/>
                <w:rFonts w:ascii="宋体" w:hAnsi="宋体" w:eastAsia="方正仿宋简体" w:cs="方正仿宋简体"/>
                <w:color w:val="auto"/>
                <w:sz w:val="28"/>
                <w:u w:val="none"/>
              </w:rPr>
            </w:pPr>
          </w:p>
        </w:tc>
        <w:tc>
          <w:tcPr>
            <w:tcW w:w="874" w:type="dxa"/>
            <w:vAlign w:val="center"/>
          </w:tcPr>
          <w:p w14:paraId="7190EBEF">
            <w:pPr>
              <w:spacing w:line="560" w:lineRule="exact"/>
              <w:jc w:val="left"/>
              <w:rPr>
                <w:rStyle w:val="11"/>
                <w:rFonts w:ascii="宋体" w:hAnsi="宋体" w:eastAsia="方正仿宋简体" w:cs="方正仿宋简体"/>
                <w:color w:val="auto"/>
                <w:sz w:val="28"/>
                <w:u w:val="none"/>
              </w:rPr>
            </w:pPr>
          </w:p>
        </w:tc>
      </w:tr>
      <w:tr w14:paraId="70F5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7AE5ABB4">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12</w:t>
            </w:r>
          </w:p>
        </w:tc>
        <w:tc>
          <w:tcPr>
            <w:tcW w:w="1302" w:type="dxa"/>
            <w:vAlign w:val="center"/>
          </w:tcPr>
          <w:p w14:paraId="65A980EF">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w:t>
            </w:r>
          </w:p>
        </w:tc>
        <w:tc>
          <w:tcPr>
            <w:tcW w:w="2463" w:type="dxa"/>
            <w:vAlign w:val="center"/>
          </w:tcPr>
          <w:p w14:paraId="19D18197">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卫生健康支出</w:t>
            </w:r>
          </w:p>
        </w:tc>
        <w:tc>
          <w:tcPr>
            <w:tcW w:w="1200" w:type="dxa"/>
            <w:vAlign w:val="center"/>
          </w:tcPr>
          <w:p w14:paraId="7B12B35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51" w:type="dxa"/>
            <w:vAlign w:val="center"/>
          </w:tcPr>
          <w:p w14:paraId="2D58379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5FE3E42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6AB060F8">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398A5ACD">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634967AE">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079F9A1C">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7D3760C2">
            <w:pPr>
              <w:spacing w:line="560" w:lineRule="exact"/>
              <w:jc w:val="left"/>
              <w:rPr>
                <w:rStyle w:val="11"/>
                <w:rFonts w:ascii="宋体" w:hAnsi="宋体" w:eastAsia="方正仿宋简体" w:cs="方正仿宋简体"/>
                <w:color w:val="auto"/>
                <w:sz w:val="28"/>
                <w:u w:val="none"/>
              </w:rPr>
            </w:pPr>
          </w:p>
        </w:tc>
        <w:tc>
          <w:tcPr>
            <w:tcW w:w="917" w:type="dxa"/>
            <w:vAlign w:val="center"/>
          </w:tcPr>
          <w:p w14:paraId="1303EA1C">
            <w:pPr>
              <w:spacing w:line="560" w:lineRule="exact"/>
              <w:jc w:val="left"/>
              <w:rPr>
                <w:rStyle w:val="11"/>
                <w:rFonts w:ascii="宋体" w:hAnsi="宋体" w:eastAsia="方正仿宋简体" w:cs="方正仿宋简体"/>
                <w:color w:val="auto"/>
                <w:sz w:val="28"/>
                <w:u w:val="none"/>
              </w:rPr>
            </w:pPr>
          </w:p>
        </w:tc>
        <w:tc>
          <w:tcPr>
            <w:tcW w:w="874" w:type="dxa"/>
            <w:vAlign w:val="center"/>
          </w:tcPr>
          <w:p w14:paraId="773D88D9">
            <w:pPr>
              <w:spacing w:line="560" w:lineRule="exact"/>
              <w:jc w:val="left"/>
              <w:rPr>
                <w:rStyle w:val="11"/>
                <w:rFonts w:ascii="宋体" w:hAnsi="宋体" w:eastAsia="方正仿宋简体" w:cs="方正仿宋简体"/>
                <w:color w:val="auto"/>
                <w:sz w:val="28"/>
                <w:u w:val="none"/>
              </w:rPr>
            </w:pPr>
          </w:p>
        </w:tc>
      </w:tr>
      <w:tr w14:paraId="3333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2D486610">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13</w:t>
            </w:r>
          </w:p>
        </w:tc>
        <w:tc>
          <w:tcPr>
            <w:tcW w:w="1302" w:type="dxa"/>
            <w:vAlign w:val="center"/>
          </w:tcPr>
          <w:p w14:paraId="31FE6A6D">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21011</w:t>
            </w:r>
          </w:p>
        </w:tc>
        <w:tc>
          <w:tcPr>
            <w:tcW w:w="2463" w:type="dxa"/>
            <w:vAlign w:val="center"/>
          </w:tcPr>
          <w:p w14:paraId="520D1A95">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行政事业单位医疗</w:t>
            </w:r>
          </w:p>
        </w:tc>
        <w:tc>
          <w:tcPr>
            <w:tcW w:w="1200" w:type="dxa"/>
            <w:vAlign w:val="center"/>
          </w:tcPr>
          <w:p w14:paraId="1B4CC9B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51" w:type="dxa"/>
            <w:vAlign w:val="center"/>
          </w:tcPr>
          <w:p w14:paraId="4ED629F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1C65094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21947F4E">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293CD21F">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5BDDDD75">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56091714">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285E4A5B">
            <w:pPr>
              <w:spacing w:line="560" w:lineRule="exact"/>
              <w:jc w:val="left"/>
              <w:rPr>
                <w:rStyle w:val="11"/>
                <w:rFonts w:ascii="宋体" w:hAnsi="宋体" w:eastAsia="方正仿宋简体" w:cs="方正仿宋简体"/>
                <w:color w:val="auto"/>
                <w:sz w:val="28"/>
                <w:u w:val="none"/>
              </w:rPr>
            </w:pPr>
          </w:p>
        </w:tc>
        <w:tc>
          <w:tcPr>
            <w:tcW w:w="917" w:type="dxa"/>
            <w:vAlign w:val="center"/>
          </w:tcPr>
          <w:p w14:paraId="2CE8D35E">
            <w:pPr>
              <w:spacing w:line="560" w:lineRule="exact"/>
              <w:jc w:val="left"/>
              <w:rPr>
                <w:rStyle w:val="11"/>
                <w:rFonts w:ascii="宋体" w:hAnsi="宋体" w:eastAsia="方正仿宋简体" w:cs="方正仿宋简体"/>
                <w:color w:val="auto"/>
                <w:sz w:val="28"/>
                <w:u w:val="none"/>
              </w:rPr>
            </w:pPr>
          </w:p>
        </w:tc>
        <w:tc>
          <w:tcPr>
            <w:tcW w:w="874" w:type="dxa"/>
            <w:vAlign w:val="center"/>
          </w:tcPr>
          <w:p w14:paraId="485AA5F3">
            <w:pPr>
              <w:spacing w:line="560" w:lineRule="exact"/>
              <w:jc w:val="left"/>
              <w:rPr>
                <w:rStyle w:val="11"/>
                <w:rFonts w:ascii="宋体" w:hAnsi="宋体" w:eastAsia="方正仿宋简体" w:cs="方正仿宋简体"/>
                <w:color w:val="auto"/>
                <w:sz w:val="28"/>
                <w:u w:val="none"/>
              </w:rPr>
            </w:pPr>
          </w:p>
        </w:tc>
      </w:tr>
      <w:tr w14:paraId="108F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1EA1295C">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14</w:t>
            </w:r>
          </w:p>
        </w:tc>
        <w:tc>
          <w:tcPr>
            <w:tcW w:w="1302" w:type="dxa"/>
            <w:vAlign w:val="center"/>
          </w:tcPr>
          <w:p w14:paraId="709A7A17">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2101101</w:t>
            </w:r>
          </w:p>
        </w:tc>
        <w:tc>
          <w:tcPr>
            <w:tcW w:w="2463" w:type="dxa"/>
            <w:vAlign w:val="center"/>
          </w:tcPr>
          <w:p w14:paraId="28C33E0F">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行政单位医疗</w:t>
            </w:r>
          </w:p>
        </w:tc>
        <w:tc>
          <w:tcPr>
            <w:tcW w:w="1200" w:type="dxa"/>
            <w:vAlign w:val="center"/>
          </w:tcPr>
          <w:p w14:paraId="2066F39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51" w:type="dxa"/>
            <w:vAlign w:val="center"/>
          </w:tcPr>
          <w:p w14:paraId="497C8B8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57F2F04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134" w:type="dxa"/>
            <w:vAlign w:val="center"/>
          </w:tcPr>
          <w:p w14:paraId="266B9A0E">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4E4E55C8">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3C997BAF">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67FAD68D">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5D7202B9">
            <w:pPr>
              <w:spacing w:line="560" w:lineRule="exact"/>
              <w:jc w:val="left"/>
              <w:rPr>
                <w:rStyle w:val="11"/>
                <w:rFonts w:ascii="宋体" w:hAnsi="宋体" w:eastAsia="方正仿宋简体" w:cs="方正仿宋简体"/>
                <w:color w:val="auto"/>
                <w:sz w:val="28"/>
                <w:u w:val="none"/>
              </w:rPr>
            </w:pPr>
          </w:p>
        </w:tc>
        <w:tc>
          <w:tcPr>
            <w:tcW w:w="917" w:type="dxa"/>
            <w:vAlign w:val="center"/>
          </w:tcPr>
          <w:p w14:paraId="2C512B34">
            <w:pPr>
              <w:spacing w:line="560" w:lineRule="exact"/>
              <w:jc w:val="left"/>
              <w:rPr>
                <w:rStyle w:val="11"/>
                <w:rFonts w:ascii="宋体" w:hAnsi="宋体" w:eastAsia="方正仿宋简体" w:cs="方正仿宋简体"/>
                <w:color w:val="auto"/>
                <w:sz w:val="28"/>
                <w:u w:val="none"/>
              </w:rPr>
            </w:pPr>
          </w:p>
        </w:tc>
        <w:tc>
          <w:tcPr>
            <w:tcW w:w="874" w:type="dxa"/>
            <w:vAlign w:val="center"/>
          </w:tcPr>
          <w:p w14:paraId="647F2C1B">
            <w:pPr>
              <w:spacing w:line="560" w:lineRule="exact"/>
              <w:jc w:val="left"/>
              <w:rPr>
                <w:rStyle w:val="11"/>
                <w:rFonts w:ascii="宋体" w:hAnsi="宋体" w:eastAsia="方正仿宋简体" w:cs="方正仿宋简体"/>
                <w:color w:val="auto"/>
                <w:sz w:val="28"/>
                <w:u w:val="none"/>
              </w:rPr>
            </w:pPr>
          </w:p>
        </w:tc>
      </w:tr>
      <w:tr w14:paraId="14E0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37B50986">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15</w:t>
            </w:r>
          </w:p>
        </w:tc>
        <w:tc>
          <w:tcPr>
            <w:tcW w:w="1302" w:type="dxa"/>
            <w:vAlign w:val="center"/>
          </w:tcPr>
          <w:p w14:paraId="3E74BBF6">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w:t>
            </w:r>
          </w:p>
        </w:tc>
        <w:tc>
          <w:tcPr>
            <w:tcW w:w="2463" w:type="dxa"/>
            <w:vAlign w:val="center"/>
          </w:tcPr>
          <w:p w14:paraId="3E3D9F03">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住房保障支出</w:t>
            </w:r>
          </w:p>
        </w:tc>
        <w:tc>
          <w:tcPr>
            <w:tcW w:w="1200" w:type="dxa"/>
            <w:vAlign w:val="center"/>
          </w:tcPr>
          <w:p w14:paraId="2EB2FA9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51" w:type="dxa"/>
            <w:vAlign w:val="center"/>
          </w:tcPr>
          <w:p w14:paraId="718F7F2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5B111FA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611D929D">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621EC330">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0424C4B5">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12B802B3">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3AF336F6">
            <w:pPr>
              <w:spacing w:line="560" w:lineRule="exact"/>
              <w:jc w:val="left"/>
              <w:rPr>
                <w:rStyle w:val="11"/>
                <w:rFonts w:ascii="宋体" w:hAnsi="宋体" w:eastAsia="方正仿宋简体" w:cs="方正仿宋简体"/>
                <w:color w:val="auto"/>
                <w:sz w:val="28"/>
                <w:u w:val="none"/>
              </w:rPr>
            </w:pPr>
          </w:p>
        </w:tc>
        <w:tc>
          <w:tcPr>
            <w:tcW w:w="917" w:type="dxa"/>
            <w:vAlign w:val="center"/>
          </w:tcPr>
          <w:p w14:paraId="702F3944">
            <w:pPr>
              <w:spacing w:line="560" w:lineRule="exact"/>
              <w:jc w:val="left"/>
              <w:rPr>
                <w:rStyle w:val="11"/>
                <w:rFonts w:ascii="宋体" w:hAnsi="宋体" w:eastAsia="方正仿宋简体" w:cs="方正仿宋简体"/>
                <w:color w:val="auto"/>
                <w:sz w:val="28"/>
                <w:u w:val="none"/>
              </w:rPr>
            </w:pPr>
          </w:p>
        </w:tc>
        <w:tc>
          <w:tcPr>
            <w:tcW w:w="874" w:type="dxa"/>
            <w:vAlign w:val="center"/>
          </w:tcPr>
          <w:p w14:paraId="7480C34C">
            <w:pPr>
              <w:spacing w:line="560" w:lineRule="exact"/>
              <w:jc w:val="left"/>
              <w:rPr>
                <w:rStyle w:val="11"/>
                <w:rFonts w:ascii="宋体" w:hAnsi="宋体" w:eastAsia="方正仿宋简体" w:cs="方正仿宋简体"/>
                <w:color w:val="auto"/>
                <w:sz w:val="28"/>
                <w:u w:val="none"/>
              </w:rPr>
            </w:pPr>
          </w:p>
        </w:tc>
      </w:tr>
      <w:tr w14:paraId="16F3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458BBA9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302" w:type="dxa"/>
            <w:vAlign w:val="center"/>
          </w:tcPr>
          <w:p w14:paraId="50BE2C3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463" w:type="dxa"/>
            <w:vAlign w:val="center"/>
          </w:tcPr>
          <w:p w14:paraId="0010ACF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200" w:type="dxa"/>
            <w:vAlign w:val="center"/>
          </w:tcPr>
          <w:p w14:paraId="69BFD09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151" w:type="dxa"/>
            <w:vAlign w:val="center"/>
          </w:tcPr>
          <w:p w14:paraId="5E444F3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134" w:type="dxa"/>
            <w:vAlign w:val="center"/>
          </w:tcPr>
          <w:p w14:paraId="0956D1D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134" w:type="dxa"/>
            <w:vAlign w:val="center"/>
          </w:tcPr>
          <w:p w14:paraId="5FB241E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709" w:type="dxa"/>
            <w:vAlign w:val="center"/>
          </w:tcPr>
          <w:p w14:paraId="0898A44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759" w:type="dxa"/>
            <w:vAlign w:val="center"/>
          </w:tcPr>
          <w:p w14:paraId="18EB689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1088" w:type="dxa"/>
            <w:vAlign w:val="center"/>
          </w:tcPr>
          <w:p w14:paraId="426694F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1346" w:type="dxa"/>
            <w:vAlign w:val="center"/>
          </w:tcPr>
          <w:p w14:paraId="519BA26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w:t>
            </w:r>
          </w:p>
        </w:tc>
        <w:tc>
          <w:tcPr>
            <w:tcW w:w="917" w:type="dxa"/>
            <w:vAlign w:val="center"/>
          </w:tcPr>
          <w:p w14:paraId="0689D0E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11</w:t>
            </w:r>
          </w:p>
        </w:tc>
        <w:tc>
          <w:tcPr>
            <w:tcW w:w="874" w:type="dxa"/>
            <w:vAlign w:val="center"/>
          </w:tcPr>
          <w:p w14:paraId="6AFD909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12</w:t>
            </w:r>
          </w:p>
        </w:tc>
      </w:tr>
      <w:tr w14:paraId="01C07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792CB968">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16</w:t>
            </w:r>
          </w:p>
        </w:tc>
        <w:tc>
          <w:tcPr>
            <w:tcW w:w="1302" w:type="dxa"/>
            <w:vAlign w:val="center"/>
          </w:tcPr>
          <w:p w14:paraId="4D158ECD">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22102</w:t>
            </w:r>
          </w:p>
        </w:tc>
        <w:tc>
          <w:tcPr>
            <w:tcW w:w="2463" w:type="dxa"/>
            <w:vAlign w:val="center"/>
          </w:tcPr>
          <w:p w14:paraId="66C75785">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住房改革支出</w:t>
            </w:r>
          </w:p>
        </w:tc>
        <w:tc>
          <w:tcPr>
            <w:tcW w:w="1200" w:type="dxa"/>
            <w:vAlign w:val="center"/>
          </w:tcPr>
          <w:p w14:paraId="180C573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51" w:type="dxa"/>
            <w:vAlign w:val="center"/>
          </w:tcPr>
          <w:p w14:paraId="2B6CD11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78CF330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441C12D8">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6E67C907">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36317E94">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421076EA">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5B5F1C54">
            <w:pPr>
              <w:spacing w:line="560" w:lineRule="exact"/>
              <w:jc w:val="left"/>
              <w:rPr>
                <w:rStyle w:val="11"/>
                <w:rFonts w:ascii="宋体" w:hAnsi="宋体" w:eastAsia="方正仿宋简体" w:cs="方正仿宋简体"/>
                <w:color w:val="auto"/>
                <w:sz w:val="28"/>
                <w:u w:val="none"/>
              </w:rPr>
            </w:pPr>
          </w:p>
        </w:tc>
        <w:tc>
          <w:tcPr>
            <w:tcW w:w="917" w:type="dxa"/>
            <w:vAlign w:val="center"/>
          </w:tcPr>
          <w:p w14:paraId="359D9DB2">
            <w:pPr>
              <w:spacing w:line="560" w:lineRule="exact"/>
              <w:jc w:val="left"/>
              <w:rPr>
                <w:rStyle w:val="11"/>
                <w:rFonts w:ascii="宋体" w:hAnsi="宋体" w:eastAsia="方正仿宋简体" w:cs="方正仿宋简体"/>
                <w:color w:val="auto"/>
                <w:sz w:val="28"/>
                <w:u w:val="none"/>
              </w:rPr>
            </w:pPr>
          </w:p>
        </w:tc>
        <w:tc>
          <w:tcPr>
            <w:tcW w:w="874" w:type="dxa"/>
            <w:vAlign w:val="center"/>
          </w:tcPr>
          <w:p w14:paraId="6BD7DB45">
            <w:pPr>
              <w:spacing w:line="560" w:lineRule="exact"/>
              <w:jc w:val="left"/>
              <w:rPr>
                <w:rStyle w:val="11"/>
                <w:rFonts w:ascii="宋体" w:hAnsi="宋体" w:eastAsia="方正仿宋简体" w:cs="方正仿宋简体"/>
                <w:color w:val="auto"/>
                <w:sz w:val="28"/>
                <w:u w:val="none"/>
              </w:rPr>
            </w:pPr>
          </w:p>
        </w:tc>
      </w:tr>
      <w:tr w14:paraId="36CD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676D2532">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17</w:t>
            </w:r>
          </w:p>
        </w:tc>
        <w:tc>
          <w:tcPr>
            <w:tcW w:w="1302" w:type="dxa"/>
            <w:vAlign w:val="center"/>
          </w:tcPr>
          <w:p w14:paraId="6CA2061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2210201</w:t>
            </w:r>
          </w:p>
        </w:tc>
        <w:tc>
          <w:tcPr>
            <w:tcW w:w="2463" w:type="dxa"/>
            <w:vAlign w:val="center"/>
          </w:tcPr>
          <w:p w14:paraId="589D7DDC">
            <w:pPr>
              <w:spacing w:line="360" w:lineRule="exact"/>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住房公积金</w:t>
            </w:r>
          </w:p>
        </w:tc>
        <w:tc>
          <w:tcPr>
            <w:tcW w:w="1200" w:type="dxa"/>
            <w:vAlign w:val="center"/>
          </w:tcPr>
          <w:p w14:paraId="6A895CC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51" w:type="dxa"/>
            <w:vAlign w:val="center"/>
          </w:tcPr>
          <w:p w14:paraId="6DACB31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5907E38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134" w:type="dxa"/>
            <w:vAlign w:val="center"/>
          </w:tcPr>
          <w:p w14:paraId="7603B66E">
            <w:pPr>
              <w:spacing w:line="560" w:lineRule="exact"/>
              <w:jc w:val="center"/>
              <w:rPr>
                <w:rStyle w:val="11"/>
                <w:rFonts w:ascii="宋体" w:hAnsi="宋体" w:eastAsia="方正仿宋简体" w:cs="方正仿宋简体"/>
                <w:color w:val="auto"/>
                <w:szCs w:val="21"/>
                <w:u w:val="none"/>
              </w:rPr>
            </w:pPr>
          </w:p>
        </w:tc>
        <w:tc>
          <w:tcPr>
            <w:tcW w:w="709" w:type="dxa"/>
            <w:vAlign w:val="center"/>
          </w:tcPr>
          <w:p w14:paraId="541594DB">
            <w:pPr>
              <w:spacing w:line="560" w:lineRule="exact"/>
              <w:jc w:val="center"/>
              <w:rPr>
                <w:rStyle w:val="11"/>
                <w:rFonts w:ascii="宋体" w:hAnsi="宋体" w:eastAsia="方正仿宋简体" w:cs="方正仿宋简体"/>
                <w:color w:val="auto"/>
                <w:szCs w:val="21"/>
                <w:u w:val="none"/>
              </w:rPr>
            </w:pPr>
          </w:p>
        </w:tc>
        <w:tc>
          <w:tcPr>
            <w:tcW w:w="759" w:type="dxa"/>
            <w:vAlign w:val="center"/>
          </w:tcPr>
          <w:p w14:paraId="673774A1">
            <w:pPr>
              <w:spacing w:line="560" w:lineRule="exact"/>
              <w:jc w:val="left"/>
              <w:rPr>
                <w:rStyle w:val="11"/>
                <w:rFonts w:ascii="宋体" w:hAnsi="宋体" w:eastAsia="方正仿宋简体" w:cs="方正仿宋简体"/>
                <w:color w:val="auto"/>
                <w:sz w:val="28"/>
                <w:u w:val="none"/>
              </w:rPr>
            </w:pPr>
          </w:p>
        </w:tc>
        <w:tc>
          <w:tcPr>
            <w:tcW w:w="1088" w:type="dxa"/>
            <w:vAlign w:val="center"/>
          </w:tcPr>
          <w:p w14:paraId="2399B4D0">
            <w:pPr>
              <w:spacing w:line="560" w:lineRule="exact"/>
              <w:jc w:val="left"/>
              <w:rPr>
                <w:rStyle w:val="11"/>
                <w:rFonts w:ascii="宋体" w:hAnsi="宋体" w:eastAsia="方正仿宋简体" w:cs="方正仿宋简体"/>
                <w:color w:val="auto"/>
                <w:sz w:val="28"/>
                <w:u w:val="none"/>
              </w:rPr>
            </w:pPr>
          </w:p>
        </w:tc>
        <w:tc>
          <w:tcPr>
            <w:tcW w:w="1346" w:type="dxa"/>
            <w:vAlign w:val="center"/>
          </w:tcPr>
          <w:p w14:paraId="422D4721">
            <w:pPr>
              <w:spacing w:line="560" w:lineRule="exact"/>
              <w:jc w:val="left"/>
              <w:rPr>
                <w:rStyle w:val="11"/>
                <w:rFonts w:ascii="宋体" w:hAnsi="宋体" w:eastAsia="方正仿宋简体" w:cs="方正仿宋简体"/>
                <w:color w:val="auto"/>
                <w:sz w:val="28"/>
                <w:u w:val="none"/>
              </w:rPr>
            </w:pPr>
          </w:p>
        </w:tc>
        <w:tc>
          <w:tcPr>
            <w:tcW w:w="917" w:type="dxa"/>
            <w:vAlign w:val="center"/>
          </w:tcPr>
          <w:p w14:paraId="07134B30">
            <w:pPr>
              <w:spacing w:line="560" w:lineRule="exact"/>
              <w:jc w:val="left"/>
              <w:rPr>
                <w:rStyle w:val="11"/>
                <w:rFonts w:ascii="宋体" w:hAnsi="宋体" w:eastAsia="方正仿宋简体" w:cs="方正仿宋简体"/>
                <w:color w:val="auto"/>
                <w:sz w:val="28"/>
                <w:u w:val="none"/>
              </w:rPr>
            </w:pPr>
          </w:p>
        </w:tc>
        <w:tc>
          <w:tcPr>
            <w:tcW w:w="874" w:type="dxa"/>
            <w:vAlign w:val="center"/>
          </w:tcPr>
          <w:p w14:paraId="04411C52">
            <w:pPr>
              <w:spacing w:line="560" w:lineRule="exact"/>
              <w:jc w:val="left"/>
              <w:rPr>
                <w:rStyle w:val="11"/>
                <w:rFonts w:ascii="宋体" w:hAnsi="宋体" w:eastAsia="方正仿宋简体" w:cs="方正仿宋简体"/>
                <w:color w:val="auto"/>
                <w:sz w:val="28"/>
                <w:u w:val="none"/>
              </w:rPr>
            </w:pPr>
          </w:p>
        </w:tc>
      </w:tr>
    </w:tbl>
    <w:p w14:paraId="19D94BD3">
      <w:pPr>
        <w:spacing w:line="560" w:lineRule="exact"/>
        <w:jc w:val="left"/>
        <w:rPr>
          <w:rStyle w:val="11"/>
          <w:rFonts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1703EB76">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附表1-3</w:t>
      </w:r>
    </w:p>
    <w:p w14:paraId="2FC2CFEC">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单位预算支出总表</w:t>
      </w:r>
    </w:p>
    <w:p w14:paraId="75FEC287">
      <w:pPr>
        <w:spacing w:line="560" w:lineRule="exact"/>
        <w:ind w:firstLine="280" w:firstLineChars="100"/>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 xml:space="preserve">遵化市委办公室           </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预算年度：2022</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44DD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7968C1DE">
            <w:pPr>
              <w:tabs>
                <w:tab w:val="left" w:pos="408"/>
              </w:tabs>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6210" w:type="dxa"/>
            <w:gridSpan w:val="2"/>
            <w:vAlign w:val="center"/>
          </w:tcPr>
          <w:p w14:paraId="4FBCE37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1455" w:type="dxa"/>
            <w:vMerge w:val="restart"/>
            <w:vAlign w:val="center"/>
          </w:tcPr>
          <w:p w14:paraId="6556C57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本年支出合计</w:t>
            </w:r>
          </w:p>
        </w:tc>
        <w:tc>
          <w:tcPr>
            <w:tcW w:w="1410" w:type="dxa"/>
            <w:vMerge w:val="restart"/>
            <w:vAlign w:val="center"/>
          </w:tcPr>
          <w:p w14:paraId="5E448F7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基本支出</w:t>
            </w:r>
          </w:p>
        </w:tc>
        <w:tc>
          <w:tcPr>
            <w:tcW w:w="1380" w:type="dxa"/>
            <w:vMerge w:val="restart"/>
            <w:vAlign w:val="center"/>
          </w:tcPr>
          <w:p w14:paraId="5A02E05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项目支出</w:t>
            </w:r>
          </w:p>
        </w:tc>
        <w:tc>
          <w:tcPr>
            <w:tcW w:w="960" w:type="dxa"/>
            <w:vMerge w:val="restart"/>
            <w:vAlign w:val="center"/>
          </w:tcPr>
          <w:p w14:paraId="7D921F5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经营支出</w:t>
            </w:r>
          </w:p>
        </w:tc>
        <w:tc>
          <w:tcPr>
            <w:tcW w:w="900" w:type="dxa"/>
            <w:vMerge w:val="restart"/>
            <w:vAlign w:val="center"/>
          </w:tcPr>
          <w:p w14:paraId="6265383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上缴上级支出</w:t>
            </w:r>
          </w:p>
        </w:tc>
        <w:tc>
          <w:tcPr>
            <w:tcW w:w="1354" w:type="dxa"/>
            <w:vMerge w:val="restart"/>
            <w:vAlign w:val="center"/>
          </w:tcPr>
          <w:p w14:paraId="2EA1197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对附属单位补助支出</w:t>
            </w:r>
          </w:p>
        </w:tc>
      </w:tr>
      <w:tr w14:paraId="1ABD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502D2337">
            <w:pPr>
              <w:spacing w:line="560" w:lineRule="exact"/>
              <w:jc w:val="center"/>
              <w:rPr>
                <w:rStyle w:val="11"/>
                <w:rFonts w:ascii="宋体" w:hAnsi="宋体" w:eastAsia="方正仿宋简体" w:cs="方正仿宋简体"/>
                <w:color w:val="auto"/>
                <w:sz w:val="28"/>
                <w:u w:val="none"/>
              </w:rPr>
            </w:pPr>
          </w:p>
        </w:tc>
        <w:tc>
          <w:tcPr>
            <w:tcW w:w="1365" w:type="dxa"/>
            <w:vAlign w:val="center"/>
          </w:tcPr>
          <w:p w14:paraId="14C30E6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功能分类科目编码</w:t>
            </w:r>
          </w:p>
        </w:tc>
        <w:tc>
          <w:tcPr>
            <w:tcW w:w="4845" w:type="dxa"/>
            <w:vAlign w:val="center"/>
          </w:tcPr>
          <w:p w14:paraId="38FE1D4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1455" w:type="dxa"/>
            <w:vMerge w:val="continue"/>
            <w:vAlign w:val="center"/>
          </w:tcPr>
          <w:p w14:paraId="27FDF76B">
            <w:pPr>
              <w:spacing w:line="560" w:lineRule="exact"/>
              <w:jc w:val="center"/>
              <w:rPr>
                <w:rStyle w:val="11"/>
                <w:rFonts w:ascii="宋体" w:hAnsi="宋体" w:eastAsia="方正仿宋简体" w:cs="方正仿宋简体"/>
                <w:color w:val="auto"/>
                <w:sz w:val="28"/>
                <w:u w:val="none"/>
              </w:rPr>
            </w:pPr>
          </w:p>
        </w:tc>
        <w:tc>
          <w:tcPr>
            <w:tcW w:w="1410" w:type="dxa"/>
            <w:vMerge w:val="continue"/>
            <w:vAlign w:val="center"/>
          </w:tcPr>
          <w:p w14:paraId="503279A0">
            <w:pPr>
              <w:spacing w:line="560" w:lineRule="exact"/>
              <w:jc w:val="center"/>
              <w:rPr>
                <w:rStyle w:val="11"/>
                <w:rFonts w:ascii="宋体" w:hAnsi="宋体" w:eastAsia="方正仿宋简体" w:cs="方正仿宋简体"/>
                <w:color w:val="auto"/>
                <w:sz w:val="28"/>
                <w:u w:val="none"/>
              </w:rPr>
            </w:pPr>
          </w:p>
        </w:tc>
        <w:tc>
          <w:tcPr>
            <w:tcW w:w="1380" w:type="dxa"/>
            <w:vMerge w:val="continue"/>
            <w:vAlign w:val="center"/>
          </w:tcPr>
          <w:p w14:paraId="60EE113D">
            <w:pPr>
              <w:spacing w:line="560" w:lineRule="exact"/>
              <w:jc w:val="center"/>
              <w:rPr>
                <w:rStyle w:val="11"/>
                <w:rFonts w:ascii="宋体" w:hAnsi="宋体" w:eastAsia="方正仿宋简体" w:cs="方正仿宋简体"/>
                <w:color w:val="auto"/>
                <w:sz w:val="28"/>
                <w:u w:val="none"/>
              </w:rPr>
            </w:pPr>
          </w:p>
        </w:tc>
        <w:tc>
          <w:tcPr>
            <w:tcW w:w="960" w:type="dxa"/>
            <w:vMerge w:val="continue"/>
            <w:vAlign w:val="center"/>
          </w:tcPr>
          <w:p w14:paraId="73910E35">
            <w:pPr>
              <w:spacing w:line="560" w:lineRule="exact"/>
              <w:jc w:val="center"/>
              <w:rPr>
                <w:rStyle w:val="11"/>
                <w:rFonts w:ascii="宋体" w:hAnsi="宋体" w:eastAsia="方正仿宋简体" w:cs="方正仿宋简体"/>
                <w:color w:val="auto"/>
                <w:sz w:val="28"/>
                <w:u w:val="none"/>
              </w:rPr>
            </w:pPr>
          </w:p>
        </w:tc>
        <w:tc>
          <w:tcPr>
            <w:tcW w:w="900" w:type="dxa"/>
            <w:vMerge w:val="continue"/>
            <w:vAlign w:val="center"/>
          </w:tcPr>
          <w:p w14:paraId="33A39529">
            <w:pPr>
              <w:spacing w:line="560" w:lineRule="exact"/>
              <w:jc w:val="center"/>
              <w:rPr>
                <w:rStyle w:val="11"/>
                <w:rFonts w:ascii="宋体" w:hAnsi="宋体" w:eastAsia="方正仿宋简体" w:cs="方正仿宋简体"/>
                <w:color w:val="auto"/>
                <w:sz w:val="28"/>
                <w:u w:val="none"/>
              </w:rPr>
            </w:pPr>
          </w:p>
        </w:tc>
        <w:tc>
          <w:tcPr>
            <w:tcW w:w="1354" w:type="dxa"/>
            <w:vMerge w:val="continue"/>
            <w:vAlign w:val="center"/>
          </w:tcPr>
          <w:p w14:paraId="23F148BD">
            <w:pPr>
              <w:spacing w:line="560" w:lineRule="exact"/>
              <w:jc w:val="center"/>
              <w:rPr>
                <w:rStyle w:val="11"/>
                <w:rFonts w:ascii="宋体" w:hAnsi="宋体" w:eastAsia="方正仿宋简体" w:cs="方正仿宋简体"/>
                <w:color w:val="auto"/>
                <w:sz w:val="28"/>
                <w:u w:val="none"/>
              </w:rPr>
            </w:pPr>
          </w:p>
        </w:tc>
      </w:tr>
      <w:tr w14:paraId="5F83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57213D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365" w:type="dxa"/>
            <w:vAlign w:val="center"/>
          </w:tcPr>
          <w:p w14:paraId="1130248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4845" w:type="dxa"/>
            <w:vAlign w:val="center"/>
          </w:tcPr>
          <w:p w14:paraId="19638CB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455" w:type="dxa"/>
            <w:vAlign w:val="center"/>
          </w:tcPr>
          <w:p w14:paraId="2E52B6A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410" w:type="dxa"/>
            <w:vAlign w:val="center"/>
          </w:tcPr>
          <w:p w14:paraId="708C9F9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380" w:type="dxa"/>
            <w:vAlign w:val="center"/>
          </w:tcPr>
          <w:p w14:paraId="77ECAE1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960" w:type="dxa"/>
            <w:vAlign w:val="center"/>
          </w:tcPr>
          <w:p w14:paraId="51251B0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900" w:type="dxa"/>
            <w:vAlign w:val="center"/>
          </w:tcPr>
          <w:p w14:paraId="0932D01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1354" w:type="dxa"/>
            <w:vAlign w:val="center"/>
          </w:tcPr>
          <w:p w14:paraId="30E7391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r>
      <w:tr w14:paraId="3695C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8D0D9D5">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w:t>
            </w:r>
          </w:p>
        </w:tc>
        <w:tc>
          <w:tcPr>
            <w:tcW w:w="1365" w:type="dxa"/>
            <w:vAlign w:val="center"/>
          </w:tcPr>
          <w:p w14:paraId="392B2EFD">
            <w:pPr>
              <w:spacing w:line="560" w:lineRule="exact"/>
              <w:jc w:val="left"/>
              <w:rPr>
                <w:rStyle w:val="11"/>
                <w:rFonts w:ascii="宋体" w:hAnsi="宋体" w:eastAsia="方正仿宋简体" w:cs="方正仿宋简体"/>
                <w:color w:val="auto"/>
                <w:sz w:val="28"/>
                <w:szCs w:val="28"/>
                <w:u w:val="none"/>
              </w:rPr>
            </w:pPr>
          </w:p>
        </w:tc>
        <w:tc>
          <w:tcPr>
            <w:tcW w:w="4845" w:type="dxa"/>
            <w:vAlign w:val="center"/>
          </w:tcPr>
          <w:p w14:paraId="18FE72F7">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合计</w:t>
            </w:r>
          </w:p>
        </w:tc>
        <w:tc>
          <w:tcPr>
            <w:tcW w:w="1455" w:type="dxa"/>
            <w:vAlign w:val="center"/>
          </w:tcPr>
          <w:p w14:paraId="61AEE214">
            <w:pPr>
              <w:jc w:val="center"/>
              <w:rPr>
                <w:rFonts w:ascii="宋体" w:hAnsi="宋体" w:eastAsia="方正仿宋简体" w:cs="Calibri"/>
                <w:color w:val="000000"/>
                <w:sz w:val="28"/>
                <w:szCs w:val="28"/>
              </w:rPr>
            </w:pPr>
            <w:r>
              <w:rPr>
                <w:rStyle w:val="11"/>
                <w:rFonts w:hint="eastAsia" w:ascii="宋体" w:hAnsi="宋体" w:eastAsia="方正仿宋简体" w:cs="方正仿宋简体"/>
                <w:color w:val="auto"/>
                <w:sz w:val="24"/>
                <w:szCs w:val="24"/>
                <w:u w:val="none"/>
              </w:rPr>
              <w:t>1791.92</w:t>
            </w:r>
          </w:p>
        </w:tc>
        <w:tc>
          <w:tcPr>
            <w:tcW w:w="1410" w:type="dxa"/>
            <w:vAlign w:val="center"/>
          </w:tcPr>
          <w:p w14:paraId="5924C67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1198.62</w:t>
            </w:r>
          </w:p>
        </w:tc>
        <w:tc>
          <w:tcPr>
            <w:tcW w:w="1380" w:type="dxa"/>
            <w:vAlign w:val="center"/>
          </w:tcPr>
          <w:p w14:paraId="17A34FF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593.30</w:t>
            </w:r>
          </w:p>
        </w:tc>
        <w:tc>
          <w:tcPr>
            <w:tcW w:w="960" w:type="dxa"/>
            <w:vAlign w:val="center"/>
          </w:tcPr>
          <w:p w14:paraId="74226722">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3646C81C">
            <w:pPr>
              <w:spacing w:line="560" w:lineRule="exact"/>
              <w:jc w:val="center"/>
              <w:rPr>
                <w:rStyle w:val="11"/>
                <w:rFonts w:ascii="宋体" w:hAnsi="宋体" w:eastAsia="方正仿宋简体" w:cs="方正仿宋简体"/>
                <w:color w:val="auto"/>
                <w:sz w:val="28"/>
                <w:u w:val="none"/>
              </w:rPr>
            </w:pPr>
          </w:p>
        </w:tc>
        <w:tc>
          <w:tcPr>
            <w:tcW w:w="1354" w:type="dxa"/>
            <w:vAlign w:val="center"/>
          </w:tcPr>
          <w:p w14:paraId="2A2C0F16">
            <w:pPr>
              <w:spacing w:line="560" w:lineRule="exact"/>
              <w:jc w:val="center"/>
              <w:rPr>
                <w:rStyle w:val="11"/>
                <w:rFonts w:ascii="宋体" w:hAnsi="宋体" w:eastAsia="方正仿宋简体" w:cs="方正仿宋简体"/>
                <w:color w:val="auto"/>
                <w:sz w:val="28"/>
                <w:u w:val="none"/>
              </w:rPr>
            </w:pPr>
          </w:p>
        </w:tc>
      </w:tr>
      <w:tr w14:paraId="477D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9CEBCCF">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w:t>
            </w:r>
          </w:p>
        </w:tc>
        <w:tc>
          <w:tcPr>
            <w:tcW w:w="1365" w:type="dxa"/>
            <w:vAlign w:val="center"/>
          </w:tcPr>
          <w:p w14:paraId="5F6C948F">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w:t>
            </w:r>
          </w:p>
        </w:tc>
        <w:tc>
          <w:tcPr>
            <w:tcW w:w="4845" w:type="dxa"/>
            <w:vAlign w:val="center"/>
          </w:tcPr>
          <w:p w14:paraId="28C327D3">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一般公共服务支出</w:t>
            </w:r>
          </w:p>
        </w:tc>
        <w:tc>
          <w:tcPr>
            <w:tcW w:w="1455" w:type="dxa"/>
            <w:vAlign w:val="center"/>
          </w:tcPr>
          <w:p w14:paraId="7218FF8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1524.36</w:t>
            </w:r>
          </w:p>
        </w:tc>
        <w:tc>
          <w:tcPr>
            <w:tcW w:w="1410" w:type="dxa"/>
            <w:vAlign w:val="center"/>
          </w:tcPr>
          <w:p w14:paraId="65D6323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380" w:type="dxa"/>
            <w:vAlign w:val="center"/>
          </w:tcPr>
          <w:p w14:paraId="7D9973A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593.30</w:t>
            </w:r>
          </w:p>
        </w:tc>
        <w:tc>
          <w:tcPr>
            <w:tcW w:w="960" w:type="dxa"/>
            <w:vAlign w:val="center"/>
          </w:tcPr>
          <w:p w14:paraId="11C23601">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5C36341B">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6140B3F6">
            <w:pPr>
              <w:spacing w:line="560" w:lineRule="exact"/>
              <w:jc w:val="left"/>
              <w:rPr>
                <w:rStyle w:val="11"/>
                <w:rFonts w:ascii="宋体" w:hAnsi="宋体" w:eastAsia="方正仿宋简体" w:cs="方正仿宋简体"/>
                <w:color w:val="auto"/>
                <w:sz w:val="28"/>
                <w:u w:val="none"/>
              </w:rPr>
            </w:pPr>
          </w:p>
        </w:tc>
      </w:tr>
      <w:tr w14:paraId="1A80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BB4E3CF">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3</w:t>
            </w:r>
          </w:p>
        </w:tc>
        <w:tc>
          <w:tcPr>
            <w:tcW w:w="1365" w:type="dxa"/>
            <w:vAlign w:val="center"/>
          </w:tcPr>
          <w:p w14:paraId="7834FFE6">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20129</w:t>
            </w:r>
          </w:p>
        </w:tc>
        <w:tc>
          <w:tcPr>
            <w:tcW w:w="4845" w:type="dxa"/>
            <w:vAlign w:val="center"/>
          </w:tcPr>
          <w:p w14:paraId="75E0106D">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群众团体事务</w:t>
            </w:r>
          </w:p>
        </w:tc>
        <w:tc>
          <w:tcPr>
            <w:tcW w:w="1455" w:type="dxa"/>
            <w:vAlign w:val="center"/>
          </w:tcPr>
          <w:p w14:paraId="2434F8D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410" w:type="dxa"/>
            <w:vAlign w:val="center"/>
          </w:tcPr>
          <w:p w14:paraId="1D5B9FC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380" w:type="dxa"/>
            <w:vAlign w:val="center"/>
          </w:tcPr>
          <w:p w14:paraId="666D091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960" w:type="dxa"/>
            <w:vAlign w:val="center"/>
          </w:tcPr>
          <w:p w14:paraId="4CB683EB">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3E231240">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7A593019">
            <w:pPr>
              <w:spacing w:line="560" w:lineRule="exact"/>
              <w:jc w:val="left"/>
              <w:rPr>
                <w:rStyle w:val="11"/>
                <w:rFonts w:ascii="宋体" w:hAnsi="宋体" w:eastAsia="方正仿宋简体" w:cs="方正仿宋简体"/>
                <w:color w:val="auto"/>
                <w:sz w:val="28"/>
                <w:u w:val="none"/>
              </w:rPr>
            </w:pPr>
          </w:p>
        </w:tc>
      </w:tr>
      <w:tr w14:paraId="24B6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63D356A">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4</w:t>
            </w:r>
          </w:p>
        </w:tc>
        <w:tc>
          <w:tcPr>
            <w:tcW w:w="1365" w:type="dxa"/>
            <w:vAlign w:val="center"/>
          </w:tcPr>
          <w:p w14:paraId="4F026006">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2012999</w:t>
            </w:r>
          </w:p>
        </w:tc>
        <w:tc>
          <w:tcPr>
            <w:tcW w:w="4845" w:type="dxa"/>
            <w:vAlign w:val="center"/>
          </w:tcPr>
          <w:p w14:paraId="4203DAF1">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其他群众团体事务支出</w:t>
            </w:r>
          </w:p>
        </w:tc>
        <w:tc>
          <w:tcPr>
            <w:tcW w:w="1455" w:type="dxa"/>
            <w:vAlign w:val="center"/>
          </w:tcPr>
          <w:p w14:paraId="2A2F506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410" w:type="dxa"/>
            <w:vAlign w:val="center"/>
          </w:tcPr>
          <w:p w14:paraId="3C17A7C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380" w:type="dxa"/>
            <w:vAlign w:val="center"/>
          </w:tcPr>
          <w:p w14:paraId="37E799C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960" w:type="dxa"/>
            <w:vAlign w:val="center"/>
          </w:tcPr>
          <w:p w14:paraId="28E15D7F">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757589D9">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276A306E">
            <w:pPr>
              <w:spacing w:line="560" w:lineRule="exact"/>
              <w:jc w:val="left"/>
              <w:rPr>
                <w:rStyle w:val="11"/>
                <w:rFonts w:ascii="宋体" w:hAnsi="宋体" w:eastAsia="方正仿宋简体" w:cs="方正仿宋简体"/>
                <w:color w:val="auto"/>
                <w:sz w:val="28"/>
                <w:u w:val="none"/>
              </w:rPr>
            </w:pPr>
          </w:p>
        </w:tc>
      </w:tr>
      <w:tr w14:paraId="1B48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E1C0C0A">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5</w:t>
            </w:r>
          </w:p>
        </w:tc>
        <w:tc>
          <w:tcPr>
            <w:tcW w:w="1365" w:type="dxa"/>
            <w:vAlign w:val="center"/>
          </w:tcPr>
          <w:p w14:paraId="754A4CA0">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20131</w:t>
            </w:r>
          </w:p>
        </w:tc>
        <w:tc>
          <w:tcPr>
            <w:tcW w:w="4845" w:type="dxa"/>
            <w:vAlign w:val="center"/>
          </w:tcPr>
          <w:p w14:paraId="1768E7DE">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党委办公厅（室）及相关机构事务</w:t>
            </w:r>
          </w:p>
        </w:tc>
        <w:tc>
          <w:tcPr>
            <w:tcW w:w="1455" w:type="dxa"/>
            <w:vAlign w:val="center"/>
          </w:tcPr>
          <w:p w14:paraId="39B8228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1515.86</w:t>
            </w:r>
          </w:p>
        </w:tc>
        <w:tc>
          <w:tcPr>
            <w:tcW w:w="1410" w:type="dxa"/>
            <w:vAlign w:val="center"/>
          </w:tcPr>
          <w:p w14:paraId="7E8DA29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380" w:type="dxa"/>
            <w:vAlign w:val="center"/>
          </w:tcPr>
          <w:p w14:paraId="3CAE6C6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c>
          <w:tcPr>
            <w:tcW w:w="960" w:type="dxa"/>
            <w:vAlign w:val="center"/>
          </w:tcPr>
          <w:p w14:paraId="4BAA2A26">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3416CBF7">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3FC118B1">
            <w:pPr>
              <w:spacing w:line="560" w:lineRule="exact"/>
              <w:jc w:val="left"/>
              <w:rPr>
                <w:rStyle w:val="11"/>
                <w:rFonts w:ascii="宋体" w:hAnsi="宋体" w:eastAsia="方正仿宋简体" w:cs="方正仿宋简体"/>
                <w:color w:val="auto"/>
                <w:sz w:val="28"/>
                <w:u w:val="none"/>
              </w:rPr>
            </w:pPr>
          </w:p>
        </w:tc>
      </w:tr>
      <w:tr w14:paraId="02C51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1C4FEBA">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6</w:t>
            </w:r>
          </w:p>
        </w:tc>
        <w:tc>
          <w:tcPr>
            <w:tcW w:w="1365" w:type="dxa"/>
            <w:vAlign w:val="center"/>
          </w:tcPr>
          <w:p w14:paraId="5987A461">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2013101</w:t>
            </w:r>
          </w:p>
        </w:tc>
        <w:tc>
          <w:tcPr>
            <w:tcW w:w="4845" w:type="dxa"/>
            <w:vAlign w:val="center"/>
          </w:tcPr>
          <w:p w14:paraId="2E6AED9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行政运行</w:t>
            </w:r>
          </w:p>
        </w:tc>
        <w:tc>
          <w:tcPr>
            <w:tcW w:w="1455" w:type="dxa"/>
            <w:vAlign w:val="center"/>
          </w:tcPr>
          <w:p w14:paraId="036E8B7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410" w:type="dxa"/>
            <w:vAlign w:val="center"/>
          </w:tcPr>
          <w:p w14:paraId="6B55CD2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380" w:type="dxa"/>
            <w:vAlign w:val="center"/>
          </w:tcPr>
          <w:p w14:paraId="5400BE1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37C8E28D">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2801E9DD">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4221E76B">
            <w:pPr>
              <w:spacing w:line="560" w:lineRule="exact"/>
              <w:jc w:val="left"/>
              <w:rPr>
                <w:rStyle w:val="11"/>
                <w:rFonts w:ascii="宋体" w:hAnsi="宋体" w:eastAsia="方正仿宋简体" w:cs="方正仿宋简体"/>
                <w:color w:val="auto"/>
                <w:sz w:val="28"/>
                <w:u w:val="none"/>
              </w:rPr>
            </w:pPr>
          </w:p>
        </w:tc>
      </w:tr>
      <w:tr w14:paraId="50625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AC69845">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7</w:t>
            </w:r>
          </w:p>
        </w:tc>
        <w:tc>
          <w:tcPr>
            <w:tcW w:w="1365" w:type="dxa"/>
            <w:vAlign w:val="center"/>
          </w:tcPr>
          <w:p w14:paraId="403C05D5">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2013102</w:t>
            </w:r>
          </w:p>
        </w:tc>
        <w:tc>
          <w:tcPr>
            <w:tcW w:w="4845" w:type="dxa"/>
            <w:vAlign w:val="center"/>
          </w:tcPr>
          <w:p w14:paraId="7F00AA6F">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一般行政管理事务</w:t>
            </w:r>
          </w:p>
        </w:tc>
        <w:tc>
          <w:tcPr>
            <w:tcW w:w="1455" w:type="dxa"/>
            <w:vAlign w:val="center"/>
          </w:tcPr>
          <w:p w14:paraId="3E09AC6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c>
          <w:tcPr>
            <w:tcW w:w="1410" w:type="dxa"/>
            <w:vAlign w:val="center"/>
          </w:tcPr>
          <w:p w14:paraId="50EB6E0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380" w:type="dxa"/>
            <w:vAlign w:val="center"/>
          </w:tcPr>
          <w:p w14:paraId="7CF29EEC">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c>
          <w:tcPr>
            <w:tcW w:w="960" w:type="dxa"/>
            <w:vAlign w:val="center"/>
          </w:tcPr>
          <w:p w14:paraId="5D6BFF50">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44F2B439">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0EF7407A">
            <w:pPr>
              <w:spacing w:line="560" w:lineRule="exact"/>
              <w:jc w:val="left"/>
              <w:rPr>
                <w:rStyle w:val="11"/>
                <w:rFonts w:ascii="宋体" w:hAnsi="宋体" w:eastAsia="方正仿宋简体" w:cs="方正仿宋简体"/>
                <w:color w:val="auto"/>
                <w:sz w:val="28"/>
                <w:u w:val="none"/>
              </w:rPr>
            </w:pPr>
          </w:p>
        </w:tc>
      </w:tr>
      <w:tr w14:paraId="229A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C8D8108">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8</w:t>
            </w:r>
          </w:p>
        </w:tc>
        <w:tc>
          <w:tcPr>
            <w:tcW w:w="1365" w:type="dxa"/>
            <w:vAlign w:val="center"/>
          </w:tcPr>
          <w:p w14:paraId="4661C9B2">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208</w:t>
            </w:r>
          </w:p>
        </w:tc>
        <w:tc>
          <w:tcPr>
            <w:tcW w:w="4845" w:type="dxa"/>
            <w:vAlign w:val="center"/>
          </w:tcPr>
          <w:p w14:paraId="3A01AF07">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社会保障和就业支出</w:t>
            </w:r>
          </w:p>
        </w:tc>
        <w:tc>
          <w:tcPr>
            <w:tcW w:w="1455" w:type="dxa"/>
            <w:vAlign w:val="center"/>
          </w:tcPr>
          <w:p w14:paraId="5BAB812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410" w:type="dxa"/>
            <w:vAlign w:val="center"/>
          </w:tcPr>
          <w:p w14:paraId="118CD64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380" w:type="dxa"/>
            <w:vAlign w:val="center"/>
          </w:tcPr>
          <w:p w14:paraId="67D66D7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081BBD50">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6EA9FA37">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1CFBB422">
            <w:pPr>
              <w:spacing w:line="560" w:lineRule="exact"/>
              <w:jc w:val="left"/>
              <w:rPr>
                <w:rStyle w:val="11"/>
                <w:rFonts w:ascii="宋体" w:hAnsi="宋体" w:eastAsia="方正仿宋简体" w:cs="方正仿宋简体"/>
                <w:color w:val="auto"/>
                <w:sz w:val="28"/>
                <w:u w:val="none"/>
              </w:rPr>
            </w:pPr>
          </w:p>
        </w:tc>
      </w:tr>
      <w:tr w14:paraId="32E9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A57CAD2">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9</w:t>
            </w:r>
          </w:p>
        </w:tc>
        <w:tc>
          <w:tcPr>
            <w:tcW w:w="1365" w:type="dxa"/>
            <w:vAlign w:val="center"/>
          </w:tcPr>
          <w:p w14:paraId="26DE860D">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20805</w:t>
            </w:r>
          </w:p>
        </w:tc>
        <w:tc>
          <w:tcPr>
            <w:tcW w:w="4845" w:type="dxa"/>
            <w:vAlign w:val="center"/>
          </w:tcPr>
          <w:p w14:paraId="20C96940">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行政事业单位养老支出</w:t>
            </w:r>
          </w:p>
        </w:tc>
        <w:tc>
          <w:tcPr>
            <w:tcW w:w="1455" w:type="dxa"/>
          </w:tcPr>
          <w:p w14:paraId="05A88F8C">
            <w:pPr>
              <w:jc w:val="center"/>
              <w:rPr>
                <w:rFonts w:ascii="宋体" w:hAnsi="宋体"/>
              </w:rPr>
            </w:pPr>
            <w:r>
              <w:rPr>
                <w:rFonts w:hint="eastAsia" w:ascii="宋体" w:hAnsi="宋体" w:eastAsia="方正仿宋简体" w:cs="Calibri"/>
                <w:color w:val="000000"/>
                <w:sz w:val="28"/>
                <w:szCs w:val="28"/>
              </w:rPr>
              <w:t>105.48</w:t>
            </w:r>
          </w:p>
        </w:tc>
        <w:tc>
          <w:tcPr>
            <w:tcW w:w="1410" w:type="dxa"/>
          </w:tcPr>
          <w:p w14:paraId="6EC83453">
            <w:pPr>
              <w:jc w:val="center"/>
              <w:rPr>
                <w:rFonts w:ascii="宋体" w:hAnsi="宋体"/>
              </w:rPr>
            </w:pPr>
            <w:r>
              <w:rPr>
                <w:rFonts w:hint="eastAsia" w:ascii="宋体" w:hAnsi="宋体" w:eastAsia="方正仿宋简体" w:cs="Calibri"/>
                <w:color w:val="000000"/>
                <w:sz w:val="28"/>
                <w:szCs w:val="28"/>
              </w:rPr>
              <w:t>105.48</w:t>
            </w:r>
          </w:p>
        </w:tc>
        <w:tc>
          <w:tcPr>
            <w:tcW w:w="1380" w:type="dxa"/>
            <w:vAlign w:val="center"/>
          </w:tcPr>
          <w:p w14:paraId="7F09B16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3876DE79">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47550075">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57869028">
            <w:pPr>
              <w:spacing w:line="560" w:lineRule="exact"/>
              <w:jc w:val="left"/>
              <w:rPr>
                <w:rStyle w:val="11"/>
                <w:rFonts w:ascii="宋体" w:hAnsi="宋体" w:eastAsia="方正仿宋简体" w:cs="方正仿宋简体"/>
                <w:color w:val="auto"/>
                <w:sz w:val="28"/>
                <w:u w:val="none"/>
              </w:rPr>
            </w:pPr>
          </w:p>
        </w:tc>
      </w:tr>
      <w:tr w14:paraId="2EB4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95562AE">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10</w:t>
            </w:r>
          </w:p>
        </w:tc>
        <w:tc>
          <w:tcPr>
            <w:tcW w:w="1365" w:type="dxa"/>
            <w:vAlign w:val="center"/>
          </w:tcPr>
          <w:p w14:paraId="6C4924B7">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2080505</w:t>
            </w:r>
          </w:p>
        </w:tc>
        <w:tc>
          <w:tcPr>
            <w:tcW w:w="4845" w:type="dxa"/>
            <w:vAlign w:val="center"/>
          </w:tcPr>
          <w:p w14:paraId="11D5864C">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机关事业单位基本养老保险缴费支出</w:t>
            </w:r>
          </w:p>
        </w:tc>
        <w:tc>
          <w:tcPr>
            <w:tcW w:w="1455" w:type="dxa"/>
            <w:vAlign w:val="center"/>
          </w:tcPr>
          <w:p w14:paraId="53E6498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410" w:type="dxa"/>
            <w:vAlign w:val="center"/>
          </w:tcPr>
          <w:p w14:paraId="501871F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380" w:type="dxa"/>
            <w:vAlign w:val="center"/>
          </w:tcPr>
          <w:p w14:paraId="034DA0D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6B16227F">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082659ED">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3150BAD5">
            <w:pPr>
              <w:spacing w:line="560" w:lineRule="exact"/>
              <w:jc w:val="left"/>
              <w:rPr>
                <w:rStyle w:val="11"/>
                <w:rFonts w:ascii="宋体" w:hAnsi="宋体" w:eastAsia="方正仿宋简体" w:cs="方正仿宋简体"/>
                <w:color w:val="auto"/>
                <w:sz w:val="28"/>
                <w:u w:val="none"/>
              </w:rPr>
            </w:pPr>
          </w:p>
        </w:tc>
      </w:tr>
      <w:tr w14:paraId="7915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F34CA83">
            <w:pPr>
              <w:pStyle w:val="19"/>
              <w:rPr>
                <w:rStyle w:val="11"/>
                <w:rFonts w:ascii="宋体" w:hAnsi="宋体" w:eastAsia="方正仿宋简体" w:cs="方正仿宋简体"/>
                <w:color w:val="auto"/>
                <w:sz w:val="28"/>
                <w:szCs w:val="28"/>
              </w:rPr>
            </w:pPr>
            <w:r>
              <w:rPr>
                <w:rStyle w:val="11"/>
                <w:rFonts w:hint="eastAsia" w:ascii="宋体" w:hAnsi="宋体" w:eastAsia="方正仿宋简体" w:cs="方正仿宋简体"/>
                <w:color w:val="auto"/>
                <w:sz w:val="28"/>
                <w:szCs w:val="28"/>
              </w:rPr>
              <w:t>11</w:t>
            </w:r>
          </w:p>
        </w:tc>
        <w:tc>
          <w:tcPr>
            <w:tcW w:w="1365" w:type="dxa"/>
            <w:vAlign w:val="center"/>
          </w:tcPr>
          <w:p w14:paraId="4924D741">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2080506</w:t>
            </w:r>
          </w:p>
        </w:tc>
        <w:tc>
          <w:tcPr>
            <w:tcW w:w="4845" w:type="dxa"/>
            <w:vAlign w:val="center"/>
          </w:tcPr>
          <w:p w14:paraId="214E77C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机关事业单位职业年金缴费支出</w:t>
            </w:r>
          </w:p>
        </w:tc>
        <w:tc>
          <w:tcPr>
            <w:tcW w:w="1455" w:type="dxa"/>
            <w:vAlign w:val="center"/>
          </w:tcPr>
          <w:p w14:paraId="78F3BA7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410" w:type="dxa"/>
            <w:vAlign w:val="center"/>
          </w:tcPr>
          <w:p w14:paraId="04635C2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380" w:type="dxa"/>
            <w:vAlign w:val="center"/>
          </w:tcPr>
          <w:p w14:paraId="2821C89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5CD7A14B">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51E83081">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7E66F355">
            <w:pPr>
              <w:spacing w:line="560" w:lineRule="exact"/>
              <w:jc w:val="left"/>
              <w:rPr>
                <w:rStyle w:val="11"/>
                <w:rFonts w:ascii="宋体" w:hAnsi="宋体" w:eastAsia="方正仿宋简体" w:cs="方正仿宋简体"/>
                <w:color w:val="auto"/>
                <w:sz w:val="28"/>
                <w:u w:val="none"/>
              </w:rPr>
            </w:pPr>
          </w:p>
        </w:tc>
      </w:tr>
      <w:tr w14:paraId="643A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E807C46">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栏次</w:t>
            </w:r>
          </w:p>
        </w:tc>
        <w:tc>
          <w:tcPr>
            <w:tcW w:w="1365" w:type="dxa"/>
            <w:vAlign w:val="center"/>
          </w:tcPr>
          <w:p w14:paraId="71362B2B">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w:t>
            </w:r>
          </w:p>
        </w:tc>
        <w:tc>
          <w:tcPr>
            <w:tcW w:w="4845" w:type="dxa"/>
            <w:vAlign w:val="center"/>
          </w:tcPr>
          <w:p w14:paraId="2933FC9F">
            <w:pPr>
              <w:spacing w:line="560" w:lineRule="exact"/>
              <w:jc w:val="left"/>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2</w:t>
            </w:r>
          </w:p>
        </w:tc>
        <w:tc>
          <w:tcPr>
            <w:tcW w:w="1455" w:type="dxa"/>
            <w:vAlign w:val="center"/>
          </w:tcPr>
          <w:p w14:paraId="2DC7D595">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3</w:t>
            </w:r>
          </w:p>
        </w:tc>
        <w:tc>
          <w:tcPr>
            <w:tcW w:w="1410" w:type="dxa"/>
            <w:vAlign w:val="center"/>
          </w:tcPr>
          <w:p w14:paraId="52438A40">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4</w:t>
            </w:r>
          </w:p>
        </w:tc>
        <w:tc>
          <w:tcPr>
            <w:tcW w:w="1380" w:type="dxa"/>
            <w:vAlign w:val="center"/>
          </w:tcPr>
          <w:p w14:paraId="6D654C8E">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5</w:t>
            </w:r>
          </w:p>
        </w:tc>
        <w:tc>
          <w:tcPr>
            <w:tcW w:w="960" w:type="dxa"/>
            <w:vAlign w:val="center"/>
          </w:tcPr>
          <w:p w14:paraId="7F7D88C3">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6</w:t>
            </w:r>
          </w:p>
        </w:tc>
        <w:tc>
          <w:tcPr>
            <w:tcW w:w="900" w:type="dxa"/>
            <w:vAlign w:val="center"/>
          </w:tcPr>
          <w:p w14:paraId="268E5B10">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7</w:t>
            </w:r>
          </w:p>
        </w:tc>
        <w:tc>
          <w:tcPr>
            <w:tcW w:w="1354" w:type="dxa"/>
            <w:vAlign w:val="center"/>
          </w:tcPr>
          <w:p w14:paraId="01AF6EAC">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8</w:t>
            </w:r>
          </w:p>
        </w:tc>
      </w:tr>
      <w:tr w14:paraId="6112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EBB5726">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12</w:t>
            </w:r>
          </w:p>
        </w:tc>
        <w:tc>
          <w:tcPr>
            <w:tcW w:w="1365" w:type="dxa"/>
            <w:vAlign w:val="center"/>
          </w:tcPr>
          <w:p w14:paraId="6126DC5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w:t>
            </w:r>
          </w:p>
        </w:tc>
        <w:tc>
          <w:tcPr>
            <w:tcW w:w="4845" w:type="dxa"/>
            <w:vAlign w:val="center"/>
          </w:tcPr>
          <w:p w14:paraId="5F94DFE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卫生健康支出</w:t>
            </w:r>
          </w:p>
        </w:tc>
        <w:tc>
          <w:tcPr>
            <w:tcW w:w="1455" w:type="dxa"/>
            <w:vAlign w:val="center"/>
          </w:tcPr>
          <w:p w14:paraId="5B04589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10" w:type="dxa"/>
            <w:vAlign w:val="center"/>
          </w:tcPr>
          <w:p w14:paraId="41DA8D9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380" w:type="dxa"/>
            <w:vAlign w:val="center"/>
          </w:tcPr>
          <w:p w14:paraId="58EEE98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12EC46CD">
            <w:pPr>
              <w:spacing w:line="560" w:lineRule="exact"/>
              <w:jc w:val="center"/>
              <w:rPr>
                <w:rFonts w:ascii="宋体" w:hAnsi="宋体" w:eastAsia="方正仿宋简体" w:cs="方正仿宋简体"/>
                <w:sz w:val="28"/>
              </w:rPr>
            </w:pPr>
          </w:p>
        </w:tc>
        <w:tc>
          <w:tcPr>
            <w:tcW w:w="900" w:type="dxa"/>
            <w:vAlign w:val="center"/>
          </w:tcPr>
          <w:p w14:paraId="3444A545">
            <w:pPr>
              <w:spacing w:line="560" w:lineRule="exact"/>
              <w:jc w:val="left"/>
              <w:rPr>
                <w:rFonts w:ascii="宋体" w:hAnsi="宋体" w:eastAsia="方正仿宋简体" w:cs="方正仿宋简体"/>
                <w:sz w:val="28"/>
              </w:rPr>
            </w:pPr>
          </w:p>
        </w:tc>
        <w:tc>
          <w:tcPr>
            <w:tcW w:w="1354" w:type="dxa"/>
            <w:vAlign w:val="center"/>
          </w:tcPr>
          <w:p w14:paraId="1AC92255">
            <w:pPr>
              <w:spacing w:line="560" w:lineRule="exact"/>
              <w:jc w:val="left"/>
              <w:rPr>
                <w:rFonts w:ascii="宋体" w:hAnsi="宋体" w:eastAsia="方正仿宋简体" w:cs="方正仿宋简体"/>
                <w:sz w:val="28"/>
              </w:rPr>
            </w:pPr>
          </w:p>
        </w:tc>
      </w:tr>
      <w:tr w14:paraId="677F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A112838">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13</w:t>
            </w:r>
          </w:p>
        </w:tc>
        <w:tc>
          <w:tcPr>
            <w:tcW w:w="1365" w:type="dxa"/>
            <w:vAlign w:val="center"/>
          </w:tcPr>
          <w:p w14:paraId="7658380D">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21011</w:t>
            </w:r>
          </w:p>
        </w:tc>
        <w:tc>
          <w:tcPr>
            <w:tcW w:w="4845" w:type="dxa"/>
            <w:vAlign w:val="center"/>
          </w:tcPr>
          <w:p w14:paraId="25F3B715">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行政事业单位医疗</w:t>
            </w:r>
          </w:p>
        </w:tc>
        <w:tc>
          <w:tcPr>
            <w:tcW w:w="1455" w:type="dxa"/>
            <w:vAlign w:val="center"/>
          </w:tcPr>
          <w:p w14:paraId="713E45F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10" w:type="dxa"/>
            <w:vAlign w:val="center"/>
          </w:tcPr>
          <w:p w14:paraId="6D57C47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380" w:type="dxa"/>
            <w:vAlign w:val="center"/>
          </w:tcPr>
          <w:p w14:paraId="20E2DCC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442D8591">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71FF756C">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6D5980D6">
            <w:pPr>
              <w:spacing w:line="560" w:lineRule="exact"/>
              <w:jc w:val="left"/>
              <w:rPr>
                <w:rStyle w:val="11"/>
                <w:rFonts w:ascii="宋体" w:hAnsi="宋体" w:eastAsia="方正仿宋简体" w:cs="方正仿宋简体"/>
                <w:color w:val="auto"/>
                <w:sz w:val="28"/>
                <w:u w:val="none"/>
              </w:rPr>
            </w:pPr>
          </w:p>
        </w:tc>
      </w:tr>
      <w:tr w14:paraId="07CD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230ECA0">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14</w:t>
            </w:r>
          </w:p>
        </w:tc>
        <w:tc>
          <w:tcPr>
            <w:tcW w:w="1365" w:type="dxa"/>
            <w:vAlign w:val="center"/>
          </w:tcPr>
          <w:p w14:paraId="77979F8C">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2101101</w:t>
            </w:r>
          </w:p>
        </w:tc>
        <w:tc>
          <w:tcPr>
            <w:tcW w:w="4845" w:type="dxa"/>
            <w:vAlign w:val="center"/>
          </w:tcPr>
          <w:p w14:paraId="6F1A33D6">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行政单位医疗</w:t>
            </w:r>
          </w:p>
        </w:tc>
        <w:tc>
          <w:tcPr>
            <w:tcW w:w="1455" w:type="dxa"/>
            <w:vAlign w:val="center"/>
          </w:tcPr>
          <w:p w14:paraId="52AAFC7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10" w:type="dxa"/>
            <w:vAlign w:val="center"/>
          </w:tcPr>
          <w:p w14:paraId="7CDCB73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380" w:type="dxa"/>
            <w:vAlign w:val="center"/>
          </w:tcPr>
          <w:p w14:paraId="5D3908B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5D5D7295">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6EB0BBDD">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1A413249">
            <w:pPr>
              <w:spacing w:line="560" w:lineRule="exact"/>
              <w:jc w:val="left"/>
              <w:rPr>
                <w:rStyle w:val="11"/>
                <w:rFonts w:ascii="宋体" w:hAnsi="宋体" w:eastAsia="方正仿宋简体" w:cs="方正仿宋简体"/>
                <w:color w:val="auto"/>
                <w:sz w:val="28"/>
                <w:u w:val="none"/>
              </w:rPr>
            </w:pPr>
          </w:p>
        </w:tc>
      </w:tr>
      <w:tr w14:paraId="4890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1F27748">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15</w:t>
            </w:r>
          </w:p>
        </w:tc>
        <w:tc>
          <w:tcPr>
            <w:tcW w:w="1365" w:type="dxa"/>
            <w:vAlign w:val="center"/>
          </w:tcPr>
          <w:p w14:paraId="170274F3">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w:t>
            </w:r>
          </w:p>
        </w:tc>
        <w:tc>
          <w:tcPr>
            <w:tcW w:w="4845" w:type="dxa"/>
            <w:vAlign w:val="center"/>
          </w:tcPr>
          <w:p w14:paraId="62FBCB1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住房保障支出</w:t>
            </w:r>
          </w:p>
        </w:tc>
        <w:tc>
          <w:tcPr>
            <w:tcW w:w="1455" w:type="dxa"/>
            <w:vAlign w:val="center"/>
          </w:tcPr>
          <w:p w14:paraId="6774967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10" w:type="dxa"/>
            <w:vAlign w:val="center"/>
          </w:tcPr>
          <w:p w14:paraId="56AAFD3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380" w:type="dxa"/>
            <w:vAlign w:val="center"/>
          </w:tcPr>
          <w:p w14:paraId="499DC03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51E5A3F2">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5747685E">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2F6D4D9C">
            <w:pPr>
              <w:spacing w:line="560" w:lineRule="exact"/>
              <w:jc w:val="left"/>
              <w:rPr>
                <w:rStyle w:val="11"/>
                <w:rFonts w:ascii="宋体" w:hAnsi="宋体" w:eastAsia="方正仿宋简体" w:cs="方正仿宋简体"/>
                <w:color w:val="auto"/>
                <w:sz w:val="28"/>
                <w:u w:val="none"/>
              </w:rPr>
            </w:pPr>
          </w:p>
        </w:tc>
      </w:tr>
      <w:tr w14:paraId="5DBE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01762F">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16</w:t>
            </w:r>
          </w:p>
        </w:tc>
        <w:tc>
          <w:tcPr>
            <w:tcW w:w="1365" w:type="dxa"/>
            <w:vAlign w:val="center"/>
          </w:tcPr>
          <w:p w14:paraId="6DB0C3EB">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22102</w:t>
            </w:r>
          </w:p>
        </w:tc>
        <w:tc>
          <w:tcPr>
            <w:tcW w:w="4845" w:type="dxa"/>
            <w:vAlign w:val="center"/>
          </w:tcPr>
          <w:p w14:paraId="7A9C4880">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住房改革支出</w:t>
            </w:r>
          </w:p>
        </w:tc>
        <w:tc>
          <w:tcPr>
            <w:tcW w:w="1455" w:type="dxa"/>
            <w:vAlign w:val="center"/>
          </w:tcPr>
          <w:p w14:paraId="7C21092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10" w:type="dxa"/>
            <w:vAlign w:val="center"/>
          </w:tcPr>
          <w:p w14:paraId="173FB0C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380" w:type="dxa"/>
            <w:vAlign w:val="center"/>
          </w:tcPr>
          <w:p w14:paraId="711B548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444E7207">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37C30A4B">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612FCE20">
            <w:pPr>
              <w:spacing w:line="560" w:lineRule="exact"/>
              <w:jc w:val="left"/>
              <w:rPr>
                <w:rStyle w:val="11"/>
                <w:rFonts w:ascii="宋体" w:hAnsi="宋体" w:eastAsia="方正仿宋简体" w:cs="方正仿宋简体"/>
                <w:color w:val="auto"/>
                <w:sz w:val="28"/>
                <w:u w:val="none"/>
              </w:rPr>
            </w:pPr>
          </w:p>
        </w:tc>
      </w:tr>
      <w:tr w14:paraId="5CB9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E8D8CDE">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17</w:t>
            </w:r>
          </w:p>
        </w:tc>
        <w:tc>
          <w:tcPr>
            <w:tcW w:w="1365" w:type="dxa"/>
            <w:vAlign w:val="center"/>
          </w:tcPr>
          <w:p w14:paraId="225ABB49">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2210201</w:t>
            </w:r>
          </w:p>
        </w:tc>
        <w:tc>
          <w:tcPr>
            <w:tcW w:w="4845" w:type="dxa"/>
            <w:vAlign w:val="center"/>
          </w:tcPr>
          <w:p w14:paraId="3BEFA6E3">
            <w:pPr>
              <w:jc w:val="left"/>
              <w:rPr>
                <w:rFonts w:ascii="宋体" w:hAnsi="宋体" w:eastAsia="方正仿宋简体" w:cs="Calibri"/>
                <w:color w:val="000000"/>
                <w:sz w:val="28"/>
                <w:szCs w:val="28"/>
              </w:rPr>
            </w:pPr>
            <w:r>
              <w:rPr>
                <w:rFonts w:hint="eastAsia" w:ascii="宋体" w:hAnsi="宋体" w:eastAsia="方正仿宋简体" w:cs="Calibri"/>
                <w:color w:val="000000"/>
                <w:sz w:val="28"/>
                <w:szCs w:val="28"/>
              </w:rPr>
              <w:t>住房公积金</w:t>
            </w:r>
          </w:p>
        </w:tc>
        <w:tc>
          <w:tcPr>
            <w:tcW w:w="1455" w:type="dxa"/>
            <w:vAlign w:val="center"/>
          </w:tcPr>
          <w:p w14:paraId="7F16DEF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10" w:type="dxa"/>
            <w:vAlign w:val="center"/>
          </w:tcPr>
          <w:p w14:paraId="2294EF4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380" w:type="dxa"/>
            <w:vAlign w:val="center"/>
          </w:tcPr>
          <w:p w14:paraId="29433F5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960" w:type="dxa"/>
            <w:vAlign w:val="center"/>
          </w:tcPr>
          <w:p w14:paraId="6BEBA921">
            <w:pPr>
              <w:spacing w:line="560" w:lineRule="exact"/>
              <w:jc w:val="center"/>
              <w:rPr>
                <w:rStyle w:val="11"/>
                <w:rFonts w:ascii="宋体" w:hAnsi="宋体" w:eastAsia="方正仿宋简体" w:cs="方正仿宋简体"/>
                <w:color w:val="auto"/>
                <w:sz w:val="28"/>
                <w:u w:val="none"/>
              </w:rPr>
            </w:pPr>
          </w:p>
        </w:tc>
        <w:tc>
          <w:tcPr>
            <w:tcW w:w="900" w:type="dxa"/>
            <w:vAlign w:val="center"/>
          </w:tcPr>
          <w:p w14:paraId="26235E9C">
            <w:pPr>
              <w:spacing w:line="560" w:lineRule="exact"/>
              <w:jc w:val="left"/>
              <w:rPr>
                <w:rStyle w:val="11"/>
                <w:rFonts w:ascii="宋体" w:hAnsi="宋体" w:eastAsia="方正仿宋简体" w:cs="方正仿宋简体"/>
                <w:color w:val="auto"/>
                <w:sz w:val="28"/>
                <w:u w:val="none"/>
              </w:rPr>
            </w:pPr>
          </w:p>
        </w:tc>
        <w:tc>
          <w:tcPr>
            <w:tcW w:w="1354" w:type="dxa"/>
            <w:vAlign w:val="center"/>
          </w:tcPr>
          <w:p w14:paraId="2226D7E9">
            <w:pPr>
              <w:spacing w:line="560" w:lineRule="exact"/>
              <w:jc w:val="left"/>
              <w:rPr>
                <w:rStyle w:val="11"/>
                <w:rFonts w:ascii="宋体" w:hAnsi="宋体" w:eastAsia="方正仿宋简体" w:cs="方正仿宋简体"/>
                <w:color w:val="auto"/>
                <w:sz w:val="28"/>
                <w:u w:val="none"/>
              </w:rPr>
            </w:pPr>
          </w:p>
        </w:tc>
      </w:tr>
    </w:tbl>
    <w:p w14:paraId="71930659">
      <w:pPr>
        <w:spacing w:line="560" w:lineRule="exact"/>
        <w:jc w:val="left"/>
        <w:rPr>
          <w:rStyle w:val="11"/>
          <w:rFonts w:ascii="宋体" w:hAnsi="宋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2D6217E">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附表1-4</w:t>
      </w:r>
    </w:p>
    <w:p w14:paraId="4C41B1B6">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2949B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67C5C988">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遵化市委办公室                   预算年度：2022</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单位：万元</w:t>
            </w:r>
          </w:p>
        </w:tc>
      </w:tr>
      <w:tr w14:paraId="66AD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25E5C6A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4785" w:type="dxa"/>
            <w:gridSpan w:val="2"/>
            <w:vAlign w:val="center"/>
          </w:tcPr>
          <w:p w14:paraId="1479131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收  入</w:t>
            </w:r>
          </w:p>
        </w:tc>
        <w:tc>
          <w:tcPr>
            <w:tcW w:w="8854" w:type="dxa"/>
            <w:gridSpan w:val="5"/>
            <w:vAlign w:val="center"/>
          </w:tcPr>
          <w:p w14:paraId="08A9816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支  出</w:t>
            </w:r>
          </w:p>
        </w:tc>
      </w:tr>
      <w:tr w14:paraId="1CF6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7C3C2AEB">
            <w:pPr>
              <w:spacing w:line="560" w:lineRule="exact"/>
              <w:jc w:val="center"/>
              <w:rPr>
                <w:rStyle w:val="11"/>
                <w:rFonts w:ascii="宋体" w:hAnsi="宋体" w:eastAsia="方正仿宋简体" w:cs="方正仿宋简体"/>
                <w:color w:val="auto"/>
                <w:sz w:val="28"/>
                <w:u w:val="none"/>
              </w:rPr>
            </w:pPr>
          </w:p>
        </w:tc>
        <w:tc>
          <w:tcPr>
            <w:tcW w:w="3525" w:type="dxa"/>
            <w:vAlign w:val="center"/>
          </w:tcPr>
          <w:p w14:paraId="532F157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  目</w:t>
            </w:r>
          </w:p>
        </w:tc>
        <w:tc>
          <w:tcPr>
            <w:tcW w:w="1260" w:type="dxa"/>
            <w:vAlign w:val="center"/>
          </w:tcPr>
          <w:p w14:paraId="144CF36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金额</w:t>
            </w:r>
          </w:p>
        </w:tc>
        <w:tc>
          <w:tcPr>
            <w:tcW w:w="4200" w:type="dxa"/>
            <w:vAlign w:val="center"/>
          </w:tcPr>
          <w:p w14:paraId="11053D6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  目</w:t>
            </w:r>
          </w:p>
        </w:tc>
        <w:tc>
          <w:tcPr>
            <w:tcW w:w="1170" w:type="dxa"/>
            <w:vAlign w:val="center"/>
          </w:tcPr>
          <w:p w14:paraId="4F98D78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1080" w:type="dxa"/>
            <w:vAlign w:val="center"/>
          </w:tcPr>
          <w:p w14:paraId="42CCDBB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一般公共预算财政拨款</w:t>
            </w:r>
          </w:p>
        </w:tc>
        <w:tc>
          <w:tcPr>
            <w:tcW w:w="1065" w:type="dxa"/>
            <w:vAlign w:val="center"/>
          </w:tcPr>
          <w:p w14:paraId="6ED333B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政府性基金预算财政拨款</w:t>
            </w:r>
          </w:p>
        </w:tc>
        <w:tc>
          <w:tcPr>
            <w:tcW w:w="1339" w:type="dxa"/>
            <w:vAlign w:val="center"/>
          </w:tcPr>
          <w:p w14:paraId="69481C1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国有资本经营预算财政拨款</w:t>
            </w:r>
          </w:p>
        </w:tc>
      </w:tr>
      <w:tr w14:paraId="0CC5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1805823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3525" w:type="dxa"/>
            <w:vAlign w:val="center"/>
          </w:tcPr>
          <w:p w14:paraId="3587DD8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1260" w:type="dxa"/>
            <w:vAlign w:val="center"/>
          </w:tcPr>
          <w:p w14:paraId="06E8568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4200" w:type="dxa"/>
            <w:vAlign w:val="center"/>
          </w:tcPr>
          <w:p w14:paraId="4F01C36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170" w:type="dxa"/>
            <w:vAlign w:val="center"/>
          </w:tcPr>
          <w:p w14:paraId="1452CE3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080" w:type="dxa"/>
            <w:vAlign w:val="center"/>
          </w:tcPr>
          <w:p w14:paraId="204C04A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065" w:type="dxa"/>
            <w:vAlign w:val="center"/>
          </w:tcPr>
          <w:p w14:paraId="253A0E8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1339" w:type="dxa"/>
            <w:vAlign w:val="center"/>
          </w:tcPr>
          <w:p w14:paraId="2CCFEFF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r>
      <w:tr w14:paraId="19F9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7219961">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3525" w:type="dxa"/>
            <w:vAlign w:val="center"/>
          </w:tcPr>
          <w:p w14:paraId="58E375B0">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一、一般公共预算拨款</w:t>
            </w:r>
          </w:p>
        </w:tc>
        <w:tc>
          <w:tcPr>
            <w:tcW w:w="1260" w:type="dxa"/>
            <w:vAlign w:val="center"/>
          </w:tcPr>
          <w:p w14:paraId="176346B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1791.92</w:t>
            </w:r>
          </w:p>
        </w:tc>
        <w:tc>
          <w:tcPr>
            <w:tcW w:w="4200" w:type="dxa"/>
          </w:tcPr>
          <w:p w14:paraId="663AF321">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一、一般公共服务支出</w:t>
            </w:r>
          </w:p>
        </w:tc>
        <w:tc>
          <w:tcPr>
            <w:tcW w:w="1170" w:type="dxa"/>
            <w:vAlign w:val="center"/>
          </w:tcPr>
          <w:p w14:paraId="17CBFE3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4"/>
                <w:szCs w:val="24"/>
                <w:u w:val="none"/>
              </w:rPr>
              <w:t>1524.36</w:t>
            </w:r>
          </w:p>
        </w:tc>
        <w:tc>
          <w:tcPr>
            <w:tcW w:w="1080" w:type="dxa"/>
            <w:vAlign w:val="center"/>
          </w:tcPr>
          <w:p w14:paraId="32B694EF">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4"/>
                <w:szCs w:val="24"/>
                <w:u w:val="none"/>
              </w:rPr>
              <w:t>1524.36</w:t>
            </w:r>
          </w:p>
        </w:tc>
        <w:tc>
          <w:tcPr>
            <w:tcW w:w="1065" w:type="dxa"/>
            <w:vAlign w:val="center"/>
          </w:tcPr>
          <w:p w14:paraId="515613E9">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8875333">
            <w:pPr>
              <w:spacing w:line="360" w:lineRule="exact"/>
              <w:jc w:val="left"/>
              <w:rPr>
                <w:rStyle w:val="11"/>
                <w:rFonts w:ascii="宋体" w:hAnsi="宋体" w:eastAsia="方正仿宋简体" w:cs="方正仿宋简体"/>
                <w:color w:val="auto"/>
                <w:sz w:val="28"/>
                <w:u w:val="none"/>
              </w:rPr>
            </w:pPr>
          </w:p>
        </w:tc>
      </w:tr>
      <w:tr w14:paraId="1D21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5B1550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3525" w:type="dxa"/>
            <w:vAlign w:val="center"/>
          </w:tcPr>
          <w:p w14:paraId="727A0A34">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二、政府性基金预算拨款</w:t>
            </w:r>
          </w:p>
        </w:tc>
        <w:tc>
          <w:tcPr>
            <w:tcW w:w="1260" w:type="dxa"/>
            <w:vAlign w:val="center"/>
          </w:tcPr>
          <w:p w14:paraId="665FC6E2">
            <w:pPr>
              <w:spacing w:line="360" w:lineRule="exact"/>
              <w:jc w:val="left"/>
              <w:rPr>
                <w:rStyle w:val="11"/>
                <w:rFonts w:ascii="宋体" w:hAnsi="宋体" w:eastAsia="方正仿宋简体" w:cs="方正仿宋简体"/>
                <w:color w:val="auto"/>
                <w:sz w:val="28"/>
                <w:u w:val="none"/>
              </w:rPr>
            </w:pPr>
          </w:p>
        </w:tc>
        <w:tc>
          <w:tcPr>
            <w:tcW w:w="4200" w:type="dxa"/>
          </w:tcPr>
          <w:p w14:paraId="793A692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二、外交支出</w:t>
            </w:r>
          </w:p>
        </w:tc>
        <w:tc>
          <w:tcPr>
            <w:tcW w:w="1170" w:type="dxa"/>
            <w:vAlign w:val="center"/>
          </w:tcPr>
          <w:p w14:paraId="7F880A1C">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356AFD1E">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7B7819A2">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0692115">
            <w:pPr>
              <w:spacing w:line="360" w:lineRule="exact"/>
              <w:jc w:val="left"/>
              <w:rPr>
                <w:rStyle w:val="11"/>
                <w:rFonts w:ascii="宋体" w:hAnsi="宋体" w:eastAsia="方正仿宋简体" w:cs="方正仿宋简体"/>
                <w:color w:val="auto"/>
                <w:sz w:val="28"/>
                <w:u w:val="none"/>
              </w:rPr>
            </w:pPr>
          </w:p>
        </w:tc>
      </w:tr>
      <w:tr w14:paraId="6603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2B2E88F">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3525" w:type="dxa"/>
            <w:vAlign w:val="center"/>
          </w:tcPr>
          <w:p w14:paraId="49505E43">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三、国有资本经营预算拨款</w:t>
            </w:r>
          </w:p>
        </w:tc>
        <w:tc>
          <w:tcPr>
            <w:tcW w:w="1260" w:type="dxa"/>
            <w:vAlign w:val="center"/>
          </w:tcPr>
          <w:p w14:paraId="7006A29B">
            <w:pPr>
              <w:spacing w:line="360" w:lineRule="exact"/>
              <w:jc w:val="left"/>
              <w:rPr>
                <w:rStyle w:val="11"/>
                <w:rFonts w:ascii="宋体" w:hAnsi="宋体" w:eastAsia="方正仿宋简体" w:cs="方正仿宋简体"/>
                <w:color w:val="auto"/>
                <w:sz w:val="28"/>
                <w:u w:val="none"/>
              </w:rPr>
            </w:pPr>
          </w:p>
        </w:tc>
        <w:tc>
          <w:tcPr>
            <w:tcW w:w="4200" w:type="dxa"/>
          </w:tcPr>
          <w:p w14:paraId="3FE8E572">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三、国防支出</w:t>
            </w:r>
          </w:p>
        </w:tc>
        <w:tc>
          <w:tcPr>
            <w:tcW w:w="1170" w:type="dxa"/>
            <w:vAlign w:val="center"/>
          </w:tcPr>
          <w:p w14:paraId="0B5D0FC4">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5610E6A7">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7CFE2AB8">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26450AB">
            <w:pPr>
              <w:spacing w:line="360" w:lineRule="exact"/>
              <w:jc w:val="left"/>
              <w:rPr>
                <w:rStyle w:val="11"/>
                <w:rFonts w:ascii="宋体" w:hAnsi="宋体" w:eastAsia="方正仿宋简体" w:cs="方正仿宋简体"/>
                <w:color w:val="auto"/>
                <w:sz w:val="28"/>
                <w:u w:val="none"/>
              </w:rPr>
            </w:pPr>
          </w:p>
        </w:tc>
      </w:tr>
      <w:tr w14:paraId="4C3C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8034B3C">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3525" w:type="dxa"/>
            <w:vAlign w:val="center"/>
          </w:tcPr>
          <w:p w14:paraId="2A8066FD">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3F1ACB86">
            <w:pPr>
              <w:spacing w:line="360" w:lineRule="exact"/>
              <w:jc w:val="left"/>
              <w:rPr>
                <w:rStyle w:val="11"/>
                <w:rFonts w:ascii="宋体" w:hAnsi="宋体" w:eastAsia="方正仿宋简体" w:cs="方正仿宋简体"/>
                <w:color w:val="auto"/>
                <w:sz w:val="28"/>
                <w:u w:val="none"/>
              </w:rPr>
            </w:pPr>
          </w:p>
        </w:tc>
        <w:tc>
          <w:tcPr>
            <w:tcW w:w="4200" w:type="dxa"/>
          </w:tcPr>
          <w:p w14:paraId="0F70907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四、公共安全支出</w:t>
            </w:r>
          </w:p>
        </w:tc>
        <w:tc>
          <w:tcPr>
            <w:tcW w:w="1170" w:type="dxa"/>
            <w:vAlign w:val="center"/>
          </w:tcPr>
          <w:p w14:paraId="3BD57467">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56DB2197">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088887B5">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5D83A3A9">
            <w:pPr>
              <w:spacing w:line="360" w:lineRule="exact"/>
              <w:jc w:val="left"/>
              <w:rPr>
                <w:rStyle w:val="11"/>
                <w:rFonts w:ascii="宋体" w:hAnsi="宋体" w:eastAsia="方正仿宋简体" w:cs="方正仿宋简体"/>
                <w:color w:val="auto"/>
                <w:sz w:val="28"/>
                <w:u w:val="none"/>
              </w:rPr>
            </w:pPr>
          </w:p>
        </w:tc>
      </w:tr>
      <w:tr w14:paraId="17BA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24994FC">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3525" w:type="dxa"/>
            <w:vAlign w:val="center"/>
          </w:tcPr>
          <w:p w14:paraId="63C4D11C">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4687F765">
            <w:pPr>
              <w:spacing w:line="360" w:lineRule="exact"/>
              <w:jc w:val="left"/>
              <w:rPr>
                <w:rStyle w:val="11"/>
                <w:rFonts w:ascii="宋体" w:hAnsi="宋体" w:eastAsia="方正仿宋简体" w:cs="方正仿宋简体"/>
                <w:color w:val="auto"/>
                <w:sz w:val="28"/>
                <w:u w:val="none"/>
              </w:rPr>
            </w:pPr>
          </w:p>
        </w:tc>
        <w:tc>
          <w:tcPr>
            <w:tcW w:w="4200" w:type="dxa"/>
          </w:tcPr>
          <w:p w14:paraId="63FA8BE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五、教育支出</w:t>
            </w:r>
          </w:p>
        </w:tc>
        <w:tc>
          <w:tcPr>
            <w:tcW w:w="1170" w:type="dxa"/>
            <w:vAlign w:val="center"/>
          </w:tcPr>
          <w:p w14:paraId="2723F731">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69F3E7CE">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03982FBA">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2CFF2163">
            <w:pPr>
              <w:spacing w:line="360" w:lineRule="exact"/>
              <w:jc w:val="left"/>
              <w:rPr>
                <w:rStyle w:val="11"/>
                <w:rFonts w:ascii="宋体" w:hAnsi="宋体" w:eastAsia="方正仿宋简体" w:cs="方正仿宋简体"/>
                <w:color w:val="auto"/>
                <w:sz w:val="28"/>
                <w:u w:val="none"/>
              </w:rPr>
            </w:pPr>
          </w:p>
        </w:tc>
      </w:tr>
      <w:tr w14:paraId="3A70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5FAD76">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3525" w:type="dxa"/>
            <w:vAlign w:val="center"/>
          </w:tcPr>
          <w:p w14:paraId="7323BB89">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7AAF89BE">
            <w:pPr>
              <w:spacing w:line="360" w:lineRule="exact"/>
              <w:jc w:val="left"/>
              <w:rPr>
                <w:rStyle w:val="11"/>
                <w:rFonts w:ascii="宋体" w:hAnsi="宋体" w:eastAsia="方正仿宋简体" w:cs="方正仿宋简体"/>
                <w:color w:val="auto"/>
                <w:sz w:val="28"/>
                <w:u w:val="none"/>
              </w:rPr>
            </w:pPr>
          </w:p>
        </w:tc>
        <w:tc>
          <w:tcPr>
            <w:tcW w:w="4200" w:type="dxa"/>
          </w:tcPr>
          <w:p w14:paraId="5D98A914">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六、科学技术支出</w:t>
            </w:r>
          </w:p>
        </w:tc>
        <w:tc>
          <w:tcPr>
            <w:tcW w:w="1170" w:type="dxa"/>
            <w:vAlign w:val="center"/>
          </w:tcPr>
          <w:p w14:paraId="3C267209">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5B387298">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0FAF6512">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52EB2C6D">
            <w:pPr>
              <w:spacing w:line="360" w:lineRule="exact"/>
              <w:jc w:val="left"/>
              <w:rPr>
                <w:rStyle w:val="11"/>
                <w:rFonts w:ascii="宋体" w:hAnsi="宋体" w:eastAsia="方正仿宋简体" w:cs="方正仿宋简体"/>
                <w:color w:val="auto"/>
                <w:sz w:val="28"/>
                <w:u w:val="none"/>
              </w:rPr>
            </w:pPr>
          </w:p>
        </w:tc>
      </w:tr>
      <w:tr w14:paraId="233E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9FF7295">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3525" w:type="dxa"/>
            <w:vAlign w:val="center"/>
          </w:tcPr>
          <w:p w14:paraId="1CA1E307">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0878701D">
            <w:pPr>
              <w:spacing w:line="360" w:lineRule="exact"/>
              <w:jc w:val="left"/>
              <w:rPr>
                <w:rStyle w:val="11"/>
                <w:rFonts w:ascii="宋体" w:hAnsi="宋体" w:eastAsia="方正仿宋简体" w:cs="方正仿宋简体"/>
                <w:color w:val="auto"/>
                <w:sz w:val="28"/>
                <w:u w:val="none"/>
              </w:rPr>
            </w:pPr>
          </w:p>
        </w:tc>
        <w:tc>
          <w:tcPr>
            <w:tcW w:w="4200" w:type="dxa"/>
          </w:tcPr>
          <w:p w14:paraId="33755284">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七、文化旅游体育与传媒支出</w:t>
            </w:r>
          </w:p>
        </w:tc>
        <w:tc>
          <w:tcPr>
            <w:tcW w:w="1170" w:type="dxa"/>
            <w:vAlign w:val="center"/>
          </w:tcPr>
          <w:p w14:paraId="3056E31B">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12790A46">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4E80034E">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2A9FC3E2">
            <w:pPr>
              <w:spacing w:line="360" w:lineRule="exact"/>
              <w:jc w:val="left"/>
              <w:rPr>
                <w:rStyle w:val="11"/>
                <w:rFonts w:ascii="宋体" w:hAnsi="宋体" w:eastAsia="方正仿宋简体" w:cs="方正仿宋简体"/>
                <w:color w:val="auto"/>
                <w:sz w:val="28"/>
                <w:u w:val="none"/>
              </w:rPr>
            </w:pPr>
          </w:p>
        </w:tc>
      </w:tr>
      <w:tr w14:paraId="6A47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FEF1CE0">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3525" w:type="dxa"/>
            <w:vAlign w:val="center"/>
          </w:tcPr>
          <w:p w14:paraId="4F5D026F">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37F85045">
            <w:pPr>
              <w:spacing w:line="360" w:lineRule="exact"/>
              <w:jc w:val="left"/>
              <w:rPr>
                <w:rStyle w:val="11"/>
                <w:rFonts w:ascii="宋体" w:hAnsi="宋体" w:eastAsia="方正仿宋简体" w:cs="方正仿宋简体"/>
                <w:color w:val="auto"/>
                <w:sz w:val="28"/>
                <w:u w:val="none"/>
              </w:rPr>
            </w:pPr>
          </w:p>
        </w:tc>
        <w:tc>
          <w:tcPr>
            <w:tcW w:w="4200" w:type="dxa"/>
          </w:tcPr>
          <w:p w14:paraId="49B1C44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八、社会保障和就业支出</w:t>
            </w:r>
          </w:p>
        </w:tc>
        <w:tc>
          <w:tcPr>
            <w:tcW w:w="1170" w:type="dxa"/>
            <w:vAlign w:val="center"/>
          </w:tcPr>
          <w:p w14:paraId="56B53C1E">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105.48</w:t>
            </w:r>
          </w:p>
        </w:tc>
        <w:tc>
          <w:tcPr>
            <w:tcW w:w="1080" w:type="dxa"/>
            <w:vAlign w:val="center"/>
          </w:tcPr>
          <w:p w14:paraId="5AB97547">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105.48</w:t>
            </w:r>
          </w:p>
        </w:tc>
        <w:tc>
          <w:tcPr>
            <w:tcW w:w="1065" w:type="dxa"/>
            <w:vAlign w:val="center"/>
          </w:tcPr>
          <w:p w14:paraId="679D566F">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D3E233E">
            <w:pPr>
              <w:spacing w:line="360" w:lineRule="exact"/>
              <w:jc w:val="left"/>
              <w:rPr>
                <w:rStyle w:val="11"/>
                <w:rFonts w:ascii="宋体" w:hAnsi="宋体" w:eastAsia="方正仿宋简体" w:cs="方正仿宋简体"/>
                <w:color w:val="auto"/>
                <w:sz w:val="28"/>
                <w:u w:val="none"/>
              </w:rPr>
            </w:pPr>
          </w:p>
        </w:tc>
      </w:tr>
      <w:tr w14:paraId="7179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E2DE2D1">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3525" w:type="dxa"/>
            <w:vAlign w:val="center"/>
          </w:tcPr>
          <w:p w14:paraId="3DF61917">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056632D2">
            <w:pPr>
              <w:spacing w:line="360" w:lineRule="exact"/>
              <w:jc w:val="left"/>
              <w:rPr>
                <w:rStyle w:val="11"/>
                <w:rFonts w:ascii="宋体" w:hAnsi="宋体" w:eastAsia="方正仿宋简体" w:cs="方正仿宋简体"/>
                <w:color w:val="auto"/>
                <w:sz w:val="28"/>
                <w:u w:val="none"/>
              </w:rPr>
            </w:pPr>
          </w:p>
        </w:tc>
        <w:tc>
          <w:tcPr>
            <w:tcW w:w="4200" w:type="dxa"/>
          </w:tcPr>
          <w:p w14:paraId="128D7513">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九、卫生健康支出</w:t>
            </w:r>
          </w:p>
        </w:tc>
        <w:tc>
          <w:tcPr>
            <w:tcW w:w="1170" w:type="dxa"/>
            <w:vAlign w:val="center"/>
          </w:tcPr>
          <w:p w14:paraId="4534D683">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98.71</w:t>
            </w:r>
          </w:p>
        </w:tc>
        <w:tc>
          <w:tcPr>
            <w:tcW w:w="1080" w:type="dxa"/>
            <w:vAlign w:val="center"/>
          </w:tcPr>
          <w:p w14:paraId="1C98153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98.71</w:t>
            </w:r>
          </w:p>
        </w:tc>
        <w:tc>
          <w:tcPr>
            <w:tcW w:w="1065" w:type="dxa"/>
            <w:vAlign w:val="center"/>
          </w:tcPr>
          <w:p w14:paraId="4EC8622D">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4CB23505">
            <w:pPr>
              <w:spacing w:line="360" w:lineRule="exact"/>
              <w:jc w:val="left"/>
              <w:rPr>
                <w:rStyle w:val="11"/>
                <w:rFonts w:ascii="宋体" w:hAnsi="宋体" w:eastAsia="方正仿宋简体" w:cs="方正仿宋简体"/>
                <w:color w:val="auto"/>
                <w:sz w:val="28"/>
                <w:u w:val="none"/>
              </w:rPr>
            </w:pPr>
          </w:p>
        </w:tc>
      </w:tr>
      <w:tr w14:paraId="76E6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0507C7A5">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w:t>
            </w:r>
          </w:p>
        </w:tc>
        <w:tc>
          <w:tcPr>
            <w:tcW w:w="3525" w:type="dxa"/>
            <w:vAlign w:val="center"/>
          </w:tcPr>
          <w:p w14:paraId="7934A471">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 xml:space="preserve"> </w:t>
            </w:r>
          </w:p>
        </w:tc>
        <w:tc>
          <w:tcPr>
            <w:tcW w:w="1260" w:type="dxa"/>
            <w:vAlign w:val="center"/>
          </w:tcPr>
          <w:p w14:paraId="749CCC0D">
            <w:pPr>
              <w:spacing w:line="360" w:lineRule="exact"/>
              <w:jc w:val="left"/>
              <w:rPr>
                <w:rStyle w:val="11"/>
                <w:rFonts w:ascii="宋体" w:hAnsi="宋体" w:eastAsia="方正仿宋简体" w:cs="方正仿宋简体"/>
                <w:color w:val="auto"/>
                <w:sz w:val="28"/>
                <w:u w:val="none"/>
              </w:rPr>
            </w:pPr>
          </w:p>
        </w:tc>
        <w:tc>
          <w:tcPr>
            <w:tcW w:w="4200" w:type="dxa"/>
          </w:tcPr>
          <w:p w14:paraId="3A32BBB0">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十、节能环保支出</w:t>
            </w:r>
          </w:p>
        </w:tc>
        <w:tc>
          <w:tcPr>
            <w:tcW w:w="1170" w:type="dxa"/>
            <w:vAlign w:val="center"/>
          </w:tcPr>
          <w:p w14:paraId="2074880E">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69512F7B">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1007B066">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29E7E372">
            <w:pPr>
              <w:spacing w:line="360" w:lineRule="exact"/>
              <w:jc w:val="left"/>
              <w:rPr>
                <w:rStyle w:val="11"/>
                <w:rFonts w:ascii="宋体" w:hAnsi="宋体" w:eastAsia="方正仿宋简体" w:cs="方正仿宋简体"/>
                <w:color w:val="auto"/>
                <w:sz w:val="28"/>
                <w:u w:val="none"/>
              </w:rPr>
            </w:pPr>
          </w:p>
        </w:tc>
      </w:tr>
      <w:tr w14:paraId="6C52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9B315F5">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11</w:t>
            </w:r>
          </w:p>
        </w:tc>
        <w:tc>
          <w:tcPr>
            <w:tcW w:w="3525" w:type="dxa"/>
            <w:vAlign w:val="center"/>
          </w:tcPr>
          <w:p w14:paraId="10745649">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077054D5">
            <w:pPr>
              <w:spacing w:line="360" w:lineRule="exact"/>
              <w:jc w:val="left"/>
              <w:rPr>
                <w:rStyle w:val="11"/>
                <w:rFonts w:ascii="宋体" w:hAnsi="宋体" w:eastAsia="方正仿宋简体" w:cs="方正仿宋简体"/>
                <w:color w:val="auto"/>
                <w:sz w:val="28"/>
                <w:u w:val="none"/>
              </w:rPr>
            </w:pPr>
          </w:p>
        </w:tc>
        <w:tc>
          <w:tcPr>
            <w:tcW w:w="4200" w:type="dxa"/>
          </w:tcPr>
          <w:p w14:paraId="57C48A87">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十一、城乡社区支出</w:t>
            </w:r>
          </w:p>
        </w:tc>
        <w:tc>
          <w:tcPr>
            <w:tcW w:w="1170" w:type="dxa"/>
            <w:vAlign w:val="center"/>
          </w:tcPr>
          <w:p w14:paraId="4441E450">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7C0CA1E9">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2493230A">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66F929DF">
            <w:pPr>
              <w:spacing w:line="360" w:lineRule="exact"/>
              <w:jc w:val="left"/>
              <w:rPr>
                <w:rStyle w:val="11"/>
                <w:rFonts w:ascii="宋体" w:hAnsi="宋体" w:eastAsia="方正仿宋简体" w:cs="方正仿宋简体"/>
                <w:color w:val="auto"/>
                <w:sz w:val="28"/>
                <w:u w:val="none"/>
              </w:rPr>
            </w:pPr>
          </w:p>
        </w:tc>
      </w:tr>
      <w:tr w14:paraId="3B0C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95F18B0">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12</w:t>
            </w:r>
          </w:p>
        </w:tc>
        <w:tc>
          <w:tcPr>
            <w:tcW w:w="3525" w:type="dxa"/>
            <w:vAlign w:val="center"/>
          </w:tcPr>
          <w:p w14:paraId="2BCB6BA5">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106659A7">
            <w:pPr>
              <w:spacing w:line="360" w:lineRule="exact"/>
              <w:jc w:val="left"/>
              <w:rPr>
                <w:rStyle w:val="11"/>
                <w:rFonts w:ascii="宋体" w:hAnsi="宋体" w:eastAsia="方正仿宋简体" w:cs="方正仿宋简体"/>
                <w:color w:val="auto"/>
                <w:sz w:val="28"/>
                <w:u w:val="none"/>
              </w:rPr>
            </w:pPr>
          </w:p>
        </w:tc>
        <w:tc>
          <w:tcPr>
            <w:tcW w:w="4200" w:type="dxa"/>
          </w:tcPr>
          <w:p w14:paraId="38F8BBEB">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十二、农林水支出</w:t>
            </w:r>
          </w:p>
        </w:tc>
        <w:tc>
          <w:tcPr>
            <w:tcW w:w="1170" w:type="dxa"/>
            <w:vAlign w:val="center"/>
          </w:tcPr>
          <w:p w14:paraId="0A8BCBCE">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2E85B564">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49A8052E">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4D78DF27">
            <w:pPr>
              <w:spacing w:line="360" w:lineRule="exact"/>
              <w:jc w:val="left"/>
              <w:rPr>
                <w:rStyle w:val="11"/>
                <w:rFonts w:ascii="宋体" w:hAnsi="宋体" w:eastAsia="方正仿宋简体" w:cs="方正仿宋简体"/>
                <w:color w:val="auto"/>
                <w:sz w:val="28"/>
                <w:u w:val="none"/>
              </w:rPr>
            </w:pPr>
          </w:p>
        </w:tc>
      </w:tr>
      <w:tr w14:paraId="1DFDA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F539EEE">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13</w:t>
            </w:r>
          </w:p>
        </w:tc>
        <w:tc>
          <w:tcPr>
            <w:tcW w:w="3525" w:type="dxa"/>
            <w:vAlign w:val="center"/>
          </w:tcPr>
          <w:p w14:paraId="5D7F04C5">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1B3185CA">
            <w:pPr>
              <w:spacing w:line="360" w:lineRule="exact"/>
              <w:jc w:val="left"/>
              <w:rPr>
                <w:rStyle w:val="11"/>
                <w:rFonts w:ascii="宋体" w:hAnsi="宋体" w:eastAsia="方正仿宋简体" w:cs="方正仿宋简体"/>
                <w:color w:val="auto"/>
                <w:sz w:val="28"/>
                <w:u w:val="none"/>
              </w:rPr>
            </w:pPr>
          </w:p>
        </w:tc>
        <w:tc>
          <w:tcPr>
            <w:tcW w:w="4200" w:type="dxa"/>
          </w:tcPr>
          <w:p w14:paraId="1DD11C35">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十三、交通运输支出</w:t>
            </w:r>
          </w:p>
        </w:tc>
        <w:tc>
          <w:tcPr>
            <w:tcW w:w="1170" w:type="dxa"/>
            <w:vAlign w:val="center"/>
          </w:tcPr>
          <w:p w14:paraId="7D66664B">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6E3C361D">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28DD5035">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EF175DE">
            <w:pPr>
              <w:spacing w:line="360" w:lineRule="exact"/>
              <w:jc w:val="left"/>
              <w:rPr>
                <w:rStyle w:val="11"/>
                <w:rFonts w:ascii="宋体" w:hAnsi="宋体" w:eastAsia="方正仿宋简体" w:cs="方正仿宋简体"/>
                <w:color w:val="auto"/>
                <w:sz w:val="28"/>
                <w:u w:val="none"/>
              </w:rPr>
            </w:pPr>
          </w:p>
        </w:tc>
      </w:tr>
      <w:tr w14:paraId="01B5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FB7CD23">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14</w:t>
            </w:r>
          </w:p>
        </w:tc>
        <w:tc>
          <w:tcPr>
            <w:tcW w:w="3525" w:type="dxa"/>
            <w:vAlign w:val="center"/>
          </w:tcPr>
          <w:p w14:paraId="7542E410">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6253169B">
            <w:pPr>
              <w:spacing w:line="360" w:lineRule="exact"/>
              <w:jc w:val="left"/>
              <w:rPr>
                <w:rStyle w:val="11"/>
                <w:rFonts w:ascii="宋体" w:hAnsi="宋体" w:eastAsia="方正仿宋简体" w:cs="方正仿宋简体"/>
                <w:color w:val="auto"/>
                <w:sz w:val="28"/>
                <w:u w:val="none"/>
              </w:rPr>
            </w:pPr>
          </w:p>
        </w:tc>
        <w:tc>
          <w:tcPr>
            <w:tcW w:w="4200" w:type="dxa"/>
          </w:tcPr>
          <w:p w14:paraId="52936DF4">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十四、资源勘探工业信息等支出</w:t>
            </w:r>
          </w:p>
        </w:tc>
        <w:tc>
          <w:tcPr>
            <w:tcW w:w="1170" w:type="dxa"/>
            <w:vAlign w:val="center"/>
          </w:tcPr>
          <w:p w14:paraId="7CB69143">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06828367">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5858A9AB">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6D2B98CB">
            <w:pPr>
              <w:spacing w:line="360" w:lineRule="exact"/>
              <w:jc w:val="left"/>
              <w:rPr>
                <w:rStyle w:val="11"/>
                <w:rFonts w:ascii="宋体" w:hAnsi="宋体" w:eastAsia="方正仿宋简体" w:cs="方正仿宋简体"/>
                <w:color w:val="auto"/>
                <w:sz w:val="28"/>
                <w:u w:val="none"/>
              </w:rPr>
            </w:pPr>
          </w:p>
        </w:tc>
      </w:tr>
      <w:tr w14:paraId="32CB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76DFF5F">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15</w:t>
            </w:r>
          </w:p>
        </w:tc>
        <w:tc>
          <w:tcPr>
            <w:tcW w:w="3525" w:type="dxa"/>
            <w:vAlign w:val="center"/>
          </w:tcPr>
          <w:p w14:paraId="7E33A49E">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35DEFD80">
            <w:pPr>
              <w:spacing w:line="360" w:lineRule="exact"/>
              <w:jc w:val="left"/>
              <w:rPr>
                <w:rStyle w:val="11"/>
                <w:rFonts w:ascii="宋体" w:hAnsi="宋体" w:eastAsia="方正仿宋简体" w:cs="方正仿宋简体"/>
                <w:color w:val="auto"/>
                <w:sz w:val="28"/>
                <w:u w:val="none"/>
              </w:rPr>
            </w:pPr>
          </w:p>
        </w:tc>
        <w:tc>
          <w:tcPr>
            <w:tcW w:w="4200" w:type="dxa"/>
          </w:tcPr>
          <w:p w14:paraId="7B0A69DE">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十五、商业服务业等支出</w:t>
            </w:r>
          </w:p>
        </w:tc>
        <w:tc>
          <w:tcPr>
            <w:tcW w:w="1170" w:type="dxa"/>
            <w:vAlign w:val="center"/>
          </w:tcPr>
          <w:p w14:paraId="3C598044">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5FF6A8EA">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741F5544">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10DCE0F7">
            <w:pPr>
              <w:spacing w:line="360" w:lineRule="exact"/>
              <w:jc w:val="left"/>
              <w:rPr>
                <w:rStyle w:val="11"/>
                <w:rFonts w:ascii="宋体" w:hAnsi="宋体" w:eastAsia="方正仿宋简体" w:cs="方正仿宋简体"/>
                <w:color w:val="auto"/>
                <w:sz w:val="28"/>
                <w:u w:val="none"/>
              </w:rPr>
            </w:pPr>
          </w:p>
        </w:tc>
      </w:tr>
      <w:tr w14:paraId="5114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005772B">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16</w:t>
            </w:r>
          </w:p>
        </w:tc>
        <w:tc>
          <w:tcPr>
            <w:tcW w:w="3525" w:type="dxa"/>
            <w:vAlign w:val="center"/>
          </w:tcPr>
          <w:p w14:paraId="1A883886">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5CDA358E">
            <w:pPr>
              <w:spacing w:line="360" w:lineRule="exact"/>
              <w:jc w:val="left"/>
              <w:rPr>
                <w:rStyle w:val="11"/>
                <w:rFonts w:ascii="宋体" w:hAnsi="宋体" w:eastAsia="方正仿宋简体" w:cs="方正仿宋简体"/>
                <w:color w:val="auto"/>
                <w:sz w:val="28"/>
                <w:u w:val="none"/>
              </w:rPr>
            </w:pPr>
          </w:p>
        </w:tc>
        <w:tc>
          <w:tcPr>
            <w:tcW w:w="4200" w:type="dxa"/>
          </w:tcPr>
          <w:p w14:paraId="68C273AA">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十六、金融支出</w:t>
            </w:r>
          </w:p>
        </w:tc>
        <w:tc>
          <w:tcPr>
            <w:tcW w:w="1170" w:type="dxa"/>
            <w:vAlign w:val="center"/>
          </w:tcPr>
          <w:p w14:paraId="77AA494B">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71625402">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747DCC9E">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4201F3F8">
            <w:pPr>
              <w:spacing w:line="360" w:lineRule="exact"/>
              <w:jc w:val="left"/>
              <w:rPr>
                <w:rStyle w:val="11"/>
                <w:rFonts w:ascii="宋体" w:hAnsi="宋体" w:eastAsia="方正仿宋简体" w:cs="方正仿宋简体"/>
                <w:color w:val="auto"/>
                <w:sz w:val="28"/>
                <w:u w:val="none"/>
              </w:rPr>
            </w:pPr>
          </w:p>
        </w:tc>
      </w:tr>
      <w:tr w14:paraId="065F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6FB6523">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17</w:t>
            </w:r>
          </w:p>
        </w:tc>
        <w:tc>
          <w:tcPr>
            <w:tcW w:w="3525" w:type="dxa"/>
            <w:vAlign w:val="center"/>
          </w:tcPr>
          <w:p w14:paraId="4BEF8226">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16F71BD6">
            <w:pPr>
              <w:spacing w:line="360" w:lineRule="exact"/>
              <w:jc w:val="left"/>
              <w:rPr>
                <w:rStyle w:val="11"/>
                <w:rFonts w:ascii="宋体" w:hAnsi="宋体" w:eastAsia="方正仿宋简体" w:cs="方正仿宋简体"/>
                <w:color w:val="auto"/>
                <w:sz w:val="28"/>
                <w:u w:val="none"/>
              </w:rPr>
            </w:pPr>
          </w:p>
        </w:tc>
        <w:tc>
          <w:tcPr>
            <w:tcW w:w="4200" w:type="dxa"/>
          </w:tcPr>
          <w:p w14:paraId="2F9B3CA7">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十七、援助其他地区支出</w:t>
            </w:r>
          </w:p>
        </w:tc>
        <w:tc>
          <w:tcPr>
            <w:tcW w:w="1170" w:type="dxa"/>
            <w:vAlign w:val="center"/>
          </w:tcPr>
          <w:p w14:paraId="0C26C8FD">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07FA3DF7">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428B7123">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4A44AC0D">
            <w:pPr>
              <w:spacing w:line="360" w:lineRule="exact"/>
              <w:jc w:val="left"/>
              <w:rPr>
                <w:rStyle w:val="11"/>
                <w:rFonts w:ascii="宋体" w:hAnsi="宋体" w:eastAsia="方正仿宋简体" w:cs="方正仿宋简体"/>
                <w:color w:val="auto"/>
                <w:sz w:val="28"/>
                <w:u w:val="none"/>
              </w:rPr>
            </w:pPr>
          </w:p>
        </w:tc>
      </w:tr>
      <w:tr w14:paraId="1AD3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9A2616E">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18</w:t>
            </w:r>
          </w:p>
        </w:tc>
        <w:tc>
          <w:tcPr>
            <w:tcW w:w="3525" w:type="dxa"/>
            <w:vAlign w:val="center"/>
          </w:tcPr>
          <w:p w14:paraId="69F31FA9">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647FA77A">
            <w:pPr>
              <w:spacing w:line="360" w:lineRule="exact"/>
              <w:jc w:val="left"/>
              <w:rPr>
                <w:rStyle w:val="11"/>
                <w:rFonts w:ascii="宋体" w:hAnsi="宋体" w:eastAsia="方正仿宋简体" w:cs="方正仿宋简体"/>
                <w:color w:val="auto"/>
                <w:sz w:val="28"/>
                <w:u w:val="none"/>
              </w:rPr>
            </w:pPr>
          </w:p>
        </w:tc>
        <w:tc>
          <w:tcPr>
            <w:tcW w:w="4200" w:type="dxa"/>
          </w:tcPr>
          <w:p w14:paraId="1A1D48E2">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十八、自然资源海洋气象等支出</w:t>
            </w:r>
          </w:p>
        </w:tc>
        <w:tc>
          <w:tcPr>
            <w:tcW w:w="1170" w:type="dxa"/>
            <w:vAlign w:val="center"/>
          </w:tcPr>
          <w:p w14:paraId="381E05A4">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78725111">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77E730B1">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391AECC0">
            <w:pPr>
              <w:spacing w:line="360" w:lineRule="exact"/>
              <w:jc w:val="left"/>
              <w:rPr>
                <w:rStyle w:val="11"/>
                <w:rFonts w:ascii="宋体" w:hAnsi="宋体" w:eastAsia="方正仿宋简体" w:cs="方正仿宋简体"/>
                <w:color w:val="auto"/>
                <w:sz w:val="28"/>
                <w:u w:val="none"/>
              </w:rPr>
            </w:pPr>
          </w:p>
        </w:tc>
      </w:tr>
      <w:tr w14:paraId="616A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EF2AA31">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19</w:t>
            </w:r>
          </w:p>
        </w:tc>
        <w:tc>
          <w:tcPr>
            <w:tcW w:w="3525" w:type="dxa"/>
            <w:vAlign w:val="center"/>
          </w:tcPr>
          <w:p w14:paraId="2EBBA290">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0595D177">
            <w:pPr>
              <w:spacing w:line="360" w:lineRule="exact"/>
              <w:jc w:val="left"/>
              <w:rPr>
                <w:rStyle w:val="11"/>
                <w:rFonts w:ascii="宋体" w:hAnsi="宋体" w:eastAsia="方正仿宋简体" w:cs="方正仿宋简体"/>
                <w:color w:val="auto"/>
                <w:sz w:val="28"/>
                <w:u w:val="none"/>
              </w:rPr>
            </w:pPr>
          </w:p>
        </w:tc>
        <w:tc>
          <w:tcPr>
            <w:tcW w:w="4200" w:type="dxa"/>
          </w:tcPr>
          <w:p w14:paraId="10ED6556">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十九、住房保障支出</w:t>
            </w:r>
          </w:p>
        </w:tc>
        <w:tc>
          <w:tcPr>
            <w:tcW w:w="1170" w:type="dxa"/>
            <w:vAlign w:val="center"/>
          </w:tcPr>
          <w:p w14:paraId="2117C484">
            <w:pPr>
              <w:spacing w:line="360" w:lineRule="exact"/>
              <w:jc w:val="center"/>
              <w:rPr>
                <w:rStyle w:val="11"/>
                <w:rFonts w:ascii="宋体" w:hAnsi="宋体" w:eastAsia="方正仿宋简体" w:cs="方正仿宋简体"/>
                <w:color w:val="auto"/>
                <w:sz w:val="28"/>
                <w:u w:val="none"/>
              </w:rPr>
            </w:pPr>
            <w:r>
              <w:rPr>
                <w:rFonts w:hint="eastAsia" w:ascii="宋体" w:hAnsi="宋体" w:eastAsia="方正仿宋简体" w:cs="方正仿宋简体"/>
                <w:sz w:val="28"/>
              </w:rPr>
              <w:t>63.37</w:t>
            </w:r>
          </w:p>
        </w:tc>
        <w:tc>
          <w:tcPr>
            <w:tcW w:w="1080" w:type="dxa"/>
            <w:vAlign w:val="center"/>
          </w:tcPr>
          <w:p w14:paraId="397D9837">
            <w:pPr>
              <w:spacing w:line="360" w:lineRule="exact"/>
              <w:jc w:val="center"/>
              <w:rPr>
                <w:rFonts w:ascii="宋体" w:hAnsi="宋体"/>
              </w:rPr>
            </w:pPr>
            <w:r>
              <w:rPr>
                <w:rStyle w:val="11"/>
                <w:rFonts w:hint="eastAsia" w:ascii="宋体" w:hAnsi="宋体" w:eastAsia="方正仿宋简体" w:cs="方正仿宋简体"/>
                <w:color w:val="auto"/>
                <w:sz w:val="28"/>
                <w:u w:val="none"/>
              </w:rPr>
              <w:t>63.37</w:t>
            </w:r>
          </w:p>
        </w:tc>
        <w:tc>
          <w:tcPr>
            <w:tcW w:w="1065" w:type="dxa"/>
            <w:vAlign w:val="center"/>
          </w:tcPr>
          <w:p w14:paraId="691444A8">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1FA31DEF">
            <w:pPr>
              <w:spacing w:line="360" w:lineRule="exact"/>
              <w:jc w:val="left"/>
              <w:rPr>
                <w:rStyle w:val="11"/>
                <w:rFonts w:ascii="宋体" w:hAnsi="宋体" w:eastAsia="方正仿宋简体" w:cs="方正仿宋简体"/>
                <w:color w:val="auto"/>
                <w:sz w:val="28"/>
                <w:u w:val="none"/>
              </w:rPr>
            </w:pPr>
          </w:p>
        </w:tc>
      </w:tr>
      <w:tr w14:paraId="7BBBD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9EB89D9">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w:t>
            </w:r>
          </w:p>
        </w:tc>
        <w:tc>
          <w:tcPr>
            <w:tcW w:w="3525" w:type="dxa"/>
            <w:vAlign w:val="center"/>
          </w:tcPr>
          <w:p w14:paraId="7D4547C8">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77662D8C">
            <w:pPr>
              <w:spacing w:line="360" w:lineRule="exact"/>
              <w:jc w:val="left"/>
              <w:rPr>
                <w:rStyle w:val="11"/>
                <w:rFonts w:ascii="宋体" w:hAnsi="宋体" w:eastAsia="方正仿宋简体" w:cs="方正仿宋简体"/>
                <w:color w:val="auto"/>
                <w:sz w:val="28"/>
                <w:u w:val="none"/>
              </w:rPr>
            </w:pPr>
          </w:p>
        </w:tc>
        <w:tc>
          <w:tcPr>
            <w:tcW w:w="4200" w:type="dxa"/>
          </w:tcPr>
          <w:p w14:paraId="2F15C62D">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二十、粮油物资储备支出</w:t>
            </w:r>
          </w:p>
        </w:tc>
        <w:tc>
          <w:tcPr>
            <w:tcW w:w="1170" w:type="dxa"/>
            <w:vAlign w:val="center"/>
          </w:tcPr>
          <w:p w14:paraId="35769678">
            <w:pPr>
              <w:spacing w:line="360" w:lineRule="exact"/>
              <w:jc w:val="center"/>
              <w:rPr>
                <w:rStyle w:val="11"/>
                <w:rFonts w:ascii="宋体" w:hAnsi="宋体" w:eastAsia="方正仿宋简体" w:cs="方正仿宋简体"/>
                <w:color w:val="auto"/>
                <w:sz w:val="28"/>
                <w:u w:val="none"/>
              </w:rPr>
            </w:pPr>
          </w:p>
        </w:tc>
        <w:tc>
          <w:tcPr>
            <w:tcW w:w="1080" w:type="dxa"/>
            <w:vAlign w:val="center"/>
          </w:tcPr>
          <w:p w14:paraId="7C983FD0">
            <w:pPr>
              <w:spacing w:line="360" w:lineRule="exact"/>
              <w:jc w:val="center"/>
              <w:rPr>
                <w:rFonts w:ascii="宋体" w:hAnsi="宋体"/>
              </w:rPr>
            </w:pPr>
          </w:p>
        </w:tc>
        <w:tc>
          <w:tcPr>
            <w:tcW w:w="1065" w:type="dxa"/>
            <w:vAlign w:val="center"/>
          </w:tcPr>
          <w:p w14:paraId="0DDDBFC0">
            <w:pPr>
              <w:spacing w:line="360" w:lineRule="exact"/>
              <w:rPr>
                <w:rFonts w:ascii="宋体" w:hAnsi="宋体"/>
              </w:rPr>
            </w:pPr>
          </w:p>
        </w:tc>
        <w:tc>
          <w:tcPr>
            <w:tcW w:w="1339" w:type="dxa"/>
            <w:vAlign w:val="center"/>
          </w:tcPr>
          <w:p w14:paraId="0D1F34B2">
            <w:pPr>
              <w:spacing w:line="360" w:lineRule="exact"/>
              <w:jc w:val="left"/>
              <w:rPr>
                <w:rStyle w:val="11"/>
                <w:rFonts w:ascii="宋体" w:hAnsi="宋体" w:eastAsia="方正仿宋简体" w:cs="方正仿宋简体"/>
                <w:color w:val="auto"/>
                <w:sz w:val="28"/>
                <w:u w:val="none"/>
              </w:rPr>
            </w:pPr>
          </w:p>
        </w:tc>
      </w:tr>
      <w:tr w14:paraId="44EA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3E04067">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21</w:t>
            </w:r>
          </w:p>
        </w:tc>
        <w:tc>
          <w:tcPr>
            <w:tcW w:w="3525" w:type="dxa"/>
            <w:vAlign w:val="center"/>
          </w:tcPr>
          <w:p w14:paraId="141E2D5A">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4F53066D">
            <w:pPr>
              <w:spacing w:line="360" w:lineRule="exact"/>
              <w:jc w:val="left"/>
              <w:rPr>
                <w:rStyle w:val="11"/>
                <w:rFonts w:ascii="宋体" w:hAnsi="宋体" w:eastAsia="方正仿宋简体" w:cs="方正仿宋简体"/>
                <w:color w:val="auto"/>
                <w:sz w:val="28"/>
                <w:u w:val="none"/>
              </w:rPr>
            </w:pPr>
          </w:p>
        </w:tc>
        <w:tc>
          <w:tcPr>
            <w:tcW w:w="4200" w:type="dxa"/>
          </w:tcPr>
          <w:p w14:paraId="33BC1EF7">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二十一、国有资本经营预算支出</w:t>
            </w:r>
          </w:p>
        </w:tc>
        <w:tc>
          <w:tcPr>
            <w:tcW w:w="1170" w:type="dxa"/>
            <w:vAlign w:val="center"/>
          </w:tcPr>
          <w:p w14:paraId="6E61B8FC">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6D1766F5">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07BFC4D7">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56BF9CE7">
            <w:pPr>
              <w:spacing w:line="360" w:lineRule="exact"/>
              <w:jc w:val="left"/>
              <w:rPr>
                <w:rStyle w:val="11"/>
                <w:rFonts w:ascii="宋体" w:hAnsi="宋体" w:eastAsia="方正仿宋简体" w:cs="方正仿宋简体"/>
                <w:color w:val="auto"/>
                <w:sz w:val="28"/>
                <w:u w:val="none"/>
              </w:rPr>
            </w:pPr>
          </w:p>
        </w:tc>
      </w:tr>
      <w:tr w14:paraId="0ED8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7199D137">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22</w:t>
            </w:r>
          </w:p>
        </w:tc>
        <w:tc>
          <w:tcPr>
            <w:tcW w:w="3525" w:type="dxa"/>
            <w:vAlign w:val="center"/>
          </w:tcPr>
          <w:p w14:paraId="2EB2A302">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2886A5EC">
            <w:pPr>
              <w:spacing w:line="360" w:lineRule="exact"/>
              <w:jc w:val="left"/>
              <w:rPr>
                <w:rStyle w:val="11"/>
                <w:rFonts w:ascii="宋体" w:hAnsi="宋体" w:eastAsia="方正仿宋简体" w:cs="方正仿宋简体"/>
                <w:color w:val="auto"/>
                <w:sz w:val="28"/>
                <w:u w:val="none"/>
              </w:rPr>
            </w:pPr>
          </w:p>
        </w:tc>
        <w:tc>
          <w:tcPr>
            <w:tcW w:w="4200" w:type="dxa"/>
          </w:tcPr>
          <w:p w14:paraId="39A39237">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二十二、灾害防治及应急管理支出</w:t>
            </w:r>
          </w:p>
        </w:tc>
        <w:tc>
          <w:tcPr>
            <w:tcW w:w="1170" w:type="dxa"/>
            <w:vAlign w:val="center"/>
          </w:tcPr>
          <w:p w14:paraId="2AB74C18">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070FCD01">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7D0CF2DB">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4A2DF5C8">
            <w:pPr>
              <w:spacing w:line="360" w:lineRule="exact"/>
              <w:jc w:val="left"/>
              <w:rPr>
                <w:rStyle w:val="11"/>
                <w:rFonts w:ascii="宋体" w:hAnsi="宋体" w:eastAsia="方正仿宋简体" w:cs="方正仿宋简体"/>
                <w:color w:val="auto"/>
                <w:sz w:val="28"/>
                <w:u w:val="none"/>
              </w:rPr>
            </w:pPr>
          </w:p>
        </w:tc>
      </w:tr>
      <w:tr w14:paraId="73FE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9AC296C">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23</w:t>
            </w:r>
          </w:p>
        </w:tc>
        <w:tc>
          <w:tcPr>
            <w:tcW w:w="3525" w:type="dxa"/>
            <w:vAlign w:val="center"/>
          </w:tcPr>
          <w:p w14:paraId="7D60F0EA">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1E5512E2">
            <w:pPr>
              <w:spacing w:line="360" w:lineRule="exact"/>
              <w:jc w:val="left"/>
              <w:rPr>
                <w:rStyle w:val="11"/>
                <w:rFonts w:ascii="宋体" w:hAnsi="宋体" w:eastAsia="方正仿宋简体" w:cs="方正仿宋简体"/>
                <w:color w:val="auto"/>
                <w:sz w:val="28"/>
                <w:u w:val="none"/>
              </w:rPr>
            </w:pPr>
          </w:p>
        </w:tc>
        <w:tc>
          <w:tcPr>
            <w:tcW w:w="4200" w:type="dxa"/>
          </w:tcPr>
          <w:p w14:paraId="3B4CEB65">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二十三、债务还本支出</w:t>
            </w:r>
          </w:p>
        </w:tc>
        <w:tc>
          <w:tcPr>
            <w:tcW w:w="1170" w:type="dxa"/>
            <w:vAlign w:val="center"/>
          </w:tcPr>
          <w:p w14:paraId="5439AB6E">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2F56B3CD">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35E9F242">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6927F791">
            <w:pPr>
              <w:spacing w:line="360" w:lineRule="exact"/>
              <w:jc w:val="left"/>
              <w:rPr>
                <w:rStyle w:val="11"/>
                <w:rFonts w:ascii="宋体" w:hAnsi="宋体" w:eastAsia="方正仿宋简体" w:cs="方正仿宋简体"/>
                <w:color w:val="auto"/>
                <w:sz w:val="28"/>
                <w:u w:val="none"/>
              </w:rPr>
            </w:pPr>
          </w:p>
        </w:tc>
      </w:tr>
      <w:tr w14:paraId="7095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1CA67B2">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24</w:t>
            </w:r>
          </w:p>
        </w:tc>
        <w:tc>
          <w:tcPr>
            <w:tcW w:w="3525" w:type="dxa"/>
            <w:vAlign w:val="center"/>
          </w:tcPr>
          <w:p w14:paraId="5AE7D3B6">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689AF3A2">
            <w:pPr>
              <w:spacing w:line="360" w:lineRule="exact"/>
              <w:jc w:val="left"/>
              <w:rPr>
                <w:rStyle w:val="11"/>
                <w:rFonts w:ascii="宋体" w:hAnsi="宋体" w:eastAsia="方正仿宋简体" w:cs="方正仿宋简体"/>
                <w:color w:val="auto"/>
                <w:sz w:val="28"/>
                <w:u w:val="none"/>
              </w:rPr>
            </w:pPr>
          </w:p>
        </w:tc>
        <w:tc>
          <w:tcPr>
            <w:tcW w:w="4200" w:type="dxa"/>
          </w:tcPr>
          <w:p w14:paraId="151D3609">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二十四、债务付息支出</w:t>
            </w:r>
          </w:p>
        </w:tc>
        <w:tc>
          <w:tcPr>
            <w:tcW w:w="1170" w:type="dxa"/>
            <w:vAlign w:val="center"/>
          </w:tcPr>
          <w:p w14:paraId="1F9A306D">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6B41901D">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003C492F">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57371ECF">
            <w:pPr>
              <w:spacing w:line="360" w:lineRule="exact"/>
              <w:jc w:val="left"/>
              <w:rPr>
                <w:rStyle w:val="11"/>
                <w:rFonts w:ascii="宋体" w:hAnsi="宋体" w:eastAsia="方正仿宋简体" w:cs="方正仿宋简体"/>
                <w:color w:val="auto"/>
                <w:sz w:val="28"/>
                <w:u w:val="none"/>
              </w:rPr>
            </w:pPr>
          </w:p>
        </w:tc>
      </w:tr>
      <w:tr w14:paraId="13A3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383F9C9">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25</w:t>
            </w:r>
          </w:p>
        </w:tc>
        <w:tc>
          <w:tcPr>
            <w:tcW w:w="3525" w:type="dxa"/>
            <w:vAlign w:val="center"/>
          </w:tcPr>
          <w:p w14:paraId="12FD459C">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12BA46F2">
            <w:pPr>
              <w:spacing w:line="360" w:lineRule="exact"/>
              <w:jc w:val="left"/>
              <w:rPr>
                <w:rStyle w:val="11"/>
                <w:rFonts w:ascii="宋体" w:hAnsi="宋体" w:eastAsia="方正仿宋简体" w:cs="方正仿宋简体"/>
                <w:color w:val="auto"/>
                <w:sz w:val="28"/>
                <w:u w:val="none"/>
              </w:rPr>
            </w:pPr>
          </w:p>
        </w:tc>
        <w:tc>
          <w:tcPr>
            <w:tcW w:w="4200" w:type="dxa"/>
          </w:tcPr>
          <w:p w14:paraId="725C00DF">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二十五、债务发行费用支出</w:t>
            </w:r>
          </w:p>
        </w:tc>
        <w:tc>
          <w:tcPr>
            <w:tcW w:w="1170" w:type="dxa"/>
            <w:vAlign w:val="center"/>
          </w:tcPr>
          <w:p w14:paraId="4A98A42E">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634F60C4">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00F9B031">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298EA175">
            <w:pPr>
              <w:spacing w:line="360" w:lineRule="exact"/>
              <w:jc w:val="left"/>
              <w:rPr>
                <w:rStyle w:val="11"/>
                <w:rFonts w:ascii="宋体" w:hAnsi="宋体" w:eastAsia="方正仿宋简体" w:cs="方正仿宋简体"/>
                <w:color w:val="auto"/>
                <w:sz w:val="28"/>
                <w:u w:val="none"/>
              </w:rPr>
            </w:pPr>
          </w:p>
        </w:tc>
      </w:tr>
      <w:tr w14:paraId="0394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8A40C1D">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26</w:t>
            </w:r>
          </w:p>
        </w:tc>
        <w:tc>
          <w:tcPr>
            <w:tcW w:w="3525" w:type="dxa"/>
            <w:vAlign w:val="center"/>
          </w:tcPr>
          <w:p w14:paraId="48B1B3AD">
            <w:pPr>
              <w:spacing w:line="360" w:lineRule="exact"/>
              <w:jc w:val="left"/>
              <w:rPr>
                <w:rStyle w:val="11"/>
                <w:rFonts w:ascii="宋体" w:hAnsi="宋体" w:eastAsia="方正仿宋简体" w:cs="方正仿宋简体"/>
                <w:color w:val="auto"/>
                <w:sz w:val="28"/>
                <w:u w:val="none"/>
              </w:rPr>
            </w:pPr>
          </w:p>
        </w:tc>
        <w:tc>
          <w:tcPr>
            <w:tcW w:w="1260" w:type="dxa"/>
            <w:vAlign w:val="center"/>
          </w:tcPr>
          <w:p w14:paraId="0A61BA80">
            <w:pPr>
              <w:spacing w:line="360" w:lineRule="exact"/>
              <w:jc w:val="left"/>
              <w:rPr>
                <w:rStyle w:val="11"/>
                <w:rFonts w:ascii="宋体" w:hAnsi="宋体" w:eastAsia="方正仿宋简体" w:cs="方正仿宋简体"/>
                <w:color w:val="auto"/>
                <w:sz w:val="28"/>
                <w:u w:val="none"/>
              </w:rPr>
            </w:pPr>
          </w:p>
        </w:tc>
        <w:tc>
          <w:tcPr>
            <w:tcW w:w="4200" w:type="dxa"/>
          </w:tcPr>
          <w:p w14:paraId="1E81B280">
            <w:pPr>
              <w:spacing w:line="560" w:lineRule="exact"/>
              <w:jc w:val="left"/>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二十六、其他支出</w:t>
            </w:r>
          </w:p>
        </w:tc>
        <w:tc>
          <w:tcPr>
            <w:tcW w:w="1170" w:type="dxa"/>
            <w:vAlign w:val="center"/>
          </w:tcPr>
          <w:p w14:paraId="1B7048A7">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32A32C1F">
            <w:pPr>
              <w:spacing w:line="360" w:lineRule="exact"/>
              <w:jc w:val="left"/>
              <w:rPr>
                <w:rStyle w:val="11"/>
                <w:rFonts w:ascii="宋体" w:hAnsi="宋体" w:eastAsia="方正仿宋简体" w:cs="方正仿宋简体"/>
                <w:color w:val="auto"/>
                <w:sz w:val="28"/>
                <w:u w:val="none"/>
              </w:rPr>
            </w:pPr>
          </w:p>
        </w:tc>
        <w:tc>
          <w:tcPr>
            <w:tcW w:w="1065" w:type="dxa"/>
            <w:vAlign w:val="center"/>
          </w:tcPr>
          <w:p w14:paraId="1AB0CCAF">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6E1B11A7">
            <w:pPr>
              <w:spacing w:line="360" w:lineRule="exact"/>
              <w:jc w:val="left"/>
              <w:rPr>
                <w:rStyle w:val="11"/>
                <w:rFonts w:ascii="宋体" w:hAnsi="宋体" w:eastAsia="方正仿宋简体" w:cs="方正仿宋简体"/>
                <w:color w:val="auto"/>
                <w:sz w:val="28"/>
                <w:u w:val="none"/>
              </w:rPr>
            </w:pPr>
          </w:p>
        </w:tc>
      </w:tr>
      <w:tr w14:paraId="1895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8A3E2C6">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27</w:t>
            </w:r>
          </w:p>
        </w:tc>
        <w:tc>
          <w:tcPr>
            <w:tcW w:w="3525" w:type="dxa"/>
            <w:vAlign w:val="center"/>
          </w:tcPr>
          <w:p w14:paraId="40B708AF">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本年收入合计</w:t>
            </w:r>
          </w:p>
        </w:tc>
        <w:tc>
          <w:tcPr>
            <w:tcW w:w="1260" w:type="dxa"/>
            <w:vAlign w:val="center"/>
          </w:tcPr>
          <w:p w14:paraId="34A4A406">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1791.92</w:t>
            </w:r>
          </w:p>
        </w:tc>
        <w:tc>
          <w:tcPr>
            <w:tcW w:w="4200" w:type="dxa"/>
            <w:vAlign w:val="center"/>
          </w:tcPr>
          <w:p w14:paraId="0DDCBB48">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本年支出合计</w:t>
            </w:r>
          </w:p>
        </w:tc>
        <w:tc>
          <w:tcPr>
            <w:tcW w:w="1170" w:type="dxa"/>
            <w:vAlign w:val="center"/>
          </w:tcPr>
          <w:p w14:paraId="41F80B51">
            <w:pPr>
              <w:spacing w:line="360" w:lineRule="exact"/>
              <w:rPr>
                <w:rFonts w:ascii="宋体" w:hAnsi="宋体"/>
                <w:sz w:val="24"/>
                <w:szCs w:val="24"/>
              </w:rPr>
            </w:pPr>
            <w:r>
              <w:rPr>
                <w:rStyle w:val="11"/>
                <w:rFonts w:hint="eastAsia" w:ascii="宋体" w:hAnsi="宋体" w:eastAsia="方正仿宋简体" w:cs="方正仿宋简体"/>
                <w:color w:val="auto"/>
                <w:sz w:val="24"/>
                <w:szCs w:val="24"/>
                <w:u w:val="none"/>
              </w:rPr>
              <w:t>1791.92</w:t>
            </w:r>
          </w:p>
        </w:tc>
        <w:tc>
          <w:tcPr>
            <w:tcW w:w="1080" w:type="dxa"/>
            <w:vAlign w:val="center"/>
          </w:tcPr>
          <w:p w14:paraId="075DBEC4">
            <w:pPr>
              <w:spacing w:line="360" w:lineRule="exact"/>
              <w:rPr>
                <w:rFonts w:ascii="宋体" w:hAnsi="宋体"/>
                <w:sz w:val="24"/>
                <w:szCs w:val="24"/>
              </w:rPr>
            </w:pPr>
            <w:r>
              <w:rPr>
                <w:rStyle w:val="11"/>
                <w:rFonts w:hint="eastAsia" w:ascii="宋体" w:hAnsi="宋体" w:eastAsia="方正仿宋简体" w:cs="方正仿宋简体"/>
                <w:color w:val="auto"/>
                <w:sz w:val="24"/>
                <w:szCs w:val="24"/>
                <w:u w:val="none"/>
              </w:rPr>
              <w:t>1791.92</w:t>
            </w:r>
          </w:p>
        </w:tc>
        <w:tc>
          <w:tcPr>
            <w:tcW w:w="1065" w:type="dxa"/>
            <w:vAlign w:val="center"/>
          </w:tcPr>
          <w:p w14:paraId="56A54837">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55F4090C">
            <w:pPr>
              <w:spacing w:line="360" w:lineRule="exact"/>
              <w:jc w:val="left"/>
              <w:rPr>
                <w:rStyle w:val="11"/>
                <w:rFonts w:ascii="宋体" w:hAnsi="宋体" w:eastAsia="方正仿宋简体" w:cs="方正仿宋简体"/>
                <w:color w:val="auto"/>
                <w:sz w:val="28"/>
                <w:u w:val="none"/>
              </w:rPr>
            </w:pPr>
          </w:p>
        </w:tc>
      </w:tr>
      <w:tr w14:paraId="5373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6535564">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w:t>
            </w:r>
          </w:p>
        </w:tc>
        <w:tc>
          <w:tcPr>
            <w:tcW w:w="3525" w:type="dxa"/>
            <w:vAlign w:val="center"/>
          </w:tcPr>
          <w:p w14:paraId="27D9BBA5">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年初财政拨款结转和结余</w:t>
            </w:r>
          </w:p>
        </w:tc>
        <w:tc>
          <w:tcPr>
            <w:tcW w:w="1260" w:type="dxa"/>
            <w:vAlign w:val="center"/>
          </w:tcPr>
          <w:p w14:paraId="3E0758BE">
            <w:pPr>
              <w:spacing w:line="360" w:lineRule="exact"/>
              <w:jc w:val="left"/>
              <w:rPr>
                <w:rStyle w:val="11"/>
                <w:rFonts w:ascii="宋体" w:hAnsi="宋体" w:eastAsia="方正仿宋简体" w:cs="方正仿宋简体"/>
                <w:color w:val="auto"/>
                <w:sz w:val="28"/>
                <w:u w:val="none"/>
              </w:rPr>
            </w:pPr>
          </w:p>
        </w:tc>
        <w:tc>
          <w:tcPr>
            <w:tcW w:w="4200" w:type="dxa"/>
            <w:vAlign w:val="center"/>
          </w:tcPr>
          <w:p w14:paraId="07B8A724">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年末财政拨款结转和结余</w:t>
            </w:r>
          </w:p>
        </w:tc>
        <w:tc>
          <w:tcPr>
            <w:tcW w:w="1170" w:type="dxa"/>
            <w:vAlign w:val="center"/>
          </w:tcPr>
          <w:p w14:paraId="24576208">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 xml:space="preserve">  </w:t>
            </w:r>
          </w:p>
        </w:tc>
        <w:tc>
          <w:tcPr>
            <w:tcW w:w="1080" w:type="dxa"/>
            <w:vAlign w:val="center"/>
          </w:tcPr>
          <w:p w14:paraId="37AF6FA4">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4A777ABD">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030177A5">
            <w:pPr>
              <w:spacing w:line="360" w:lineRule="exact"/>
              <w:jc w:val="left"/>
              <w:rPr>
                <w:rStyle w:val="11"/>
                <w:rFonts w:ascii="宋体" w:hAnsi="宋体" w:eastAsia="方正仿宋简体" w:cs="方正仿宋简体"/>
                <w:color w:val="auto"/>
                <w:sz w:val="28"/>
                <w:u w:val="none"/>
              </w:rPr>
            </w:pPr>
          </w:p>
        </w:tc>
      </w:tr>
      <w:tr w14:paraId="4EEA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C0C96DE">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29</w:t>
            </w:r>
          </w:p>
        </w:tc>
        <w:tc>
          <w:tcPr>
            <w:tcW w:w="3525" w:type="dxa"/>
            <w:vAlign w:val="center"/>
          </w:tcPr>
          <w:p w14:paraId="44819E30">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一、一般公共预算拨款</w:t>
            </w:r>
          </w:p>
        </w:tc>
        <w:tc>
          <w:tcPr>
            <w:tcW w:w="1260" w:type="dxa"/>
            <w:vAlign w:val="center"/>
          </w:tcPr>
          <w:p w14:paraId="623948B8">
            <w:pPr>
              <w:spacing w:line="360" w:lineRule="exact"/>
              <w:jc w:val="left"/>
              <w:rPr>
                <w:rStyle w:val="11"/>
                <w:rFonts w:ascii="宋体" w:hAnsi="宋体" w:eastAsia="方正仿宋简体" w:cs="方正仿宋简体"/>
                <w:color w:val="auto"/>
                <w:sz w:val="28"/>
                <w:u w:val="none"/>
              </w:rPr>
            </w:pPr>
          </w:p>
        </w:tc>
        <w:tc>
          <w:tcPr>
            <w:tcW w:w="4200" w:type="dxa"/>
            <w:vAlign w:val="center"/>
          </w:tcPr>
          <w:p w14:paraId="76E5D511">
            <w:pPr>
              <w:spacing w:line="360" w:lineRule="exact"/>
              <w:jc w:val="left"/>
              <w:rPr>
                <w:rStyle w:val="11"/>
                <w:rFonts w:ascii="宋体" w:hAnsi="宋体" w:eastAsia="方正仿宋简体" w:cs="方正仿宋简体"/>
                <w:color w:val="auto"/>
                <w:sz w:val="28"/>
                <w:u w:val="none"/>
              </w:rPr>
            </w:pPr>
          </w:p>
        </w:tc>
        <w:tc>
          <w:tcPr>
            <w:tcW w:w="1170" w:type="dxa"/>
            <w:vAlign w:val="center"/>
          </w:tcPr>
          <w:p w14:paraId="429D8AC7">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26EA6153">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1D72CD86">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696427F9">
            <w:pPr>
              <w:spacing w:line="360" w:lineRule="exact"/>
              <w:jc w:val="left"/>
              <w:rPr>
                <w:rStyle w:val="11"/>
                <w:rFonts w:ascii="宋体" w:hAnsi="宋体" w:eastAsia="方正仿宋简体" w:cs="方正仿宋简体"/>
                <w:color w:val="auto"/>
                <w:sz w:val="28"/>
                <w:u w:val="none"/>
              </w:rPr>
            </w:pPr>
          </w:p>
        </w:tc>
      </w:tr>
      <w:tr w14:paraId="32DA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6CB4907">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30</w:t>
            </w:r>
          </w:p>
        </w:tc>
        <w:tc>
          <w:tcPr>
            <w:tcW w:w="3525" w:type="dxa"/>
            <w:vAlign w:val="center"/>
          </w:tcPr>
          <w:p w14:paraId="5AE756F4">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二、政府性基金预算拨款</w:t>
            </w:r>
          </w:p>
        </w:tc>
        <w:tc>
          <w:tcPr>
            <w:tcW w:w="1260" w:type="dxa"/>
            <w:vAlign w:val="center"/>
          </w:tcPr>
          <w:p w14:paraId="526DE685">
            <w:pPr>
              <w:spacing w:line="360" w:lineRule="exact"/>
              <w:jc w:val="left"/>
              <w:rPr>
                <w:rStyle w:val="11"/>
                <w:rFonts w:ascii="宋体" w:hAnsi="宋体" w:eastAsia="方正仿宋简体" w:cs="方正仿宋简体"/>
                <w:color w:val="auto"/>
                <w:sz w:val="28"/>
                <w:u w:val="none"/>
              </w:rPr>
            </w:pPr>
          </w:p>
        </w:tc>
        <w:tc>
          <w:tcPr>
            <w:tcW w:w="4200" w:type="dxa"/>
            <w:vAlign w:val="center"/>
          </w:tcPr>
          <w:p w14:paraId="0D50FF6A">
            <w:pPr>
              <w:spacing w:line="360" w:lineRule="exact"/>
              <w:jc w:val="left"/>
              <w:rPr>
                <w:rStyle w:val="11"/>
                <w:rFonts w:ascii="宋体" w:hAnsi="宋体" w:eastAsia="方正仿宋简体" w:cs="方正仿宋简体"/>
                <w:color w:val="auto"/>
                <w:sz w:val="28"/>
                <w:u w:val="none"/>
              </w:rPr>
            </w:pPr>
          </w:p>
        </w:tc>
        <w:tc>
          <w:tcPr>
            <w:tcW w:w="1170" w:type="dxa"/>
            <w:vAlign w:val="center"/>
          </w:tcPr>
          <w:p w14:paraId="4576CC77">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0230612D">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13C8006C">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7772C05E">
            <w:pPr>
              <w:spacing w:line="360" w:lineRule="exact"/>
              <w:jc w:val="left"/>
              <w:rPr>
                <w:rStyle w:val="11"/>
                <w:rFonts w:ascii="宋体" w:hAnsi="宋体" w:eastAsia="方正仿宋简体" w:cs="方正仿宋简体"/>
                <w:color w:val="auto"/>
                <w:sz w:val="28"/>
                <w:u w:val="none"/>
              </w:rPr>
            </w:pPr>
          </w:p>
        </w:tc>
      </w:tr>
      <w:tr w14:paraId="578D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A3C31E9">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31</w:t>
            </w:r>
          </w:p>
        </w:tc>
        <w:tc>
          <w:tcPr>
            <w:tcW w:w="3525" w:type="dxa"/>
            <w:vAlign w:val="center"/>
          </w:tcPr>
          <w:p w14:paraId="1CE107FB">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三、国有资本经营预算拨款</w:t>
            </w:r>
          </w:p>
        </w:tc>
        <w:tc>
          <w:tcPr>
            <w:tcW w:w="1260" w:type="dxa"/>
            <w:vAlign w:val="center"/>
          </w:tcPr>
          <w:p w14:paraId="5680934D">
            <w:pPr>
              <w:spacing w:line="360" w:lineRule="exact"/>
              <w:jc w:val="left"/>
              <w:rPr>
                <w:rStyle w:val="11"/>
                <w:rFonts w:ascii="宋体" w:hAnsi="宋体" w:eastAsia="方正仿宋简体" w:cs="方正仿宋简体"/>
                <w:color w:val="auto"/>
                <w:sz w:val="28"/>
                <w:u w:val="none"/>
              </w:rPr>
            </w:pPr>
          </w:p>
        </w:tc>
        <w:tc>
          <w:tcPr>
            <w:tcW w:w="4200" w:type="dxa"/>
            <w:vAlign w:val="center"/>
          </w:tcPr>
          <w:p w14:paraId="5A8045E3">
            <w:pPr>
              <w:spacing w:line="360" w:lineRule="exact"/>
              <w:jc w:val="left"/>
              <w:rPr>
                <w:rStyle w:val="11"/>
                <w:rFonts w:ascii="宋体" w:hAnsi="宋体" w:eastAsia="方正仿宋简体" w:cs="方正仿宋简体"/>
                <w:color w:val="auto"/>
                <w:sz w:val="28"/>
                <w:u w:val="none"/>
              </w:rPr>
            </w:pPr>
          </w:p>
        </w:tc>
        <w:tc>
          <w:tcPr>
            <w:tcW w:w="1170" w:type="dxa"/>
            <w:vAlign w:val="center"/>
          </w:tcPr>
          <w:p w14:paraId="7C747996">
            <w:pPr>
              <w:spacing w:line="360" w:lineRule="exact"/>
              <w:jc w:val="left"/>
              <w:rPr>
                <w:rStyle w:val="11"/>
                <w:rFonts w:ascii="宋体" w:hAnsi="宋体" w:eastAsia="方正仿宋简体" w:cs="方正仿宋简体"/>
                <w:color w:val="auto"/>
                <w:sz w:val="28"/>
                <w:u w:val="none"/>
              </w:rPr>
            </w:pPr>
          </w:p>
        </w:tc>
        <w:tc>
          <w:tcPr>
            <w:tcW w:w="1080" w:type="dxa"/>
            <w:vAlign w:val="center"/>
          </w:tcPr>
          <w:p w14:paraId="5C19F696">
            <w:pPr>
              <w:spacing w:line="360" w:lineRule="exact"/>
              <w:jc w:val="center"/>
              <w:rPr>
                <w:rStyle w:val="11"/>
                <w:rFonts w:ascii="宋体" w:hAnsi="宋体" w:eastAsia="方正仿宋简体" w:cs="方正仿宋简体"/>
                <w:color w:val="auto"/>
                <w:sz w:val="28"/>
                <w:u w:val="none"/>
              </w:rPr>
            </w:pPr>
          </w:p>
        </w:tc>
        <w:tc>
          <w:tcPr>
            <w:tcW w:w="1065" w:type="dxa"/>
            <w:vAlign w:val="center"/>
          </w:tcPr>
          <w:p w14:paraId="103F31D8">
            <w:pPr>
              <w:spacing w:line="360" w:lineRule="exact"/>
              <w:jc w:val="left"/>
              <w:rPr>
                <w:rStyle w:val="11"/>
                <w:rFonts w:ascii="宋体" w:hAnsi="宋体" w:eastAsia="方正仿宋简体" w:cs="方正仿宋简体"/>
                <w:color w:val="auto"/>
                <w:sz w:val="28"/>
                <w:u w:val="none"/>
              </w:rPr>
            </w:pPr>
          </w:p>
        </w:tc>
        <w:tc>
          <w:tcPr>
            <w:tcW w:w="1339" w:type="dxa"/>
            <w:vAlign w:val="center"/>
          </w:tcPr>
          <w:p w14:paraId="792165EA">
            <w:pPr>
              <w:spacing w:line="360" w:lineRule="exact"/>
              <w:jc w:val="left"/>
              <w:rPr>
                <w:rStyle w:val="11"/>
                <w:rFonts w:ascii="宋体" w:hAnsi="宋体" w:eastAsia="方正仿宋简体" w:cs="方正仿宋简体"/>
                <w:color w:val="auto"/>
                <w:sz w:val="28"/>
                <w:u w:val="none"/>
              </w:rPr>
            </w:pPr>
          </w:p>
        </w:tc>
      </w:tr>
      <w:tr w14:paraId="5453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5E249AB">
            <w:pPr>
              <w:pStyle w:val="19"/>
              <w:spacing w:line="360" w:lineRule="exac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32</w:t>
            </w:r>
          </w:p>
        </w:tc>
        <w:tc>
          <w:tcPr>
            <w:tcW w:w="3525" w:type="dxa"/>
            <w:vAlign w:val="center"/>
          </w:tcPr>
          <w:p w14:paraId="2CCEE6BC">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总计</w:t>
            </w:r>
          </w:p>
        </w:tc>
        <w:tc>
          <w:tcPr>
            <w:tcW w:w="1260" w:type="dxa"/>
            <w:vAlign w:val="center"/>
          </w:tcPr>
          <w:p w14:paraId="3C06D61F">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1791.92</w:t>
            </w:r>
          </w:p>
        </w:tc>
        <w:tc>
          <w:tcPr>
            <w:tcW w:w="4200" w:type="dxa"/>
            <w:vAlign w:val="center"/>
          </w:tcPr>
          <w:p w14:paraId="1A10D29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总计</w:t>
            </w:r>
          </w:p>
        </w:tc>
        <w:tc>
          <w:tcPr>
            <w:tcW w:w="1170" w:type="dxa"/>
            <w:vAlign w:val="center"/>
          </w:tcPr>
          <w:p w14:paraId="6FC86E7A">
            <w:pPr>
              <w:spacing w:line="360" w:lineRule="exact"/>
              <w:rPr>
                <w:rFonts w:ascii="宋体" w:hAnsi="宋体"/>
                <w:sz w:val="24"/>
                <w:szCs w:val="24"/>
              </w:rPr>
            </w:pPr>
            <w:r>
              <w:rPr>
                <w:rStyle w:val="11"/>
                <w:rFonts w:hint="eastAsia" w:ascii="宋体" w:hAnsi="宋体" w:eastAsia="方正仿宋简体" w:cs="方正仿宋简体"/>
                <w:color w:val="auto"/>
                <w:sz w:val="24"/>
                <w:szCs w:val="24"/>
                <w:u w:val="none"/>
              </w:rPr>
              <w:t>1791.92</w:t>
            </w:r>
          </w:p>
        </w:tc>
        <w:tc>
          <w:tcPr>
            <w:tcW w:w="1080" w:type="dxa"/>
            <w:vAlign w:val="center"/>
          </w:tcPr>
          <w:p w14:paraId="6A32499B">
            <w:pPr>
              <w:spacing w:line="360" w:lineRule="exact"/>
              <w:rPr>
                <w:rFonts w:ascii="宋体" w:hAnsi="宋体"/>
                <w:sz w:val="24"/>
                <w:szCs w:val="24"/>
              </w:rPr>
            </w:pPr>
            <w:r>
              <w:rPr>
                <w:rStyle w:val="11"/>
                <w:rFonts w:hint="eastAsia" w:ascii="宋体" w:hAnsi="宋体" w:eastAsia="方正仿宋简体" w:cs="方正仿宋简体"/>
                <w:color w:val="auto"/>
                <w:sz w:val="24"/>
                <w:szCs w:val="24"/>
                <w:u w:val="none"/>
              </w:rPr>
              <w:t>1791.92</w:t>
            </w:r>
          </w:p>
        </w:tc>
        <w:tc>
          <w:tcPr>
            <w:tcW w:w="1065" w:type="dxa"/>
            <w:vAlign w:val="center"/>
          </w:tcPr>
          <w:p w14:paraId="5A3F8A97">
            <w:pPr>
              <w:spacing w:line="360" w:lineRule="exact"/>
              <w:jc w:val="center"/>
              <w:rPr>
                <w:rStyle w:val="11"/>
                <w:rFonts w:ascii="宋体" w:hAnsi="宋体" w:eastAsia="方正仿宋简体" w:cs="方正仿宋简体"/>
                <w:color w:val="auto"/>
                <w:sz w:val="28"/>
                <w:u w:val="none"/>
              </w:rPr>
            </w:pPr>
          </w:p>
        </w:tc>
        <w:tc>
          <w:tcPr>
            <w:tcW w:w="1339" w:type="dxa"/>
            <w:vAlign w:val="center"/>
          </w:tcPr>
          <w:p w14:paraId="5B076A7B">
            <w:pPr>
              <w:spacing w:line="360" w:lineRule="exact"/>
              <w:jc w:val="left"/>
              <w:rPr>
                <w:rStyle w:val="11"/>
                <w:rFonts w:ascii="宋体" w:hAnsi="宋体" w:eastAsia="方正仿宋简体" w:cs="方正仿宋简体"/>
                <w:color w:val="auto"/>
                <w:sz w:val="28"/>
                <w:u w:val="none"/>
              </w:rPr>
            </w:pPr>
          </w:p>
        </w:tc>
      </w:tr>
    </w:tbl>
    <w:p w14:paraId="16866D07">
      <w:pPr>
        <w:spacing w:line="560" w:lineRule="exact"/>
        <w:jc w:val="left"/>
        <w:rPr>
          <w:rStyle w:val="11"/>
          <w:rFonts w:ascii="宋体" w:hAnsi="宋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536A61D4">
      <w:pPr>
        <w:spacing w:line="560" w:lineRule="exact"/>
        <w:jc w:val="left"/>
        <w:rPr>
          <w:rFonts w:ascii="宋体" w:hAnsi="宋体" w:cs="宋体"/>
          <w:sz w:val="24"/>
          <w:szCs w:val="24"/>
        </w:rPr>
      </w:pPr>
      <w:r>
        <w:rPr>
          <w:rStyle w:val="11"/>
          <w:rFonts w:hint="eastAsia" w:ascii="宋体" w:hAnsi="宋体" w:eastAsia="方正仿宋简体" w:cs="方正仿宋简体"/>
          <w:color w:val="auto"/>
          <w:sz w:val="28"/>
          <w:u w:val="none"/>
        </w:rPr>
        <w:t>附表1-5</w:t>
      </w:r>
    </w:p>
    <w:p w14:paraId="3E80FE4E">
      <w:pPr>
        <w:spacing w:line="560" w:lineRule="exact"/>
        <w:jc w:val="center"/>
        <w:rPr>
          <w:rStyle w:val="11"/>
          <w:rFonts w:ascii="宋体" w:hAnsi="宋体" w:eastAsia="方正小标宋简体" w:cs="方正小标宋简体"/>
          <w:color w:val="auto"/>
          <w:sz w:val="44"/>
          <w:szCs w:val="44"/>
          <w:u w:val="none"/>
        </w:rPr>
      </w:pPr>
    </w:p>
    <w:p w14:paraId="40113824">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单位预算一般公共预算财政拨款支出表</w:t>
      </w:r>
    </w:p>
    <w:p w14:paraId="735AEA59">
      <w:pPr>
        <w:spacing w:line="560" w:lineRule="exact"/>
        <w:ind w:firstLine="280" w:firstLineChars="100"/>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遵化市委办公室                  预算年度：2022                                    单位：万元</w:t>
      </w:r>
      <w:r>
        <w:rPr>
          <w:rStyle w:val="11"/>
          <w:rFonts w:hint="eastAsia" w:ascii="宋体" w:hAnsi="宋体" w:eastAsia="方正仿宋简体" w:cs="方正仿宋简体"/>
          <w:color w:val="auto"/>
          <w:sz w:val="28"/>
          <w:u w:val="none"/>
        </w:rPr>
        <w:tab/>
      </w:r>
      <w:r>
        <w:rPr>
          <w:rStyle w:val="11"/>
          <w:rFonts w:hint="eastAsia" w:ascii="宋体" w:hAnsi="宋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448AD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8" w:hRule="exact"/>
          <w:tblHeader/>
          <w:jc w:val="center"/>
        </w:trPr>
        <w:tc>
          <w:tcPr>
            <w:tcW w:w="876" w:type="dxa"/>
            <w:vMerge w:val="restart"/>
            <w:vAlign w:val="center"/>
          </w:tcPr>
          <w:p w14:paraId="36D5282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6315" w:type="dxa"/>
            <w:gridSpan w:val="2"/>
            <w:vMerge w:val="restart"/>
            <w:vAlign w:val="center"/>
          </w:tcPr>
          <w:p w14:paraId="1B5725B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1515" w:type="dxa"/>
            <w:vMerge w:val="restart"/>
            <w:vAlign w:val="center"/>
          </w:tcPr>
          <w:p w14:paraId="53A6FAF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4500" w:type="dxa"/>
            <w:gridSpan w:val="3"/>
            <w:vAlign w:val="center"/>
          </w:tcPr>
          <w:p w14:paraId="16F7F6D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基本支出</w:t>
            </w:r>
          </w:p>
        </w:tc>
        <w:tc>
          <w:tcPr>
            <w:tcW w:w="1534" w:type="dxa"/>
            <w:vMerge w:val="restart"/>
            <w:vAlign w:val="center"/>
          </w:tcPr>
          <w:p w14:paraId="023DE3C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项目支出</w:t>
            </w:r>
          </w:p>
        </w:tc>
      </w:tr>
      <w:tr w14:paraId="54109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 w:hRule="exact"/>
          <w:tblHeader/>
          <w:jc w:val="center"/>
        </w:trPr>
        <w:tc>
          <w:tcPr>
            <w:tcW w:w="876" w:type="dxa"/>
            <w:vMerge w:val="continue"/>
            <w:vAlign w:val="center"/>
          </w:tcPr>
          <w:p w14:paraId="32B1C590">
            <w:pPr>
              <w:spacing w:line="560" w:lineRule="exact"/>
              <w:jc w:val="center"/>
              <w:rPr>
                <w:rStyle w:val="11"/>
                <w:rFonts w:ascii="宋体" w:hAnsi="宋体" w:eastAsia="方正仿宋简体" w:cs="方正仿宋简体"/>
                <w:color w:val="auto"/>
                <w:sz w:val="28"/>
                <w:u w:val="none"/>
              </w:rPr>
            </w:pPr>
          </w:p>
        </w:tc>
        <w:tc>
          <w:tcPr>
            <w:tcW w:w="6315" w:type="dxa"/>
            <w:gridSpan w:val="2"/>
            <w:vMerge w:val="continue"/>
            <w:vAlign w:val="center"/>
          </w:tcPr>
          <w:p w14:paraId="4FBA6C1A">
            <w:pPr>
              <w:spacing w:line="560" w:lineRule="exact"/>
              <w:jc w:val="center"/>
              <w:rPr>
                <w:rStyle w:val="11"/>
                <w:rFonts w:ascii="宋体" w:hAnsi="宋体" w:eastAsia="方正仿宋简体" w:cs="方正仿宋简体"/>
                <w:color w:val="auto"/>
                <w:sz w:val="28"/>
                <w:u w:val="none"/>
              </w:rPr>
            </w:pPr>
          </w:p>
        </w:tc>
        <w:tc>
          <w:tcPr>
            <w:tcW w:w="1515" w:type="dxa"/>
            <w:vMerge w:val="continue"/>
            <w:vAlign w:val="center"/>
          </w:tcPr>
          <w:p w14:paraId="202E26F7">
            <w:pPr>
              <w:spacing w:line="560" w:lineRule="exact"/>
              <w:jc w:val="center"/>
              <w:rPr>
                <w:rStyle w:val="11"/>
                <w:rFonts w:ascii="宋体" w:hAnsi="宋体" w:eastAsia="方正仿宋简体" w:cs="方正仿宋简体"/>
                <w:color w:val="auto"/>
                <w:sz w:val="28"/>
                <w:u w:val="none"/>
              </w:rPr>
            </w:pPr>
          </w:p>
        </w:tc>
        <w:tc>
          <w:tcPr>
            <w:tcW w:w="1560" w:type="dxa"/>
            <w:vMerge w:val="restart"/>
            <w:vAlign w:val="center"/>
          </w:tcPr>
          <w:p w14:paraId="7AF7061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小计</w:t>
            </w:r>
          </w:p>
        </w:tc>
        <w:tc>
          <w:tcPr>
            <w:tcW w:w="1485" w:type="dxa"/>
            <w:vMerge w:val="restart"/>
            <w:vAlign w:val="center"/>
          </w:tcPr>
          <w:p w14:paraId="44F7435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人员经费</w:t>
            </w:r>
          </w:p>
        </w:tc>
        <w:tc>
          <w:tcPr>
            <w:tcW w:w="1455" w:type="dxa"/>
            <w:vMerge w:val="restart"/>
            <w:vAlign w:val="center"/>
          </w:tcPr>
          <w:p w14:paraId="79D6225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公用经费</w:t>
            </w:r>
          </w:p>
        </w:tc>
        <w:tc>
          <w:tcPr>
            <w:tcW w:w="1534" w:type="dxa"/>
            <w:vMerge w:val="continue"/>
            <w:vAlign w:val="center"/>
          </w:tcPr>
          <w:p w14:paraId="7ADD9C6B">
            <w:pPr>
              <w:spacing w:line="560" w:lineRule="exact"/>
              <w:jc w:val="left"/>
              <w:rPr>
                <w:rStyle w:val="11"/>
                <w:rFonts w:ascii="宋体" w:hAnsi="宋体" w:eastAsia="方正仿宋简体" w:cs="方正仿宋简体"/>
                <w:color w:val="auto"/>
                <w:sz w:val="28"/>
                <w:u w:val="none"/>
              </w:rPr>
            </w:pPr>
          </w:p>
        </w:tc>
      </w:tr>
      <w:tr w14:paraId="48B4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exact"/>
          <w:tblHeader/>
          <w:jc w:val="center"/>
        </w:trPr>
        <w:tc>
          <w:tcPr>
            <w:tcW w:w="876" w:type="dxa"/>
            <w:vMerge w:val="continue"/>
            <w:vAlign w:val="center"/>
          </w:tcPr>
          <w:p w14:paraId="2B726864">
            <w:pPr>
              <w:spacing w:line="560" w:lineRule="exact"/>
              <w:jc w:val="left"/>
              <w:rPr>
                <w:rStyle w:val="11"/>
                <w:rFonts w:ascii="宋体" w:hAnsi="宋体" w:eastAsia="方正仿宋简体" w:cs="方正仿宋简体"/>
                <w:color w:val="auto"/>
                <w:sz w:val="28"/>
                <w:u w:val="none"/>
              </w:rPr>
            </w:pPr>
          </w:p>
        </w:tc>
        <w:tc>
          <w:tcPr>
            <w:tcW w:w="1575" w:type="dxa"/>
            <w:vAlign w:val="center"/>
          </w:tcPr>
          <w:p w14:paraId="3C900929">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功能分类科目编码</w:t>
            </w:r>
          </w:p>
        </w:tc>
        <w:tc>
          <w:tcPr>
            <w:tcW w:w="4740" w:type="dxa"/>
            <w:vAlign w:val="center"/>
          </w:tcPr>
          <w:p w14:paraId="742D5D7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1515" w:type="dxa"/>
            <w:vMerge w:val="continue"/>
            <w:vAlign w:val="center"/>
          </w:tcPr>
          <w:p w14:paraId="397CDCB1">
            <w:pPr>
              <w:spacing w:line="560" w:lineRule="exact"/>
              <w:jc w:val="left"/>
              <w:rPr>
                <w:rStyle w:val="11"/>
                <w:rFonts w:ascii="宋体" w:hAnsi="宋体" w:eastAsia="方正仿宋简体" w:cs="方正仿宋简体"/>
                <w:color w:val="auto"/>
                <w:sz w:val="28"/>
                <w:u w:val="none"/>
              </w:rPr>
            </w:pPr>
          </w:p>
        </w:tc>
        <w:tc>
          <w:tcPr>
            <w:tcW w:w="1560" w:type="dxa"/>
            <w:vMerge w:val="continue"/>
            <w:vAlign w:val="center"/>
          </w:tcPr>
          <w:p w14:paraId="63CBF162">
            <w:pPr>
              <w:spacing w:line="560" w:lineRule="exact"/>
              <w:jc w:val="left"/>
              <w:rPr>
                <w:rStyle w:val="11"/>
                <w:rFonts w:ascii="宋体" w:hAnsi="宋体" w:eastAsia="方正仿宋简体" w:cs="方正仿宋简体"/>
                <w:color w:val="auto"/>
                <w:sz w:val="28"/>
                <w:u w:val="none"/>
              </w:rPr>
            </w:pPr>
          </w:p>
        </w:tc>
        <w:tc>
          <w:tcPr>
            <w:tcW w:w="1485" w:type="dxa"/>
            <w:vMerge w:val="continue"/>
            <w:vAlign w:val="center"/>
          </w:tcPr>
          <w:p w14:paraId="2D66C997">
            <w:pPr>
              <w:spacing w:line="560" w:lineRule="exact"/>
              <w:jc w:val="left"/>
              <w:rPr>
                <w:rStyle w:val="11"/>
                <w:rFonts w:ascii="宋体" w:hAnsi="宋体" w:eastAsia="方正仿宋简体" w:cs="方正仿宋简体"/>
                <w:color w:val="auto"/>
                <w:sz w:val="28"/>
                <w:u w:val="none"/>
              </w:rPr>
            </w:pPr>
          </w:p>
        </w:tc>
        <w:tc>
          <w:tcPr>
            <w:tcW w:w="1455" w:type="dxa"/>
            <w:vMerge w:val="continue"/>
            <w:vAlign w:val="center"/>
          </w:tcPr>
          <w:p w14:paraId="00E478F3">
            <w:pPr>
              <w:spacing w:line="560" w:lineRule="exact"/>
              <w:jc w:val="left"/>
              <w:rPr>
                <w:rStyle w:val="11"/>
                <w:rFonts w:ascii="宋体" w:hAnsi="宋体" w:eastAsia="方正仿宋简体" w:cs="方正仿宋简体"/>
                <w:color w:val="auto"/>
                <w:sz w:val="28"/>
                <w:u w:val="none"/>
              </w:rPr>
            </w:pPr>
          </w:p>
        </w:tc>
        <w:tc>
          <w:tcPr>
            <w:tcW w:w="1534" w:type="dxa"/>
            <w:vMerge w:val="continue"/>
            <w:vAlign w:val="center"/>
          </w:tcPr>
          <w:p w14:paraId="1F7D6B7A">
            <w:pPr>
              <w:spacing w:line="560" w:lineRule="exact"/>
              <w:jc w:val="left"/>
              <w:rPr>
                <w:rStyle w:val="11"/>
                <w:rFonts w:ascii="宋体" w:hAnsi="宋体" w:eastAsia="方正仿宋简体" w:cs="方正仿宋简体"/>
                <w:color w:val="auto"/>
                <w:sz w:val="28"/>
                <w:u w:val="none"/>
              </w:rPr>
            </w:pPr>
          </w:p>
        </w:tc>
      </w:tr>
      <w:tr w14:paraId="723B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C2EE2E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575" w:type="dxa"/>
            <w:vAlign w:val="center"/>
          </w:tcPr>
          <w:p w14:paraId="5268F9E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4740" w:type="dxa"/>
            <w:vAlign w:val="center"/>
          </w:tcPr>
          <w:p w14:paraId="6EBF106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515" w:type="dxa"/>
            <w:vAlign w:val="center"/>
          </w:tcPr>
          <w:p w14:paraId="0264820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560" w:type="dxa"/>
            <w:vAlign w:val="center"/>
          </w:tcPr>
          <w:p w14:paraId="3852BFB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485" w:type="dxa"/>
            <w:vAlign w:val="center"/>
          </w:tcPr>
          <w:p w14:paraId="72FC1BB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455" w:type="dxa"/>
            <w:vAlign w:val="center"/>
          </w:tcPr>
          <w:p w14:paraId="14BFE2F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1534" w:type="dxa"/>
            <w:vAlign w:val="center"/>
          </w:tcPr>
          <w:p w14:paraId="35DC9E3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r>
      <w:tr w14:paraId="439F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ABF4AC7">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w:t>
            </w:r>
          </w:p>
        </w:tc>
        <w:tc>
          <w:tcPr>
            <w:tcW w:w="1575" w:type="dxa"/>
            <w:vAlign w:val="center"/>
          </w:tcPr>
          <w:p w14:paraId="4ECBFADD">
            <w:pPr>
              <w:spacing w:line="560" w:lineRule="exact"/>
              <w:jc w:val="center"/>
              <w:rPr>
                <w:rStyle w:val="11"/>
                <w:rFonts w:ascii="宋体" w:hAnsi="宋体" w:eastAsia="方正仿宋简体" w:cs="方正仿宋简体"/>
                <w:color w:val="auto"/>
                <w:sz w:val="28"/>
                <w:szCs w:val="28"/>
                <w:u w:val="none"/>
              </w:rPr>
            </w:pPr>
          </w:p>
        </w:tc>
        <w:tc>
          <w:tcPr>
            <w:tcW w:w="4740" w:type="dxa"/>
            <w:vAlign w:val="center"/>
          </w:tcPr>
          <w:p w14:paraId="1C1D73BA">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合  计</w:t>
            </w:r>
          </w:p>
        </w:tc>
        <w:tc>
          <w:tcPr>
            <w:tcW w:w="1515" w:type="dxa"/>
            <w:vAlign w:val="center"/>
          </w:tcPr>
          <w:p w14:paraId="59FA8B12">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u w:val="none"/>
              </w:rPr>
              <w:t>1791.92</w:t>
            </w:r>
          </w:p>
        </w:tc>
        <w:tc>
          <w:tcPr>
            <w:tcW w:w="1560" w:type="dxa"/>
            <w:vAlign w:val="center"/>
          </w:tcPr>
          <w:p w14:paraId="1EBD5E92">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1198.62</w:t>
            </w:r>
          </w:p>
        </w:tc>
        <w:tc>
          <w:tcPr>
            <w:tcW w:w="1485" w:type="dxa"/>
            <w:vAlign w:val="center"/>
          </w:tcPr>
          <w:p w14:paraId="34B44115">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875.9</w:t>
            </w:r>
          </w:p>
        </w:tc>
        <w:tc>
          <w:tcPr>
            <w:tcW w:w="1455" w:type="dxa"/>
            <w:vAlign w:val="center"/>
          </w:tcPr>
          <w:p w14:paraId="507B67B9">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322.72</w:t>
            </w:r>
          </w:p>
        </w:tc>
        <w:tc>
          <w:tcPr>
            <w:tcW w:w="1534" w:type="dxa"/>
            <w:vAlign w:val="center"/>
          </w:tcPr>
          <w:p w14:paraId="62D1A9E8">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593.30</w:t>
            </w:r>
          </w:p>
        </w:tc>
      </w:tr>
      <w:tr w14:paraId="4B5A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7308412">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2</w:t>
            </w:r>
          </w:p>
        </w:tc>
        <w:tc>
          <w:tcPr>
            <w:tcW w:w="1575" w:type="dxa"/>
            <w:vAlign w:val="center"/>
          </w:tcPr>
          <w:p w14:paraId="6F58F022">
            <w:pPr>
              <w:rPr>
                <w:rFonts w:ascii="宋体" w:hAnsi="宋体" w:eastAsia="方正仿宋简体" w:cs="宋体"/>
                <w:sz w:val="28"/>
                <w:szCs w:val="28"/>
              </w:rPr>
            </w:pPr>
            <w:r>
              <w:rPr>
                <w:rFonts w:hint="eastAsia" w:ascii="宋体" w:hAnsi="宋体" w:eastAsia="方正仿宋简体"/>
                <w:sz w:val="28"/>
                <w:szCs w:val="28"/>
              </w:rPr>
              <w:t>201</w:t>
            </w:r>
          </w:p>
        </w:tc>
        <w:tc>
          <w:tcPr>
            <w:tcW w:w="4740" w:type="dxa"/>
            <w:vAlign w:val="center"/>
          </w:tcPr>
          <w:p w14:paraId="5127F1E5">
            <w:pPr>
              <w:rPr>
                <w:rFonts w:ascii="宋体" w:hAnsi="宋体" w:eastAsia="方正仿宋简体" w:cs="宋体"/>
                <w:sz w:val="28"/>
                <w:szCs w:val="28"/>
              </w:rPr>
            </w:pPr>
            <w:r>
              <w:rPr>
                <w:rFonts w:hint="eastAsia" w:ascii="宋体" w:hAnsi="宋体" w:eastAsia="方正仿宋简体"/>
                <w:sz w:val="28"/>
                <w:szCs w:val="28"/>
              </w:rPr>
              <w:t>一般公共服务支出</w:t>
            </w:r>
          </w:p>
        </w:tc>
        <w:tc>
          <w:tcPr>
            <w:tcW w:w="1515" w:type="dxa"/>
          </w:tcPr>
          <w:p w14:paraId="06FE8C0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1524.36</w:t>
            </w:r>
          </w:p>
        </w:tc>
        <w:tc>
          <w:tcPr>
            <w:tcW w:w="1560" w:type="dxa"/>
          </w:tcPr>
          <w:p w14:paraId="6B08C63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485" w:type="dxa"/>
          </w:tcPr>
          <w:p w14:paraId="7EB9699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608.34</w:t>
            </w:r>
          </w:p>
        </w:tc>
        <w:tc>
          <w:tcPr>
            <w:tcW w:w="1455" w:type="dxa"/>
          </w:tcPr>
          <w:p w14:paraId="6192775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322.72</w:t>
            </w:r>
          </w:p>
        </w:tc>
        <w:tc>
          <w:tcPr>
            <w:tcW w:w="1534" w:type="dxa"/>
          </w:tcPr>
          <w:p w14:paraId="09C7A41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593.30</w:t>
            </w:r>
          </w:p>
        </w:tc>
      </w:tr>
      <w:tr w14:paraId="3399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735691F">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3</w:t>
            </w:r>
          </w:p>
        </w:tc>
        <w:tc>
          <w:tcPr>
            <w:tcW w:w="1575" w:type="dxa"/>
            <w:vAlign w:val="center"/>
          </w:tcPr>
          <w:p w14:paraId="06EB644A">
            <w:pPr>
              <w:rPr>
                <w:rFonts w:ascii="宋体" w:hAnsi="宋体" w:eastAsia="方正仿宋简体" w:cs="宋体"/>
                <w:sz w:val="28"/>
                <w:szCs w:val="28"/>
              </w:rPr>
            </w:pPr>
            <w:r>
              <w:rPr>
                <w:rFonts w:hint="eastAsia" w:ascii="宋体" w:hAnsi="宋体" w:eastAsia="方正仿宋简体"/>
                <w:sz w:val="28"/>
                <w:szCs w:val="28"/>
              </w:rPr>
              <w:t>20129</w:t>
            </w:r>
          </w:p>
        </w:tc>
        <w:tc>
          <w:tcPr>
            <w:tcW w:w="4740" w:type="dxa"/>
            <w:vAlign w:val="center"/>
          </w:tcPr>
          <w:p w14:paraId="0A574152">
            <w:pPr>
              <w:rPr>
                <w:rFonts w:ascii="宋体" w:hAnsi="宋体" w:eastAsia="方正仿宋简体" w:cs="宋体"/>
                <w:sz w:val="28"/>
                <w:szCs w:val="28"/>
              </w:rPr>
            </w:pPr>
            <w:r>
              <w:rPr>
                <w:rFonts w:hint="eastAsia" w:ascii="宋体" w:hAnsi="宋体" w:eastAsia="方正仿宋简体"/>
                <w:sz w:val="28"/>
                <w:szCs w:val="28"/>
              </w:rPr>
              <w:t>群众团体事务</w:t>
            </w:r>
          </w:p>
        </w:tc>
        <w:tc>
          <w:tcPr>
            <w:tcW w:w="1515" w:type="dxa"/>
          </w:tcPr>
          <w:p w14:paraId="7FD6595C">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560" w:type="dxa"/>
          </w:tcPr>
          <w:p w14:paraId="7004CC6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85" w:type="dxa"/>
          </w:tcPr>
          <w:p w14:paraId="30439EF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55" w:type="dxa"/>
          </w:tcPr>
          <w:p w14:paraId="6BAED86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4303A99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r>
      <w:tr w14:paraId="256DE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49C604C">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4</w:t>
            </w:r>
          </w:p>
        </w:tc>
        <w:tc>
          <w:tcPr>
            <w:tcW w:w="1575" w:type="dxa"/>
            <w:vAlign w:val="center"/>
          </w:tcPr>
          <w:p w14:paraId="19B332F3">
            <w:pPr>
              <w:rPr>
                <w:rFonts w:ascii="宋体" w:hAnsi="宋体" w:eastAsia="方正仿宋简体" w:cs="宋体"/>
                <w:sz w:val="28"/>
                <w:szCs w:val="28"/>
              </w:rPr>
            </w:pPr>
            <w:r>
              <w:rPr>
                <w:rFonts w:hint="eastAsia" w:ascii="宋体" w:hAnsi="宋体" w:eastAsia="方正仿宋简体"/>
                <w:sz w:val="28"/>
                <w:szCs w:val="28"/>
              </w:rPr>
              <w:t>2012999</w:t>
            </w:r>
          </w:p>
        </w:tc>
        <w:tc>
          <w:tcPr>
            <w:tcW w:w="4740" w:type="dxa"/>
            <w:vAlign w:val="center"/>
          </w:tcPr>
          <w:p w14:paraId="331C29B1">
            <w:pPr>
              <w:rPr>
                <w:rFonts w:ascii="宋体" w:hAnsi="宋体" w:eastAsia="方正仿宋简体" w:cs="宋体"/>
                <w:sz w:val="28"/>
                <w:szCs w:val="28"/>
              </w:rPr>
            </w:pPr>
            <w:r>
              <w:rPr>
                <w:rFonts w:hint="eastAsia" w:ascii="宋体" w:hAnsi="宋体" w:eastAsia="方正仿宋简体"/>
                <w:sz w:val="28"/>
                <w:szCs w:val="28"/>
              </w:rPr>
              <w:t>其他群众团体事务支出</w:t>
            </w:r>
          </w:p>
        </w:tc>
        <w:tc>
          <w:tcPr>
            <w:tcW w:w="1515" w:type="dxa"/>
          </w:tcPr>
          <w:p w14:paraId="39CB294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c>
          <w:tcPr>
            <w:tcW w:w="1560" w:type="dxa"/>
          </w:tcPr>
          <w:p w14:paraId="2C39927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85" w:type="dxa"/>
          </w:tcPr>
          <w:p w14:paraId="47679B9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55" w:type="dxa"/>
          </w:tcPr>
          <w:p w14:paraId="21B5AC8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455A495C">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8.50</w:t>
            </w:r>
          </w:p>
        </w:tc>
      </w:tr>
      <w:tr w14:paraId="538A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9DED040">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5</w:t>
            </w:r>
          </w:p>
        </w:tc>
        <w:tc>
          <w:tcPr>
            <w:tcW w:w="1575" w:type="dxa"/>
            <w:vAlign w:val="center"/>
          </w:tcPr>
          <w:p w14:paraId="5F04F315">
            <w:pPr>
              <w:rPr>
                <w:rFonts w:ascii="宋体" w:hAnsi="宋体" w:eastAsia="方正仿宋简体" w:cs="宋体"/>
                <w:sz w:val="28"/>
                <w:szCs w:val="28"/>
              </w:rPr>
            </w:pPr>
            <w:r>
              <w:rPr>
                <w:rFonts w:hint="eastAsia" w:ascii="宋体" w:hAnsi="宋体" w:eastAsia="方正仿宋简体"/>
                <w:sz w:val="28"/>
                <w:szCs w:val="28"/>
              </w:rPr>
              <w:t>20131</w:t>
            </w:r>
          </w:p>
        </w:tc>
        <w:tc>
          <w:tcPr>
            <w:tcW w:w="4740" w:type="dxa"/>
            <w:vAlign w:val="center"/>
          </w:tcPr>
          <w:p w14:paraId="303FA504">
            <w:pPr>
              <w:rPr>
                <w:rFonts w:ascii="宋体" w:hAnsi="宋体" w:eastAsia="方正仿宋简体" w:cs="宋体"/>
                <w:sz w:val="28"/>
                <w:szCs w:val="28"/>
              </w:rPr>
            </w:pPr>
            <w:r>
              <w:rPr>
                <w:rFonts w:hint="eastAsia" w:ascii="宋体" w:hAnsi="宋体" w:eastAsia="方正仿宋简体"/>
                <w:sz w:val="28"/>
                <w:szCs w:val="28"/>
              </w:rPr>
              <w:t>党委办公厅（室）及相关机构事务</w:t>
            </w:r>
          </w:p>
        </w:tc>
        <w:tc>
          <w:tcPr>
            <w:tcW w:w="1515" w:type="dxa"/>
          </w:tcPr>
          <w:p w14:paraId="24CC2D4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1515.86</w:t>
            </w:r>
          </w:p>
        </w:tc>
        <w:tc>
          <w:tcPr>
            <w:tcW w:w="1560" w:type="dxa"/>
          </w:tcPr>
          <w:p w14:paraId="1D45747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485" w:type="dxa"/>
          </w:tcPr>
          <w:p w14:paraId="77431CA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608.34</w:t>
            </w:r>
          </w:p>
        </w:tc>
        <w:tc>
          <w:tcPr>
            <w:tcW w:w="1455" w:type="dxa"/>
          </w:tcPr>
          <w:p w14:paraId="344B121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322.72</w:t>
            </w:r>
          </w:p>
        </w:tc>
        <w:tc>
          <w:tcPr>
            <w:tcW w:w="1534" w:type="dxa"/>
          </w:tcPr>
          <w:p w14:paraId="4A2E8A8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r>
      <w:tr w14:paraId="52DF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00CA3EA">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6</w:t>
            </w:r>
          </w:p>
        </w:tc>
        <w:tc>
          <w:tcPr>
            <w:tcW w:w="1575" w:type="dxa"/>
            <w:vAlign w:val="center"/>
          </w:tcPr>
          <w:p w14:paraId="35007878">
            <w:pPr>
              <w:rPr>
                <w:rFonts w:ascii="宋体" w:hAnsi="宋体" w:eastAsia="方正仿宋简体" w:cs="宋体"/>
                <w:sz w:val="28"/>
                <w:szCs w:val="28"/>
              </w:rPr>
            </w:pPr>
            <w:r>
              <w:rPr>
                <w:rFonts w:hint="eastAsia" w:ascii="宋体" w:hAnsi="宋体" w:eastAsia="方正仿宋简体"/>
                <w:sz w:val="28"/>
                <w:szCs w:val="28"/>
              </w:rPr>
              <w:t>2013101</w:t>
            </w:r>
          </w:p>
        </w:tc>
        <w:tc>
          <w:tcPr>
            <w:tcW w:w="4740" w:type="dxa"/>
            <w:vAlign w:val="center"/>
          </w:tcPr>
          <w:p w14:paraId="5938CED6">
            <w:pPr>
              <w:rPr>
                <w:rFonts w:ascii="宋体" w:hAnsi="宋体" w:eastAsia="方正仿宋简体" w:cs="宋体"/>
                <w:sz w:val="28"/>
                <w:szCs w:val="28"/>
              </w:rPr>
            </w:pPr>
            <w:r>
              <w:rPr>
                <w:rFonts w:hint="eastAsia" w:ascii="宋体" w:hAnsi="宋体" w:eastAsia="方正仿宋简体"/>
                <w:sz w:val="28"/>
                <w:szCs w:val="28"/>
              </w:rPr>
              <w:t>行政运行</w:t>
            </w:r>
          </w:p>
        </w:tc>
        <w:tc>
          <w:tcPr>
            <w:tcW w:w="1515" w:type="dxa"/>
          </w:tcPr>
          <w:p w14:paraId="36B1EEE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560" w:type="dxa"/>
          </w:tcPr>
          <w:p w14:paraId="13E0D69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931.06</w:t>
            </w:r>
          </w:p>
        </w:tc>
        <w:tc>
          <w:tcPr>
            <w:tcW w:w="1485" w:type="dxa"/>
          </w:tcPr>
          <w:p w14:paraId="3202BE0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608.34</w:t>
            </w:r>
          </w:p>
        </w:tc>
        <w:tc>
          <w:tcPr>
            <w:tcW w:w="1455" w:type="dxa"/>
          </w:tcPr>
          <w:p w14:paraId="0137418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322.72</w:t>
            </w:r>
          </w:p>
        </w:tc>
        <w:tc>
          <w:tcPr>
            <w:tcW w:w="1534" w:type="dxa"/>
          </w:tcPr>
          <w:p w14:paraId="21078CE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648C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67CFA62">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7</w:t>
            </w:r>
          </w:p>
        </w:tc>
        <w:tc>
          <w:tcPr>
            <w:tcW w:w="1575" w:type="dxa"/>
            <w:vAlign w:val="center"/>
          </w:tcPr>
          <w:p w14:paraId="3E432F75">
            <w:pPr>
              <w:rPr>
                <w:rFonts w:ascii="宋体" w:hAnsi="宋体" w:eastAsia="方正仿宋简体" w:cs="宋体"/>
                <w:sz w:val="28"/>
                <w:szCs w:val="28"/>
              </w:rPr>
            </w:pPr>
            <w:r>
              <w:rPr>
                <w:rFonts w:hint="eastAsia" w:ascii="宋体" w:hAnsi="宋体" w:eastAsia="方正仿宋简体"/>
                <w:sz w:val="28"/>
                <w:szCs w:val="28"/>
              </w:rPr>
              <w:t>2013102</w:t>
            </w:r>
          </w:p>
        </w:tc>
        <w:tc>
          <w:tcPr>
            <w:tcW w:w="4740" w:type="dxa"/>
            <w:vAlign w:val="center"/>
          </w:tcPr>
          <w:p w14:paraId="79BF5192">
            <w:pPr>
              <w:rPr>
                <w:rFonts w:ascii="宋体" w:hAnsi="宋体" w:eastAsia="方正仿宋简体" w:cs="宋体"/>
                <w:sz w:val="28"/>
                <w:szCs w:val="28"/>
              </w:rPr>
            </w:pPr>
            <w:r>
              <w:rPr>
                <w:rFonts w:hint="eastAsia" w:ascii="宋体" w:hAnsi="宋体" w:eastAsia="方正仿宋简体"/>
                <w:sz w:val="28"/>
                <w:szCs w:val="28"/>
              </w:rPr>
              <w:t>一般行政管理事务</w:t>
            </w:r>
          </w:p>
        </w:tc>
        <w:tc>
          <w:tcPr>
            <w:tcW w:w="1515" w:type="dxa"/>
          </w:tcPr>
          <w:p w14:paraId="45FDF06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c>
          <w:tcPr>
            <w:tcW w:w="1560" w:type="dxa"/>
          </w:tcPr>
          <w:p w14:paraId="4B10F45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85" w:type="dxa"/>
          </w:tcPr>
          <w:p w14:paraId="21799FA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455" w:type="dxa"/>
          </w:tcPr>
          <w:p w14:paraId="25F3A39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4B99252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584.80</w:t>
            </w:r>
          </w:p>
        </w:tc>
      </w:tr>
      <w:tr w14:paraId="1643C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0ADA4D8">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8</w:t>
            </w:r>
          </w:p>
        </w:tc>
        <w:tc>
          <w:tcPr>
            <w:tcW w:w="1575" w:type="dxa"/>
            <w:vAlign w:val="center"/>
          </w:tcPr>
          <w:p w14:paraId="3CD22174">
            <w:pPr>
              <w:rPr>
                <w:rFonts w:ascii="宋体" w:hAnsi="宋体" w:eastAsia="方正仿宋简体" w:cs="宋体"/>
                <w:sz w:val="28"/>
                <w:szCs w:val="28"/>
              </w:rPr>
            </w:pPr>
            <w:r>
              <w:rPr>
                <w:rFonts w:hint="eastAsia" w:ascii="宋体" w:hAnsi="宋体" w:eastAsia="方正仿宋简体"/>
                <w:sz w:val="28"/>
                <w:szCs w:val="28"/>
              </w:rPr>
              <w:t>208</w:t>
            </w:r>
          </w:p>
        </w:tc>
        <w:tc>
          <w:tcPr>
            <w:tcW w:w="4740" w:type="dxa"/>
            <w:vAlign w:val="center"/>
          </w:tcPr>
          <w:p w14:paraId="75DD1094">
            <w:pPr>
              <w:rPr>
                <w:rFonts w:ascii="宋体" w:hAnsi="宋体" w:eastAsia="方正仿宋简体" w:cs="宋体"/>
                <w:sz w:val="28"/>
                <w:szCs w:val="28"/>
              </w:rPr>
            </w:pPr>
            <w:r>
              <w:rPr>
                <w:rFonts w:hint="eastAsia" w:ascii="宋体" w:hAnsi="宋体" w:eastAsia="方正仿宋简体"/>
                <w:sz w:val="28"/>
                <w:szCs w:val="28"/>
              </w:rPr>
              <w:t>社会保障和就业支出</w:t>
            </w:r>
          </w:p>
        </w:tc>
        <w:tc>
          <w:tcPr>
            <w:tcW w:w="1515" w:type="dxa"/>
          </w:tcPr>
          <w:p w14:paraId="1EE412E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560" w:type="dxa"/>
          </w:tcPr>
          <w:p w14:paraId="78FDDBB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485" w:type="dxa"/>
          </w:tcPr>
          <w:p w14:paraId="38C8E0A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455" w:type="dxa"/>
          </w:tcPr>
          <w:p w14:paraId="45054AD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060B9A1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094C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56CD7C0">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栏次</w:t>
            </w:r>
          </w:p>
        </w:tc>
        <w:tc>
          <w:tcPr>
            <w:tcW w:w="1575" w:type="dxa"/>
            <w:vAlign w:val="center"/>
          </w:tcPr>
          <w:p w14:paraId="44CE52E2">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w:t>
            </w:r>
          </w:p>
        </w:tc>
        <w:tc>
          <w:tcPr>
            <w:tcW w:w="4740" w:type="dxa"/>
            <w:vAlign w:val="center"/>
          </w:tcPr>
          <w:p w14:paraId="2557DCE1">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2</w:t>
            </w:r>
          </w:p>
        </w:tc>
        <w:tc>
          <w:tcPr>
            <w:tcW w:w="1515" w:type="dxa"/>
            <w:vAlign w:val="center"/>
          </w:tcPr>
          <w:p w14:paraId="21BD7B1F">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3</w:t>
            </w:r>
          </w:p>
        </w:tc>
        <w:tc>
          <w:tcPr>
            <w:tcW w:w="1560" w:type="dxa"/>
            <w:vAlign w:val="center"/>
          </w:tcPr>
          <w:p w14:paraId="4AB9A557">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4</w:t>
            </w:r>
          </w:p>
        </w:tc>
        <w:tc>
          <w:tcPr>
            <w:tcW w:w="1485" w:type="dxa"/>
            <w:vAlign w:val="center"/>
          </w:tcPr>
          <w:p w14:paraId="36B65692">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5</w:t>
            </w:r>
          </w:p>
        </w:tc>
        <w:tc>
          <w:tcPr>
            <w:tcW w:w="1455" w:type="dxa"/>
            <w:vAlign w:val="center"/>
          </w:tcPr>
          <w:p w14:paraId="4FC59C9E">
            <w:pPr>
              <w:spacing w:line="560" w:lineRule="exact"/>
              <w:jc w:val="center"/>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6</w:t>
            </w:r>
          </w:p>
        </w:tc>
        <w:tc>
          <w:tcPr>
            <w:tcW w:w="1534" w:type="dxa"/>
            <w:vAlign w:val="center"/>
          </w:tcPr>
          <w:p w14:paraId="518C93CB">
            <w:pPr>
              <w:spacing w:line="560" w:lineRule="exact"/>
              <w:jc w:val="center"/>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7</w:t>
            </w:r>
          </w:p>
        </w:tc>
      </w:tr>
      <w:tr w14:paraId="03BE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79CC332">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9</w:t>
            </w:r>
          </w:p>
        </w:tc>
        <w:tc>
          <w:tcPr>
            <w:tcW w:w="1575" w:type="dxa"/>
            <w:vAlign w:val="center"/>
          </w:tcPr>
          <w:p w14:paraId="2545E7CD">
            <w:pPr>
              <w:rPr>
                <w:rFonts w:ascii="宋体" w:hAnsi="宋体" w:eastAsia="方正仿宋简体" w:cs="宋体"/>
                <w:sz w:val="28"/>
                <w:szCs w:val="28"/>
              </w:rPr>
            </w:pPr>
            <w:r>
              <w:rPr>
                <w:rFonts w:hint="eastAsia" w:ascii="宋体" w:hAnsi="宋体" w:eastAsia="方正仿宋简体"/>
                <w:sz w:val="28"/>
                <w:szCs w:val="28"/>
              </w:rPr>
              <w:t>20805</w:t>
            </w:r>
          </w:p>
        </w:tc>
        <w:tc>
          <w:tcPr>
            <w:tcW w:w="4740" w:type="dxa"/>
            <w:vAlign w:val="center"/>
          </w:tcPr>
          <w:p w14:paraId="2EA2FCBD">
            <w:pPr>
              <w:rPr>
                <w:rFonts w:ascii="宋体" w:hAnsi="宋体" w:eastAsia="方正仿宋简体" w:cs="宋体"/>
                <w:sz w:val="28"/>
                <w:szCs w:val="28"/>
              </w:rPr>
            </w:pPr>
            <w:r>
              <w:rPr>
                <w:rFonts w:hint="eastAsia" w:ascii="宋体" w:hAnsi="宋体" w:eastAsia="方正仿宋简体"/>
                <w:sz w:val="28"/>
                <w:szCs w:val="28"/>
              </w:rPr>
              <w:t>行政事业单位养老支出</w:t>
            </w:r>
          </w:p>
        </w:tc>
        <w:tc>
          <w:tcPr>
            <w:tcW w:w="1515" w:type="dxa"/>
          </w:tcPr>
          <w:p w14:paraId="41CEFDD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560" w:type="dxa"/>
          </w:tcPr>
          <w:p w14:paraId="09ACA87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485" w:type="dxa"/>
          </w:tcPr>
          <w:p w14:paraId="4F8C345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105.48</w:t>
            </w:r>
          </w:p>
        </w:tc>
        <w:tc>
          <w:tcPr>
            <w:tcW w:w="1455" w:type="dxa"/>
          </w:tcPr>
          <w:p w14:paraId="2F02840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61BD270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3D62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F9F8424">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10</w:t>
            </w:r>
          </w:p>
        </w:tc>
        <w:tc>
          <w:tcPr>
            <w:tcW w:w="1575" w:type="dxa"/>
            <w:vAlign w:val="center"/>
          </w:tcPr>
          <w:p w14:paraId="012042D0">
            <w:pPr>
              <w:rPr>
                <w:rFonts w:ascii="宋体" w:hAnsi="宋体" w:eastAsia="方正仿宋简体" w:cs="宋体"/>
                <w:sz w:val="28"/>
                <w:szCs w:val="28"/>
              </w:rPr>
            </w:pPr>
            <w:r>
              <w:rPr>
                <w:rFonts w:hint="eastAsia" w:ascii="宋体" w:hAnsi="宋体" w:eastAsia="方正仿宋简体"/>
                <w:sz w:val="28"/>
                <w:szCs w:val="28"/>
              </w:rPr>
              <w:t>2080505</w:t>
            </w:r>
          </w:p>
        </w:tc>
        <w:tc>
          <w:tcPr>
            <w:tcW w:w="4740" w:type="dxa"/>
            <w:vAlign w:val="center"/>
          </w:tcPr>
          <w:p w14:paraId="59A444C9">
            <w:pPr>
              <w:rPr>
                <w:rFonts w:ascii="宋体" w:hAnsi="宋体" w:eastAsia="方正仿宋简体" w:cs="宋体"/>
                <w:sz w:val="28"/>
                <w:szCs w:val="28"/>
              </w:rPr>
            </w:pPr>
            <w:r>
              <w:rPr>
                <w:rFonts w:hint="eastAsia" w:ascii="宋体" w:hAnsi="宋体" w:eastAsia="方正仿宋简体"/>
                <w:sz w:val="28"/>
                <w:szCs w:val="28"/>
              </w:rPr>
              <w:t>机关事业单位基本养老保险缴费支出</w:t>
            </w:r>
          </w:p>
        </w:tc>
        <w:tc>
          <w:tcPr>
            <w:tcW w:w="1515" w:type="dxa"/>
          </w:tcPr>
          <w:p w14:paraId="7C0C077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560" w:type="dxa"/>
          </w:tcPr>
          <w:p w14:paraId="4B6BEF1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485" w:type="dxa"/>
          </w:tcPr>
          <w:p w14:paraId="3FDE6F0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85.48</w:t>
            </w:r>
          </w:p>
        </w:tc>
        <w:tc>
          <w:tcPr>
            <w:tcW w:w="1455" w:type="dxa"/>
          </w:tcPr>
          <w:p w14:paraId="16223F7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7069BF6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017D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E565926">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11</w:t>
            </w:r>
          </w:p>
        </w:tc>
        <w:tc>
          <w:tcPr>
            <w:tcW w:w="1575" w:type="dxa"/>
            <w:vAlign w:val="center"/>
          </w:tcPr>
          <w:p w14:paraId="5E957CFA">
            <w:pPr>
              <w:rPr>
                <w:rFonts w:ascii="宋体" w:hAnsi="宋体" w:eastAsia="方正仿宋简体" w:cs="宋体"/>
                <w:sz w:val="28"/>
                <w:szCs w:val="28"/>
              </w:rPr>
            </w:pPr>
            <w:r>
              <w:rPr>
                <w:rFonts w:hint="eastAsia" w:ascii="宋体" w:hAnsi="宋体" w:eastAsia="方正仿宋简体"/>
                <w:sz w:val="28"/>
                <w:szCs w:val="28"/>
              </w:rPr>
              <w:t>2080506</w:t>
            </w:r>
          </w:p>
        </w:tc>
        <w:tc>
          <w:tcPr>
            <w:tcW w:w="4740" w:type="dxa"/>
            <w:vAlign w:val="center"/>
          </w:tcPr>
          <w:p w14:paraId="0D786BF2">
            <w:pPr>
              <w:rPr>
                <w:rFonts w:ascii="宋体" w:hAnsi="宋体" w:eastAsia="方正仿宋简体" w:cs="宋体"/>
                <w:sz w:val="28"/>
                <w:szCs w:val="28"/>
              </w:rPr>
            </w:pPr>
            <w:r>
              <w:rPr>
                <w:rFonts w:hint="eastAsia" w:ascii="宋体" w:hAnsi="宋体" w:eastAsia="方正仿宋简体"/>
                <w:sz w:val="28"/>
                <w:szCs w:val="28"/>
              </w:rPr>
              <w:t>机关事业单位职业年金缴费支出</w:t>
            </w:r>
          </w:p>
        </w:tc>
        <w:tc>
          <w:tcPr>
            <w:tcW w:w="1515" w:type="dxa"/>
          </w:tcPr>
          <w:p w14:paraId="590425D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560" w:type="dxa"/>
          </w:tcPr>
          <w:p w14:paraId="06E88E4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485" w:type="dxa"/>
          </w:tcPr>
          <w:p w14:paraId="36BE74A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20.00</w:t>
            </w:r>
          </w:p>
        </w:tc>
        <w:tc>
          <w:tcPr>
            <w:tcW w:w="1455" w:type="dxa"/>
          </w:tcPr>
          <w:p w14:paraId="56BB0AB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0449315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192E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7B8119A">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12</w:t>
            </w:r>
          </w:p>
        </w:tc>
        <w:tc>
          <w:tcPr>
            <w:tcW w:w="1575" w:type="dxa"/>
            <w:vAlign w:val="center"/>
          </w:tcPr>
          <w:p w14:paraId="2BA5B69B">
            <w:pPr>
              <w:rPr>
                <w:rFonts w:ascii="宋体" w:hAnsi="宋体" w:eastAsia="方正仿宋简体" w:cs="宋体"/>
                <w:sz w:val="28"/>
                <w:szCs w:val="28"/>
              </w:rPr>
            </w:pPr>
            <w:r>
              <w:rPr>
                <w:rFonts w:hint="eastAsia" w:ascii="宋体" w:hAnsi="宋体" w:eastAsia="方正仿宋简体"/>
                <w:sz w:val="28"/>
                <w:szCs w:val="28"/>
              </w:rPr>
              <w:t>210</w:t>
            </w:r>
          </w:p>
        </w:tc>
        <w:tc>
          <w:tcPr>
            <w:tcW w:w="4740" w:type="dxa"/>
            <w:vAlign w:val="center"/>
          </w:tcPr>
          <w:p w14:paraId="3EFBD088">
            <w:pPr>
              <w:rPr>
                <w:rFonts w:ascii="宋体" w:hAnsi="宋体" w:eastAsia="方正仿宋简体" w:cs="宋体"/>
                <w:sz w:val="28"/>
                <w:szCs w:val="28"/>
              </w:rPr>
            </w:pPr>
            <w:r>
              <w:rPr>
                <w:rFonts w:hint="eastAsia" w:ascii="宋体" w:hAnsi="宋体" w:eastAsia="方正仿宋简体"/>
                <w:sz w:val="28"/>
                <w:szCs w:val="28"/>
              </w:rPr>
              <w:t>卫生健康支出</w:t>
            </w:r>
          </w:p>
        </w:tc>
        <w:tc>
          <w:tcPr>
            <w:tcW w:w="1515" w:type="dxa"/>
          </w:tcPr>
          <w:p w14:paraId="564E906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560" w:type="dxa"/>
          </w:tcPr>
          <w:p w14:paraId="56540E5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85" w:type="dxa"/>
          </w:tcPr>
          <w:p w14:paraId="31A9B99A">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55" w:type="dxa"/>
          </w:tcPr>
          <w:p w14:paraId="50CE218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5967E79D">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52E4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0469543">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13</w:t>
            </w:r>
          </w:p>
        </w:tc>
        <w:tc>
          <w:tcPr>
            <w:tcW w:w="1575" w:type="dxa"/>
            <w:vAlign w:val="center"/>
          </w:tcPr>
          <w:p w14:paraId="5484A714">
            <w:pPr>
              <w:rPr>
                <w:rFonts w:ascii="宋体" w:hAnsi="宋体" w:eastAsia="方正仿宋简体" w:cs="宋体"/>
                <w:sz w:val="28"/>
                <w:szCs w:val="28"/>
              </w:rPr>
            </w:pPr>
            <w:r>
              <w:rPr>
                <w:rFonts w:hint="eastAsia" w:ascii="宋体" w:hAnsi="宋体" w:eastAsia="方正仿宋简体"/>
                <w:sz w:val="28"/>
                <w:szCs w:val="28"/>
              </w:rPr>
              <w:t>21011</w:t>
            </w:r>
          </w:p>
        </w:tc>
        <w:tc>
          <w:tcPr>
            <w:tcW w:w="4740" w:type="dxa"/>
            <w:vAlign w:val="center"/>
          </w:tcPr>
          <w:p w14:paraId="38BF6F82">
            <w:pPr>
              <w:rPr>
                <w:rFonts w:ascii="宋体" w:hAnsi="宋体" w:eastAsia="方正仿宋简体" w:cs="宋体"/>
                <w:sz w:val="28"/>
                <w:szCs w:val="28"/>
              </w:rPr>
            </w:pPr>
            <w:r>
              <w:rPr>
                <w:rFonts w:hint="eastAsia" w:ascii="宋体" w:hAnsi="宋体" w:eastAsia="方正仿宋简体"/>
                <w:sz w:val="28"/>
                <w:szCs w:val="28"/>
              </w:rPr>
              <w:t>行政事业单位医疗</w:t>
            </w:r>
          </w:p>
        </w:tc>
        <w:tc>
          <w:tcPr>
            <w:tcW w:w="1515" w:type="dxa"/>
          </w:tcPr>
          <w:p w14:paraId="3470317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560" w:type="dxa"/>
          </w:tcPr>
          <w:p w14:paraId="37E3BC0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85" w:type="dxa"/>
          </w:tcPr>
          <w:p w14:paraId="477A21C4">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55" w:type="dxa"/>
          </w:tcPr>
          <w:p w14:paraId="7367ACA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6B489B3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1CA2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A5ECF9A">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14</w:t>
            </w:r>
          </w:p>
        </w:tc>
        <w:tc>
          <w:tcPr>
            <w:tcW w:w="1575" w:type="dxa"/>
            <w:vAlign w:val="center"/>
          </w:tcPr>
          <w:p w14:paraId="45B12F9E">
            <w:pPr>
              <w:rPr>
                <w:rFonts w:ascii="宋体" w:hAnsi="宋体" w:eastAsia="方正仿宋简体" w:cs="宋体"/>
                <w:sz w:val="28"/>
                <w:szCs w:val="28"/>
              </w:rPr>
            </w:pPr>
            <w:r>
              <w:rPr>
                <w:rFonts w:hint="eastAsia" w:ascii="宋体" w:hAnsi="宋体" w:eastAsia="方正仿宋简体"/>
                <w:sz w:val="28"/>
                <w:szCs w:val="28"/>
              </w:rPr>
              <w:t>2101101</w:t>
            </w:r>
          </w:p>
        </w:tc>
        <w:tc>
          <w:tcPr>
            <w:tcW w:w="4740" w:type="dxa"/>
            <w:vAlign w:val="center"/>
          </w:tcPr>
          <w:p w14:paraId="31034760">
            <w:pPr>
              <w:rPr>
                <w:rFonts w:ascii="宋体" w:hAnsi="宋体" w:eastAsia="方正仿宋简体" w:cs="宋体"/>
                <w:sz w:val="28"/>
                <w:szCs w:val="28"/>
              </w:rPr>
            </w:pPr>
            <w:r>
              <w:rPr>
                <w:rFonts w:hint="eastAsia" w:ascii="宋体" w:hAnsi="宋体" w:eastAsia="方正仿宋简体"/>
                <w:sz w:val="28"/>
                <w:szCs w:val="28"/>
              </w:rPr>
              <w:t>行政单位医疗</w:t>
            </w:r>
          </w:p>
        </w:tc>
        <w:tc>
          <w:tcPr>
            <w:tcW w:w="1515" w:type="dxa"/>
          </w:tcPr>
          <w:p w14:paraId="21EFBC76">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560" w:type="dxa"/>
          </w:tcPr>
          <w:p w14:paraId="19AA131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85" w:type="dxa"/>
          </w:tcPr>
          <w:p w14:paraId="4FD78D1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98.71</w:t>
            </w:r>
          </w:p>
        </w:tc>
        <w:tc>
          <w:tcPr>
            <w:tcW w:w="1455" w:type="dxa"/>
          </w:tcPr>
          <w:p w14:paraId="0C82B2AE">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122E84C1">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12DE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67CCB38B">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15</w:t>
            </w:r>
          </w:p>
        </w:tc>
        <w:tc>
          <w:tcPr>
            <w:tcW w:w="1575" w:type="dxa"/>
            <w:vAlign w:val="center"/>
          </w:tcPr>
          <w:p w14:paraId="2E9F024B">
            <w:pPr>
              <w:rPr>
                <w:rFonts w:ascii="宋体" w:hAnsi="宋体" w:eastAsia="方正仿宋简体" w:cs="宋体"/>
                <w:sz w:val="28"/>
                <w:szCs w:val="28"/>
              </w:rPr>
            </w:pPr>
            <w:r>
              <w:rPr>
                <w:rFonts w:hint="eastAsia" w:ascii="宋体" w:hAnsi="宋体" w:eastAsia="方正仿宋简体"/>
                <w:sz w:val="28"/>
                <w:szCs w:val="28"/>
              </w:rPr>
              <w:t>221</w:t>
            </w:r>
          </w:p>
        </w:tc>
        <w:tc>
          <w:tcPr>
            <w:tcW w:w="4740" w:type="dxa"/>
            <w:vAlign w:val="center"/>
          </w:tcPr>
          <w:p w14:paraId="07CB8E58">
            <w:pPr>
              <w:rPr>
                <w:rFonts w:ascii="宋体" w:hAnsi="宋体" w:eastAsia="方正仿宋简体" w:cs="宋体"/>
                <w:sz w:val="28"/>
                <w:szCs w:val="28"/>
              </w:rPr>
            </w:pPr>
            <w:r>
              <w:rPr>
                <w:rFonts w:hint="eastAsia" w:ascii="宋体" w:hAnsi="宋体" w:eastAsia="方正仿宋简体"/>
                <w:sz w:val="28"/>
                <w:szCs w:val="28"/>
              </w:rPr>
              <w:t>住房保障支出</w:t>
            </w:r>
          </w:p>
        </w:tc>
        <w:tc>
          <w:tcPr>
            <w:tcW w:w="1515" w:type="dxa"/>
          </w:tcPr>
          <w:p w14:paraId="6ABF964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560" w:type="dxa"/>
          </w:tcPr>
          <w:p w14:paraId="549B6ED5">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85" w:type="dxa"/>
          </w:tcPr>
          <w:p w14:paraId="04F625B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55" w:type="dxa"/>
          </w:tcPr>
          <w:p w14:paraId="5CBB0BC9">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3DBBE79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1B18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080DF64">
            <w:pPr>
              <w:pStyle w:val="19"/>
              <w:rPr>
                <w:rFonts w:ascii="宋体" w:hAnsi="宋体" w:eastAsia="方正仿宋简体" w:cs="方正仿宋简体"/>
                <w:sz w:val="28"/>
                <w:szCs w:val="28"/>
              </w:rPr>
            </w:pPr>
            <w:r>
              <w:rPr>
                <w:rStyle w:val="11"/>
                <w:rFonts w:hint="eastAsia" w:ascii="宋体" w:hAnsi="宋体" w:eastAsia="方正仿宋简体" w:cs="方正仿宋简体"/>
                <w:color w:val="auto"/>
                <w:sz w:val="28"/>
                <w:szCs w:val="28"/>
                <w:u w:val="none"/>
              </w:rPr>
              <w:t>16</w:t>
            </w:r>
          </w:p>
        </w:tc>
        <w:tc>
          <w:tcPr>
            <w:tcW w:w="1575" w:type="dxa"/>
            <w:vAlign w:val="center"/>
          </w:tcPr>
          <w:p w14:paraId="3E9A0C1E">
            <w:pPr>
              <w:rPr>
                <w:rFonts w:ascii="宋体" w:hAnsi="宋体" w:eastAsia="方正仿宋简体" w:cs="宋体"/>
                <w:sz w:val="28"/>
                <w:szCs w:val="28"/>
              </w:rPr>
            </w:pPr>
            <w:r>
              <w:rPr>
                <w:rFonts w:hint="eastAsia" w:ascii="宋体" w:hAnsi="宋体" w:eastAsia="方正仿宋简体"/>
                <w:sz w:val="28"/>
                <w:szCs w:val="28"/>
              </w:rPr>
              <w:t>22102</w:t>
            </w:r>
          </w:p>
        </w:tc>
        <w:tc>
          <w:tcPr>
            <w:tcW w:w="4740" w:type="dxa"/>
            <w:vAlign w:val="center"/>
          </w:tcPr>
          <w:p w14:paraId="2830F93D">
            <w:pPr>
              <w:rPr>
                <w:rFonts w:ascii="宋体" w:hAnsi="宋体" w:eastAsia="方正仿宋简体" w:cs="宋体"/>
                <w:sz w:val="28"/>
                <w:szCs w:val="28"/>
              </w:rPr>
            </w:pPr>
            <w:r>
              <w:rPr>
                <w:rFonts w:hint="eastAsia" w:ascii="宋体" w:hAnsi="宋体" w:eastAsia="方正仿宋简体"/>
                <w:sz w:val="28"/>
                <w:szCs w:val="28"/>
              </w:rPr>
              <w:t>住房改革支出</w:t>
            </w:r>
          </w:p>
        </w:tc>
        <w:tc>
          <w:tcPr>
            <w:tcW w:w="1515" w:type="dxa"/>
          </w:tcPr>
          <w:p w14:paraId="7105FFB7">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560" w:type="dxa"/>
          </w:tcPr>
          <w:p w14:paraId="44A9878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63.370</w:t>
            </w:r>
          </w:p>
        </w:tc>
        <w:tc>
          <w:tcPr>
            <w:tcW w:w="1485" w:type="dxa"/>
          </w:tcPr>
          <w:p w14:paraId="4752F7A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55" w:type="dxa"/>
          </w:tcPr>
          <w:p w14:paraId="117ECEE0">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3D080353">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r w14:paraId="16E6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3BC74E83">
            <w:pPr>
              <w:pStyle w:val="19"/>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17</w:t>
            </w:r>
          </w:p>
        </w:tc>
        <w:tc>
          <w:tcPr>
            <w:tcW w:w="1575" w:type="dxa"/>
            <w:vAlign w:val="center"/>
          </w:tcPr>
          <w:p w14:paraId="03A0DB36">
            <w:pPr>
              <w:rPr>
                <w:rFonts w:ascii="宋体" w:hAnsi="宋体" w:eastAsia="方正仿宋简体" w:cs="宋体"/>
                <w:sz w:val="28"/>
                <w:szCs w:val="28"/>
              </w:rPr>
            </w:pPr>
            <w:r>
              <w:rPr>
                <w:rFonts w:hint="eastAsia" w:ascii="宋体" w:hAnsi="宋体" w:eastAsia="方正仿宋简体"/>
                <w:sz w:val="28"/>
                <w:szCs w:val="28"/>
              </w:rPr>
              <w:t>2210201</w:t>
            </w:r>
          </w:p>
        </w:tc>
        <w:tc>
          <w:tcPr>
            <w:tcW w:w="4740" w:type="dxa"/>
            <w:vAlign w:val="center"/>
          </w:tcPr>
          <w:p w14:paraId="44813519">
            <w:pPr>
              <w:rPr>
                <w:rFonts w:ascii="宋体" w:hAnsi="宋体" w:eastAsia="方正仿宋简体" w:cs="宋体"/>
                <w:sz w:val="28"/>
                <w:szCs w:val="28"/>
              </w:rPr>
            </w:pPr>
            <w:r>
              <w:rPr>
                <w:rFonts w:hint="eastAsia" w:ascii="宋体" w:hAnsi="宋体" w:eastAsia="方正仿宋简体"/>
                <w:sz w:val="28"/>
                <w:szCs w:val="28"/>
              </w:rPr>
              <w:t>住房公积金</w:t>
            </w:r>
          </w:p>
        </w:tc>
        <w:tc>
          <w:tcPr>
            <w:tcW w:w="1515" w:type="dxa"/>
          </w:tcPr>
          <w:p w14:paraId="4D4860BB">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560" w:type="dxa"/>
          </w:tcPr>
          <w:p w14:paraId="27EC77C2">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85" w:type="dxa"/>
          </w:tcPr>
          <w:p w14:paraId="11FF5E4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63.37</w:t>
            </w:r>
          </w:p>
        </w:tc>
        <w:tc>
          <w:tcPr>
            <w:tcW w:w="1455" w:type="dxa"/>
          </w:tcPr>
          <w:p w14:paraId="031D0C78">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c>
          <w:tcPr>
            <w:tcW w:w="1534" w:type="dxa"/>
          </w:tcPr>
          <w:p w14:paraId="05D9DEFF">
            <w:pPr>
              <w:jc w:val="center"/>
              <w:rPr>
                <w:rFonts w:ascii="宋体" w:hAnsi="宋体" w:eastAsia="方正仿宋简体" w:cs="Calibri"/>
                <w:color w:val="000000"/>
                <w:sz w:val="28"/>
                <w:szCs w:val="28"/>
              </w:rPr>
            </w:pPr>
            <w:r>
              <w:rPr>
                <w:rFonts w:hint="eastAsia" w:ascii="宋体" w:hAnsi="宋体" w:eastAsia="方正仿宋简体" w:cs="Calibri"/>
                <w:color w:val="000000"/>
                <w:sz w:val="28"/>
                <w:szCs w:val="28"/>
              </w:rPr>
              <w:t>0.00</w:t>
            </w:r>
          </w:p>
        </w:tc>
      </w:tr>
    </w:tbl>
    <w:p w14:paraId="13EC5167">
      <w:pPr>
        <w:spacing w:line="560" w:lineRule="exact"/>
        <w:jc w:val="left"/>
        <w:rPr>
          <w:rStyle w:val="11"/>
          <w:rFonts w:ascii="宋体" w:hAnsi="宋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2206427D">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附表1-6</w:t>
      </w:r>
    </w:p>
    <w:p w14:paraId="5FEDEDC5">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单位预算一般公共预算财政拨款基本支出表</w:t>
      </w:r>
    </w:p>
    <w:p w14:paraId="2D7A89AB">
      <w:pPr>
        <w:spacing w:line="560" w:lineRule="exact"/>
        <w:ind w:firstLine="280" w:firstLineChars="100"/>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遵化市委办公室                 预算年度：2022                                    单位：万元</w:t>
      </w:r>
      <w:r>
        <w:rPr>
          <w:rStyle w:val="11"/>
          <w:rFonts w:hint="eastAsia" w:ascii="宋体" w:hAnsi="宋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034A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7" w:hRule="exact"/>
          <w:tblHeader/>
          <w:jc w:val="center"/>
        </w:trPr>
        <w:tc>
          <w:tcPr>
            <w:tcW w:w="1041" w:type="dxa"/>
            <w:vMerge w:val="restart"/>
            <w:vAlign w:val="center"/>
          </w:tcPr>
          <w:p w14:paraId="0CF0BA5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6165" w:type="dxa"/>
            <w:gridSpan w:val="2"/>
            <w:vAlign w:val="center"/>
          </w:tcPr>
          <w:p w14:paraId="2BA8FBB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7534" w:type="dxa"/>
            <w:gridSpan w:val="3"/>
            <w:vAlign w:val="center"/>
          </w:tcPr>
          <w:p w14:paraId="5316753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基本支出</w:t>
            </w:r>
          </w:p>
        </w:tc>
      </w:tr>
      <w:tr w14:paraId="5D146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3FB979D2">
            <w:pPr>
              <w:spacing w:line="560" w:lineRule="exact"/>
              <w:jc w:val="center"/>
              <w:rPr>
                <w:rStyle w:val="11"/>
                <w:rFonts w:ascii="宋体" w:hAnsi="宋体" w:eastAsia="方正仿宋简体" w:cs="方正仿宋简体"/>
                <w:color w:val="auto"/>
                <w:sz w:val="28"/>
                <w:u w:val="none"/>
              </w:rPr>
            </w:pPr>
          </w:p>
        </w:tc>
        <w:tc>
          <w:tcPr>
            <w:tcW w:w="1515" w:type="dxa"/>
            <w:vAlign w:val="center"/>
          </w:tcPr>
          <w:p w14:paraId="5FF41C0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经济分类科目编码</w:t>
            </w:r>
          </w:p>
        </w:tc>
        <w:tc>
          <w:tcPr>
            <w:tcW w:w="4650" w:type="dxa"/>
            <w:vAlign w:val="center"/>
          </w:tcPr>
          <w:p w14:paraId="62402D7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2640" w:type="dxa"/>
            <w:vAlign w:val="center"/>
          </w:tcPr>
          <w:p w14:paraId="14A60BD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2565" w:type="dxa"/>
            <w:vAlign w:val="center"/>
          </w:tcPr>
          <w:p w14:paraId="7A18DE6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人员经费</w:t>
            </w:r>
          </w:p>
        </w:tc>
        <w:tc>
          <w:tcPr>
            <w:tcW w:w="2329" w:type="dxa"/>
            <w:vAlign w:val="center"/>
          </w:tcPr>
          <w:p w14:paraId="79C5395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公用经费</w:t>
            </w:r>
          </w:p>
        </w:tc>
      </w:tr>
      <w:tr w14:paraId="5013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3E9CBC0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1515" w:type="dxa"/>
            <w:vAlign w:val="center"/>
          </w:tcPr>
          <w:p w14:paraId="1391E57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4650" w:type="dxa"/>
            <w:vAlign w:val="center"/>
          </w:tcPr>
          <w:p w14:paraId="71D1265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640" w:type="dxa"/>
            <w:vAlign w:val="center"/>
          </w:tcPr>
          <w:p w14:paraId="7427ED6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565" w:type="dxa"/>
            <w:vAlign w:val="center"/>
          </w:tcPr>
          <w:p w14:paraId="1946C37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329" w:type="dxa"/>
            <w:vAlign w:val="center"/>
          </w:tcPr>
          <w:p w14:paraId="1A1D526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69DE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60C2B26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1515" w:type="dxa"/>
            <w:vAlign w:val="center"/>
          </w:tcPr>
          <w:p w14:paraId="4A37DDD8">
            <w:pPr>
              <w:spacing w:line="560" w:lineRule="exact"/>
              <w:jc w:val="center"/>
              <w:rPr>
                <w:rStyle w:val="11"/>
                <w:rFonts w:ascii="宋体" w:hAnsi="宋体" w:eastAsia="方正仿宋简体" w:cs="方正仿宋简体"/>
                <w:color w:val="auto"/>
                <w:sz w:val="28"/>
                <w:szCs w:val="28"/>
                <w:u w:val="none"/>
              </w:rPr>
            </w:pPr>
          </w:p>
        </w:tc>
        <w:tc>
          <w:tcPr>
            <w:tcW w:w="4650" w:type="dxa"/>
            <w:vAlign w:val="center"/>
          </w:tcPr>
          <w:p w14:paraId="5E5975C3">
            <w:pPr>
              <w:spacing w:line="560" w:lineRule="exact"/>
              <w:ind w:firstLine="1400" w:firstLineChars="500"/>
              <w:rPr>
                <w:rStyle w:val="11"/>
                <w:rFonts w:ascii="宋体" w:hAnsi="宋体" w:eastAsia="方正仿宋简体" w:cs="方正仿宋简体"/>
                <w:color w:val="auto"/>
                <w:sz w:val="28"/>
                <w:szCs w:val="28"/>
                <w:u w:val="none"/>
              </w:rPr>
            </w:pPr>
            <w:r>
              <w:rPr>
                <w:rStyle w:val="11"/>
                <w:rFonts w:hint="eastAsia" w:ascii="宋体" w:hAnsi="宋体" w:eastAsia="方正仿宋简体" w:cs="方正仿宋简体"/>
                <w:color w:val="auto"/>
                <w:sz w:val="28"/>
                <w:szCs w:val="28"/>
                <w:u w:val="none"/>
              </w:rPr>
              <w:t>合  计</w:t>
            </w:r>
          </w:p>
        </w:tc>
        <w:tc>
          <w:tcPr>
            <w:tcW w:w="2640" w:type="dxa"/>
            <w:vAlign w:val="center"/>
          </w:tcPr>
          <w:p w14:paraId="37361FDF">
            <w:pPr>
              <w:jc w:val="center"/>
              <w:rPr>
                <w:rFonts w:ascii="宋体" w:hAnsi="宋体" w:cs="Calibri"/>
                <w:color w:val="000000"/>
                <w:sz w:val="28"/>
                <w:szCs w:val="28"/>
              </w:rPr>
            </w:pPr>
            <w:r>
              <w:rPr>
                <w:rFonts w:ascii="宋体" w:hAnsi="宋体" w:cs="Calibri"/>
                <w:color w:val="000000"/>
                <w:sz w:val="28"/>
                <w:szCs w:val="28"/>
              </w:rPr>
              <w:t>1</w:t>
            </w:r>
            <w:r>
              <w:rPr>
                <w:rFonts w:hint="eastAsia" w:ascii="宋体" w:hAnsi="宋体" w:cs="Calibri"/>
                <w:color w:val="000000"/>
                <w:sz w:val="28"/>
                <w:szCs w:val="28"/>
              </w:rPr>
              <w:t>198</w:t>
            </w:r>
            <w:r>
              <w:rPr>
                <w:rFonts w:ascii="宋体" w:hAnsi="宋体" w:cs="Calibri"/>
                <w:color w:val="000000"/>
                <w:sz w:val="28"/>
                <w:szCs w:val="28"/>
              </w:rPr>
              <w:t>.62</w:t>
            </w:r>
          </w:p>
        </w:tc>
        <w:tc>
          <w:tcPr>
            <w:tcW w:w="2565" w:type="dxa"/>
            <w:vAlign w:val="center"/>
          </w:tcPr>
          <w:p w14:paraId="4B77D2A8">
            <w:pPr>
              <w:jc w:val="center"/>
              <w:rPr>
                <w:rFonts w:ascii="宋体" w:hAnsi="宋体" w:cs="Calibri"/>
                <w:color w:val="000000"/>
                <w:sz w:val="28"/>
                <w:szCs w:val="28"/>
              </w:rPr>
            </w:pPr>
            <w:r>
              <w:rPr>
                <w:rFonts w:ascii="宋体" w:hAnsi="宋体" w:cs="Calibri"/>
                <w:color w:val="000000"/>
                <w:sz w:val="28"/>
                <w:szCs w:val="28"/>
              </w:rPr>
              <w:t>8</w:t>
            </w:r>
            <w:r>
              <w:rPr>
                <w:rFonts w:hint="eastAsia" w:ascii="宋体" w:hAnsi="宋体" w:cs="Calibri"/>
                <w:color w:val="000000"/>
                <w:sz w:val="28"/>
                <w:szCs w:val="28"/>
              </w:rPr>
              <w:t>75</w:t>
            </w:r>
            <w:r>
              <w:rPr>
                <w:rFonts w:ascii="宋体" w:hAnsi="宋体" w:cs="Calibri"/>
                <w:color w:val="000000"/>
                <w:sz w:val="28"/>
                <w:szCs w:val="28"/>
              </w:rPr>
              <w:t>.90</w:t>
            </w:r>
          </w:p>
        </w:tc>
        <w:tc>
          <w:tcPr>
            <w:tcW w:w="2329" w:type="dxa"/>
            <w:vAlign w:val="center"/>
          </w:tcPr>
          <w:p w14:paraId="57218E88">
            <w:pPr>
              <w:jc w:val="center"/>
              <w:rPr>
                <w:rFonts w:ascii="宋体" w:hAnsi="宋体" w:cs="Calibri"/>
                <w:color w:val="000000"/>
                <w:sz w:val="28"/>
                <w:szCs w:val="28"/>
              </w:rPr>
            </w:pPr>
            <w:r>
              <w:rPr>
                <w:rFonts w:ascii="宋体" w:hAnsi="宋体" w:cs="Calibri"/>
                <w:color w:val="000000"/>
                <w:sz w:val="28"/>
                <w:szCs w:val="28"/>
              </w:rPr>
              <w:t>322.72</w:t>
            </w:r>
          </w:p>
        </w:tc>
      </w:tr>
      <w:tr w14:paraId="0AA2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1CA5CB7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1515" w:type="dxa"/>
            <w:vAlign w:val="center"/>
          </w:tcPr>
          <w:p w14:paraId="4206D5F9">
            <w:pPr>
              <w:rPr>
                <w:rFonts w:ascii="宋体" w:hAnsi="宋体" w:eastAsia="方正仿宋简体" w:cs="宋体"/>
                <w:sz w:val="28"/>
                <w:szCs w:val="28"/>
              </w:rPr>
            </w:pPr>
            <w:r>
              <w:rPr>
                <w:rFonts w:hint="eastAsia" w:ascii="宋体" w:hAnsi="宋体" w:eastAsia="方正仿宋简体"/>
                <w:sz w:val="28"/>
                <w:szCs w:val="28"/>
              </w:rPr>
              <w:t>301</w:t>
            </w:r>
          </w:p>
        </w:tc>
        <w:tc>
          <w:tcPr>
            <w:tcW w:w="4650" w:type="dxa"/>
            <w:vAlign w:val="center"/>
          </w:tcPr>
          <w:p w14:paraId="5EB16503">
            <w:pPr>
              <w:rPr>
                <w:rFonts w:ascii="宋体" w:hAnsi="宋体" w:eastAsia="方正仿宋简体" w:cs="宋体"/>
                <w:sz w:val="28"/>
                <w:szCs w:val="28"/>
              </w:rPr>
            </w:pPr>
            <w:r>
              <w:rPr>
                <w:rFonts w:hint="eastAsia" w:ascii="宋体" w:hAnsi="宋体" w:eastAsia="方正仿宋简体"/>
                <w:sz w:val="28"/>
                <w:szCs w:val="28"/>
              </w:rPr>
              <w:t>工资福利支出</w:t>
            </w:r>
          </w:p>
        </w:tc>
        <w:tc>
          <w:tcPr>
            <w:tcW w:w="2640" w:type="dxa"/>
            <w:vAlign w:val="center"/>
          </w:tcPr>
          <w:p w14:paraId="293F9BF4">
            <w:pPr>
              <w:jc w:val="center"/>
              <w:rPr>
                <w:rFonts w:ascii="宋体" w:hAnsi="宋体" w:cs="Calibri"/>
                <w:color w:val="000000"/>
                <w:sz w:val="28"/>
                <w:szCs w:val="28"/>
              </w:rPr>
            </w:pPr>
            <w:r>
              <w:rPr>
                <w:rFonts w:hint="eastAsia" w:ascii="宋体" w:hAnsi="宋体" w:cs="Calibri"/>
                <w:color w:val="000000"/>
                <w:sz w:val="28"/>
                <w:szCs w:val="28"/>
              </w:rPr>
              <w:t>833.87</w:t>
            </w:r>
          </w:p>
        </w:tc>
        <w:tc>
          <w:tcPr>
            <w:tcW w:w="2565" w:type="dxa"/>
            <w:vAlign w:val="center"/>
          </w:tcPr>
          <w:p w14:paraId="2FD91A92">
            <w:pPr>
              <w:jc w:val="center"/>
              <w:rPr>
                <w:rFonts w:ascii="宋体" w:hAnsi="宋体" w:cs="Calibri"/>
                <w:color w:val="000000"/>
                <w:sz w:val="28"/>
                <w:szCs w:val="28"/>
              </w:rPr>
            </w:pPr>
            <w:r>
              <w:rPr>
                <w:rFonts w:hint="eastAsia" w:ascii="宋体" w:hAnsi="宋体" w:cs="Calibri"/>
                <w:color w:val="000000"/>
                <w:sz w:val="28"/>
                <w:szCs w:val="28"/>
              </w:rPr>
              <w:t>833.87</w:t>
            </w:r>
          </w:p>
        </w:tc>
        <w:tc>
          <w:tcPr>
            <w:tcW w:w="2329" w:type="dxa"/>
          </w:tcPr>
          <w:p w14:paraId="37007A6E">
            <w:pPr>
              <w:jc w:val="center"/>
              <w:rPr>
                <w:rFonts w:ascii="宋体" w:hAnsi="宋体"/>
              </w:rPr>
            </w:pPr>
            <w:r>
              <w:rPr>
                <w:rFonts w:hint="eastAsia" w:ascii="宋体" w:hAnsi="宋体" w:eastAsia="方正仿宋简体" w:cs="Calibri"/>
                <w:color w:val="000000"/>
                <w:sz w:val="28"/>
                <w:szCs w:val="28"/>
              </w:rPr>
              <w:t>0.00</w:t>
            </w:r>
          </w:p>
        </w:tc>
      </w:tr>
      <w:tr w14:paraId="2AE3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4EF4E32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1515" w:type="dxa"/>
            <w:vAlign w:val="center"/>
          </w:tcPr>
          <w:p w14:paraId="0BC87396">
            <w:pPr>
              <w:rPr>
                <w:rFonts w:ascii="宋体" w:hAnsi="宋体" w:eastAsia="方正仿宋简体" w:cs="宋体"/>
                <w:sz w:val="28"/>
                <w:szCs w:val="28"/>
              </w:rPr>
            </w:pPr>
            <w:r>
              <w:rPr>
                <w:rFonts w:hint="eastAsia" w:ascii="宋体" w:hAnsi="宋体" w:eastAsia="方正仿宋简体"/>
                <w:sz w:val="28"/>
                <w:szCs w:val="28"/>
              </w:rPr>
              <w:t>30101</w:t>
            </w:r>
          </w:p>
        </w:tc>
        <w:tc>
          <w:tcPr>
            <w:tcW w:w="4650" w:type="dxa"/>
            <w:vAlign w:val="center"/>
          </w:tcPr>
          <w:p w14:paraId="3261D3A2">
            <w:pPr>
              <w:rPr>
                <w:rFonts w:ascii="宋体" w:hAnsi="宋体" w:eastAsia="方正仿宋简体" w:cs="宋体"/>
                <w:sz w:val="28"/>
                <w:szCs w:val="28"/>
              </w:rPr>
            </w:pPr>
            <w:r>
              <w:rPr>
                <w:rFonts w:hint="eastAsia" w:ascii="宋体" w:hAnsi="宋体" w:eastAsia="方正仿宋简体"/>
                <w:sz w:val="28"/>
                <w:szCs w:val="28"/>
              </w:rPr>
              <w:t>基本工资</w:t>
            </w:r>
          </w:p>
        </w:tc>
        <w:tc>
          <w:tcPr>
            <w:tcW w:w="2640" w:type="dxa"/>
            <w:vAlign w:val="center"/>
          </w:tcPr>
          <w:p w14:paraId="32BDBBE7">
            <w:pPr>
              <w:jc w:val="center"/>
              <w:rPr>
                <w:rFonts w:ascii="宋体" w:hAnsi="宋体" w:cs="Calibri"/>
                <w:color w:val="000000"/>
                <w:sz w:val="28"/>
                <w:szCs w:val="28"/>
              </w:rPr>
            </w:pPr>
            <w:r>
              <w:rPr>
                <w:rFonts w:ascii="宋体" w:hAnsi="宋体" w:cs="Calibri"/>
                <w:color w:val="000000"/>
                <w:sz w:val="28"/>
                <w:szCs w:val="28"/>
              </w:rPr>
              <w:t>270.42</w:t>
            </w:r>
          </w:p>
        </w:tc>
        <w:tc>
          <w:tcPr>
            <w:tcW w:w="2565" w:type="dxa"/>
            <w:vAlign w:val="center"/>
          </w:tcPr>
          <w:p w14:paraId="6A74E504">
            <w:pPr>
              <w:jc w:val="center"/>
              <w:rPr>
                <w:rFonts w:ascii="宋体" w:hAnsi="宋体" w:cs="Calibri"/>
                <w:color w:val="000000"/>
                <w:sz w:val="28"/>
                <w:szCs w:val="28"/>
              </w:rPr>
            </w:pPr>
            <w:r>
              <w:rPr>
                <w:rFonts w:ascii="宋体" w:hAnsi="宋体" w:cs="Calibri"/>
                <w:color w:val="000000"/>
                <w:sz w:val="28"/>
                <w:szCs w:val="28"/>
              </w:rPr>
              <w:t>270.42</w:t>
            </w:r>
          </w:p>
        </w:tc>
        <w:tc>
          <w:tcPr>
            <w:tcW w:w="2329" w:type="dxa"/>
          </w:tcPr>
          <w:p w14:paraId="2BAE1B98">
            <w:pPr>
              <w:jc w:val="center"/>
              <w:rPr>
                <w:rFonts w:ascii="宋体" w:hAnsi="宋体"/>
              </w:rPr>
            </w:pPr>
            <w:r>
              <w:rPr>
                <w:rFonts w:hint="eastAsia" w:ascii="宋体" w:hAnsi="宋体" w:eastAsia="方正仿宋简体" w:cs="Calibri"/>
                <w:color w:val="000000"/>
                <w:sz w:val="28"/>
                <w:szCs w:val="28"/>
              </w:rPr>
              <w:t>0.00</w:t>
            </w:r>
          </w:p>
        </w:tc>
      </w:tr>
      <w:tr w14:paraId="3CC5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6AC9D2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1515" w:type="dxa"/>
            <w:vAlign w:val="center"/>
          </w:tcPr>
          <w:p w14:paraId="18638E15">
            <w:pPr>
              <w:rPr>
                <w:rFonts w:ascii="宋体" w:hAnsi="宋体" w:eastAsia="方正仿宋简体" w:cs="宋体"/>
                <w:sz w:val="28"/>
                <w:szCs w:val="28"/>
              </w:rPr>
            </w:pPr>
            <w:r>
              <w:rPr>
                <w:rFonts w:hint="eastAsia" w:ascii="宋体" w:hAnsi="宋体" w:eastAsia="方正仿宋简体"/>
                <w:sz w:val="28"/>
                <w:szCs w:val="28"/>
              </w:rPr>
              <w:t>30102</w:t>
            </w:r>
          </w:p>
        </w:tc>
        <w:tc>
          <w:tcPr>
            <w:tcW w:w="4650" w:type="dxa"/>
            <w:vAlign w:val="center"/>
          </w:tcPr>
          <w:p w14:paraId="5AEFD836">
            <w:pPr>
              <w:rPr>
                <w:rFonts w:ascii="宋体" w:hAnsi="宋体" w:eastAsia="方正仿宋简体" w:cs="宋体"/>
                <w:sz w:val="28"/>
                <w:szCs w:val="28"/>
              </w:rPr>
            </w:pPr>
            <w:r>
              <w:rPr>
                <w:rFonts w:hint="eastAsia" w:ascii="宋体" w:hAnsi="宋体" w:eastAsia="方正仿宋简体"/>
                <w:sz w:val="28"/>
                <w:szCs w:val="28"/>
              </w:rPr>
              <w:t>津贴补贴</w:t>
            </w:r>
          </w:p>
        </w:tc>
        <w:tc>
          <w:tcPr>
            <w:tcW w:w="2640" w:type="dxa"/>
            <w:vAlign w:val="center"/>
          </w:tcPr>
          <w:p w14:paraId="4CE1579B">
            <w:pPr>
              <w:jc w:val="center"/>
              <w:rPr>
                <w:rFonts w:ascii="宋体" w:hAnsi="宋体" w:cs="Calibri"/>
                <w:color w:val="000000"/>
                <w:sz w:val="28"/>
                <w:szCs w:val="28"/>
              </w:rPr>
            </w:pPr>
            <w:r>
              <w:rPr>
                <w:rFonts w:hint="eastAsia" w:ascii="宋体" w:hAnsi="宋体" w:cs="Calibri"/>
                <w:color w:val="000000"/>
                <w:sz w:val="28"/>
                <w:szCs w:val="28"/>
              </w:rPr>
              <w:t>283.86</w:t>
            </w:r>
          </w:p>
        </w:tc>
        <w:tc>
          <w:tcPr>
            <w:tcW w:w="2565" w:type="dxa"/>
            <w:vAlign w:val="center"/>
          </w:tcPr>
          <w:p w14:paraId="40842392">
            <w:pPr>
              <w:jc w:val="center"/>
              <w:rPr>
                <w:rFonts w:ascii="宋体" w:hAnsi="宋体" w:cs="Calibri"/>
                <w:color w:val="000000"/>
                <w:sz w:val="28"/>
                <w:szCs w:val="28"/>
              </w:rPr>
            </w:pPr>
            <w:r>
              <w:rPr>
                <w:rFonts w:ascii="宋体" w:hAnsi="宋体" w:cs="Calibri"/>
                <w:color w:val="000000"/>
                <w:sz w:val="28"/>
                <w:szCs w:val="28"/>
              </w:rPr>
              <w:t>283.86</w:t>
            </w:r>
          </w:p>
        </w:tc>
        <w:tc>
          <w:tcPr>
            <w:tcW w:w="2329" w:type="dxa"/>
          </w:tcPr>
          <w:p w14:paraId="4FEFD56B">
            <w:pPr>
              <w:jc w:val="center"/>
              <w:rPr>
                <w:rFonts w:ascii="宋体" w:hAnsi="宋体"/>
              </w:rPr>
            </w:pPr>
            <w:r>
              <w:rPr>
                <w:rFonts w:hint="eastAsia" w:ascii="宋体" w:hAnsi="宋体" w:eastAsia="方正仿宋简体" w:cs="Calibri"/>
                <w:color w:val="000000"/>
                <w:sz w:val="28"/>
                <w:szCs w:val="28"/>
              </w:rPr>
              <w:t>0.00</w:t>
            </w:r>
          </w:p>
        </w:tc>
      </w:tr>
      <w:tr w14:paraId="6B5C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F44668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1515" w:type="dxa"/>
            <w:vAlign w:val="center"/>
          </w:tcPr>
          <w:p w14:paraId="5808023C">
            <w:pPr>
              <w:rPr>
                <w:rFonts w:ascii="宋体" w:hAnsi="宋体" w:eastAsia="方正仿宋简体" w:cs="宋体"/>
                <w:sz w:val="28"/>
                <w:szCs w:val="28"/>
              </w:rPr>
            </w:pPr>
            <w:r>
              <w:rPr>
                <w:rFonts w:hint="eastAsia" w:ascii="宋体" w:hAnsi="宋体" w:eastAsia="方正仿宋简体"/>
                <w:sz w:val="28"/>
                <w:szCs w:val="28"/>
              </w:rPr>
              <w:t>30103</w:t>
            </w:r>
          </w:p>
        </w:tc>
        <w:tc>
          <w:tcPr>
            <w:tcW w:w="4650" w:type="dxa"/>
            <w:vAlign w:val="center"/>
          </w:tcPr>
          <w:p w14:paraId="38ED93EF">
            <w:pPr>
              <w:rPr>
                <w:rFonts w:ascii="宋体" w:hAnsi="宋体" w:eastAsia="方正仿宋简体" w:cs="宋体"/>
                <w:sz w:val="28"/>
                <w:szCs w:val="28"/>
              </w:rPr>
            </w:pPr>
            <w:r>
              <w:rPr>
                <w:rFonts w:hint="eastAsia" w:ascii="宋体" w:hAnsi="宋体" w:eastAsia="方正仿宋简体"/>
                <w:sz w:val="28"/>
                <w:szCs w:val="28"/>
              </w:rPr>
              <w:t>奖金</w:t>
            </w:r>
          </w:p>
        </w:tc>
        <w:tc>
          <w:tcPr>
            <w:tcW w:w="2640" w:type="dxa"/>
            <w:vAlign w:val="center"/>
          </w:tcPr>
          <w:p w14:paraId="4DEFE616">
            <w:pPr>
              <w:jc w:val="center"/>
              <w:rPr>
                <w:rFonts w:ascii="宋体" w:hAnsi="宋体" w:cs="Calibri"/>
                <w:color w:val="000000"/>
                <w:sz w:val="28"/>
                <w:szCs w:val="28"/>
              </w:rPr>
            </w:pPr>
            <w:r>
              <w:rPr>
                <w:rFonts w:ascii="宋体" w:hAnsi="宋体" w:cs="Calibri"/>
                <w:color w:val="000000"/>
                <w:sz w:val="28"/>
                <w:szCs w:val="28"/>
              </w:rPr>
              <w:t>21.50</w:t>
            </w:r>
          </w:p>
        </w:tc>
        <w:tc>
          <w:tcPr>
            <w:tcW w:w="2565" w:type="dxa"/>
            <w:vAlign w:val="center"/>
          </w:tcPr>
          <w:p w14:paraId="2C5DAB62">
            <w:pPr>
              <w:jc w:val="center"/>
              <w:rPr>
                <w:rFonts w:ascii="宋体" w:hAnsi="宋体" w:cs="Calibri"/>
                <w:color w:val="000000"/>
                <w:sz w:val="28"/>
                <w:szCs w:val="28"/>
              </w:rPr>
            </w:pPr>
            <w:r>
              <w:rPr>
                <w:rFonts w:ascii="宋体" w:hAnsi="宋体" w:cs="Calibri"/>
                <w:color w:val="000000"/>
                <w:sz w:val="28"/>
                <w:szCs w:val="28"/>
              </w:rPr>
              <w:t>21.50</w:t>
            </w:r>
          </w:p>
        </w:tc>
        <w:tc>
          <w:tcPr>
            <w:tcW w:w="2329" w:type="dxa"/>
          </w:tcPr>
          <w:p w14:paraId="52A4FFA9">
            <w:pPr>
              <w:jc w:val="center"/>
              <w:rPr>
                <w:rFonts w:ascii="宋体" w:hAnsi="宋体"/>
              </w:rPr>
            </w:pPr>
            <w:r>
              <w:rPr>
                <w:rFonts w:hint="eastAsia" w:ascii="宋体" w:hAnsi="宋体" w:eastAsia="方正仿宋简体" w:cs="Calibri"/>
                <w:color w:val="000000"/>
                <w:sz w:val="28"/>
                <w:szCs w:val="28"/>
              </w:rPr>
              <w:t>0.00</w:t>
            </w:r>
          </w:p>
        </w:tc>
      </w:tr>
      <w:tr w14:paraId="1DB75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8748B8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1515" w:type="dxa"/>
            <w:vAlign w:val="center"/>
          </w:tcPr>
          <w:p w14:paraId="709BEFBF">
            <w:pPr>
              <w:rPr>
                <w:rFonts w:ascii="宋体" w:hAnsi="宋体" w:eastAsia="方正仿宋简体" w:cs="宋体"/>
                <w:sz w:val="28"/>
                <w:szCs w:val="28"/>
              </w:rPr>
            </w:pPr>
            <w:r>
              <w:rPr>
                <w:rFonts w:hint="eastAsia" w:ascii="宋体" w:hAnsi="宋体" w:eastAsia="方正仿宋简体"/>
                <w:sz w:val="28"/>
                <w:szCs w:val="28"/>
              </w:rPr>
              <w:t>30108</w:t>
            </w:r>
          </w:p>
        </w:tc>
        <w:tc>
          <w:tcPr>
            <w:tcW w:w="4650" w:type="dxa"/>
            <w:vAlign w:val="center"/>
          </w:tcPr>
          <w:p w14:paraId="7CF5E8B6">
            <w:pPr>
              <w:rPr>
                <w:rFonts w:ascii="宋体" w:hAnsi="宋体" w:eastAsia="方正仿宋简体" w:cs="宋体"/>
                <w:sz w:val="28"/>
                <w:szCs w:val="28"/>
              </w:rPr>
            </w:pPr>
            <w:r>
              <w:rPr>
                <w:rFonts w:hint="eastAsia" w:ascii="宋体" w:hAnsi="宋体" w:eastAsia="方正仿宋简体"/>
                <w:sz w:val="28"/>
                <w:szCs w:val="28"/>
              </w:rPr>
              <w:t>机关事业单位基本养老保险缴费</w:t>
            </w:r>
          </w:p>
        </w:tc>
        <w:tc>
          <w:tcPr>
            <w:tcW w:w="2640" w:type="dxa"/>
            <w:vAlign w:val="center"/>
          </w:tcPr>
          <w:p w14:paraId="54992DA2">
            <w:pPr>
              <w:jc w:val="center"/>
              <w:rPr>
                <w:rFonts w:ascii="宋体" w:hAnsi="宋体" w:cs="Calibri"/>
                <w:color w:val="000000"/>
                <w:sz w:val="28"/>
                <w:szCs w:val="28"/>
              </w:rPr>
            </w:pPr>
            <w:r>
              <w:rPr>
                <w:rFonts w:ascii="宋体" w:hAnsi="宋体" w:cs="Calibri"/>
                <w:color w:val="000000"/>
                <w:sz w:val="28"/>
                <w:szCs w:val="28"/>
              </w:rPr>
              <w:t>85.48</w:t>
            </w:r>
          </w:p>
        </w:tc>
        <w:tc>
          <w:tcPr>
            <w:tcW w:w="2565" w:type="dxa"/>
            <w:vAlign w:val="center"/>
          </w:tcPr>
          <w:p w14:paraId="724EB372">
            <w:pPr>
              <w:jc w:val="center"/>
              <w:rPr>
                <w:rFonts w:ascii="宋体" w:hAnsi="宋体" w:cs="Calibri"/>
                <w:color w:val="000000"/>
                <w:sz w:val="28"/>
                <w:szCs w:val="28"/>
              </w:rPr>
            </w:pPr>
            <w:r>
              <w:rPr>
                <w:rFonts w:ascii="宋体" w:hAnsi="宋体" w:cs="Calibri"/>
                <w:color w:val="000000"/>
                <w:sz w:val="28"/>
                <w:szCs w:val="28"/>
              </w:rPr>
              <w:t>85.48</w:t>
            </w:r>
          </w:p>
        </w:tc>
        <w:tc>
          <w:tcPr>
            <w:tcW w:w="2329" w:type="dxa"/>
          </w:tcPr>
          <w:p w14:paraId="5E10FAE3">
            <w:pPr>
              <w:jc w:val="center"/>
              <w:rPr>
                <w:rFonts w:ascii="宋体" w:hAnsi="宋体"/>
              </w:rPr>
            </w:pPr>
            <w:r>
              <w:rPr>
                <w:rFonts w:hint="eastAsia" w:ascii="宋体" w:hAnsi="宋体" w:eastAsia="方正仿宋简体" w:cs="Calibri"/>
                <w:color w:val="000000"/>
                <w:sz w:val="28"/>
                <w:szCs w:val="28"/>
              </w:rPr>
              <w:t>0.00</w:t>
            </w:r>
          </w:p>
        </w:tc>
      </w:tr>
      <w:tr w14:paraId="79EC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4A5863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1515" w:type="dxa"/>
            <w:vAlign w:val="center"/>
          </w:tcPr>
          <w:p w14:paraId="460C67A4">
            <w:pPr>
              <w:rPr>
                <w:rFonts w:ascii="宋体" w:hAnsi="宋体" w:eastAsia="方正仿宋简体" w:cs="宋体"/>
                <w:sz w:val="28"/>
                <w:szCs w:val="28"/>
              </w:rPr>
            </w:pPr>
            <w:r>
              <w:rPr>
                <w:rFonts w:hint="eastAsia" w:ascii="宋体" w:hAnsi="宋体" w:eastAsia="方正仿宋简体"/>
                <w:sz w:val="28"/>
                <w:szCs w:val="28"/>
              </w:rPr>
              <w:t>30109</w:t>
            </w:r>
          </w:p>
        </w:tc>
        <w:tc>
          <w:tcPr>
            <w:tcW w:w="4650" w:type="dxa"/>
            <w:vAlign w:val="center"/>
          </w:tcPr>
          <w:p w14:paraId="11A7BEF7">
            <w:pPr>
              <w:rPr>
                <w:rFonts w:ascii="宋体" w:hAnsi="宋体" w:eastAsia="方正仿宋简体" w:cs="宋体"/>
                <w:sz w:val="28"/>
                <w:szCs w:val="28"/>
              </w:rPr>
            </w:pPr>
            <w:r>
              <w:rPr>
                <w:rFonts w:hint="eastAsia" w:ascii="宋体" w:hAnsi="宋体" w:eastAsia="方正仿宋简体"/>
                <w:sz w:val="28"/>
                <w:szCs w:val="28"/>
              </w:rPr>
              <w:t>职业年金缴费</w:t>
            </w:r>
          </w:p>
        </w:tc>
        <w:tc>
          <w:tcPr>
            <w:tcW w:w="2640" w:type="dxa"/>
            <w:vAlign w:val="center"/>
          </w:tcPr>
          <w:p w14:paraId="42C1AC43">
            <w:pPr>
              <w:jc w:val="center"/>
              <w:rPr>
                <w:rFonts w:ascii="宋体" w:hAnsi="宋体" w:cs="Calibri"/>
                <w:color w:val="000000"/>
                <w:sz w:val="28"/>
                <w:szCs w:val="28"/>
              </w:rPr>
            </w:pPr>
            <w:r>
              <w:rPr>
                <w:rFonts w:hint="eastAsia" w:ascii="宋体" w:hAnsi="宋体" w:cs="Calibri"/>
                <w:color w:val="000000"/>
                <w:sz w:val="28"/>
                <w:szCs w:val="28"/>
              </w:rPr>
              <w:t>20</w:t>
            </w:r>
            <w:r>
              <w:rPr>
                <w:rFonts w:ascii="宋体" w:hAnsi="宋体" w:cs="Calibri"/>
                <w:color w:val="000000"/>
                <w:sz w:val="28"/>
                <w:szCs w:val="28"/>
              </w:rPr>
              <w:t>.00</w:t>
            </w:r>
          </w:p>
        </w:tc>
        <w:tc>
          <w:tcPr>
            <w:tcW w:w="2565" w:type="dxa"/>
            <w:vAlign w:val="center"/>
          </w:tcPr>
          <w:p w14:paraId="501996BF">
            <w:pPr>
              <w:jc w:val="center"/>
              <w:rPr>
                <w:rFonts w:ascii="宋体" w:hAnsi="宋体" w:cs="Calibri"/>
                <w:color w:val="000000"/>
                <w:sz w:val="28"/>
                <w:szCs w:val="28"/>
              </w:rPr>
            </w:pPr>
            <w:r>
              <w:rPr>
                <w:rFonts w:hint="eastAsia" w:ascii="宋体" w:hAnsi="宋体" w:cs="Calibri"/>
                <w:color w:val="000000"/>
                <w:sz w:val="28"/>
                <w:szCs w:val="28"/>
              </w:rPr>
              <w:t>20</w:t>
            </w:r>
            <w:r>
              <w:rPr>
                <w:rFonts w:ascii="宋体" w:hAnsi="宋体" w:cs="Calibri"/>
                <w:color w:val="000000"/>
                <w:sz w:val="28"/>
                <w:szCs w:val="28"/>
              </w:rPr>
              <w:t>.00</w:t>
            </w:r>
          </w:p>
        </w:tc>
        <w:tc>
          <w:tcPr>
            <w:tcW w:w="2329" w:type="dxa"/>
          </w:tcPr>
          <w:p w14:paraId="1852235D">
            <w:pPr>
              <w:jc w:val="center"/>
              <w:rPr>
                <w:rFonts w:ascii="宋体" w:hAnsi="宋体"/>
              </w:rPr>
            </w:pPr>
            <w:r>
              <w:rPr>
                <w:rFonts w:hint="eastAsia" w:ascii="宋体" w:hAnsi="宋体" w:eastAsia="方正仿宋简体" w:cs="Calibri"/>
                <w:color w:val="000000"/>
                <w:sz w:val="28"/>
                <w:szCs w:val="28"/>
              </w:rPr>
              <w:t>0.00</w:t>
            </w:r>
          </w:p>
        </w:tc>
      </w:tr>
      <w:tr w14:paraId="7763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8A4154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1515" w:type="dxa"/>
            <w:vAlign w:val="center"/>
          </w:tcPr>
          <w:p w14:paraId="11A1BD60">
            <w:pPr>
              <w:rPr>
                <w:rFonts w:ascii="宋体" w:hAnsi="宋体" w:eastAsia="方正仿宋简体" w:cs="宋体"/>
                <w:sz w:val="28"/>
                <w:szCs w:val="28"/>
              </w:rPr>
            </w:pPr>
            <w:r>
              <w:rPr>
                <w:rFonts w:hint="eastAsia" w:ascii="宋体" w:hAnsi="宋体" w:eastAsia="方正仿宋简体"/>
                <w:sz w:val="28"/>
                <w:szCs w:val="28"/>
              </w:rPr>
              <w:t>30110</w:t>
            </w:r>
          </w:p>
        </w:tc>
        <w:tc>
          <w:tcPr>
            <w:tcW w:w="4650" w:type="dxa"/>
            <w:vAlign w:val="center"/>
          </w:tcPr>
          <w:p w14:paraId="32B4F0C5">
            <w:pPr>
              <w:rPr>
                <w:rFonts w:ascii="宋体" w:hAnsi="宋体" w:eastAsia="方正仿宋简体" w:cs="宋体"/>
                <w:sz w:val="28"/>
                <w:szCs w:val="28"/>
              </w:rPr>
            </w:pPr>
            <w:r>
              <w:rPr>
                <w:rFonts w:hint="eastAsia" w:ascii="宋体" w:hAnsi="宋体" w:eastAsia="方正仿宋简体"/>
                <w:sz w:val="28"/>
                <w:szCs w:val="28"/>
              </w:rPr>
              <w:t>职工基本医疗保险缴费</w:t>
            </w:r>
          </w:p>
        </w:tc>
        <w:tc>
          <w:tcPr>
            <w:tcW w:w="2640" w:type="dxa"/>
            <w:vAlign w:val="center"/>
          </w:tcPr>
          <w:p w14:paraId="0A71CA3C">
            <w:pPr>
              <w:jc w:val="center"/>
              <w:rPr>
                <w:rFonts w:ascii="宋体" w:hAnsi="宋体" w:cs="Calibri"/>
                <w:color w:val="000000"/>
                <w:sz w:val="28"/>
                <w:szCs w:val="28"/>
              </w:rPr>
            </w:pPr>
            <w:r>
              <w:rPr>
                <w:rFonts w:ascii="宋体" w:hAnsi="宋体" w:cs="Calibri"/>
                <w:color w:val="000000"/>
                <w:sz w:val="28"/>
                <w:szCs w:val="28"/>
              </w:rPr>
              <w:t>39.82</w:t>
            </w:r>
          </w:p>
        </w:tc>
        <w:tc>
          <w:tcPr>
            <w:tcW w:w="2565" w:type="dxa"/>
            <w:vAlign w:val="center"/>
          </w:tcPr>
          <w:p w14:paraId="50082AC8">
            <w:pPr>
              <w:jc w:val="center"/>
              <w:rPr>
                <w:rFonts w:ascii="宋体" w:hAnsi="宋体" w:cs="Calibri"/>
                <w:color w:val="000000"/>
                <w:sz w:val="28"/>
                <w:szCs w:val="28"/>
              </w:rPr>
            </w:pPr>
            <w:r>
              <w:rPr>
                <w:rFonts w:ascii="宋体" w:hAnsi="宋体" w:cs="Calibri"/>
                <w:color w:val="000000"/>
                <w:sz w:val="28"/>
                <w:szCs w:val="28"/>
              </w:rPr>
              <w:t>39.82</w:t>
            </w:r>
          </w:p>
        </w:tc>
        <w:tc>
          <w:tcPr>
            <w:tcW w:w="2329" w:type="dxa"/>
          </w:tcPr>
          <w:p w14:paraId="3EB4B85E">
            <w:pPr>
              <w:jc w:val="center"/>
              <w:rPr>
                <w:rFonts w:ascii="宋体" w:hAnsi="宋体"/>
              </w:rPr>
            </w:pPr>
            <w:r>
              <w:rPr>
                <w:rFonts w:hint="eastAsia" w:ascii="宋体" w:hAnsi="宋体" w:eastAsia="方正仿宋简体" w:cs="Calibri"/>
                <w:color w:val="000000"/>
                <w:sz w:val="28"/>
                <w:szCs w:val="28"/>
              </w:rPr>
              <w:t>0.00</w:t>
            </w:r>
          </w:p>
        </w:tc>
      </w:tr>
      <w:tr w14:paraId="714A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BC947B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1515" w:type="dxa"/>
            <w:vAlign w:val="center"/>
          </w:tcPr>
          <w:p w14:paraId="7D0D1B70">
            <w:pPr>
              <w:rPr>
                <w:rFonts w:ascii="宋体" w:hAnsi="宋体" w:eastAsia="方正仿宋简体" w:cs="宋体"/>
                <w:sz w:val="28"/>
                <w:szCs w:val="28"/>
              </w:rPr>
            </w:pPr>
            <w:r>
              <w:rPr>
                <w:rFonts w:hint="eastAsia" w:ascii="宋体" w:hAnsi="宋体" w:eastAsia="方正仿宋简体"/>
                <w:sz w:val="28"/>
                <w:szCs w:val="28"/>
              </w:rPr>
              <w:t>30111</w:t>
            </w:r>
          </w:p>
        </w:tc>
        <w:tc>
          <w:tcPr>
            <w:tcW w:w="4650" w:type="dxa"/>
            <w:vAlign w:val="center"/>
          </w:tcPr>
          <w:p w14:paraId="75A50EC5">
            <w:pPr>
              <w:rPr>
                <w:rFonts w:ascii="宋体" w:hAnsi="宋体" w:eastAsia="方正仿宋简体" w:cs="宋体"/>
                <w:sz w:val="28"/>
                <w:szCs w:val="28"/>
              </w:rPr>
            </w:pPr>
            <w:r>
              <w:rPr>
                <w:rFonts w:hint="eastAsia" w:ascii="宋体" w:hAnsi="宋体" w:eastAsia="方正仿宋简体"/>
                <w:sz w:val="28"/>
                <w:szCs w:val="28"/>
              </w:rPr>
              <w:t>公务员医疗补助缴费</w:t>
            </w:r>
          </w:p>
        </w:tc>
        <w:tc>
          <w:tcPr>
            <w:tcW w:w="2640" w:type="dxa"/>
            <w:vAlign w:val="center"/>
          </w:tcPr>
          <w:p w14:paraId="2817C169">
            <w:pPr>
              <w:jc w:val="center"/>
              <w:rPr>
                <w:rFonts w:ascii="宋体" w:hAnsi="宋体" w:cs="Calibri"/>
                <w:color w:val="000000"/>
                <w:sz w:val="28"/>
                <w:szCs w:val="28"/>
              </w:rPr>
            </w:pPr>
            <w:r>
              <w:rPr>
                <w:rFonts w:ascii="宋体" w:hAnsi="宋体" w:cs="Calibri"/>
                <w:color w:val="000000"/>
                <w:sz w:val="28"/>
                <w:szCs w:val="28"/>
              </w:rPr>
              <w:t>41.69</w:t>
            </w:r>
          </w:p>
        </w:tc>
        <w:tc>
          <w:tcPr>
            <w:tcW w:w="2565" w:type="dxa"/>
            <w:vAlign w:val="center"/>
          </w:tcPr>
          <w:p w14:paraId="374B2B9A">
            <w:pPr>
              <w:jc w:val="center"/>
              <w:rPr>
                <w:rFonts w:ascii="宋体" w:hAnsi="宋体" w:cs="Calibri"/>
                <w:color w:val="000000"/>
                <w:sz w:val="28"/>
                <w:szCs w:val="28"/>
              </w:rPr>
            </w:pPr>
            <w:r>
              <w:rPr>
                <w:rFonts w:ascii="宋体" w:hAnsi="宋体" w:cs="Calibri"/>
                <w:color w:val="000000"/>
                <w:sz w:val="28"/>
                <w:szCs w:val="28"/>
              </w:rPr>
              <w:t>41.69</w:t>
            </w:r>
          </w:p>
        </w:tc>
        <w:tc>
          <w:tcPr>
            <w:tcW w:w="2329" w:type="dxa"/>
          </w:tcPr>
          <w:p w14:paraId="5862D6F5">
            <w:pPr>
              <w:jc w:val="center"/>
              <w:rPr>
                <w:rFonts w:ascii="宋体" w:hAnsi="宋体"/>
              </w:rPr>
            </w:pPr>
            <w:r>
              <w:rPr>
                <w:rFonts w:hint="eastAsia" w:ascii="宋体" w:hAnsi="宋体" w:eastAsia="方正仿宋简体" w:cs="Calibri"/>
                <w:color w:val="000000"/>
                <w:sz w:val="28"/>
                <w:szCs w:val="28"/>
              </w:rPr>
              <w:t>0.00</w:t>
            </w:r>
          </w:p>
        </w:tc>
      </w:tr>
      <w:tr w14:paraId="55F1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7B05C76">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栏次</w:t>
            </w:r>
          </w:p>
        </w:tc>
        <w:tc>
          <w:tcPr>
            <w:tcW w:w="1515" w:type="dxa"/>
            <w:vAlign w:val="center"/>
          </w:tcPr>
          <w:p w14:paraId="0FCCA5E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4650" w:type="dxa"/>
            <w:vAlign w:val="center"/>
          </w:tcPr>
          <w:p w14:paraId="7ED30A8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640" w:type="dxa"/>
            <w:vAlign w:val="center"/>
          </w:tcPr>
          <w:p w14:paraId="272FB95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565" w:type="dxa"/>
            <w:vAlign w:val="center"/>
          </w:tcPr>
          <w:p w14:paraId="5A10F3B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329" w:type="dxa"/>
            <w:vAlign w:val="center"/>
          </w:tcPr>
          <w:p w14:paraId="527F095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08B2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656274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10</w:t>
            </w:r>
          </w:p>
        </w:tc>
        <w:tc>
          <w:tcPr>
            <w:tcW w:w="1515" w:type="dxa"/>
            <w:vAlign w:val="center"/>
          </w:tcPr>
          <w:p w14:paraId="3F1B0335">
            <w:pPr>
              <w:rPr>
                <w:rFonts w:ascii="宋体" w:hAnsi="宋体" w:cs="宋体"/>
                <w:sz w:val="28"/>
                <w:szCs w:val="28"/>
              </w:rPr>
            </w:pPr>
            <w:r>
              <w:rPr>
                <w:rFonts w:hint="eastAsia" w:ascii="宋体" w:hAnsi="宋体"/>
                <w:sz w:val="28"/>
                <w:szCs w:val="28"/>
              </w:rPr>
              <w:t>30112</w:t>
            </w:r>
          </w:p>
        </w:tc>
        <w:tc>
          <w:tcPr>
            <w:tcW w:w="4650" w:type="dxa"/>
            <w:vAlign w:val="center"/>
          </w:tcPr>
          <w:p w14:paraId="6A21BA18">
            <w:pPr>
              <w:jc w:val="left"/>
              <w:rPr>
                <w:rFonts w:ascii="宋体" w:hAnsi="宋体" w:cs="宋体"/>
                <w:sz w:val="22"/>
              </w:rPr>
            </w:pPr>
            <w:r>
              <w:rPr>
                <w:rFonts w:hint="eastAsia" w:ascii="宋体" w:hAnsi="宋体" w:eastAsia="方正仿宋简体"/>
                <w:sz w:val="28"/>
                <w:szCs w:val="28"/>
              </w:rPr>
              <w:t>其他社会保障缴费</w:t>
            </w:r>
          </w:p>
        </w:tc>
        <w:tc>
          <w:tcPr>
            <w:tcW w:w="2640" w:type="dxa"/>
            <w:vAlign w:val="center"/>
          </w:tcPr>
          <w:p w14:paraId="2EF5329E">
            <w:pPr>
              <w:jc w:val="center"/>
              <w:rPr>
                <w:rFonts w:ascii="宋体" w:hAnsi="宋体" w:cs="Calibri"/>
                <w:color w:val="000000"/>
                <w:sz w:val="28"/>
                <w:szCs w:val="28"/>
              </w:rPr>
            </w:pPr>
            <w:r>
              <w:rPr>
                <w:rFonts w:ascii="宋体" w:hAnsi="宋体" w:cs="Calibri"/>
                <w:color w:val="000000"/>
                <w:sz w:val="28"/>
                <w:szCs w:val="28"/>
              </w:rPr>
              <w:t>7.73</w:t>
            </w:r>
          </w:p>
        </w:tc>
        <w:tc>
          <w:tcPr>
            <w:tcW w:w="2565" w:type="dxa"/>
            <w:vAlign w:val="center"/>
          </w:tcPr>
          <w:p w14:paraId="777130C9">
            <w:pPr>
              <w:jc w:val="center"/>
              <w:rPr>
                <w:rFonts w:ascii="宋体" w:hAnsi="宋体" w:cs="Calibri"/>
                <w:color w:val="000000"/>
                <w:sz w:val="28"/>
                <w:szCs w:val="28"/>
              </w:rPr>
            </w:pPr>
            <w:r>
              <w:rPr>
                <w:rFonts w:ascii="宋体" w:hAnsi="宋体" w:cs="Calibri"/>
                <w:color w:val="000000"/>
                <w:sz w:val="28"/>
                <w:szCs w:val="28"/>
              </w:rPr>
              <w:t>7.73</w:t>
            </w:r>
          </w:p>
        </w:tc>
        <w:tc>
          <w:tcPr>
            <w:tcW w:w="2329" w:type="dxa"/>
          </w:tcPr>
          <w:p w14:paraId="794CCB4B">
            <w:pPr>
              <w:jc w:val="center"/>
              <w:rPr>
                <w:rFonts w:ascii="宋体" w:hAnsi="宋体"/>
              </w:rPr>
            </w:pPr>
            <w:r>
              <w:rPr>
                <w:rFonts w:hint="eastAsia" w:ascii="宋体" w:hAnsi="宋体" w:eastAsia="方正仿宋简体" w:cs="Calibri"/>
                <w:color w:val="000000"/>
                <w:sz w:val="28"/>
                <w:szCs w:val="28"/>
              </w:rPr>
              <w:t>0.00</w:t>
            </w:r>
          </w:p>
        </w:tc>
      </w:tr>
      <w:tr w14:paraId="6A88A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56F0066">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11</w:t>
            </w:r>
          </w:p>
        </w:tc>
        <w:tc>
          <w:tcPr>
            <w:tcW w:w="1515" w:type="dxa"/>
            <w:vAlign w:val="center"/>
          </w:tcPr>
          <w:p w14:paraId="7CAEE899">
            <w:pPr>
              <w:jc w:val="left"/>
              <w:rPr>
                <w:rFonts w:ascii="宋体" w:hAnsi="宋体" w:cs="宋体"/>
                <w:sz w:val="28"/>
                <w:szCs w:val="28"/>
              </w:rPr>
            </w:pPr>
            <w:r>
              <w:rPr>
                <w:rFonts w:hint="eastAsia" w:ascii="宋体" w:hAnsi="宋体"/>
                <w:sz w:val="28"/>
                <w:szCs w:val="28"/>
              </w:rPr>
              <w:t>30113</w:t>
            </w:r>
          </w:p>
        </w:tc>
        <w:tc>
          <w:tcPr>
            <w:tcW w:w="4650" w:type="dxa"/>
            <w:vAlign w:val="center"/>
          </w:tcPr>
          <w:p w14:paraId="0CE623C8">
            <w:pPr>
              <w:jc w:val="left"/>
              <w:rPr>
                <w:rFonts w:ascii="宋体" w:hAnsi="宋体" w:eastAsia="方正仿宋简体" w:cs="宋体"/>
                <w:sz w:val="28"/>
                <w:szCs w:val="28"/>
              </w:rPr>
            </w:pPr>
            <w:r>
              <w:rPr>
                <w:rFonts w:hint="eastAsia" w:ascii="宋体" w:hAnsi="宋体" w:eastAsia="方正仿宋简体"/>
                <w:sz w:val="28"/>
                <w:szCs w:val="28"/>
              </w:rPr>
              <w:t>住房公积金</w:t>
            </w:r>
          </w:p>
        </w:tc>
        <w:tc>
          <w:tcPr>
            <w:tcW w:w="2640" w:type="dxa"/>
            <w:vAlign w:val="center"/>
          </w:tcPr>
          <w:p w14:paraId="3231FA46">
            <w:pPr>
              <w:jc w:val="center"/>
              <w:rPr>
                <w:rFonts w:ascii="宋体" w:hAnsi="宋体" w:cs="Calibri"/>
                <w:color w:val="000000"/>
                <w:sz w:val="28"/>
                <w:szCs w:val="28"/>
              </w:rPr>
            </w:pPr>
            <w:r>
              <w:rPr>
                <w:rFonts w:hint="eastAsia" w:ascii="宋体" w:hAnsi="宋体" w:cs="Calibri"/>
                <w:color w:val="000000"/>
                <w:sz w:val="28"/>
                <w:szCs w:val="28"/>
              </w:rPr>
              <w:t>63.37</w:t>
            </w:r>
          </w:p>
        </w:tc>
        <w:tc>
          <w:tcPr>
            <w:tcW w:w="2565" w:type="dxa"/>
            <w:vAlign w:val="center"/>
          </w:tcPr>
          <w:p w14:paraId="7C68A843">
            <w:pPr>
              <w:jc w:val="center"/>
              <w:rPr>
                <w:rFonts w:ascii="宋体" w:hAnsi="宋体" w:cs="Calibri"/>
                <w:color w:val="000000"/>
                <w:sz w:val="28"/>
                <w:szCs w:val="28"/>
              </w:rPr>
            </w:pPr>
            <w:r>
              <w:rPr>
                <w:rFonts w:hint="eastAsia" w:ascii="宋体" w:hAnsi="宋体" w:cs="Calibri"/>
                <w:color w:val="000000"/>
                <w:sz w:val="28"/>
                <w:szCs w:val="28"/>
              </w:rPr>
              <w:t>63.37</w:t>
            </w:r>
          </w:p>
        </w:tc>
        <w:tc>
          <w:tcPr>
            <w:tcW w:w="2329" w:type="dxa"/>
          </w:tcPr>
          <w:p w14:paraId="70EF697D">
            <w:pPr>
              <w:jc w:val="center"/>
              <w:rPr>
                <w:rFonts w:ascii="宋体" w:hAnsi="宋体"/>
              </w:rPr>
            </w:pPr>
            <w:r>
              <w:rPr>
                <w:rFonts w:hint="eastAsia" w:ascii="宋体" w:hAnsi="宋体" w:eastAsia="方正仿宋简体" w:cs="Calibri"/>
                <w:color w:val="000000"/>
                <w:sz w:val="28"/>
                <w:szCs w:val="28"/>
              </w:rPr>
              <w:t>0.00</w:t>
            </w:r>
          </w:p>
        </w:tc>
      </w:tr>
      <w:tr w14:paraId="50F0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7D4607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12</w:t>
            </w:r>
          </w:p>
        </w:tc>
        <w:tc>
          <w:tcPr>
            <w:tcW w:w="1515" w:type="dxa"/>
            <w:vAlign w:val="center"/>
          </w:tcPr>
          <w:p w14:paraId="56FC3B46">
            <w:pPr>
              <w:jc w:val="left"/>
              <w:rPr>
                <w:rFonts w:ascii="宋体" w:hAnsi="宋体" w:cs="宋体"/>
                <w:sz w:val="28"/>
                <w:szCs w:val="28"/>
              </w:rPr>
            </w:pPr>
            <w:r>
              <w:rPr>
                <w:rFonts w:hint="eastAsia" w:ascii="宋体" w:hAnsi="宋体"/>
                <w:sz w:val="28"/>
                <w:szCs w:val="28"/>
              </w:rPr>
              <w:t>302</w:t>
            </w:r>
          </w:p>
        </w:tc>
        <w:tc>
          <w:tcPr>
            <w:tcW w:w="4650" w:type="dxa"/>
            <w:vAlign w:val="center"/>
          </w:tcPr>
          <w:p w14:paraId="3ABD49D1">
            <w:pPr>
              <w:jc w:val="left"/>
              <w:rPr>
                <w:rFonts w:ascii="宋体" w:hAnsi="宋体" w:eastAsia="方正仿宋简体" w:cs="宋体"/>
                <w:sz w:val="28"/>
                <w:szCs w:val="28"/>
              </w:rPr>
            </w:pPr>
            <w:r>
              <w:rPr>
                <w:rFonts w:hint="eastAsia" w:ascii="宋体" w:hAnsi="宋体" w:eastAsia="方正仿宋简体"/>
                <w:sz w:val="28"/>
                <w:szCs w:val="28"/>
              </w:rPr>
              <w:t>商品和服务支出</w:t>
            </w:r>
          </w:p>
        </w:tc>
        <w:tc>
          <w:tcPr>
            <w:tcW w:w="2640" w:type="dxa"/>
            <w:vAlign w:val="center"/>
          </w:tcPr>
          <w:p w14:paraId="253F91EF">
            <w:pPr>
              <w:jc w:val="center"/>
              <w:rPr>
                <w:rFonts w:ascii="宋体" w:hAnsi="宋体" w:cs="Calibri"/>
                <w:color w:val="000000"/>
                <w:sz w:val="28"/>
                <w:szCs w:val="28"/>
              </w:rPr>
            </w:pPr>
            <w:r>
              <w:rPr>
                <w:rFonts w:hint="eastAsia" w:ascii="宋体" w:hAnsi="宋体" w:cs="Calibri"/>
                <w:color w:val="000000"/>
                <w:sz w:val="28"/>
                <w:szCs w:val="28"/>
              </w:rPr>
              <w:t>322.72</w:t>
            </w:r>
          </w:p>
        </w:tc>
        <w:tc>
          <w:tcPr>
            <w:tcW w:w="2565" w:type="dxa"/>
          </w:tcPr>
          <w:p w14:paraId="2E2AF375">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165AC08C">
            <w:pPr>
              <w:jc w:val="center"/>
              <w:rPr>
                <w:rFonts w:ascii="宋体" w:hAnsi="宋体" w:cs="Calibri"/>
                <w:color w:val="000000"/>
                <w:sz w:val="28"/>
                <w:szCs w:val="28"/>
              </w:rPr>
            </w:pPr>
            <w:r>
              <w:rPr>
                <w:rFonts w:hint="eastAsia" w:ascii="宋体" w:hAnsi="宋体" w:cs="Calibri"/>
                <w:color w:val="000000"/>
                <w:sz w:val="28"/>
                <w:szCs w:val="28"/>
              </w:rPr>
              <w:t>322.72</w:t>
            </w:r>
          </w:p>
        </w:tc>
      </w:tr>
      <w:tr w14:paraId="2199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1F407D4">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13</w:t>
            </w:r>
          </w:p>
        </w:tc>
        <w:tc>
          <w:tcPr>
            <w:tcW w:w="1515" w:type="dxa"/>
            <w:vAlign w:val="center"/>
          </w:tcPr>
          <w:p w14:paraId="5E8380DD">
            <w:pPr>
              <w:jc w:val="left"/>
              <w:rPr>
                <w:rFonts w:ascii="宋体" w:hAnsi="宋体" w:cs="宋体"/>
                <w:sz w:val="28"/>
                <w:szCs w:val="28"/>
              </w:rPr>
            </w:pPr>
            <w:r>
              <w:rPr>
                <w:rFonts w:hint="eastAsia" w:ascii="宋体" w:hAnsi="宋体"/>
                <w:sz w:val="28"/>
                <w:szCs w:val="28"/>
              </w:rPr>
              <w:t>30201</w:t>
            </w:r>
          </w:p>
        </w:tc>
        <w:tc>
          <w:tcPr>
            <w:tcW w:w="4650" w:type="dxa"/>
            <w:vAlign w:val="center"/>
          </w:tcPr>
          <w:p w14:paraId="30DC987F">
            <w:pPr>
              <w:jc w:val="left"/>
              <w:rPr>
                <w:rFonts w:ascii="宋体" w:hAnsi="宋体" w:eastAsia="方正仿宋简体" w:cs="宋体"/>
                <w:sz w:val="28"/>
                <w:szCs w:val="28"/>
              </w:rPr>
            </w:pPr>
            <w:r>
              <w:rPr>
                <w:rFonts w:hint="eastAsia" w:ascii="宋体" w:hAnsi="宋体" w:eastAsia="方正仿宋简体"/>
                <w:sz w:val="28"/>
                <w:szCs w:val="28"/>
              </w:rPr>
              <w:t>办公费</w:t>
            </w:r>
          </w:p>
        </w:tc>
        <w:tc>
          <w:tcPr>
            <w:tcW w:w="2640" w:type="dxa"/>
            <w:vAlign w:val="center"/>
          </w:tcPr>
          <w:p w14:paraId="49B7AA77">
            <w:pPr>
              <w:jc w:val="center"/>
              <w:rPr>
                <w:rFonts w:ascii="宋体" w:hAnsi="宋体" w:cs="Calibri"/>
                <w:color w:val="000000"/>
                <w:sz w:val="28"/>
                <w:szCs w:val="28"/>
              </w:rPr>
            </w:pPr>
            <w:r>
              <w:rPr>
                <w:rFonts w:hint="eastAsia" w:ascii="宋体" w:hAnsi="宋体" w:cs="Calibri"/>
                <w:color w:val="000000"/>
                <w:sz w:val="28"/>
                <w:szCs w:val="28"/>
              </w:rPr>
              <w:t>115.50</w:t>
            </w:r>
          </w:p>
        </w:tc>
        <w:tc>
          <w:tcPr>
            <w:tcW w:w="2565" w:type="dxa"/>
          </w:tcPr>
          <w:p w14:paraId="599CFFAA">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3A37E9E9">
            <w:pPr>
              <w:jc w:val="center"/>
              <w:rPr>
                <w:rFonts w:ascii="宋体" w:hAnsi="宋体" w:cs="Calibri"/>
                <w:color w:val="000000"/>
                <w:sz w:val="28"/>
                <w:szCs w:val="28"/>
              </w:rPr>
            </w:pPr>
            <w:r>
              <w:rPr>
                <w:rFonts w:hint="eastAsia" w:ascii="宋体" w:hAnsi="宋体" w:cs="Calibri"/>
                <w:color w:val="000000"/>
                <w:sz w:val="28"/>
                <w:szCs w:val="28"/>
              </w:rPr>
              <w:t>115.50</w:t>
            </w:r>
          </w:p>
        </w:tc>
      </w:tr>
      <w:tr w14:paraId="4720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EDEF4FF">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14</w:t>
            </w:r>
          </w:p>
        </w:tc>
        <w:tc>
          <w:tcPr>
            <w:tcW w:w="1515" w:type="dxa"/>
            <w:vAlign w:val="center"/>
          </w:tcPr>
          <w:p w14:paraId="3CD5AA58">
            <w:pPr>
              <w:jc w:val="left"/>
              <w:rPr>
                <w:rFonts w:ascii="宋体" w:hAnsi="宋体" w:cs="宋体"/>
                <w:sz w:val="28"/>
                <w:szCs w:val="28"/>
              </w:rPr>
            </w:pPr>
            <w:r>
              <w:rPr>
                <w:rFonts w:hint="eastAsia" w:ascii="宋体" w:hAnsi="宋体"/>
                <w:sz w:val="28"/>
                <w:szCs w:val="28"/>
              </w:rPr>
              <w:t>30202</w:t>
            </w:r>
          </w:p>
        </w:tc>
        <w:tc>
          <w:tcPr>
            <w:tcW w:w="4650" w:type="dxa"/>
            <w:vAlign w:val="center"/>
          </w:tcPr>
          <w:p w14:paraId="6922E582">
            <w:pPr>
              <w:jc w:val="left"/>
              <w:rPr>
                <w:rFonts w:ascii="宋体" w:hAnsi="宋体" w:eastAsia="方正仿宋简体" w:cs="宋体"/>
                <w:sz w:val="28"/>
                <w:szCs w:val="28"/>
              </w:rPr>
            </w:pPr>
            <w:r>
              <w:rPr>
                <w:rFonts w:hint="eastAsia" w:ascii="宋体" w:hAnsi="宋体" w:eastAsia="方正仿宋简体"/>
                <w:sz w:val="28"/>
                <w:szCs w:val="28"/>
              </w:rPr>
              <w:t>印刷费</w:t>
            </w:r>
          </w:p>
        </w:tc>
        <w:tc>
          <w:tcPr>
            <w:tcW w:w="2640" w:type="dxa"/>
            <w:vAlign w:val="center"/>
          </w:tcPr>
          <w:p w14:paraId="5EA1DF3D">
            <w:pPr>
              <w:jc w:val="center"/>
              <w:rPr>
                <w:rFonts w:ascii="宋体" w:hAnsi="宋体" w:cs="Calibri"/>
                <w:color w:val="000000"/>
                <w:sz w:val="28"/>
                <w:szCs w:val="28"/>
              </w:rPr>
            </w:pPr>
            <w:r>
              <w:rPr>
                <w:rFonts w:hint="eastAsia" w:ascii="宋体" w:hAnsi="宋体" w:cs="Calibri"/>
                <w:color w:val="000000"/>
                <w:sz w:val="28"/>
                <w:szCs w:val="28"/>
              </w:rPr>
              <w:t>100.00</w:t>
            </w:r>
          </w:p>
        </w:tc>
        <w:tc>
          <w:tcPr>
            <w:tcW w:w="2565" w:type="dxa"/>
          </w:tcPr>
          <w:p w14:paraId="68EAA094">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1957CA8B">
            <w:pPr>
              <w:jc w:val="center"/>
              <w:rPr>
                <w:rFonts w:ascii="宋体" w:hAnsi="宋体" w:cs="Calibri"/>
                <w:color w:val="000000"/>
                <w:sz w:val="28"/>
                <w:szCs w:val="28"/>
              </w:rPr>
            </w:pPr>
            <w:r>
              <w:rPr>
                <w:rFonts w:hint="eastAsia" w:ascii="宋体" w:hAnsi="宋体" w:cs="Calibri"/>
                <w:color w:val="000000"/>
                <w:sz w:val="28"/>
                <w:szCs w:val="28"/>
              </w:rPr>
              <w:t>100.00</w:t>
            </w:r>
          </w:p>
        </w:tc>
      </w:tr>
      <w:tr w14:paraId="3C69E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3CC9133">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15</w:t>
            </w:r>
          </w:p>
        </w:tc>
        <w:tc>
          <w:tcPr>
            <w:tcW w:w="1515" w:type="dxa"/>
            <w:vAlign w:val="center"/>
          </w:tcPr>
          <w:p w14:paraId="77AF6095">
            <w:pPr>
              <w:jc w:val="left"/>
              <w:rPr>
                <w:rFonts w:ascii="宋体" w:hAnsi="宋体" w:cs="宋体"/>
                <w:sz w:val="28"/>
                <w:szCs w:val="28"/>
              </w:rPr>
            </w:pPr>
            <w:r>
              <w:rPr>
                <w:rFonts w:hint="eastAsia" w:ascii="宋体" w:hAnsi="宋体"/>
                <w:sz w:val="28"/>
                <w:szCs w:val="28"/>
              </w:rPr>
              <w:t>30207</w:t>
            </w:r>
          </w:p>
        </w:tc>
        <w:tc>
          <w:tcPr>
            <w:tcW w:w="4650" w:type="dxa"/>
            <w:vAlign w:val="center"/>
          </w:tcPr>
          <w:p w14:paraId="22D9EAF0">
            <w:pPr>
              <w:jc w:val="left"/>
              <w:rPr>
                <w:rFonts w:ascii="宋体" w:hAnsi="宋体" w:eastAsia="方正仿宋简体" w:cs="宋体"/>
                <w:sz w:val="28"/>
                <w:szCs w:val="28"/>
              </w:rPr>
            </w:pPr>
            <w:r>
              <w:rPr>
                <w:rFonts w:hint="eastAsia" w:ascii="宋体" w:hAnsi="宋体" w:eastAsia="方正仿宋简体"/>
                <w:sz w:val="28"/>
                <w:szCs w:val="28"/>
              </w:rPr>
              <w:t>邮电费</w:t>
            </w:r>
          </w:p>
        </w:tc>
        <w:tc>
          <w:tcPr>
            <w:tcW w:w="2640" w:type="dxa"/>
            <w:vAlign w:val="center"/>
          </w:tcPr>
          <w:p w14:paraId="3D167453">
            <w:pPr>
              <w:jc w:val="center"/>
              <w:rPr>
                <w:rFonts w:ascii="宋体" w:hAnsi="宋体" w:cs="Calibri"/>
                <w:color w:val="000000"/>
                <w:sz w:val="28"/>
                <w:szCs w:val="28"/>
              </w:rPr>
            </w:pPr>
            <w:r>
              <w:rPr>
                <w:rFonts w:hint="eastAsia" w:ascii="宋体" w:hAnsi="宋体" w:cs="Calibri"/>
                <w:color w:val="000000"/>
                <w:sz w:val="28"/>
                <w:szCs w:val="28"/>
              </w:rPr>
              <w:t>16.32</w:t>
            </w:r>
          </w:p>
        </w:tc>
        <w:tc>
          <w:tcPr>
            <w:tcW w:w="2565" w:type="dxa"/>
          </w:tcPr>
          <w:p w14:paraId="6AF2894D">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0D2C5F9B">
            <w:pPr>
              <w:jc w:val="center"/>
              <w:rPr>
                <w:rFonts w:ascii="宋体" w:hAnsi="宋体" w:cs="Calibri"/>
                <w:color w:val="000000"/>
                <w:sz w:val="28"/>
                <w:szCs w:val="28"/>
              </w:rPr>
            </w:pPr>
            <w:r>
              <w:rPr>
                <w:rFonts w:hint="eastAsia" w:ascii="宋体" w:hAnsi="宋体" w:cs="Calibri"/>
                <w:color w:val="000000"/>
                <w:sz w:val="28"/>
                <w:szCs w:val="28"/>
              </w:rPr>
              <w:t>16.32</w:t>
            </w:r>
          </w:p>
        </w:tc>
      </w:tr>
      <w:tr w14:paraId="0E23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E483413">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16</w:t>
            </w:r>
          </w:p>
        </w:tc>
        <w:tc>
          <w:tcPr>
            <w:tcW w:w="1515" w:type="dxa"/>
            <w:vAlign w:val="center"/>
          </w:tcPr>
          <w:p w14:paraId="1C216478">
            <w:pPr>
              <w:jc w:val="left"/>
              <w:rPr>
                <w:rFonts w:ascii="宋体" w:hAnsi="宋体" w:cs="宋体"/>
                <w:sz w:val="28"/>
                <w:szCs w:val="28"/>
              </w:rPr>
            </w:pPr>
            <w:r>
              <w:rPr>
                <w:rFonts w:hint="eastAsia" w:ascii="宋体" w:hAnsi="宋体"/>
                <w:sz w:val="28"/>
                <w:szCs w:val="28"/>
              </w:rPr>
              <w:t>30211</w:t>
            </w:r>
          </w:p>
        </w:tc>
        <w:tc>
          <w:tcPr>
            <w:tcW w:w="4650" w:type="dxa"/>
            <w:vAlign w:val="center"/>
          </w:tcPr>
          <w:p w14:paraId="67ED3C37">
            <w:pPr>
              <w:jc w:val="left"/>
              <w:rPr>
                <w:rFonts w:ascii="宋体" w:hAnsi="宋体" w:eastAsia="方正仿宋简体" w:cs="宋体"/>
                <w:sz w:val="28"/>
                <w:szCs w:val="28"/>
              </w:rPr>
            </w:pPr>
            <w:r>
              <w:rPr>
                <w:rFonts w:hint="eastAsia" w:ascii="宋体" w:hAnsi="宋体" w:eastAsia="方正仿宋简体"/>
                <w:sz w:val="28"/>
                <w:szCs w:val="28"/>
              </w:rPr>
              <w:t>差旅费</w:t>
            </w:r>
          </w:p>
        </w:tc>
        <w:tc>
          <w:tcPr>
            <w:tcW w:w="2640" w:type="dxa"/>
            <w:vAlign w:val="center"/>
          </w:tcPr>
          <w:p w14:paraId="54A6B1EF">
            <w:pPr>
              <w:jc w:val="center"/>
              <w:rPr>
                <w:rFonts w:ascii="宋体" w:hAnsi="宋体" w:cs="Calibri"/>
                <w:color w:val="000000"/>
                <w:sz w:val="28"/>
                <w:szCs w:val="28"/>
              </w:rPr>
            </w:pPr>
            <w:r>
              <w:rPr>
                <w:rFonts w:hint="eastAsia" w:ascii="宋体" w:hAnsi="宋体" w:cs="Calibri"/>
                <w:color w:val="000000"/>
                <w:sz w:val="28"/>
                <w:szCs w:val="28"/>
              </w:rPr>
              <w:t>0.70</w:t>
            </w:r>
          </w:p>
        </w:tc>
        <w:tc>
          <w:tcPr>
            <w:tcW w:w="2565" w:type="dxa"/>
          </w:tcPr>
          <w:p w14:paraId="2CFB123B">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52E0CE77">
            <w:pPr>
              <w:jc w:val="center"/>
              <w:rPr>
                <w:rFonts w:ascii="宋体" w:hAnsi="宋体" w:cs="Calibri"/>
                <w:color w:val="000000"/>
                <w:sz w:val="28"/>
                <w:szCs w:val="28"/>
              </w:rPr>
            </w:pPr>
            <w:r>
              <w:rPr>
                <w:rFonts w:hint="eastAsia" w:ascii="宋体" w:hAnsi="宋体" w:cs="Calibri"/>
                <w:color w:val="000000"/>
                <w:sz w:val="28"/>
                <w:szCs w:val="28"/>
              </w:rPr>
              <w:t>0.70</w:t>
            </w:r>
          </w:p>
        </w:tc>
      </w:tr>
      <w:tr w14:paraId="1C06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47CD12D">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17</w:t>
            </w:r>
          </w:p>
        </w:tc>
        <w:tc>
          <w:tcPr>
            <w:tcW w:w="1515" w:type="dxa"/>
            <w:vAlign w:val="center"/>
          </w:tcPr>
          <w:p w14:paraId="26216985">
            <w:pPr>
              <w:jc w:val="left"/>
              <w:rPr>
                <w:rFonts w:ascii="宋体" w:hAnsi="宋体" w:cs="宋体"/>
                <w:sz w:val="28"/>
                <w:szCs w:val="28"/>
              </w:rPr>
            </w:pPr>
            <w:r>
              <w:rPr>
                <w:rFonts w:hint="eastAsia" w:ascii="宋体" w:hAnsi="宋体"/>
                <w:sz w:val="28"/>
                <w:szCs w:val="28"/>
              </w:rPr>
              <w:t>30217</w:t>
            </w:r>
          </w:p>
        </w:tc>
        <w:tc>
          <w:tcPr>
            <w:tcW w:w="4650" w:type="dxa"/>
            <w:vAlign w:val="center"/>
          </w:tcPr>
          <w:p w14:paraId="6A3D5609">
            <w:pPr>
              <w:jc w:val="left"/>
              <w:rPr>
                <w:rFonts w:ascii="宋体" w:hAnsi="宋体" w:eastAsia="方正仿宋简体" w:cs="宋体"/>
                <w:sz w:val="28"/>
                <w:szCs w:val="28"/>
              </w:rPr>
            </w:pPr>
            <w:r>
              <w:rPr>
                <w:rFonts w:hint="eastAsia" w:ascii="宋体" w:hAnsi="宋体" w:eastAsia="方正仿宋简体"/>
                <w:sz w:val="28"/>
                <w:szCs w:val="28"/>
              </w:rPr>
              <w:t>公务接待费</w:t>
            </w:r>
          </w:p>
        </w:tc>
        <w:tc>
          <w:tcPr>
            <w:tcW w:w="2640" w:type="dxa"/>
            <w:vAlign w:val="center"/>
          </w:tcPr>
          <w:p w14:paraId="1D4AD06C">
            <w:pPr>
              <w:jc w:val="center"/>
              <w:rPr>
                <w:rFonts w:ascii="宋体" w:hAnsi="宋体" w:cs="Calibri"/>
                <w:color w:val="000000"/>
                <w:sz w:val="28"/>
                <w:szCs w:val="28"/>
              </w:rPr>
            </w:pPr>
            <w:r>
              <w:rPr>
                <w:rFonts w:hint="eastAsia" w:ascii="宋体" w:hAnsi="宋体" w:cs="Calibri"/>
                <w:color w:val="000000"/>
                <w:sz w:val="28"/>
                <w:szCs w:val="28"/>
              </w:rPr>
              <w:t>4.80</w:t>
            </w:r>
          </w:p>
        </w:tc>
        <w:tc>
          <w:tcPr>
            <w:tcW w:w="2565" w:type="dxa"/>
          </w:tcPr>
          <w:p w14:paraId="2BBC4CD4">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669F055F">
            <w:pPr>
              <w:jc w:val="center"/>
              <w:rPr>
                <w:rFonts w:ascii="宋体" w:hAnsi="宋体" w:cs="Calibri"/>
                <w:color w:val="000000"/>
                <w:sz w:val="28"/>
                <w:szCs w:val="28"/>
              </w:rPr>
            </w:pPr>
            <w:r>
              <w:rPr>
                <w:rFonts w:hint="eastAsia" w:ascii="宋体" w:hAnsi="宋体" w:cs="Calibri"/>
                <w:color w:val="000000"/>
                <w:sz w:val="28"/>
                <w:szCs w:val="28"/>
              </w:rPr>
              <w:t>4.80</w:t>
            </w:r>
          </w:p>
        </w:tc>
      </w:tr>
      <w:tr w14:paraId="33A2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2FEDC57">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18</w:t>
            </w:r>
          </w:p>
        </w:tc>
        <w:tc>
          <w:tcPr>
            <w:tcW w:w="1515" w:type="dxa"/>
            <w:vAlign w:val="center"/>
          </w:tcPr>
          <w:p w14:paraId="4D5BCBF5">
            <w:pPr>
              <w:jc w:val="left"/>
              <w:rPr>
                <w:rFonts w:ascii="宋体" w:hAnsi="宋体" w:cs="宋体"/>
                <w:sz w:val="28"/>
                <w:szCs w:val="28"/>
              </w:rPr>
            </w:pPr>
            <w:r>
              <w:rPr>
                <w:rFonts w:hint="eastAsia" w:ascii="宋体" w:hAnsi="宋体"/>
                <w:sz w:val="28"/>
                <w:szCs w:val="28"/>
              </w:rPr>
              <w:t>30226</w:t>
            </w:r>
          </w:p>
        </w:tc>
        <w:tc>
          <w:tcPr>
            <w:tcW w:w="4650" w:type="dxa"/>
            <w:vAlign w:val="center"/>
          </w:tcPr>
          <w:p w14:paraId="53CC4AD1">
            <w:pPr>
              <w:jc w:val="left"/>
              <w:rPr>
                <w:rFonts w:ascii="宋体" w:hAnsi="宋体" w:eastAsia="方正仿宋简体" w:cs="宋体"/>
                <w:sz w:val="28"/>
                <w:szCs w:val="28"/>
              </w:rPr>
            </w:pPr>
            <w:r>
              <w:rPr>
                <w:rFonts w:hint="eastAsia" w:ascii="宋体" w:hAnsi="宋体" w:eastAsia="方正仿宋简体"/>
                <w:sz w:val="28"/>
                <w:szCs w:val="28"/>
              </w:rPr>
              <w:t>劳务费</w:t>
            </w:r>
          </w:p>
        </w:tc>
        <w:tc>
          <w:tcPr>
            <w:tcW w:w="2640" w:type="dxa"/>
            <w:vAlign w:val="center"/>
          </w:tcPr>
          <w:p w14:paraId="107DF8AC">
            <w:pPr>
              <w:jc w:val="center"/>
              <w:rPr>
                <w:rFonts w:ascii="宋体" w:hAnsi="宋体" w:cs="Calibri"/>
                <w:color w:val="000000"/>
                <w:sz w:val="28"/>
                <w:szCs w:val="28"/>
              </w:rPr>
            </w:pPr>
            <w:r>
              <w:rPr>
                <w:rFonts w:hint="eastAsia" w:ascii="宋体" w:hAnsi="宋体" w:cs="Calibri"/>
                <w:color w:val="000000"/>
                <w:sz w:val="28"/>
                <w:szCs w:val="28"/>
              </w:rPr>
              <w:t>2.50</w:t>
            </w:r>
          </w:p>
        </w:tc>
        <w:tc>
          <w:tcPr>
            <w:tcW w:w="2565" w:type="dxa"/>
          </w:tcPr>
          <w:p w14:paraId="396A6F61">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5E507FD1">
            <w:pPr>
              <w:jc w:val="center"/>
              <w:rPr>
                <w:rFonts w:ascii="宋体" w:hAnsi="宋体" w:cs="Calibri"/>
                <w:color w:val="000000"/>
                <w:sz w:val="28"/>
                <w:szCs w:val="28"/>
              </w:rPr>
            </w:pPr>
            <w:r>
              <w:rPr>
                <w:rFonts w:hint="eastAsia" w:ascii="宋体" w:hAnsi="宋体" w:cs="Calibri"/>
                <w:color w:val="000000"/>
                <w:sz w:val="28"/>
                <w:szCs w:val="28"/>
              </w:rPr>
              <w:t>2.50</w:t>
            </w:r>
          </w:p>
        </w:tc>
      </w:tr>
      <w:tr w14:paraId="1463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0CBB12F">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19</w:t>
            </w:r>
          </w:p>
        </w:tc>
        <w:tc>
          <w:tcPr>
            <w:tcW w:w="1515" w:type="dxa"/>
            <w:vAlign w:val="center"/>
          </w:tcPr>
          <w:p w14:paraId="20558AB3">
            <w:pPr>
              <w:jc w:val="left"/>
              <w:rPr>
                <w:rFonts w:ascii="宋体" w:hAnsi="宋体" w:cs="宋体"/>
                <w:sz w:val="28"/>
                <w:szCs w:val="28"/>
              </w:rPr>
            </w:pPr>
            <w:r>
              <w:rPr>
                <w:rFonts w:hint="eastAsia" w:ascii="宋体" w:hAnsi="宋体"/>
                <w:sz w:val="28"/>
                <w:szCs w:val="28"/>
              </w:rPr>
              <w:t>30228</w:t>
            </w:r>
          </w:p>
        </w:tc>
        <w:tc>
          <w:tcPr>
            <w:tcW w:w="4650" w:type="dxa"/>
            <w:vAlign w:val="center"/>
          </w:tcPr>
          <w:p w14:paraId="056A4CC6">
            <w:pPr>
              <w:jc w:val="left"/>
              <w:rPr>
                <w:rFonts w:ascii="宋体" w:hAnsi="宋体" w:eastAsia="方正仿宋简体" w:cs="宋体"/>
                <w:sz w:val="28"/>
                <w:szCs w:val="28"/>
              </w:rPr>
            </w:pPr>
            <w:r>
              <w:rPr>
                <w:rFonts w:hint="eastAsia" w:ascii="宋体" w:hAnsi="宋体" w:eastAsia="方正仿宋简体"/>
                <w:sz w:val="28"/>
                <w:szCs w:val="28"/>
              </w:rPr>
              <w:t>工会经费</w:t>
            </w:r>
          </w:p>
        </w:tc>
        <w:tc>
          <w:tcPr>
            <w:tcW w:w="2640" w:type="dxa"/>
            <w:vAlign w:val="center"/>
          </w:tcPr>
          <w:p w14:paraId="16CECD6C">
            <w:pPr>
              <w:jc w:val="center"/>
              <w:rPr>
                <w:rFonts w:ascii="宋体" w:hAnsi="宋体" w:cs="Calibri"/>
                <w:color w:val="000000"/>
                <w:sz w:val="28"/>
                <w:szCs w:val="28"/>
              </w:rPr>
            </w:pPr>
            <w:r>
              <w:rPr>
                <w:rFonts w:hint="eastAsia" w:ascii="宋体" w:hAnsi="宋体" w:cs="Calibri"/>
                <w:color w:val="000000"/>
                <w:sz w:val="28"/>
                <w:szCs w:val="28"/>
              </w:rPr>
              <w:t>6.11</w:t>
            </w:r>
          </w:p>
        </w:tc>
        <w:tc>
          <w:tcPr>
            <w:tcW w:w="2565" w:type="dxa"/>
          </w:tcPr>
          <w:p w14:paraId="246C1168">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0EA67763">
            <w:pPr>
              <w:jc w:val="center"/>
              <w:rPr>
                <w:rFonts w:ascii="宋体" w:hAnsi="宋体" w:cs="Calibri"/>
                <w:color w:val="000000"/>
                <w:sz w:val="28"/>
                <w:szCs w:val="28"/>
              </w:rPr>
            </w:pPr>
            <w:r>
              <w:rPr>
                <w:rFonts w:hint="eastAsia" w:ascii="宋体" w:hAnsi="宋体" w:cs="Calibri"/>
                <w:color w:val="000000"/>
                <w:sz w:val="28"/>
                <w:szCs w:val="28"/>
              </w:rPr>
              <w:t>6.11</w:t>
            </w:r>
          </w:p>
        </w:tc>
      </w:tr>
      <w:tr w14:paraId="0AC7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925BBE5">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20</w:t>
            </w:r>
          </w:p>
        </w:tc>
        <w:tc>
          <w:tcPr>
            <w:tcW w:w="1515" w:type="dxa"/>
            <w:vAlign w:val="center"/>
          </w:tcPr>
          <w:p w14:paraId="41743CFB">
            <w:pPr>
              <w:jc w:val="left"/>
              <w:rPr>
                <w:rFonts w:ascii="宋体" w:hAnsi="宋体" w:cs="宋体"/>
                <w:sz w:val="28"/>
                <w:szCs w:val="28"/>
              </w:rPr>
            </w:pPr>
            <w:r>
              <w:rPr>
                <w:rFonts w:hint="eastAsia" w:ascii="宋体" w:hAnsi="宋体"/>
                <w:sz w:val="28"/>
                <w:szCs w:val="28"/>
              </w:rPr>
              <w:t>30229</w:t>
            </w:r>
          </w:p>
        </w:tc>
        <w:tc>
          <w:tcPr>
            <w:tcW w:w="4650" w:type="dxa"/>
            <w:vAlign w:val="center"/>
          </w:tcPr>
          <w:p w14:paraId="2E796C49">
            <w:pPr>
              <w:jc w:val="left"/>
              <w:rPr>
                <w:rFonts w:ascii="宋体" w:hAnsi="宋体" w:eastAsia="方正仿宋简体" w:cs="宋体"/>
                <w:sz w:val="28"/>
                <w:szCs w:val="28"/>
              </w:rPr>
            </w:pPr>
            <w:r>
              <w:rPr>
                <w:rFonts w:hint="eastAsia" w:ascii="宋体" w:hAnsi="宋体" w:eastAsia="方正仿宋简体"/>
                <w:sz w:val="28"/>
                <w:szCs w:val="28"/>
              </w:rPr>
              <w:t>福利费</w:t>
            </w:r>
          </w:p>
        </w:tc>
        <w:tc>
          <w:tcPr>
            <w:tcW w:w="2640" w:type="dxa"/>
            <w:vAlign w:val="center"/>
          </w:tcPr>
          <w:p w14:paraId="4298DD74">
            <w:pPr>
              <w:jc w:val="center"/>
              <w:rPr>
                <w:rFonts w:ascii="宋体" w:hAnsi="宋体" w:cs="Calibri"/>
                <w:color w:val="000000"/>
                <w:sz w:val="28"/>
                <w:szCs w:val="28"/>
              </w:rPr>
            </w:pPr>
            <w:r>
              <w:rPr>
                <w:rFonts w:hint="eastAsia" w:ascii="宋体" w:hAnsi="宋体" w:cs="Calibri"/>
                <w:color w:val="000000"/>
                <w:sz w:val="28"/>
                <w:szCs w:val="28"/>
              </w:rPr>
              <w:t>6.43</w:t>
            </w:r>
          </w:p>
        </w:tc>
        <w:tc>
          <w:tcPr>
            <w:tcW w:w="2565" w:type="dxa"/>
          </w:tcPr>
          <w:p w14:paraId="5F110728">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743B3752">
            <w:pPr>
              <w:jc w:val="center"/>
              <w:rPr>
                <w:rFonts w:ascii="宋体" w:hAnsi="宋体" w:cs="Calibri"/>
                <w:color w:val="000000"/>
                <w:sz w:val="28"/>
                <w:szCs w:val="28"/>
              </w:rPr>
            </w:pPr>
            <w:r>
              <w:rPr>
                <w:rFonts w:hint="eastAsia" w:ascii="宋体" w:hAnsi="宋体" w:cs="Calibri"/>
                <w:color w:val="000000"/>
                <w:sz w:val="28"/>
                <w:szCs w:val="28"/>
              </w:rPr>
              <w:t>6.43</w:t>
            </w:r>
          </w:p>
        </w:tc>
      </w:tr>
      <w:tr w14:paraId="43A8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2226793">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栏次</w:t>
            </w:r>
          </w:p>
        </w:tc>
        <w:tc>
          <w:tcPr>
            <w:tcW w:w="1515" w:type="dxa"/>
            <w:vAlign w:val="center"/>
          </w:tcPr>
          <w:p w14:paraId="3A065CC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4650" w:type="dxa"/>
            <w:vAlign w:val="center"/>
          </w:tcPr>
          <w:p w14:paraId="5754E7D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640" w:type="dxa"/>
            <w:vAlign w:val="center"/>
          </w:tcPr>
          <w:p w14:paraId="4FD7BB5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565" w:type="dxa"/>
            <w:vAlign w:val="center"/>
          </w:tcPr>
          <w:p w14:paraId="5CD1085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329" w:type="dxa"/>
            <w:vAlign w:val="center"/>
          </w:tcPr>
          <w:p w14:paraId="5ADEBD8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034B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4F0B2D3">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21</w:t>
            </w:r>
          </w:p>
        </w:tc>
        <w:tc>
          <w:tcPr>
            <w:tcW w:w="1515" w:type="dxa"/>
            <w:vAlign w:val="center"/>
          </w:tcPr>
          <w:p w14:paraId="052E6C58">
            <w:pPr>
              <w:jc w:val="left"/>
              <w:rPr>
                <w:rFonts w:ascii="宋体" w:hAnsi="宋体" w:cs="宋体"/>
                <w:sz w:val="28"/>
                <w:szCs w:val="28"/>
              </w:rPr>
            </w:pPr>
            <w:r>
              <w:rPr>
                <w:rFonts w:hint="eastAsia" w:ascii="宋体" w:hAnsi="宋体"/>
                <w:sz w:val="28"/>
                <w:szCs w:val="28"/>
              </w:rPr>
              <w:t>30231</w:t>
            </w:r>
          </w:p>
        </w:tc>
        <w:tc>
          <w:tcPr>
            <w:tcW w:w="4650" w:type="dxa"/>
            <w:vAlign w:val="center"/>
          </w:tcPr>
          <w:p w14:paraId="439E180D">
            <w:pPr>
              <w:jc w:val="left"/>
              <w:rPr>
                <w:rFonts w:ascii="宋体" w:hAnsi="宋体" w:eastAsia="方正仿宋简体" w:cs="宋体"/>
                <w:sz w:val="28"/>
                <w:szCs w:val="28"/>
              </w:rPr>
            </w:pPr>
            <w:r>
              <w:rPr>
                <w:rFonts w:hint="eastAsia" w:ascii="宋体" w:hAnsi="宋体" w:eastAsia="方正仿宋简体"/>
                <w:sz w:val="28"/>
                <w:szCs w:val="28"/>
              </w:rPr>
              <w:t>公务用车运行维护费</w:t>
            </w:r>
          </w:p>
        </w:tc>
        <w:tc>
          <w:tcPr>
            <w:tcW w:w="2640" w:type="dxa"/>
            <w:vAlign w:val="center"/>
          </w:tcPr>
          <w:p w14:paraId="5309C271">
            <w:pPr>
              <w:jc w:val="center"/>
              <w:rPr>
                <w:rFonts w:ascii="宋体" w:hAnsi="宋体" w:cs="Calibri"/>
                <w:color w:val="000000"/>
                <w:sz w:val="28"/>
                <w:szCs w:val="28"/>
              </w:rPr>
            </w:pPr>
            <w:r>
              <w:rPr>
                <w:rFonts w:hint="eastAsia" w:ascii="宋体" w:hAnsi="宋体" w:cs="Calibri"/>
                <w:color w:val="000000"/>
                <w:sz w:val="28"/>
                <w:szCs w:val="28"/>
              </w:rPr>
              <w:t>28.70</w:t>
            </w:r>
          </w:p>
        </w:tc>
        <w:tc>
          <w:tcPr>
            <w:tcW w:w="2565" w:type="dxa"/>
          </w:tcPr>
          <w:p w14:paraId="77B16504">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2E016E30">
            <w:pPr>
              <w:jc w:val="center"/>
              <w:rPr>
                <w:rFonts w:ascii="宋体" w:hAnsi="宋体" w:cs="Calibri"/>
                <w:color w:val="000000"/>
                <w:sz w:val="28"/>
                <w:szCs w:val="28"/>
              </w:rPr>
            </w:pPr>
            <w:r>
              <w:rPr>
                <w:rFonts w:hint="eastAsia" w:ascii="宋体" w:hAnsi="宋体" w:cs="Calibri"/>
                <w:color w:val="000000"/>
                <w:sz w:val="28"/>
                <w:szCs w:val="28"/>
              </w:rPr>
              <w:t>28.70</w:t>
            </w:r>
          </w:p>
        </w:tc>
      </w:tr>
      <w:tr w14:paraId="5CB7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9F5C582">
            <w:pPr>
              <w:spacing w:line="560" w:lineRule="exact"/>
              <w:jc w:val="center"/>
              <w:rPr>
                <w:rFonts w:ascii="宋体" w:hAnsi="宋体" w:eastAsia="方正仿宋简体" w:cs="方正仿宋简体"/>
                <w:sz w:val="28"/>
              </w:rPr>
            </w:pPr>
            <w:r>
              <w:rPr>
                <w:rStyle w:val="11"/>
                <w:rFonts w:hint="eastAsia" w:ascii="宋体" w:hAnsi="宋体" w:eastAsia="方正仿宋简体" w:cs="方正仿宋简体"/>
                <w:color w:val="auto"/>
                <w:sz w:val="28"/>
                <w:u w:val="none"/>
              </w:rPr>
              <w:t>22</w:t>
            </w:r>
          </w:p>
        </w:tc>
        <w:tc>
          <w:tcPr>
            <w:tcW w:w="1515" w:type="dxa"/>
            <w:vAlign w:val="center"/>
          </w:tcPr>
          <w:p w14:paraId="5B4137F6">
            <w:pPr>
              <w:jc w:val="left"/>
              <w:rPr>
                <w:rFonts w:ascii="宋体" w:hAnsi="宋体" w:cs="宋体"/>
                <w:sz w:val="28"/>
                <w:szCs w:val="28"/>
              </w:rPr>
            </w:pPr>
            <w:r>
              <w:rPr>
                <w:rFonts w:hint="eastAsia" w:ascii="宋体" w:hAnsi="宋体"/>
                <w:sz w:val="28"/>
                <w:szCs w:val="28"/>
              </w:rPr>
              <w:t>30239</w:t>
            </w:r>
          </w:p>
        </w:tc>
        <w:tc>
          <w:tcPr>
            <w:tcW w:w="4650" w:type="dxa"/>
            <w:vAlign w:val="center"/>
          </w:tcPr>
          <w:p w14:paraId="320BA20C">
            <w:pPr>
              <w:jc w:val="left"/>
              <w:rPr>
                <w:rFonts w:ascii="宋体" w:hAnsi="宋体" w:eastAsia="方正仿宋简体" w:cs="宋体"/>
                <w:sz w:val="28"/>
                <w:szCs w:val="28"/>
              </w:rPr>
            </w:pPr>
            <w:r>
              <w:rPr>
                <w:rFonts w:hint="eastAsia" w:ascii="宋体" w:hAnsi="宋体" w:eastAsia="方正仿宋简体"/>
                <w:sz w:val="28"/>
                <w:szCs w:val="28"/>
              </w:rPr>
              <w:t>其他交通费用</w:t>
            </w:r>
          </w:p>
        </w:tc>
        <w:tc>
          <w:tcPr>
            <w:tcW w:w="2640" w:type="dxa"/>
            <w:vAlign w:val="center"/>
          </w:tcPr>
          <w:p w14:paraId="11580474">
            <w:pPr>
              <w:jc w:val="center"/>
              <w:rPr>
                <w:rFonts w:ascii="宋体" w:hAnsi="宋体" w:cs="Calibri"/>
                <w:color w:val="000000"/>
                <w:sz w:val="28"/>
                <w:szCs w:val="28"/>
              </w:rPr>
            </w:pPr>
            <w:r>
              <w:rPr>
                <w:rFonts w:hint="eastAsia" w:ascii="宋体" w:hAnsi="宋体" w:cs="Calibri"/>
                <w:color w:val="000000"/>
                <w:sz w:val="28"/>
                <w:szCs w:val="28"/>
              </w:rPr>
              <w:t>41.00</w:t>
            </w:r>
          </w:p>
        </w:tc>
        <w:tc>
          <w:tcPr>
            <w:tcW w:w="2565" w:type="dxa"/>
          </w:tcPr>
          <w:p w14:paraId="78EF8602">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29D9E709">
            <w:pPr>
              <w:jc w:val="center"/>
              <w:rPr>
                <w:rFonts w:ascii="宋体" w:hAnsi="宋体" w:cs="Calibri"/>
                <w:color w:val="000000"/>
                <w:sz w:val="28"/>
                <w:szCs w:val="28"/>
              </w:rPr>
            </w:pPr>
            <w:r>
              <w:rPr>
                <w:rFonts w:hint="eastAsia" w:ascii="宋体" w:hAnsi="宋体" w:cs="Calibri"/>
                <w:color w:val="000000"/>
                <w:sz w:val="28"/>
                <w:szCs w:val="28"/>
              </w:rPr>
              <w:t>41.00</w:t>
            </w:r>
          </w:p>
        </w:tc>
      </w:tr>
      <w:tr w14:paraId="67AA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3C87BD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23</w:t>
            </w:r>
          </w:p>
        </w:tc>
        <w:tc>
          <w:tcPr>
            <w:tcW w:w="1515" w:type="dxa"/>
            <w:vAlign w:val="center"/>
          </w:tcPr>
          <w:p w14:paraId="7C75B43E">
            <w:pPr>
              <w:jc w:val="left"/>
              <w:rPr>
                <w:rFonts w:ascii="宋体" w:hAnsi="宋体" w:cs="宋体"/>
                <w:sz w:val="28"/>
                <w:szCs w:val="28"/>
              </w:rPr>
            </w:pPr>
            <w:r>
              <w:rPr>
                <w:rFonts w:hint="eastAsia" w:ascii="宋体" w:hAnsi="宋体"/>
                <w:sz w:val="28"/>
                <w:szCs w:val="28"/>
              </w:rPr>
              <w:t>30299</w:t>
            </w:r>
          </w:p>
        </w:tc>
        <w:tc>
          <w:tcPr>
            <w:tcW w:w="4650" w:type="dxa"/>
            <w:vAlign w:val="center"/>
          </w:tcPr>
          <w:p w14:paraId="716679BD">
            <w:pPr>
              <w:jc w:val="left"/>
              <w:rPr>
                <w:rFonts w:ascii="宋体" w:hAnsi="宋体" w:eastAsia="方正仿宋简体" w:cs="宋体"/>
                <w:sz w:val="28"/>
                <w:szCs w:val="28"/>
              </w:rPr>
            </w:pPr>
            <w:r>
              <w:rPr>
                <w:rFonts w:hint="eastAsia" w:ascii="宋体" w:hAnsi="宋体" w:eastAsia="方正仿宋简体"/>
                <w:sz w:val="28"/>
                <w:szCs w:val="28"/>
              </w:rPr>
              <w:t>其他商品和服务支出</w:t>
            </w:r>
          </w:p>
        </w:tc>
        <w:tc>
          <w:tcPr>
            <w:tcW w:w="2640" w:type="dxa"/>
            <w:vAlign w:val="center"/>
          </w:tcPr>
          <w:p w14:paraId="6465F99E">
            <w:pPr>
              <w:jc w:val="center"/>
              <w:rPr>
                <w:rFonts w:ascii="宋体" w:hAnsi="宋体" w:cs="Calibri"/>
                <w:color w:val="000000"/>
                <w:sz w:val="28"/>
                <w:szCs w:val="28"/>
              </w:rPr>
            </w:pPr>
            <w:r>
              <w:rPr>
                <w:rFonts w:hint="eastAsia" w:ascii="宋体" w:hAnsi="宋体" w:cs="Calibri"/>
                <w:color w:val="000000"/>
                <w:sz w:val="28"/>
                <w:szCs w:val="28"/>
              </w:rPr>
              <w:t>0.66</w:t>
            </w:r>
          </w:p>
        </w:tc>
        <w:tc>
          <w:tcPr>
            <w:tcW w:w="2565" w:type="dxa"/>
          </w:tcPr>
          <w:p w14:paraId="40383D1E">
            <w:pPr>
              <w:jc w:val="center"/>
              <w:rPr>
                <w:rFonts w:ascii="宋体" w:hAnsi="宋体"/>
              </w:rPr>
            </w:pPr>
            <w:r>
              <w:rPr>
                <w:rFonts w:hint="eastAsia" w:ascii="宋体" w:hAnsi="宋体" w:eastAsia="方正仿宋简体" w:cs="Calibri"/>
                <w:color w:val="000000"/>
                <w:sz w:val="28"/>
                <w:szCs w:val="28"/>
              </w:rPr>
              <w:t>0.00</w:t>
            </w:r>
          </w:p>
        </w:tc>
        <w:tc>
          <w:tcPr>
            <w:tcW w:w="2329" w:type="dxa"/>
            <w:vAlign w:val="center"/>
          </w:tcPr>
          <w:p w14:paraId="66DBD292">
            <w:pPr>
              <w:jc w:val="center"/>
              <w:rPr>
                <w:rFonts w:ascii="宋体" w:hAnsi="宋体" w:cs="Calibri"/>
                <w:color w:val="000000"/>
                <w:sz w:val="28"/>
                <w:szCs w:val="28"/>
              </w:rPr>
            </w:pPr>
            <w:r>
              <w:rPr>
                <w:rFonts w:hint="eastAsia" w:ascii="宋体" w:hAnsi="宋体" w:cs="Calibri"/>
                <w:color w:val="000000"/>
                <w:sz w:val="28"/>
                <w:szCs w:val="28"/>
              </w:rPr>
              <w:t>0.66</w:t>
            </w:r>
          </w:p>
        </w:tc>
      </w:tr>
      <w:tr w14:paraId="38204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4412BF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24</w:t>
            </w:r>
          </w:p>
        </w:tc>
        <w:tc>
          <w:tcPr>
            <w:tcW w:w="1515" w:type="dxa"/>
            <w:vAlign w:val="center"/>
          </w:tcPr>
          <w:p w14:paraId="461DC5FA">
            <w:pPr>
              <w:jc w:val="left"/>
              <w:rPr>
                <w:rFonts w:ascii="宋体" w:hAnsi="宋体" w:cs="宋体"/>
                <w:sz w:val="28"/>
                <w:szCs w:val="28"/>
              </w:rPr>
            </w:pPr>
            <w:r>
              <w:rPr>
                <w:rFonts w:hint="eastAsia" w:ascii="宋体" w:hAnsi="宋体"/>
                <w:sz w:val="28"/>
                <w:szCs w:val="28"/>
              </w:rPr>
              <w:t>303</w:t>
            </w:r>
          </w:p>
        </w:tc>
        <w:tc>
          <w:tcPr>
            <w:tcW w:w="4650" w:type="dxa"/>
            <w:vAlign w:val="center"/>
          </w:tcPr>
          <w:p w14:paraId="4DCB7472">
            <w:pPr>
              <w:jc w:val="left"/>
              <w:rPr>
                <w:rFonts w:ascii="宋体" w:hAnsi="宋体" w:eastAsia="方正仿宋简体" w:cs="宋体"/>
                <w:sz w:val="28"/>
                <w:szCs w:val="28"/>
              </w:rPr>
            </w:pPr>
            <w:r>
              <w:rPr>
                <w:rFonts w:hint="eastAsia" w:ascii="宋体" w:hAnsi="宋体" w:eastAsia="方正仿宋简体"/>
                <w:sz w:val="28"/>
                <w:szCs w:val="28"/>
              </w:rPr>
              <w:t>对个人和家庭的补助</w:t>
            </w:r>
          </w:p>
        </w:tc>
        <w:tc>
          <w:tcPr>
            <w:tcW w:w="2640" w:type="dxa"/>
            <w:vAlign w:val="center"/>
          </w:tcPr>
          <w:p w14:paraId="489C4B88">
            <w:pPr>
              <w:jc w:val="center"/>
              <w:rPr>
                <w:rFonts w:ascii="宋体" w:hAnsi="宋体" w:cs="Calibri"/>
                <w:color w:val="000000"/>
                <w:sz w:val="28"/>
                <w:szCs w:val="28"/>
              </w:rPr>
            </w:pPr>
            <w:r>
              <w:rPr>
                <w:rFonts w:hint="eastAsia" w:ascii="宋体" w:hAnsi="宋体" w:cs="Calibri"/>
                <w:color w:val="000000"/>
                <w:sz w:val="28"/>
                <w:szCs w:val="28"/>
              </w:rPr>
              <w:t>42.03</w:t>
            </w:r>
          </w:p>
        </w:tc>
        <w:tc>
          <w:tcPr>
            <w:tcW w:w="2565" w:type="dxa"/>
            <w:vAlign w:val="center"/>
          </w:tcPr>
          <w:p w14:paraId="1E623C4E">
            <w:pPr>
              <w:jc w:val="center"/>
              <w:rPr>
                <w:rFonts w:ascii="宋体" w:hAnsi="宋体" w:cs="Calibri"/>
                <w:color w:val="000000"/>
                <w:sz w:val="28"/>
                <w:szCs w:val="28"/>
              </w:rPr>
            </w:pPr>
            <w:r>
              <w:rPr>
                <w:rFonts w:hint="eastAsia" w:ascii="宋体" w:hAnsi="宋体" w:cs="Calibri"/>
                <w:color w:val="000000"/>
                <w:sz w:val="28"/>
                <w:szCs w:val="28"/>
              </w:rPr>
              <w:t>42.03</w:t>
            </w:r>
          </w:p>
        </w:tc>
        <w:tc>
          <w:tcPr>
            <w:tcW w:w="2329" w:type="dxa"/>
          </w:tcPr>
          <w:p w14:paraId="7635E4B0">
            <w:pPr>
              <w:jc w:val="center"/>
              <w:rPr>
                <w:rFonts w:ascii="宋体" w:hAnsi="宋体"/>
              </w:rPr>
            </w:pPr>
            <w:r>
              <w:rPr>
                <w:rFonts w:hint="eastAsia" w:ascii="宋体" w:hAnsi="宋体" w:eastAsia="方正仿宋简体" w:cs="Calibri"/>
                <w:color w:val="000000"/>
                <w:sz w:val="28"/>
                <w:szCs w:val="28"/>
              </w:rPr>
              <w:t>0.00</w:t>
            </w:r>
          </w:p>
        </w:tc>
      </w:tr>
      <w:tr w14:paraId="535EB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055098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25</w:t>
            </w:r>
          </w:p>
        </w:tc>
        <w:tc>
          <w:tcPr>
            <w:tcW w:w="1515" w:type="dxa"/>
            <w:vAlign w:val="center"/>
          </w:tcPr>
          <w:p w14:paraId="7BA70F1F">
            <w:pPr>
              <w:jc w:val="left"/>
              <w:rPr>
                <w:rFonts w:ascii="宋体" w:hAnsi="宋体" w:cs="宋体"/>
                <w:sz w:val="28"/>
                <w:szCs w:val="28"/>
              </w:rPr>
            </w:pPr>
            <w:r>
              <w:rPr>
                <w:rFonts w:hint="eastAsia" w:ascii="宋体" w:hAnsi="宋体"/>
                <w:sz w:val="28"/>
                <w:szCs w:val="28"/>
              </w:rPr>
              <w:t>30302</w:t>
            </w:r>
          </w:p>
        </w:tc>
        <w:tc>
          <w:tcPr>
            <w:tcW w:w="4650" w:type="dxa"/>
            <w:vAlign w:val="center"/>
          </w:tcPr>
          <w:p w14:paraId="4A3C63E4">
            <w:pPr>
              <w:jc w:val="left"/>
              <w:rPr>
                <w:rFonts w:ascii="宋体" w:hAnsi="宋体" w:eastAsia="方正仿宋简体" w:cs="宋体"/>
                <w:sz w:val="28"/>
                <w:szCs w:val="28"/>
              </w:rPr>
            </w:pPr>
            <w:r>
              <w:rPr>
                <w:rFonts w:hint="eastAsia" w:ascii="宋体" w:hAnsi="宋体" w:eastAsia="方正仿宋简体"/>
                <w:sz w:val="28"/>
                <w:szCs w:val="28"/>
              </w:rPr>
              <w:t>退休费</w:t>
            </w:r>
          </w:p>
        </w:tc>
        <w:tc>
          <w:tcPr>
            <w:tcW w:w="2640" w:type="dxa"/>
            <w:vAlign w:val="center"/>
          </w:tcPr>
          <w:p w14:paraId="3697F76B">
            <w:pPr>
              <w:jc w:val="center"/>
              <w:rPr>
                <w:rFonts w:ascii="宋体" w:hAnsi="宋体" w:cs="Calibri"/>
                <w:color w:val="000000"/>
                <w:sz w:val="28"/>
                <w:szCs w:val="28"/>
              </w:rPr>
            </w:pPr>
            <w:r>
              <w:rPr>
                <w:rFonts w:hint="eastAsia" w:ascii="宋体" w:hAnsi="宋体" w:cs="Calibri"/>
                <w:color w:val="000000"/>
                <w:sz w:val="28"/>
                <w:szCs w:val="28"/>
              </w:rPr>
              <w:t>20.51</w:t>
            </w:r>
          </w:p>
        </w:tc>
        <w:tc>
          <w:tcPr>
            <w:tcW w:w="2565" w:type="dxa"/>
            <w:vAlign w:val="center"/>
          </w:tcPr>
          <w:p w14:paraId="5168B899">
            <w:pPr>
              <w:jc w:val="center"/>
              <w:rPr>
                <w:rFonts w:ascii="宋体" w:hAnsi="宋体" w:cs="Calibri"/>
                <w:color w:val="000000"/>
                <w:sz w:val="28"/>
                <w:szCs w:val="28"/>
              </w:rPr>
            </w:pPr>
            <w:r>
              <w:rPr>
                <w:rFonts w:hint="eastAsia" w:ascii="宋体" w:hAnsi="宋体" w:cs="Calibri"/>
                <w:color w:val="000000"/>
                <w:sz w:val="28"/>
                <w:szCs w:val="28"/>
              </w:rPr>
              <w:t>20.51</w:t>
            </w:r>
          </w:p>
        </w:tc>
        <w:tc>
          <w:tcPr>
            <w:tcW w:w="2329" w:type="dxa"/>
          </w:tcPr>
          <w:p w14:paraId="787C7CD0">
            <w:pPr>
              <w:jc w:val="center"/>
              <w:rPr>
                <w:rFonts w:ascii="宋体" w:hAnsi="宋体"/>
              </w:rPr>
            </w:pPr>
            <w:r>
              <w:rPr>
                <w:rFonts w:hint="eastAsia" w:ascii="宋体" w:hAnsi="宋体" w:eastAsia="方正仿宋简体" w:cs="Calibri"/>
                <w:color w:val="000000"/>
                <w:sz w:val="28"/>
                <w:szCs w:val="28"/>
              </w:rPr>
              <w:t>0.00</w:t>
            </w:r>
          </w:p>
        </w:tc>
      </w:tr>
      <w:tr w14:paraId="6C2A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3CCB5B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26</w:t>
            </w:r>
          </w:p>
        </w:tc>
        <w:tc>
          <w:tcPr>
            <w:tcW w:w="1515" w:type="dxa"/>
            <w:vAlign w:val="center"/>
          </w:tcPr>
          <w:p w14:paraId="0B0C6C85">
            <w:pPr>
              <w:jc w:val="left"/>
              <w:rPr>
                <w:rFonts w:ascii="宋体" w:hAnsi="宋体" w:cs="宋体"/>
                <w:sz w:val="28"/>
                <w:szCs w:val="28"/>
              </w:rPr>
            </w:pPr>
            <w:r>
              <w:rPr>
                <w:rFonts w:hint="eastAsia" w:ascii="宋体" w:hAnsi="宋体"/>
                <w:sz w:val="28"/>
                <w:szCs w:val="28"/>
              </w:rPr>
              <w:t>30304</w:t>
            </w:r>
          </w:p>
        </w:tc>
        <w:tc>
          <w:tcPr>
            <w:tcW w:w="4650" w:type="dxa"/>
            <w:vAlign w:val="center"/>
          </w:tcPr>
          <w:p w14:paraId="64A926C5">
            <w:pPr>
              <w:jc w:val="left"/>
              <w:rPr>
                <w:rFonts w:ascii="宋体" w:hAnsi="宋体" w:eastAsia="方正仿宋简体" w:cs="宋体"/>
                <w:sz w:val="28"/>
                <w:szCs w:val="28"/>
              </w:rPr>
            </w:pPr>
            <w:r>
              <w:rPr>
                <w:rFonts w:hint="eastAsia" w:ascii="宋体" w:hAnsi="宋体" w:eastAsia="方正仿宋简体"/>
                <w:sz w:val="28"/>
                <w:szCs w:val="28"/>
              </w:rPr>
              <w:t>抚恤金</w:t>
            </w:r>
          </w:p>
        </w:tc>
        <w:tc>
          <w:tcPr>
            <w:tcW w:w="2640" w:type="dxa"/>
            <w:vAlign w:val="center"/>
          </w:tcPr>
          <w:p w14:paraId="30AA5536">
            <w:pPr>
              <w:jc w:val="center"/>
              <w:rPr>
                <w:rFonts w:ascii="宋体" w:hAnsi="宋体" w:cs="Calibri"/>
                <w:color w:val="000000"/>
                <w:sz w:val="28"/>
                <w:szCs w:val="28"/>
              </w:rPr>
            </w:pPr>
            <w:r>
              <w:rPr>
                <w:rFonts w:hint="eastAsia" w:ascii="宋体" w:hAnsi="宋体" w:cs="Calibri"/>
                <w:color w:val="000000"/>
                <w:sz w:val="28"/>
                <w:szCs w:val="28"/>
              </w:rPr>
              <w:t>4.16</w:t>
            </w:r>
          </w:p>
        </w:tc>
        <w:tc>
          <w:tcPr>
            <w:tcW w:w="2565" w:type="dxa"/>
            <w:vAlign w:val="center"/>
          </w:tcPr>
          <w:p w14:paraId="3169AC28">
            <w:pPr>
              <w:jc w:val="center"/>
              <w:rPr>
                <w:rFonts w:ascii="宋体" w:hAnsi="宋体" w:cs="Calibri"/>
                <w:color w:val="000000"/>
                <w:sz w:val="28"/>
                <w:szCs w:val="28"/>
              </w:rPr>
            </w:pPr>
            <w:r>
              <w:rPr>
                <w:rFonts w:hint="eastAsia" w:ascii="宋体" w:hAnsi="宋体" w:cs="Calibri"/>
                <w:color w:val="000000"/>
                <w:sz w:val="28"/>
                <w:szCs w:val="28"/>
              </w:rPr>
              <w:t>4.16</w:t>
            </w:r>
          </w:p>
        </w:tc>
        <w:tc>
          <w:tcPr>
            <w:tcW w:w="2329" w:type="dxa"/>
          </w:tcPr>
          <w:p w14:paraId="11204EBD">
            <w:pPr>
              <w:jc w:val="center"/>
              <w:rPr>
                <w:rFonts w:ascii="宋体" w:hAnsi="宋体"/>
              </w:rPr>
            </w:pPr>
            <w:r>
              <w:rPr>
                <w:rFonts w:hint="eastAsia" w:ascii="宋体" w:hAnsi="宋体" w:eastAsia="方正仿宋简体" w:cs="Calibri"/>
                <w:color w:val="000000"/>
                <w:sz w:val="28"/>
                <w:szCs w:val="28"/>
              </w:rPr>
              <w:t>0.00</w:t>
            </w:r>
          </w:p>
        </w:tc>
      </w:tr>
      <w:tr w14:paraId="6273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053442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27</w:t>
            </w:r>
          </w:p>
        </w:tc>
        <w:tc>
          <w:tcPr>
            <w:tcW w:w="1515" w:type="dxa"/>
            <w:vAlign w:val="center"/>
          </w:tcPr>
          <w:p w14:paraId="38106DF4">
            <w:pPr>
              <w:jc w:val="left"/>
              <w:rPr>
                <w:rFonts w:ascii="宋体" w:hAnsi="宋体" w:cs="宋体"/>
                <w:sz w:val="28"/>
                <w:szCs w:val="28"/>
              </w:rPr>
            </w:pPr>
            <w:r>
              <w:rPr>
                <w:rFonts w:hint="eastAsia" w:ascii="宋体" w:hAnsi="宋体"/>
                <w:sz w:val="28"/>
                <w:szCs w:val="28"/>
              </w:rPr>
              <w:t>30307</w:t>
            </w:r>
          </w:p>
        </w:tc>
        <w:tc>
          <w:tcPr>
            <w:tcW w:w="4650" w:type="dxa"/>
            <w:vAlign w:val="center"/>
          </w:tcPr>
          <w:p w14:paraId="439E6DDA">
            <w:pPr>
              <w:jc w:val="left"/>
              <w:rPr>
                <w:rFonts w:ascii="宋体" w:hAnsi="宋体" w:eastAsia="方正仿宋简体" w:cs="宋体"/>
                <w:sz w:val="28"/>
                <w:szCs w:val="28"/>
              </w:rPr>
            </w:pPr>
            <w:r>
              <w:rPr>
                <w:rFonts w:hint="eastAsia" w:ascii="宋体" w:hAnsi="宋体" w:eastAsia="方正仿宋简体"/>
                <w:sz w:val="28"/>
                <w:szCs w:val="28"/>
              </w:rPr>
              <w:t>医疗费补助</w:t>
            </w:r>
          </w:p>
        </w:tc>
        <w:tc>
          <w:tcPr>
            <w:tcW w:w="2640" w:type="dxa"/>
            <w:vAlign w:val="center"/>
          </w:tcPr>
          <w:p w14:paraId="5B0C3F58">
            <w:pPr>
              <w:jc w:val="center"/>
              <w:rPr>
                <w:rFonts w:ascii="宋体" w:hAnsi="宋体" w:cs="Calibri"/>
                <w:color w:val="000000"/>
                <w:sz w:val="28"/>
                <w:szCs w:val="28"/>
              </w:rPr>
            </w:pPr>
            <w:r>
              <w:rPr>
                <w:rFonts w:hint="eastAsia" w:ascii="宋体" w:hAnsi="宋体" w:cs="Calibri"/>
                <w:color w:val="000000"/>
                <w:sz w:val="28"/>
                <w:szCs w:val="28"/>
              </w:rPr>
              <w:t>17.20</w:t>
            </w:r>
          </w:p>
        </w:tc>
        <w:tc>
          <w:tcPr>
            <w:tcW w:w="2565" w:type="dxa"/>
            <w:vAlign w:val="center"/>
          </w:tcPr>
          <w:p w14:paraId="444184AB">
            <w:pPr>
              <w:jc w:val="center"/>
              <w:rPr>
                <w:rFonts w:ascii="宋体" w:hAnsi="宋体" w:cs="Calibri"/>
                <w:color w:val="000000"/>
                <w:sz w:val="28"/>
                <w:szCs w:val="28"/>
              </w:rPr>
            </w:pPr>
            <w:r>
              <w:rPr>
                <w:rFonts w:hint="eastAsia" w:ascii="宋体" w:hAnsi="宋体" w:cs="Calibri"/>
                <w:color w:val="000000"/>
                <w:sz w:val="28"/>
                <w:szCs w:val="28"/>
              </w:rPr>
              <w:t>17.20</w:t>
            </w:r>
          </w:p>
        </w:tc>
        <w:tc>
          <w:tcPr>
            <w:tcW w:w="2329" w:type="dxa"/>
          </w:tcPr>
          <w:p w14:paraId="3123772B">
            <w:pPr>
              <w:jc w:val="center"/>
              <w:rPr>
                <w:rFonts w:ascii="宋体" w:hAnsi="宋体"/>
              </w:rPr>
            </w:pPr>
            <w:r>
              <w:rPr>
                <w:rFonts w:hint="eastAsia" w:ascii="宋体" w:hAnsi="宋体" w:eastAsia="方正仿宋简体" w:cs="Calibri"/>
                <w:color w:val="000000"/>
                <w:sz w:val="28"/>
                <w:szCs w:val="28"/>
              </w:rPr>
              <w:t>0.00</w:t>
            </w:r>
          </w:p>
        </w:tc>
      </w:tr>
      <w:tr w14:paraId="13EC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3B04FB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w:t>
            </w:r>
          </w:p>
        </w:tc>
        <w:tc>
          <w:tcPr>
            <w:tcW w:w="1515" w:type="dxa"/>
            <w:vAlign w:val="center"/>
          </w:tcPr>
          <w:p w14:paraId="5E72545B">
            <w:pPr>
              <w:jc w:val="left"/>
              <w:rPr>
                <w:rFonts w:ascii="宋体" w:hAnsi="宋体" w:cs="宋体"/>
                <w:sz w:val="28"/>
                <w:szCs w:val="28"/>
              </w:rPr>
            </w:pPr>
            <w:r>
              <w:rPr>
                <w:rFonts w:hint="eastAsia" w:ascii="宋体" w:hAnsi="宋体"/>
                <w:sz w:val="28"/>
                <w:szCs w:val="28"/>
              </w:rPr>
              <w:t>30309</w:t>
            </w:r>
          </w:p>
        </w:tc>
        <w:tc>
          <w:tcPr>
            <w:tcW w:w="4650" w:type="dxa"/>
            <w:vAlign w:val="center"/>
          </w:tcPr>
          <w:p w14:paraId="19EA4994">
            <w:pPr>
              <w:jc w:val="left"/>
              <w:rPr>
                <w:rFonts w:ascii="宋体" w:hAnsi="宋体" w:eastAsia="方正仿宋简体" w:cs="宋体"/>
                <w:sz w:val="28"/>
                <w:szCs w:val="28"/>
              </w:rPr>
            </w:pPr>
            <w:r>
              <w:rPr>
                <w:rFonts w:hint="eastAsia" w:ascii="宋体" w:hAnsi="宋体" w:eastAsia="方正仿宋简体"/>
                <w:sz w:val="28"/>
                <w:szCs w:val="28"/>
              </w:rPr>
              <w:t>奖励金</w:t>
            </w:r>
          </w:p>
        </w:tc>
        <w:tc>
          <w:tcPr>
            <w:tcW w:w="2640" w:type="dxa"/>
            <w:vAlign w:val="center"/>
          </w:tcPr>
          <w:p w14:paraId="78D2754D">
            <w:pPr>
              <w:jc w:val="center"/>
              <w:rPr>
                <w:rFonts w:ascii="宋体" w:hAnsi="宋体" w:cs="Calibri"/>
                <w:color w:val="000000"/>
                <w:sz w:val="28"/>
                <w:szCs w:val="28"/>
              </w:rPr>
            </w:pPr>
            <w:r>
              <w:rPr>
                <w:rFonts w:hint="eastAsia" w:ascii="宋体" w:hAnsi="宋体" w:cs="Calibri"/>
                <w:color w:val="000000"/>
                <w:sz w:val="28"/>
                <w:szCs w:val="28"/>
              </w:rPr>
              <w:t>0.16</w:t>
            </w:r>
          </w:p>
        </w:tc>
        <w:tc>
          <w:tcPr>
            <w:tcW w:w="2565" w:type="dxa"/>
            <w:vAlign w:val="center"/>
          </w:tcPr>
          <w:p w14:paraId="620FA5DD">
            <w:pPr>
              <w:jc w:val="center"/>
              <w:rPr>
                <w:rFonts w:ascii="宋体" w:hAnsi="宋体" w:cs="Calibri"/>
                <w:color w:val="000000"/>
                <w:sz w:val="28"/>
                <w:szCs w:val="28"/>
              </w:rPr>
            </w:pPr>
            <w:r>
              <w:rPr>
                <w:rFonts w:hint="eastAsia" w:ascii="宋体" w:hAnsi="宋体" w:cs="Calibri"/>
                <w:color w:val="000000"/>
                <w:sz w:val="28"/>
                <w:szCs w:val="28"/>
              </w:rPr>
              <w:t>0.16</w:t>
            </w:r>
          </w:p>
        </w:tc>
        <w:tc>
          <w:tcPr>
            <w:tcW w:w="2329" w:type="dxa"/>
          </w:tcPr>
          <w:p w14:paraId="2C9967B1">
            <w:pPr>
              <w:jc w:val="center"/>
              <w:rPr>
                <w:rFonts w:ascii="宋体" w:hAnsi="宋体"/>
              </w:rPr>
            </w:pPr>
            <w:r>
              <w:rPr>
                <w:rFonts w:hint="eastAsia" w:ascii="宋体" w:hAnsi="宋体" w:eastAsia="方正仿宋简体" w:cs="Calibri"/>
                <w:color w:val="000000"/>
                <w:sz w:val="28"/>
                <w:szCs w:val="28"/>
              </w:rPr>
              <w:t>0.00</w:t>
            </w:r>
          </w:p>
        </w:tc>
      </w:tr>
    </w:tbl>
    <w:p w14:paraId="08EE509C">
      <w:pPr>
        <w:spacing w:line="560" w:lineRule="exact"/>
        <w:jc w:val="left"/>
        <w:rPr>
          <w:rStyle w:val="11"/>
          <w:rFonts w:ascii="宋体" w:hAnsi="宋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073F84A5">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附表1-7</w:t>
      </w:r>
    </w:p>
    <w:p w14:paraId="38126032">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0E85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21F57AD8">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遵化市委办公室                     预算年度：2022                                 单位：万元</w:t>
            </w:r>
          </w:p>
        </w:tc>
      </w:tr>
      <w:tr w14:paraId="4C4C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7580933B">
            <w:pPr>
              <w:spacing w:line="560" w:lineRule="exact"/>
              <w:jc w:val="center"/>
              <w:rPr>
                <w:rStyle w:val="11"/>
                <w:rFonts w:ascii="宋体" w:hAnsi="宋体" w:eastAsia="方正仿宋简体" w:cs="方正仿宋简体"/>
                <w:color w:val="auto"/>
                <w:sz w:val="28"/>
                <w:u w:val="none"/>
              </w:rPr>
            </w:pPr>
          </w:p>
          <w:p w14:paraId="7156772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5956" w:type="dxa"/>
            <w:gridSpan w:val="2"/>
          </w:tcPr>
          <w:p w14:paraId="4B688CCF">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2747" w:type="dxa"/>
            <w:vMerge w:val="restart"/>
            <w:vAlign w:val="center"/>
          </w:tcPr>
          <w:p w14:paraId="14409D51">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2473" w:type="dxa"/>
            <w:vMerge w:val="restart"/>
            <w:vAlign w:val="center"/>
          </w:tcPr>
          <w:p w14:paraId="004BD9C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基本支出</w:t>
            </w:r>
          </w:p>
        </w:tc>
        <w:tc>
          <w:tcPr>
            <w:tcW w:w="2494" w:type="dxa"/>
            <w:vMerge w:val="restart"/>
            <w:vAlign w:val="center"/>
          </w:tcPr>
          <w:p w14:paraId="7677541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项目支出</w:t>
            </w:r>
          </w:p>
        </w:tc>
      </w:tr>
      <w:tr w14:paraId="54F0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005" w:hRule="exact"/>
          <w:tblHeader/>
          <w:jc w:val="center"/>
        </w:trPr>
        <w:tc>
          <w:tcPr>
            <w:tcW w:w="1070" w:type="dxa"/>
            <w:vMerge w:val="continue"/>
            <w:vAlign w:val="center"/>
          </w:tcPr>
          <w:p w14:paraId="6BFD68A5">
            <w:pPr>
              <w:spacing w:line="560" w:lineRule="exact"/>
              <w:jc w:val="center"/>
              <w:rPr>
                <w:rStyle w:val="11"/>
                <w:rFonts w:ascii="宋体" w:hAnsi="宋体" w:eastAsia="方正仿宋简体" w:cs="方正仿宋简体"/>
                <w:color w:val="auto"/>
                <w:sz w:val="28"/>
                <w:u w:val="none"/>
              </w:rPr>
            </w:pPr>
          </w:p>
        </w:tc>
        <w:tc>
          <w:tcPr>
            <w:tcW w:w="2836" w:type="dxa"/>
            <w:vAlign w:val="center"/>
          </w:tcPr>
          <w:p w14:paraId="6BAF58A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功能分类科目编码</w:t>
            </w:r>
          </w:p>
        </w:tc>
        <w:tc>
          <w:tcPr>
            <w:tcW w:w="3120" w:type="dxa"/>
            <w:vAlign w:val="center"/>
          </w:tcPr>
          <w:p w14:paraId="7EEE4E3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2747" w:type="dxa"/>
            <w:vMerge w:val="continue"/>
            <w:vAlign w:val="center"/>
          </w:tcPr>
          <w:p w14:paraId="6223E403">
            <w:pPr>
              <w:spacing w:line="560" w:lineRule="exact"/>
              <w:jc w:val="center"/>
              <w:rPr>
                <w:rStyle w:val="11"/>
                <w:rFonts w:ascii="宋体" w:hAnsi="宋体" w:eastAsia="方正仿宋简体" w:cs="方正仿宋简体"/>
                <w:color w:val="auto"/>
                <w:sz w:val="28"/>
                <w:u w:val="none"/>
              </w:rPr>
            </w:pPr>
          </w:p>
        </w:tc>
        <w:tc>
          <w:tcPr>
            <w:tcW w:w="2473" w:type="dxa"/>
            <w:vMerge w:val="continue"/>
            <w:vAlign w:val="center"/>
          </w:tcPr>
          <w:p w14:paraId="0B6D6DB7">
            <w:pPr>
              <w:spacing w:line="560" w:lineRule="exact"/>
              <w:jc w:val="center"/>
              <w:rPr>
                <w:rStyle w:val="11"/>
                <w:rFonts w:ascii="宋体" w:hAnsi="宋体" w:eastAsia="方正仿宋简体" w:cs="方正仿宋简体"/>
                <w:color w:val="auto"/>
                <w:sz w:val="28"/>
                <w:u w:val="none"/>
              </w:rPr>
            </w:pPr>
          </w:p>
        </w:tc>
        <w:tc>
          <w:tcPr>
            <w:tcW w:w="2494" w:type="dxa"/>
            <w:vMerge w:val="continue"/>
            <w:vAlign w:val="center"/>
          </w:tcPr>
          <w:p w14:paraId="5E738761">
            <w:pPr>
              <w:spacing w:line="560" w:lineRule="exact"/>
              <w:jc w:val="center"/>
              <w:rPr>
                <w:rStyle w:val="11"/>
                <w:rFonts w:ascii="宋体" w:hAnsi="宋体" w:eastAsia="方正仿宋简体" w:cs="方正仿宋简体"/>
                <w:color w:val="auto"/>
                <w:sz w:val="28"/>
                <w:u w:val="none"/>
              </w:rPr>
            </w:pPr>
          </w:p>
        </w:tc>
      </w:tr>
      <w:tr w14:paraId="1D2D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4370280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2836" w:type="dxa"/>
            <w:vAlign w:val="center"/>
          </w:tcPr>
          <w:p w14:paraId="586BBA0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3120" w:type="dxa"/>
            <w:vAlign w:val="center"/>
          </w:tcPr>
          <w:p w14:paraId="33AB9DF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747" w:type="dxa"/>
            <w:vAlign w:val="center"/>
          </w:tcPr>
          <w:p w14:paraId="14DC32D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473" w:type="dxa"/>
            <w:vAlign w:val="center"/>
          </w:tcPr>
          <w:p w14:paraId="55849DC9">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494" w:type="dxa"/>
            <w:vAlign w:val="center"/>
          </w:tcPr>
          <w:p w14:paraId="7059AF2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32BE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2AD656B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5956" w:type="dxa"/>
            <w:gridSpan w:val="2"/>
            <w:vAlign w:val="center"/>
          </w:tcPr>
          <w:p w14:paraId="6E4D967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  计</w:t>
            </w:r>
          </w:p>
        </w:tc>
        <w:tc>
          <w:tcPr>
            <w:tcW w:w="2747" w:type="dxa"/>
            <w:vAlign w:val="center"/>
          </w:tcPr>
          <w:p w14:paraId="7FE261AF">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2795C27B">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52E9FC9C">
            <w:pPr>
              <w:spacing w:line="560" w:lineRule="exact"/>
              <w:jc w:val="center"/>
              <w:rPr>
                <w:rStyle w:val="11"/>
                <w:rFonts w:ascii="宋体" w:hAnsi="宋体" w:eastAsia="方正仿宋简体" w:cs="方正仿宋简体"/>
                <w:color w:val="auto"/>
                <w:sz w:val="28"/>
                <w:u w:val="none"/>
              </w:rPr>
            </w:pPr>
          </w:p>
        </w:tc>
      </w:tr>
      <w:tr w14:paraId="1A08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EBE0A07">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836" w:type="dxa"/>
            <w:vAlign w:val="center"/>
          </w:tcPr>
          <w:p w14:paraId="7C9C903E">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0CCBD7BB">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0A1915BD">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7919B10B">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650BE339">
            <w:pPr>
              <w:spacing w:line="560" w:lineRule="exact"/>
              <w:jc w:val="center"/>
              <w:rPr>
                <w:rStyle w:val="11"/>
                <w:rFonts w:ascii="宋体" w:hAnsi="宋体" w:eastAsia="方正仿宋简体" w:cs="方正仿宋简体"/>
                <w:color w:val="auto"/>
                <w:sz w:val="28"/>
                <w:u w:val="none"/>
              </w:rPr>
            </w:pPr>
          </w:p>
        </w:tc>
      </w:tr>
      <w:tr w14:paraId="1AEE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6B5F58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836" w:type="dxa"/>
            <w:vAlign w:val="center"/>
          </w:tcPr>
          <w:p w14:paraId="245CA440">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6CEA051E">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4E544609">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2D417098">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2377CEAA">
            <w:pPr>
              <w:spacing w:line="560" w:lineRule="exact"/>
              <w:jc w:val="center"/>
              <w:rPr>
                <w:rStyle w:val="11"/>
                <w:rFonts w:ascii="宋体" w:hAnsi="宋体" w:eastAsia="方正仿宋简体" w:cs="方正仿宋简体"/>
                <w:color w:val="auto"/>
                <w:sz w:val="28"/>
                <w:u w:val="none"/>
              </w:rPr>
            </w:pPr>
          </w:p>
        </w:tc>
      </w:tr>
      <w:tr w14:paraId="0E69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B3F963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836" w:type="dxa"/>
            <w:vAlign w:val="center"/>
          </w:tcPr>
          <w:p w14:paraId="0D1B2F37">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4BEDBD27">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7B71BC76">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25BCD347">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2D592D10">
            <w:pPr>
              <w:spacing w:line="560" w:lineRule="exact"/>
              <w:jc w:val="center"/>
              <w:rPr>
                <w:rStyle w:val="11"/>
                <w:rFonts w:ascii="宋体" w:hAnsi="宋体" w:eastAsia="方正仿宋简体" w:cs="方正仿宋简体"/>
                <w:color w:val="auto"/>
                <w:sz w:val="28"/>
                <w:u w:val="none"/>
              </w:rPr>
            </w:pPr>
          </w:p>
        </w:tc>
      </w:tr>
      <w:tr w14:paraId="2589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BBF72A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2836" w:type="dxa"/>
            <w:vAlign w:val="center"/>
          </w:tcPr>
          <w:p w14:paraId="786B010D">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5361DA77">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567B0A9E">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0E6B5EF5">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7DC9F527">
            <w:pPr>
              <w:spacing w:line="560" w:lineRule="exact"/>
              <w:jc w:val="center"/>
              <w:rPr>
                <w:rStyle w:val="11"/>
                <w:rFonts w:ascii="宋体" w:hAnsi="宋体" w:eastAsia="方正仿宋简体" w:cs="方正仿宋简体"/>
                <w:color w:val="auto"/>
                <w:sz w:val="28"/>
                <w:u w:val="none"/>
              </w:rPr>
            </w:pPr>
          </w:p>
        </w:tc>
      </w:tr>
      <w:tr w14:paraId="0DB9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263C78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2836" w:type="dxa"/>
            <w:vAlign w:val="center"/>
          </w:tcPr>
          <w:p w14:paraId="50E9068F">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7CFF96DF">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26BC6936">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5C672311">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13A89DBD">
            <w:pPr>
              <w:spacing w:line="560" w:lineRule="exact"/>
              <w:jc w:val="center"/>
              <w:rPr>
                <w:rStyle w:val="11"/>
                <w:rFonts w:ascii="宋体" w:hAnsi="宋体" w:eastAsia="方正仿宋简体" w:cs="方正仿宋简体"/>
                <w:color w:val="auto"/>
                <w:sz w:val="28"/>
                <w:u w:val="none"/>
              </w:rPr>
            </w:pPr>
          </w:p>
        </w:tc>
      </w:tr>
      <w:tr w14:paraId="1872C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A3CBCB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2836" w:type="dxa"/>
            <w:vAlign w:val="center"/>
          </w:tcPr>
          <w:p w14:paraId="40E7A9C0">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68ABAC99">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2C26C52F">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645076D5">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4FB67D43">
            <w:pPr>
              <w:spacing w:line="560" w:lineRule="exact"/>
              <w:jc w:val="center"/>
              <w:rPr>
                <w:rStyle w:val="11"/>
                <w:rFonts w:ascii="宋体" w:hAnsi="宋体" w:eastAsia="方正仿宋简体" w:cs="方正仿宋简体"/>
                <w:color w:val="auto"/>
                <w:sz w:val="28"/>
                <w:u w:val="none"/>
              </w:rPr>
            </w:pPr>
          </w:p>
        </w:tc>
      </w:tr>
      <w:tr w14:paraId="5C1FB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8BC6B7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2836" w:type="dxa"/>
            <w:vAlign w:val="center"/>
          </w:tcPr>
          <w:p w14:paraId="7B49202B">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50F48F78">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3209DD98">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5F76450F">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45BF2EA7">
            <w:pPr>
              <w:spacing w:line="560" w:lineRule="exact"/>
              <w:jc w:val="center"/>
              <w:rPr>
                <w:rStyle w:val="11"/>
                <w:rFonts w:ascii="宋体" w:hAnsi="宋体" w:eastAsia="方正仿宋简体" w:cs="方正仿宋简体"/>
                <w:color w:val="auto"/>
                <w:sz w:val="28"/>
                <w:u w:val="none"/>
              </w:rPr>
            </w:pPr>
          </w:p>
        </w:tc>
      </w:tr>
      <w:tr w14:paraId="11AD3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BA59A1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2836" w:type="dxa"/>
            <w:vAlign w:val="center"/>
          </w:tcPr>
          <w:p w14:paraId="3DC8C685">
            <w:pPr>
              <w:spacing w:line="560" w:lineRule="exact"/>
              <w:jc w:val="center"/>
              <w:rPr>
                <w:rStyle w:val="11"/>
                <w:rFonts w:ascii="宋体" w:hAnsi="宋体" w:eastAsia="方正仿宋简体" w:cs="方正仿宋简体"/>
                <w:color w:val="auto"/>
                <w:sz w:val="28"/>
                <w:u w:val="none"/>
              </w:rPr>
            </w:pPr>
          </w:p>
        </w:tc>
        <w:tc>
          <w:tcPr>
            <w:tcW w:w="3120" w:type="dxa"/>
            <w:vAlign w:val="center"/>
          </w:tcPr>
          <w:p w14:paraId="53FF8092">
            <w:pPr>
              <w:spacing w:line="560" w:lineRule="exact"/>
              <w:jc w:val="center"/>
              <w:rPr>
                <w:rStyle w:val="11"/>
                <w:rFonts w:ascii="宋体" w:hAnsi="宋体" w:eastAsia="方正仿宋简体" w:cs="方正仿宋简体"/>
                <w:color w:val="auto"/>
                <w:sz w:val="28"/>
                <w:u w:val="none"/>
              </w:rPr>
            </w:pPr>
          </w:p>
        </w:tc>
        <w:tc>
          <w:tcPr>
            <w:tcW w:w="2747" w:type="dxa"/>
            <w:vAlign w:val="center"/>
          </w:tcPr>
          <w:p w14:paraId="1FDE02D4">
            <w:pPr>
              <w:spacing w:line="560" w:lineRule="exact"/>
              <w:jc w:val="center"/>
              <w:rPr>
                <w:rStyle w:val="11"/>
                <w:rFonts w:ascii="宋体" w:hAnsi="宋体" w:eastAsia="方正仿宋简体" w:cs="方正仿宋简体"/>
                <w:color w:val="auto"/>
                <w:sz w:val="28"/>
                <w:u w:val="none"/>
              </w:rPr>
            </w:pPr>
          </w:p>
        </w:tc>
        <w:tc>
          <w:tcPr>
            <w:tcW w:w="2473" w:type="dxa"/>
            <w:vAlign w:val="center"/>
          </w:tcPr>
          <w:p w14:paraId="0EC6AF19">
            <w:pPr>
              <w:spacing w:line="560" w:lineRule="exact"/>
              <w:jc w:val="center"/>
              <w:rPr>
                <w:rStyle w:val="11"/>
                <w:rFonts w:ascii="宋体" w:hAnsi="宋体" w:eastAsia="方正仿宋简体" w:cs="方正仿宋简体"/>
                <w:color w:val="auto"/>
                <w:sz w:val="28"/>
                <w:u w:val="none"/>
              </w:rPr>
            </w:pPr>
          </w:p>
        </w:tc>
        <w:tc>
          <w:tcPr>
            <w:tcW w:w="2494" w:type="dxa"/>
            <w:vAlign w:val="center"/>
          </w:tcPr>
          <w:p w14:paraId="155586FE">
            <w:pPr>
              <w:spacing w:line="560" w:lineRule="exact"/>
              <w:jc w:val="center"/>
              <w:rPr>
                <w:rStyle w:val="11"/>
                <w:rFonts w:ascii="宋体" w:hAnsi="宋体" w:eastAsia="方正仿宋简体" w:cs="方正仿宋简体"/>
                <w:color w:val="auto"/>
                <w:sz w:val="28"/>
                <w:u w:val="none"/>
              </w:rPr>
            </w:pPr>
          </w:p>
        </w:tc>
      </w:tr>
    </w:tbl>
    <w:p w14:paraId="7DD29EE4">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14:paraId="286E1DFB">
      <w:pPr>
        <w:spacing w:line="560" w:lineRule="exact"/>
        <w:jc w:val="left"/>
        <w:rPr>
          <w:rStyle w:val="11"/>
          <w:rFonts w:ascii="宋体" w:hAnsi="宋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5DCC43CC">
      <w:pPr>
        <w:spacing w:line="560" w:lineRule="exact"/>
        <w:jc w:val="left"/>
        <w:rPr>
          <w:rStyle w:val="11"/>
          <w:rFonts w:ascii="宋体" w:hAnsi="宋体" w:eastAsia="方正小标宋简体" w:cs="方正小标宋简体"/>
          <w:color w:val="auto"/>
          <w:sz w:val="44"/>
          <w:szCs w:val="44"/>
          <w:u w:val="none"/>
        </w:rPr>
      </w:pPr>
      <w:r>
        <w:rPr>
          <w:rStyle w:val="11"/>
          <w:rFonts w:hint="eastAsia" w:ascii="宋体" w:hAnsi="宋体" w:eastAsia="方正仿宋简体" w:cs="方正仿宋简体"/>
          <w:color w:val="auto"/>
          <w:sz w:val="28"/>
          <w:u w:val="none"/>
        </w:rPr>
        <w:t>附表1-8</w:t>
      </w:r>
    </w:p>
    <w:p w14:paraId="354D4598">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0F78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A2608F7">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 xml:space="preserve">遵化市委办公室  </w:t>
            </w:r>
            <w:r>
              <w:rPr>
                <w:rStyle w:val="11"/>
                <w:rFonts w:ascii="宋体" w:hAnsi="宋体" w:eastAsia="方正仿宋简体" w:cs="方正仿宋简体"/>
                <w:color w:val="auto"/>
                <w:sz w:val="28"/>
                <w:u w:val="none"/>
              </w:rPr>
              <w:t xml:space="preserve">              </w:t>
            </w:r>
            <w:r>
              <w:rPr>
                <w:rStyle w:val="11"/>
                <w:rFonts w:hint="eastAsia" w:ascii="宋体" w:hAnsi="宋体" w:eastAsia="方正仿宋简体" w:cs="方正仿宋简体"/>
                <w:color w:val="auto"/>
                <w:sz w:val="28"/>
                <w:u w:val="none"/>
              </w:rPr>
              <w:t xml:space="preserve">       </w:t>
            </w:r>
            <w:r>
              <w:rPr>
                <w:rStyle w:val="11"/>
                <w:rFonts w:ascii="宋体" w:hAnsi="宋体" w:eastAsia="方正仿宋简体" w:cs="方正仿宋简体"/>
                <w:color w:val="auto"/>
                <w:sz w:val="28"/>
                <w:u w:val="none"/>
              </w:rPr>
              <w:t>预算年度：2022                                    单位：万元</w:t>
            </w:r>
          </w:p>
        </w:tc>
      </w:tr>
      <w:tr w14:paraId="3A2C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2B8B99B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5535" w:type="dxa"/>
            <w:gridSpan w:val="2"/>
            <w:vAlign w:val="center"/>
          </w:tcPr>
          <w:p w14:paraId="4259A6B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  目</w:t>
            </w:r>
          </w:p>
        </w:tc>
        <w:tc>
          <w:tcPr>
            <w:tcW w:w="2640" w:type="dxa"/>
            <w:vMerge w:val="restart"/>
            <w:vAlign w:val="center"/>
          </w:tcPr>
          <w:p w14:paraId="441DCA4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2580" w:type="dxa"/>
            <w:vMerge w:val="restart"/>
            <w:vAlign w:val="center"/>
          </w:tcPr>
          <w:p w14:paraId="70D2A6D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基本支出</w:t>
            </w:r>
          </w:p>
        </w:tc>
        <w:tc>
          <w:tcPr>
            <w:tcW w:w="2659" w:type="dxa"/>
            <w:vMerge w:val="restart"/>
            <w:vAlign w:val="center"/>
          </w:tcPr>
          <w:p w14:paraId="444C43B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项目支出</w:t>
            </w:r>
          </w:p>
        </w:tc>
      </w:tr>
      <w:tr w14:paraId="4B68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46AF2FF7">
            <w:pPr>
              <w:spacing w:line="560" w:lineRule="exact"/>
              <w:jc w:val="center"/>
              <w:rPr>
                <w:rStyle w:val="11"/>
                <w:rFonts w:ascii="宋体" w:hAnsi="宋体" w:eastAsia="方正仿宋简体" w:cs="方正仿宋简体"/>
                <w:color w:val="auto"/>
                <w:sz w:val="28"/>
                <w:u w:val="none"/>
              </w:rPr>
            </w:pPr>
          </w:p>
        </w:tc>
        <w:tc>
          <w:tcPr>
            <w:tcW w:w="2910" w:type="dxa"/>
            <w:vAlign w:val="center"/>
          </w:tcPr>
          <w:p w14:paraId="2C2E5A1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功能分类科目编码</w:t>
            </w:r>
          </w:p>
        </w:tc>
        <w:tc>
          <w:tcPr>
            <w:tcW w:w="2625" w:type="dxa"/>
            <w:vAlign w:val="center"/>
          </w:tcPr>
          <w:p w14:paraId="59EAA784">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科目名称</w:t>
            </w:r>
          </w:p>
        </w:tc>
        <w:tc>
          <w:tcPr>
            <w:tcW w:w="2640" w:type="dxa"/>
            <w:vMerge w:val="continue"/>
            <w:vAlign w:val="center"/>
          </w:tcPr>
          <w:p w14:paraId="1659A075">
            <w:pPr>
              <w:spacing w:line="560" w:lineRule="exact"/>
              <w:jc w:val="center"/>
              <w:rPr>
                <w:rStyle w:val="11"/>
                <w:rFonts w:ascii="宋体" w:hAnsi="宋体" w:eastAsia="方正仿宋简体" w:cs="方正仿宋简体"/>
                <w:color w:val="auto"/>
                <w:sz w:val="28"/>
                <w:u w:val="none"/>
              </w:rPr>
            </w:pPr>
          </w:p>
        </w:tc>
        <w:tc>
          <w:tcPr>
            <w:tcW w:w="2580" w:type="dxa"/>
            <w:vMerge w:val="continue"/>
            <w:vAlign w:val="center"/>
          </w:tcPr>
          <w:p w14:paraId="44A1B963">
            <w:pPr>
              <w:spacing w:line="560" w:lineRule="exact"/>
              <w:jc w:val="center"/>
              <w:rPr>
                <w:rStyle w:val="11"/>
                <w:rFonts w:ascii="宋体" w:hAnsi="宋体" w:eastAsia="方正仿宋简体" w:cs="方正仿宋简体"/>
                <w:color w:val="auto"/>
                <w:sz w:val="28"/>
                <w:u w:val="none"/>
              </w:rPr>
            </w:pPr>
          </w:p>
        </w:tc>
        <w:tc>
          <w:tcPr>
            <w:tcW w:w="2659" w:type="dxa"/>
            <w:vMerge w:val="continue"/>
            <w:vAlign w:val="center"/>
          </w:tcPr>
          <w:p w14:paraId="5E31D0B3">
            <w:pPr>
              <w:spacing w:line="560" w:lineRule="exact"/>
              <w:jc w:val="center"/>
              <w:rPr>
                <w:rStyle w:val="11"/>
                <w:rFonts w:ascii="宋体" w:hAnsi="宋体" w:eastAsia="方正仿宋简体" w:cs="方正仿宋简体"/>
                <w:color w:val="auto"/>
                <w:sz w:val="28"/>
                <w:u w:val="none"/>
              </w:rPr>
            </w:pPr>
          </w:p>
        </w:tc>
      </w:tr>
      <w:tr w14:paraId="2678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7832BB90">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2910" w:type="dxa"/>
            <w:vAlign w:val="center"/>
          </w:tcPr>
          <w:p w14:paraId="3FC5D1E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625" w:type="dxa"/>
            <w:vAlign w:val="center"/>
          </w:tcPr>
          <w:p w14:paraId="4F4BF44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640" w:type="dxa"/>
            <w:vAlign w:val="center"/>
          </w:tcPr>
          <w:p w14:paraId="6BB597DD">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580" w:type="dxa"/>
            <w:vAlign w:val="center"/>
          </w:tcPr>
          <w:p w14:paraId="3D17DCB8">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659" w:type="dxa"/>
            <w:vAlign w:val="center"/>
          </w:tcPr>
          <w:p w14:paraId="2CD559CB">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665C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6402B92">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910" w:type="dxa"/>
            <w:vAlign w:val="center"/>
          </w:tcPr>
          <w:p w14:paraId="1B4CC952">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3131D32D">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007A27E1">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6CDC6BB2">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71215DB0">
            <w:pPr>
              <w:spacing w:line="560" w:lineRule="exact"/>
              <w:jc w:val="center"/>
              <w:rPr>
                <w:rStyle w:val="11"/>
                <w:rFonts w:ascii="宋体" w:hAnsi="宋体" w:eastAsia="方正仿宋简体" w:cs="方正仿宋简体"/>
                <w:color w:val="auto"/>
                <w:sz w:val="28"/>
                <w:u w:val="none"/>
              </w:rPr>
            </w:pPr>
          </w:p>
        </w:tc>
      </w:tr>
      <w:tr w14:paraId="1A0E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5217743">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910" w:type="dxa"/>
            <w:vAlign w:val="center"/>
          </w:tcPr>
          <w:p w14:paraId="1ECA135B">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2A1E978A">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7CF62B28">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5791A1F5">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2B33D4BD">
            <w:pPr>
              <w:spacing w:line="560" w:lineRule="exact"/>
              <w:jc w:val="center"/>
              <w:rPr>
                <w:rStyle w:val="11"/>
                <w:rFonts w:ascii="宋体" w:hAnsi="宋体" w:eastAsia="方正仿宋简体" w:cs="方正仿宋简体"/>
                <w:color w:val="auto"/>
                <w:sz w:val="28"/>
                <w:u w:val="none"/>
              </w:rPr>
            </w:pPr>
          </w:p>
        </w:tc>
      </w:tr>
      <w:tr w14:paraId="3A920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59903CE">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910" w:type="dxa"/>
            <w:vAlign w:val="center"/>
          </w:tcPr>
          <w:p w14:paraId="6BEBCC41">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6E312278">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33BF49D2">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2788B880">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31BD5644">
            <w:pPr>
              <w:spacing w:line="560" w:lineRule="exact"/>
              <w:jc w:val="center"/>
              <w:rPr>
                <w:rStyle w:val="11"/>
                <w:rFonts w:ascii="宋体" w:hAnsi="宋体" w:eastAsia="方正仿宋简体" w:cs="方正仿宋简体"/>
                <w:color w:val="auto"/>
                <w:sz w:val="28"/>
                <w:u w:val="none"/>
              </w:rPr>
            </w:pPr>
          </w:p>
        </w:tc>
      </w:tr>
      <w:tr w14:paraId="0562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FAE372C">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910" w:type="dxa"/>
            <w:vAlign w:val="center"/>
          </w:tcPr>
          <w:p w14:paraId="31450559">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10880774">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19C9E0DD">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0A8A86B6">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464ACE84">
            <w:pPr>
              <w:spacing w:line="560" w:lineRule="exact"/>
              <w:jc w:val="center"/>
              <w:rPr>
                <w:rStyle w:val="11"/>
                <w:rFonts w:ascii="宋体" w:hAnsi="宋体" w:eastAsia="方正仿宋简体" w:cs="方正仿宋简体"/>
                <w:color w:val="auto"/>
                <w:sz w:val="28"/>
                <w:u w:val="none"/>
              </w:rPr>
            </w:pPr>
          </w:p>
        </w:tc>
      </w:tr>
      <w:tr w14:paraId="2B3A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D55F15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2910" w:type="dxa"/>
            <w:vAlign w:val="center"/>
          </w:tcPr>
          <w:p w14:paraId="783ADACB">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37AEC221">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472E418E">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77234905">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48E6954C">
            <w:pPr>
              <w:spacing w:line="560" w:lineRule="exact"/>
              <w:jc w:val="center"/>
              <w:rPr>
                <w:rStyle w:val="11"/>
                <w:rFonts w:ascii="宋体" w:hAnsi="宋体" w:eastAsia="方正仿宋简体" w:cs="方正仿宋简体"/>
                <w:color w:val="auto"/>
                <w:sz w:val="28"/>
                <w:u w:val="none"/>
              </w:rPr>
            </w:pPr>
          </w:p>
        </w:tc>
      </w:tr>
      <w:tr w14:paraId="3C1AC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4B4B57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2910" w:type="dxa"/>
            <w:vAlign w:val="center"/>
          </w:tcPr>
          <w:p w14:paraId="46CC89C3">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6BC587E2">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3726C7DA">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0B9CE664">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6814D16C">
            <w:pPr>
              <w:spacing w:line="560" w:lineRule="exact"/>
              <w:jc w:val="center"/>
              <w:rPr>
                <w:rStyle w:val="11"/>
                <w:rFonts w:ascii="宋体" w:hAnsi="宋体" w:eastAsia="方正仿宋简体" w:cs="方正仿宋简体"/>
                <w:color w:val="auto"/>
                <w:sz w:val="28"/>
                <w:u w:val="none"/>
              </w:rPr>
            </w:pPr>
          </w:p>
        </w:tc>
      </w:tr>
      <w:tr w14:paraId="023A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5C95D735">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7</w:t>
            </w:r>
          </w:p>
        </w:tc>
        <w:tc>
          <w:tcPr>
            <w:tcW w:w="2910" w:type="dxa"/>
            <w:vAlign w:val="center"/>
          </w:tcPr>
          <w:p w14:paraId="669F495D">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33997F19">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310A1AB2">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6B63145D">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6C6909F4">
            <w:pPr>
              <w:spacing w:line="560" w:lineRule="exact"/>
              <w:jc w:val="center"/>
              <w:rPr>
                <w:rStyle w:val="11"/>
                <w:rFonts w:ascii="宋体" w:hAnsi="宋体" w:eastAsia="方正仿宋简体" w:cs="方正仿宋简体"/>
                <w:color w:val="auto"/>
                <w:sz w:val="28"/>
                <w:u w:val="none"/>
              </w:rPr>
            </w:pPr>
          </w:p>
        </w:tc>
      </w:tr>
      <w:tr w14:paraId="4123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45D364A">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8</w:t>
            </w:r>
          </w:p>
        </w:tc>
        <w:tc>
          <w:tcPr>
            <w:tcW w:w="2910" w:type="dxa"/>
            <w:vAlign w:val="center"/>
          </w:tcPr>
          <w:p w14:paraId="4980D7A3">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3F3D21FB">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38939BE5">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2BAC98A6">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6103F577">
            <w:pPr>
              <w:spacing w:line="560" w:lineRule="exact"/>
              <w:jc w:val="center"/>
              <w:rPr>
                <w:rStyle w:val="11"/>
                <w:rFonts w:ascii="宋体" w:hAnsi="宋体" w:eastAsia="方正仿宋简体" w:cs="方正仿宋简体"/>
                <w:color w:val="auto"/>
                <w:sz w:val="28"/>
                <w:u w:val="none"/>
              </w:rPr>
            </w:pPr>
          </w:p>
        </w:tc>
      </w:tr>
      <w:tr w14:paraId="4A3A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4707AA6">
            <w:pPr>
              <w:spacing w:line="5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9</w:t>
            </w:r>
          </w:p>
        </w:tc>
        <w:tc>
          <w:tcPr>
            <w:tcW w:w="2910" w:type="dxa"/>
            <w:vAlign w:val="center"/>
          </w:tcPr>
          <w:p w14:paraId="65985D0D">
            <w:pPr>
              <w:spacing w:line="560" w:lineRule="exact"/>
              <w:jc w:val="center"/>
              <w:rPr>
                <w:rStyle w:val="11"/>
                <w:rFonts w:ascii="宋体" w:hAnsi="宋体" w:eastAsia="方正仿宋简体" w:cs="方正仿宋简体"/>
                <w:color w:val="auto"/>
                <w:sz w:val="28"/>
                <w:u w:val="none"/>
              </w:rPr>
            </w:pPr>
          </w:p>
        </w:tc>
        <w:tc>
          <w:tcPr>
            <w:tcW w:w="2625" w:type="dxa"/>
            <w:vAlign w:val="center"/>
          </w:tcPr>
          <w:p w14:paraId="1E99265D">
            <w:pPr>
              <w:spacing w:line="560" w:lineRule="exact"/>
              <w:jc w:val="center"/>
              <w:rPr>
                <w:rStyle w:val="11"/>
                <w:rFonts w:ascii="宋体" w:hAnsi="宋体" w:eastAsia="方正仿宋简体" w:cs="方正仿宋简体"/>
                <w:color w:val="auto"/>
                <w:sz w:val="28"/>
                <w:u w:val="none"/>
              </w:rPr>
            </w:pPr>
          </w:p>
        </w:tc>
        <w:tc>
          <w:tcPr>
            <w:tcW w:w="2640" w:type="dxa"/>
            <w:vAlign w:val="center"/>
          </w:tcPr>
          <w:p w14:paraId="3C35F42B">
            <w:pPr>
              <w:spacing w:line="560" w:lineRule="exact"/>
              <w:jc w:val="center"/>
              <w:rPr>
                <w:rStyle w:val="11"/>
                <w:rFonts w:ascii="宋体" w:hAnsi="宋体" w:eastAsia="方正仿宋简体" w:cs="方正仿宋简体"/>
                <w:color w:val="auto"/>
                <w:sz w:val="28"/>
                <w:u w:val="none"/>
              </w:rPr>
            </w:pPr>
          </w:p>
        </w:tc>
        <w:tc>
          <w:tcPr>
            <w:tcW w:w="2580" w:type="dxa"/>
            <w:vAlign w:val="center"/>
          </w:tcPr>
          <w:p w14:paraId="79417AB4">
            <w:pPr>
              <w:spacing w:line="560" w:lineRule="exact"/>
              <w:jc w:val="center"/>
              <w:rPr>
                <w:rStyle w:val="11"/>
                <w:rFonts w:ascii="宋体" w:hAnsi="宋体" w:eastAsia="方正仿宋简体" w:cs="方正仿宋简体"/>
                <w:color w:val="auto"/>
                <w:sz w:val="28"/>
                <w:u w:val="none"/>
              </w:rPr>
            </w:pPr>
          </w:p>
        </w:tc>
        <w:tc>
          <w:tcPr>
            <w:tcW w:w="2659" w:type="dxa"/>
            <w:vAlign w:val="center"/>
          </w:tcPr>
          <w:p w14:paraId="243DDA54">
            <w:pPr>
              <w:spacing w:line="560" w:lineRule="exact"/>
              <w:jc w:val="center"/>
              <w:rPr>
                <w:rStyle w:val="11"/>
                <w:rFonts w:ascii="宋体" w:hAnsi="宋体" w:eastAsia="方正仿宋简体" w:cs="方正仿宋简体"/>
                <w:color w:val="auto"/>
                <w:sz w:val="28"/>
                <w:u w:val="none"/>
              </w:rPr>
            </w:pPr>
          </w:p>
        </w:tc>
      </w:tr>
    </w:tbl>
    <w:p w14:paraId="21EEBD89">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注：无国有资本经营预算财政拨款预算，空表列示。</w:t>
      </w:r>
    </w:p>
    <w:p w14:paraId="7A3657A0">
      <w:pPr>
        <w:spacing w:line="560" w:lineRule="exact"/>
        <w:jc w:val="left"/>
        <w:rPr>
          <w:rStyle w:val="11"/>
          <w:rFonts w:ascii="宋体" w:hAnsi="宋体" w:eastAsia="方正仿宋简体" w:cs="方正仿宋简体"/>
          <w:color w:val="auto"/>
          <w:sz w:val="28"/>
          <w:u w:val="none"/>
        </w:rPr>
      </w:pPr>
    </w:p>
    <w:p w14:paraId="57DBA9CC">
      <w:pPr>
        <w:spacing w:line="560" w:lineRule="exact"/>
        <w:rPr>
          <w:rStyle w:val="11"/>
          <w:rFonts w:ascii="宋体" w:hAnsi="宋体" w:eastAsia="方正小标宋简体" w:cs="方正小标宋简体"/>
          <w:color w:val="auto"/>
          <w:sz w:val="44"/>
          <w:szCs w:val="44"/>
          <w:u w:val="none"/>
        </w:rPr>
      </w:pPr>
      <w:r>
        <w:rPr>
          <w:rStyle w:val="11"/>
          <w:rFonts w:hint="eastAsia" w:ascii="宋体" w:hAnsi="宋体" w:eastAsia="方正仿宋简体" w:cs="方正仿宋简体"/>
          <w:color w:val="auto"/>
          <w:sz w:val="28"/>
          <w:u w:val="none"/>
        </w:rPr>
        <w:t>附表1-9</w:t>
      </w:r>
    </w:p>
    <w:p w14:paraId="72A03E12">
      <w:pPr>
        <w:spacing w:line="560" w:lineRule="exact"/>
        <w:jc w:val="center"/>
        <w:rPr>
          <w:rStyle w:val="11"/>
          <w:rFonts w:ascii="宋体" w:hAnsi="宋体" w:eastAsia="方正小标宋简体" w:cs="方正小标宋简体"/>
          <w:color w:val="auto"/>
          <w:sz w:val="44"/>
          <w:szCs w:val="44"/>
          <w:u w:val="none"/>
        </w:rPr>
      </w:pPr>
      <w:r>
        <w:rPr>
          <w:rStyle w:val="11"/>
          <w:rFonts w:hint="eastAsia" w:ascii="宋体" w:hAnsi="宋体" w:eastAsia="方正小标宋简体" w:cs="方正小标宋简体"/>
          <w:color w:val="auto"/>
          <w:sz w:val="44"/>
          <w:szCs w:val="44"/>
          <w:u w:val="none"/>
        </w:rPr>
        <w:t>单位预算财政拨款“三公”经费支出表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04EA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37DC58F4">
            <w:pPr>
              <w:spacing w:line="5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201</w:t>
            </w:r>
            <w:r>
              <w:rPr>
                <w:rStyle w:val="11"/>
                <w:rFonts w:hint="eastAsia" w:ascii="宋体" w:hAnsi="宋体" w:eastAsia="方正仿宋简体" w:cs="方正仿宋简体"/>
                <w:color w:val="auto"/>
                <w:sz w:val="28"/>
                <w:szCs w:val="28"/>
                <w:u w:val="none"/>
              </w:rPr>
              <w:t>中共</w:t>
            </w:r>
            <w:r>
              <w:rPr>
                <w:rStyle w:val="11"/>
                <w:rFonts w:hint="eastAsia" w:ascii="宋体" w:hAnsi="宋体" w:eastAsia="方正仿宋简体" w:cs="方正仿宋简体"/>
                <w:color w:val="auto"/>
                <w:sz w:val="28"/>
                <w:u w:val="none"/>
              </w:rPr>
              <w:t>遵化市委办公室                  预算年度：2022                                  单位：万元</w:t>
            </w:r>
          </w:p>
        </w:tc>
      </w:tr>
      <w:tr w14:paraId="0392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53E1775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序号</w:t>
            </w:r>
          </w:p>
        </w:tc>
        <w:tc>
          <w:tcPr>
            <w:tcW w:w="3950" w:type="dxa"/>
            <w:vMerge w:val="restart"/>
            <w:vAlign w:val="center"/>
          </w:tcPr>
          <w:p w14:paraId="41153741">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项   目</w:t>
            </w:r>
          </w:p>
        </w:tc>
        <w:tc>
          <w:tcPr>
            <w:tcW w:w="9906" w:type="dxa"/>
            <w:gridSpan w:val="4"/>
            <w:vAlign w:val="center"/>
          </w:tcPr>
          <w:p w14:paraId="3FCB5868">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资 金 性 质</w:t>
            </w:r>
          </w:p>
        </w:tc>
      </w:tr>
      <w:tr w14:paraId="01D5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7" w:hRule="exact"/>
          <w:tblHeader/>
          <w:jc w:val="center"/>
        </w:trPr>
        <w:tc>
          <w:tcPr>
            <w:tcW w:w="884" w:type="dxa"/>
            <w:vMerge w:val="continue"/>
            <w:vAlign w:val="center"/>
          </w:tcPr>
          <w:p w14:paraId="0D615D8C">
            <w:pPr>
              <w:spacing w:line="360" w:lineRule="exact"/>
              <w:jc w:val="center"/>
              <w:rPr>
                <w:rStyle w:val="11"/>
                <w:rFonts w:ascii="宋体" w:hAnsi="宋体" w:eastAsia="方正仿宋简体" w:cs="方正仿宋简体"/>
                <w:color w:val="auto"/>
                <w:sz w:val="28"/>
                <w:u w:val="none"/>
              </w:rPr>
            </w:pPr>
          </w:p>
        </w:tc>
        <w:tc>
          <w:tcPr>
            <w:tcW w:w="3950" w:type="dxa"/>
            <w:vMerge w:val="continue"/>
            <w:vAlign w:val="center"/>
          </w:tcPr>
          <w:p w14:paraId="68802DBA">
            <w:pPr>
              <w:spacing w:line="360" w:lineRule="exact"/>
              <w:jc w:val="center"/>
              <w:rPr>
                <w:rStyle w:val="11"/>
                <w:rFonts w:ascii="宋体" w:hAnsi="宋体" w:eastAsia="方正仿宋简体" w:cs="方正仿宋简体"/>
                <w:color w:val="auto"/>
                <w:sz w:val="28"/>
                <w:u w:val="none"/>
              </w:rPr>
            </w:pPr>
          </w:p>
        </w:tc>
        <w:tc>
          <w:tcPr>
            <w:tcW w:w="2476" w:type="dxa"/>
            <w:vAlign w:val="center"/>
          </w:tcPr>
          <w:p w14:paraId="39FC7614">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合计</w:t>
            </w:r>
          </w:p>
        </w:tc>
        <w:tc>
          <w:tcPr>
            <w:tcW w:w="2476" w:type="dxa"/>
            <w:vAlign w:val="center"/>
          </w:tcPr>
          <w:p w14:paraId="24E5B3E9">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一般公共预算       财政拨款</w:t>
            </w:r>
          </w:p>
        </w:tc>
        <w:tc>
          <w:tcPr>
            <w:tcW w:w="2477" w:type="dxa"/>
            <w:vAlign w:val="center"/>
          </w:tcPr>
          <w:p w14:paraId="63BDC06E">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政府性基金         预算拨款</w:t>
            </w:r>
          </w:p>
        </w:tc>
        <w:tc>
          <w:tcPr>
            <w:tcW w:w="2477" w:type="dxa"/>
            <w:vAlign w:val="center"/>
          </w:tcPr>
          <w:p w14:paraId="0E06192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国有资本经营       预算财政拨款</w:t>
            </w:r>
          </w:p>
        </w:tc>
      </w:tr>
      <w:tr w14:paraId="6D28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6A87DF69">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栏次</w:t>
            </w:r>
          </w:p>
        </w:tc>
        <w:tc>
          <w:tcPr>
            <w:tcW w:w="3950" w:type="dxa"/>
            <w:vAlign w:val="center"/>
          </w:tcPr>
          <w:p w14:paraId="63890B64">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2476" w:type="dxa"/>
            <w:vAlign w:val="center"/>
          </w:tcPr>
          <w:p w14:paraId="17F9F445">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2476" w:type="dxa"/>
            <w:vAlign w:val="center"/>
          </w:tcPr>
          <w:p w14:paraId="1C2EBB4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2477" w:type="dxa"/>
            <w:vAlign w:val="center"/>
          </w:tcPr>
          <w:p w14:paraId="2AEF2A4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2477" w:type="dxa"/>
            <w:vAlign w:val="center"/>
          </w:tcPr>
          <w:p w14:paraId="24110EE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r>
      <w:tr w14:paraId="4963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34B2026">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1</w:t>
            </w:r>
          </w:p>
        </w:tc>
        <w:tc>
          <w:tcPr>
            <w:tcW w:w="3950" w:type="dxa"/>
            <w:vAlign w:val="center"/>
          </w:tcPr>
          <w:p w14:paraId="6B1FB4C4">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合  计</w:t>
            </w:r>
          </w:p>
        </w:tc>
        <w:tc>
          <w:tcPr>
            <w:tcW w:w="2476" w:type="dxa"/>
            <w:vAlign w:val="center"/>
          </w:tcPr>
          <w:p w14:paraId="7D2B7D6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33.5</w:t>
            </w:r>
          </w:p>
        </w:tc>
        <w:tc>
          <w:tcPr>
            <w:tcW w:w="2476" w:type="dxa"/>
            <w:vAlign w:val="center"/>
          </w:tcPr>
          <w:p w14:paraId="5CF5974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33.5</w:t>
            </w:r>
          </w:p>
        </w:tc>
        <w:tc>
          <w:tcPr>
            <w:tcW w:w="2477" w:type="dxa"/>
            <w:vAlign w:val="center"/>
          </w:tcPr>
          <w:p w14:paraId="6D20F72C">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6A8EF213">
            <w:pPr>
              <w:spacing w:line="360" w:lineRule="exact"/>
              <w:jc w:val="center"/>
              <w:rPr>
                <w:rStyle w:val="11"/>
                <w:rFonts w:ascii="宋体" w:hAnsi="宋体" w:eastAsia="方正仿宋简体" w:cs="方正仿宋简体"/>
                <w:color w:val="auto"/>
                <w:sz w:val="28"/>
                <w:u w:val="none"/>
              </w:rPr>
            </w:pPr>
          </w:p>
        </w:tc>
      </w:tr>
      <w:tr w14:paraId="71FA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33E8F1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w:t>
            </w:r>
          </w:p>
        </w:tc>
        <w:tc>
          <w:tcPr>
            <w:tcW w:w="3950" w:type="dxa"/>
            <w:vAlign w:val="center"/>
          </w:tcPr>
          <w:p w14:paraId="7DCD5526">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一、因公出国（境）费</w:t>
            </w:r>
          </w:p>
        </w:tc>
        <w:tc>
          <w:tcPr>
            <w:tcW w:w="2476" w:type="dxa"/>
            <w:vAlign w:val="center"/>
          </w:tcPr>
          <w:p w14:paraId="1CBBD60D">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0.00</w:t>
            </w:r>
          </w:p>
        </w:tc>
        <w:tc>
          <w:tcPr>
            <w:tcW w:w="2476" w:type="dxa"/>
            <w:vAlign w:val="center"/>
          </w:tcPr>
          <w:p w14:paraId="45314FD3">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0.00</w:t>
            </w:r>
          </w:p>
        </w:tc>
        <w:tc>
          <w:tcPr>
            <w:tcW w:w="2477" w:type="dxa"/>
            <w:vAlign w:val="center"/>
          </w:tcPr>
          <w:p w14:paraId="1856F7C1">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4A854D36">
            <w:pPr>
              <w:spacing w:line="360" w:lineRule="exact"/>
              <w:jc w:val="center"/>
              <w:rPr>
                <w:rStyle w:val="11"/>
                <w:rFonts w:ascii="宋体" w:hAnsi="宋体" w:eastAsia="方正仿宋简体" w:cs="方正仿宋简体"/>
                <w:color w:val="auto"/>
                <w:sz w:val="28"/>
                <w:u w:val="none"/>
              </w:rPr>
            </w:pPr>
          </w:p>
        </w:tc>
      </w:tr>
      <w:tr w14:paraId="36CD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A1D58A0">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3</w:t>
            </w:r>
          </w:p>
        </w:tc>
        <w:tc>
          <w:tcPr>
            <w:tcW w:w="3950" w:type="dxa"/>
            <w:vAlign w:val="center"/>
          </w:tcPr>
          <w:p w14:paraId="4A2F6B2C">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二、公务用车购置及运维费</w:t>
            </w:r>
          </w:p>
        </w:tc>
        <w:tc>
          <w:tcPr>
            <w:tcW w:w="2476" w:type="dxa"/>
            <w:vAlign w:val="center"/>
          </w:tcPr>
          <w:p w14:paraId="56C8691C">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28.70</w:t>
            </w:r>
          </w:p>
        </w:tc>
        <w:tc>
          <w:tcPr>
            <w:tcW w:w="2476" w:type="dxa"/>
            <w:vAlign w:val="center"/>
          </w:tcPr>
          <w:p w14:paraId="2267E801">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28.70</w:t>
            </w:r>
          </w:p>
        </w:tc>
        <w:tc>
          <w:tcPr>
            <w:tcW w:w="2477" w:type="dxa"/>
            <w:vAlign w:val="center"/>
          </w:tcPr>
          <w:p w14:paraId="35DF11BF">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2BDD772A">
            <w:pPr>
              <w:spacing w:line="360" w:lineRule="exact"/>
              <w:jc w:val="center"/>
              <w:rPr>
                <w:rStyle w:val="11"/>
                <w:rFonts w:ascii="宋体" w:hAnsi="宋体" w:eastAsia="方正仿宋简体" w:cs="方正仿宋简体"/>
                <w:color w:val="auto"/>
                <w:sz w:val="28"/>
                <w:u w:val="none"/>
              </w:rPr>
            </w:pPr>
          </w:p>
        </w:tc>
      </w:tr>
      <w:tr w14:paraId="5E7B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AA550E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w:t>
            </w:r>
          </w:p>
        </w:tc>
        <w:tc>
          <w:tcPr>
            <w:tcW w:w="3950" w:type="dxa"/>
            <w:vAlign w:val="center"/>
          </w:tcPr>
          <w:p w14:paraId="5575AF60">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其中：公务用车购置费</w:t>
            </w:r>
          </w:p>
        </w:tc>
        <w:tc>
          <w:tcPr>
            <w:tcW w:w="2476" w:type="dxa"/>
            <w:vAlign w:val="center"/>
          </w:tcPr>
          <w:p w14:paraId="6C3E80C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0.00</w:t>
            </w:r>
          </w:p>
        </w:tc>
        <w:tc>
          <w:tcPr>
            <w:tcW w:w="2476" w:type="dxa"/>
            <w:vAlign w:val="center"/>
          </w:tcPr>
          <w:p w14:paraId="4188A0F6">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0.00</w:t>
            </w:r>
          </w:p>
        </w:tc>
        <w:tc>
          <w:tcPr>
            <w:tcW w:w="2477" w:type="dxa"/>
            <w:vAlign w:val="center"/>
          </w:tcPr>
          <w:p w14:paraId="56E92144">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2B0E7F8B">
            <w:pPr>
              <w:spacing w:line="360" w:lineRule="exact"/>
              <w:jc w:val="center"/>
              <w:rPr>
                <w:rStyle w:val="11"/>
                <w:rFonts w:ascii="宋体" w:hAnsi="宋体" w:eastAsia="方正仿宋简体" w:cs="方正仿宋简体"/>
                <w:color w:val="auto"/>
                <w:sz w:val="28"/>
                <w:u w:val="none"/>
              </w:rPr>
            </w:pPr>
          </w:p>
        </w:tc>
      </w:tr>
      <w:tr w14:paraId="37ACB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5CB9C69">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5</w:t>
            </w:r>
          </w:p>
        </w:tc>
        <w:tc>
          <w:tcPr>
            <w:tcW w:w="3950" w:type="dxa"/>
            <w:vAlign w:val="center"/>
          </w:tcPr>
          <w:p w14:paraId="79BC17A1">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公务用车运行维护费</w:t>
            </w:r>
          </w:p>
        </w:tc>
        <w:tc>
          <w:tcPr>
            <w:tcW w:w="2476" w:type="dxa"/>
            <w:vAlign w:val="center"/>
          </w:tcPr>
          <w:p w14:paraId="48E52722">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28.70</w:t>
            </w:r>
          </w:p>
        </w:tc>
        <w:tc>
          <w:tcPr>
            <w:tcW w:w="2476" w:type="dxa"/>
            <w:vAlign w:val="center"/>
          </w:tcPr>
          <w:p w14:paraId="7A98C380">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28.70</w:t>
            </w:r>
          </w:p>
        </w:tc>
        <w:tc>
          <w:tcPr>
            <w:tcW w:w="2477" w:type="dxa"/>
            <w:vAlign w:val="center"/>
          </w:tcPr>
          <w:p w14:paraId="17A32907">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58168A6A">
            <w:pPr>
              <w:spacing w:line="360" w:lineRule="exact"/>
              <w:jc w:val="center"/>
              <w:rPr>
                <w:rStyle w:val="11"/>
                <w:rFonts w:ascii="宋体" w:hAnsi="宋体" w:eastAsia="方正仿宋简体" w:cs="方正仿宋简体"/>
                <w:color w:val="auto"/>
                <w:sz w:val="28"/>
                <w:u w:val="none"/>
              </w:rPr>
            </w:pPr>
          </w:p>
        </w:tc>
      </w:tr>
      <w:tr w14:paraId="470C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F491B6C">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6</w:t>
            </w:r>
          </w:p>
        </w:tc>
        <w:tc>
          <w:tcPr>
            <w:tcW w:w="3950" w:type="dxa"/>
            <w:vAlign w:val="center"/>
          </w:tcPr>
          <w:p w14:paraId="658E6AAA">
            <w:pPr>
              <w:spacing w:line="360" w:lineRule="exact"/>
              <w:jc w:val="left"/>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三、公务接待费</w:t>
            </w:r>
          </w:p>
        </w:tc>
        <w:tc>
          <w:tcPr>
            <w:tcW w:w="2476" w:type="dxa"/>
            <w:vAlign w:val="center"/>
          </w:tcPr>
          <w:p w14:paraId="0D2880E9">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4.80</w:t>
            </w:r>
          </w:p>
        </w:tc>
        <w:tc>
          <w:tcPr>
            <w:tcW w:w="2476" w:type="dxa"/>
            <w:vAlign w:val="center"/>
          </w:tcPr>
          <w:p w14:paraId="3B9301FB">
            <w:pPr>
              <w:spacing w:line="360" w:lineRule="exact"/>
              <w:jc w:val="center"/>
              <w:rPr>
                <w:rStyle w:val="11"/>
                <w:rFonts w:ascii="宋体" w:hAnsi="宋体" w:eastAsia="方正仿宋简体" w:cs="方正仿宋简体"/>
                <w:color w:val="auto"/>
                <w:sz w:val="28"/>
                <w:u w:val="none"/>
              </w:rPr>
            </w:pPr>
            <w:r>
              <w:rPr>
                <w:rStyle w:val="11"/>
                <w:rFonts w:hint="eastAsia" w:ascii="宋体" w:hAnsi="宋体" w:eastAsia="方正仿宋简体" w:cs="方正仿宋简体"/>
                <w:color w:val="auto"/>
                <w:sz w:val="28"/>
                <w:u w:val="none"/>
              </w:rPr>
              <w:t>4.80</w:t>
            </w:r>
          </w:p>
        </w:tc>
        <w:tc>
          <w:tcPr>
            <w:tcW w:w="2477" w:type="dxa"/>
            <w:vAlign w:val="center"/>
          </w:tcPr>
          <w:p w14:paraId="0139B4FD">
            <w:pPr>
              <w:spacing w:line="360" w:lineRule="exact"/>
              <w:jc w:val="center"/>
              <w:rPr>
                <w:rStyle w:val="11"/>
                <w:rFonts w:ascii="宋体" w:hAnsi="宋体" w:eastAsia="方正仿宋简体" w:cs="方正仿宋简体"/>
                <w:color w:val="auto"/>
                <w:sz w:val="28"/>
                <w:u w:val="none"/>
              </w:rPr>
            </w:pPr>
          </w:p>
        </w:tc>
        <w:tc>
          <w:tcPr>
            <w:tcW w:w="2477" w:type="dxa"/>
            <w:vAlign w:val="center"/>
          </w:tcPr>
          <w:p w14:paraId="094328C6">
            <w:pPr>
              <w:spacing w:line="360" w:lineRule="exact"/>
              <w:jc w:val="center"/>
              <w:rPr>
                <w:rStyle w:val="11"/>
                <w:rFonts w:ascii="宋体" w:hAnsi="宋体" w:eastAsia="方正仿宋简体" w:cs="方正仿宋简体"/>
                <w:color w:val="auto"/>
                <w:sz w:val="28"/>
                <w:u w:val="none"/>
              </w:rPr>
            </w:pPr>
          </w:p>
        </w:tc>
      </w:tr>
    </w:tbl>
    <w:p w14:paraId="0DE87C79">
      <w:pPr>
        <w:spacing w:line="560" w:lineRule="exact"/>
        <w:jc w:val="center"/>
        <w:rPr>
          <w:rFonts w:ascii="宋体" w:hAnsi="宋体" w:cs="宋体"/>
          <w:sz w:val="44"/>
          <w:szCs w:val="44"/>
        </w:rPr>
      </w:pPr>
    </w:p>
    <w:p w14:paraId="245EB396">
      <w:pPr>
        <w:spacing w:line="560" w:lineRule="exact"/>
        <w:jc w:val="center"/>
        <w:rPr>
          <w:rFonts w:ascii="宋体" w:hAnsi="宋体" w:eastAsia="方正小标宋简体" w:cs="方正小标宋简体"/>
          <w:sz w:val="44"/>
          <w:szCs w:val="44"/>
        </w:rPr>
        <w:sectPr>
          <w:pgSz w:w="16840" w:h="11900" w:orient="landscape"/>
          <w:pgMar w:top="1304" w:right="1134" w:bottom="1304" w:left="1984" w:header="720" w:footer="720" w:gutter="0"/>
          <w:cols w:space="720" w:num="1"/>
          <w:docGrid w:linePitch="286" w:charSpace="0"/>
        </w:sectPr>
      </w:pPr>
    </w:p>
    <w:p w14:paraId="2506DB8D">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遵化市委办公室单位2022年预算信息公开情况说明</w:t>
      </w:r>
    </w:p>
    <w:p w14:paraId="655A8882">
      <w:pPr>
        <w:spacing w:line="560" w:lineRule="exact"/>
        <w:jc w:val="center"/>
        <w:rPr>
          <w:rFonts w:ascii="宋体" w:hAnsi="宋体" w:cs="宋体"/>
          <w:sz w:val="44"/>
          <w:szCs w:val="44"/>
        </w:rPr>
      </w:pPr>
    </w:p>
    <w:p w14:paraId="6357580C">
      <w:pPr>
        <w:spacing w:line="56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按照《中华人民共和国预算法》、《地方预决算公开操作规程》和《河北省省级预算公开办法》规定，现将遵化市委办公室单位2022年预算公开如下：</w:t>
      </w:r>
    </w:p>
    <w:p w14:paraId="281284C9">
      <w:pPr>
        <w:spacing w:line="560" w:lineRule="exact"/>
        <w:ind w:firstLine="560"/>
        <w:jc w:val="left"/>
        <w:rPr>
          <w:rFonts w:ascii="宋体" w:hAnsi="宋体" w:eastAsia="方正黑体简体" w:cs="方正黑体简体"/>
          <w:sz w:val="32"/>
          <w:szCs w:val="32"/>
        </w:rPr>
      </w:pPr>
      <w:bookmarkStart w:id="0" w:name="_Toc68791545"/>
      <w:r>
        <w:rPr>
          <w:rFonts w:hint="eastAsia" w:ascii="宋体" w:hAnsi="宋体" w:eastAsia="方正黑体简体" w:cs="方正黑体简体"/>
          <w:sz w:val="32"/>
          <w:szCs w:val="32"/>
        </w:rPr>
        <w:t>一、单位职责、机构设置等基本情况</w:t>
      </w:r>
      <w:bookmarkEnd w:id="0"/>
    </w:p>
    <w:p w14:paraId="23FCA01E">
      <w:pPr>
        <w:spacing w:line="560" w:lineRule="exact"/>
        <w:ind w:firstLine="560"/>
        <w:jc w:val="left"/>
        <w:rPr>
          <w:rFonts w:ascii="宋体" w:hAnsi="宋体" w:eastAsia="方正楷体简体" w:cs="方正楷体简体"/>
          <w:b/>
          <w:sz w:val="32"/>
          <w:szCs w:val="32"/>
        </w:rPr>
      </w:pPr>
      <w:r>
        <w:rPr>
          <w:rFonts w:hint="eastAsia" w:ascii="宋体" w:hAnsi="宋体" w:eastAsia="方正楷体简体" w:cs="方正楷体简体"/>
          <w:b/>
          <w:sz w:val="32"/>
          <w:szCs w:val="32"/>
        </w:rPr>
        <w:t>（一）单位职责</w:t>
      </w:r>
    </w:p>
    <w:p w14:paraId="471E4B6B">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1.负责推动党中央和省委、唐山市委、遵化市委决策部署的落实，按照市委要求协调有关方面开展工作，承担市委运行保障具体事务。</w:t>
      </w:r>
    </w:p>
    <w:p w14:paraId="1FEF5094">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2.负责起草、修改或组织协调有关单位共同起草市委和市委办公室文件、市委主要领导日常文稿和有关市领导讲话稿等工作。</w:t>
      </w:r>
    </w:p>
    <w:p w14:paraId="48925E47">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3.围绕党中央和省委、唐山市委、遵化市委总体工作部署开展调查研究，收集和处理信息、反映动态，组织编写信息刊物；负责全市党委信息系统的协调和指导。</w:t>
      </w:r>
    </w:p>
    <w:p w14:paraId="6293C6D8">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4.负责市委全委会、市委常委会和市委其他重要会议的会务工作；负责市委领导参加重大活动和日常工作活动的组织安排。</w:t>
      </w:r>
    </w:p>
    <w:p w14:paraId="388E937D">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5.负责市委日常文书处理；负责市委文件和市委办公室代市委行文的审核工作；负责贯彻落实党内法规和规范性文件等工作；负责统筹协调和督促指导全市党务公开工作。</w:t>
      </w:r>
    </w:p>
    <w:p w14:paraId="4BAD82EF">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6.负责全市档案事业宏观管理和执法复议、监督指导等工作，委托档案馆具体行使职权。</w:t>
      </w:r>
    </w:p>
    <w:p w14:paraId="0AA768F4">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7.负责来遵相关领导、重要客商以及办公室系统的接待服务工作，负责全市公务接待工作的业务指导和培训。</w:t>
      </w:r>
    </w:p>
    <w:p w14:paraId="6CE0F922">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8.负责市委全面深化改革的日常工作，综合协调党委交办的深化改革方面的相关工作。</w:t>
      </w:r>
    </w:p>
    <w:p w14:paraId="0FB341A4">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9.负责市委国家安全的日常工作，综合协调党委交办的国家安全方面的相关工作。</w:t>
      </w:r>
    </w:p>
    <w:p w14:paraId="023E21B4">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10.负责市委全面从严治党主体责任的日常工作，综合协调党委交办的全面从严治党方面的相关工作。</w:t>
      </w:r>
    </w:p>
    <w:p w14:paraId="3DE0CA05">
      <w:pPr>
        <w:spacing w:line="570" w:lineRule="exact"/>
        <w:ind w:firstLine="630"/>
        <w:rPr>
          <w:rFonts w:ascii="宋体" w:hAnsi="宋体" w:eastAsia="方正仿宋简体" w:cs="仿宋_GB2312"/>
          <w:kern w:val="0"/>
          <w:sz w:val="32"/>
          <w:szCs w:val="32"/>
        </w:rPr>
      </w:pPr>
      <w:r>
        <w:rPr>
          <w:rFonts w:hint="eastAsia" w:ascii="宋体" w:hAnsi="宋体" w:eastAsia="方正仿宋简体" w:cs="仿宋_GB2312"/>
          <w:kern w:val="0"/>
          <w:sz w:val="32"/>
          <w:szCs w:val="32"/>
        </w:rPr>
        <w:t>11.根据市委安排部署，负责调查研究工作。</w:t>
      </w:r>
    </w:p>
    <w:p w14:paraId="326C72DE">
      <w:pPr>
        <w:spacing w:line="570" w:lineRule="exact"/>
        <w:ind w:firstLine="627" w:firstLineChars="196"/>
        <w:rPr>
          <w:rFonts w:ascii="宋体" w:hAnsi="宋体" w:eastAsia="方正仿宋简体" w:cs="仿宋_GB2312"/>
          <w:kern w:val="0"/>
          <w:sz w:val="32"/>
          <w:szCs w:val="32"/>
        </w:rPr>
      </w:pPr>
      <w:r>
        <w:rPr>
          <w:rFonts w:hint="eastAsia" w:ascii="宋体" w:hAnsi="宋体" w:eastAsia="方正仿宋简体" w:cs="仿宋_GB2312"/>
          <w:kern w:val="0"/>
          <w:sz w:val="32"/>
          <w:szCs w:val="32"/>
        </w:rPr>
        <w:t>12.负责市委督促检查工作；督促有关单位办理全国和省、唐山市、遵化市人大代表建议、政协提案等。</w:t>
      </w:r>
    </w:p>
    <w:p w14:paraId="46E8E83F">
      <w:pPr>
        <w:spacing w:line="570" w:lineRule="exact"/>
        <w:ind w:firstLine="627" w:firstLineChars="196"/>
        <w:rPr>
          <w:rFonts w:ascii="宋体" w:hAnsi="宋体" w:eastAsia="方正仿宋简体" w:cs="仿宋_GB2312"/>
          <w:sz w:val="32"/>
          <w:szCs w:val="32"/>
        </w:rPr>
      </w:pPr>
      <w:r>
        <w:rPr>
          <w:rFonts w:hint="eastAsia" w:ascii="宋体" w:hAnsi="宋体" w:eastAsia="方正仿宋简体" w:cs="仿宋_GB2312"/>
          <w:kern w:val="0"/>
          <w:sz w:val="32"/>
          <w:szCs w:val="32"/>
        </w:rPr>
        <w:t>13.负责全市社情民意工作，指导各乡镇（街道）社情民意工作。</w:t>
      </w:r>
    </w:p>
    <w:p w14:paraId="2E4AE49C">
      <w:pPr>
        <w:spacing w:line="570" w:lineRule="exact"/>
        <w:ind w:firstLine="640" w:firstLineChars="200"/>
        <w:rPr>
          <w:rFonts w:ascii="宋体" w:hAnsi="宋体" w:eastAsia="方正仿宋简体" w:cs="仿宋_GB2312"/>
          <w:kern w:val="0"/>
          <w:sz w:val="32"/>
          <w:szCs w:val="32"/>
        </w:rPr>
      </w:pPr>
      <w:r>
        <w:rPr>
          <w:rFonts w:hint="eastAsia" w:ascii="宋体" w:hAnsi="宋体" w:eastAsia="方正仿宋简体"/>
          <w:sz w:val="32"/>
          <w:szCs w:val="32"/>
        </w:rPr>
        <w:t>14.</w:t>
      </w:r>
      <w:r>
        <w:rPr>
          <w:rFonts w:hint="eastAsia" w:ascii="宋体" w:hAnsi="宋体" w:eastAsia="方正仿宋简体" w:cs="仿宋_GB2312"/>
          <w:kern w:val="0"/>
          <w:sz w:val="32"/>
          <w:szCs w:val="32"/>
        </w:rPr>
        <w:t>承担市委保密委员会、市密码工作领导小组的日常工作；</w:t>
      </w:r>
      <w:r>
        <w:rPr>
          <w:rFonts w:hint="eastAsia" w:ascii="宋体" w:hAnsi="宋体" w:eastAsia="方正仿宋简体" w:cs="仿宋_GB2312"/>
          <w:sz w:val="32"/>
          <w:szCs w:val="32"/>
        </w:rPr>
        <w:t>负责党中央</w:t>
      </w:r>
      <w:r>
        <w:rPr>
          <w:rFonts w:hint="eastAsia" w:ascii="宋体" w:hAnsi="宋体" w:eastAsia="方正仿宋简体" w:cs="仿宋_GB2312"/>
          <w:kern w:val="0"/>
          <w:sz w:val="32"/>
          <w:szCs w:val="32"/>
        </w:rPr>
        <w:t>、国务院，省委、省政府，唐山市委、市政府和全市党政军领导机关及要害单位机密级文件的传递工作；负责全市保密、密码工作发展规划的拟订和组织实施，制定相关法规、制度；负责对全市保密机要单位实施业务指导；负责全市党政机关及经济、科学等领域保密管理，通信和计算机网络的保密管理，全市密码的装备、使用和管理；负责失泄密事件的查处工作；负责全市电子政务内网、党委系统信息化等建设和管理工作；负责全市保密机要干部教育培训工作；承办市委保密委员会和市密码工作领导小组交办的其他工作。</w:t>
      </w:r>
    </w:p>
    <w:p w14:paraId="0743E03E">
      <w:pPr>
        <w:spacing w:line="560" w:lineRule="exact"/>
        <w:ind w:firstLine="640" w:firstLineChars="200"/>
        <w:rPr>
          <w:rFonts w:ascii="宋体" w:hAnsi="宋体" w:eastAsia="方正仿宋简体" w:cs="仿宋_GB2312"/>
          <w:kern w:val="0"/>
          <w:sz w:val="32"/>
          <w:szCs w:val="32"/>
        </w:rPr>
      </w:pPr>
      <w:r>
        <w:rPr>
          <w:rFonts w:hint="eastAsia" w:ascii="宋体" w:hAnsi="宋体" w:eastAsia="方正仿宋简体" w:cs="仿宋_GB2312"/>
          <w:kern w:val="0"/>
          <w:sz w:val="32"/>
          <w:szCs w:val="32"/>
        </w:rPr>
        <w:t>15.完成市委交办的其他任务。</w:t>
      </w:r>
    </w:p>
    <w:p w14:paraId="15E60FD6">
      <w:pPr>
        <w:spacing w:line="560" w:lineRule="exact"/>
        <w:ind w:firstLine="560"/>
        <w:jc w:val="left"/>
        <w:rPr>
          <w:rFonts w:ascii="宋体" w:hAnsi="宋体" w:eastAsia="方正黑体简体" w:cs="方正黑体简体"/>
          <w:sz w:val="32"/>
          <w:szCs w:val="32"/>
        </w:rPr>
      </w:pPr>
      <w:r>
        <w:rPr>
          <w:rFonts w:hint="eastAsia" w:ascii="宋体" w:hAnsi="宋体" w:eastAsia="方正黑体简体" w:cs="方正黑体简体"/>
          <w:sz w:val="32"/>
          <w:szCs w:val="32"/>
        </w:rPr>
        <w:t>市委办公室所属单位工作职能：</w:t>
      </w:r>
    </w:p>
    <w:p w14:paraId="2E44C0E5">
      <w:pPr>
        <w:spacing w:line="570" w:lineRule="exact"/>
        <w:ind w:firstLine="627" w:firstLineChars="196"/>
        <w:rPr>
          <w:rFonts w:ascii="宋体" w:hAnsi="宋体" w:eastAsia="方正楷体简体"/>
          <w:sz w:val="32"/>
          <w:szCs w:val="32"/>
        </w:rPr>
      </w:pPr>
      <w:r>
        <w:rPr>
          <w:rFonts w:hint="eastAsia" w:ascii="宋体" w:hAnsi="宋体" w:eastAsia="方正楷体简体"/>
          <w:sz w:val="32"/>
          <w:szCs w:val="32"/>
        </w:rPr>
        <w:t>1.团委工作职能</w:t>
      </w:r>
    </w:p>
    <w:p w14:paraId="112F9CB4">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中国共产主义青年团是中国共产党领导的先进青年的群团组织。中国共产主义青年团遵化市委员会隶属于中共遵化市委和共青团唐山市委双重领导。主要职责和任务是：领导全市共青团和少先队工作；参与制定青少年事业发展规划；参与有关青少年事务法规的实施，协助市委、市政府处理协调与青少年利益相关的事务；调查青年思想动态和青年工作状况，研究青少年工作理论和思想教育问题，提出相应对策，部署和组织开展适合青少年特点的各种有益活动，培育有理想、有道德、有文化、有纪律的"四有"新人；在改革开放和经济建设中，组织和带领青少年发挥生力军和突击队作用；做好全市的"以团带队"工作，领导和部署全市少先队的长期工作；协助教育单位做好大、中、小学生的教育管理工作；积极协助市委、唐山团市委选拔、考核、培养和管理好下级团委的领导干部和后备干部；负责培训团的专职干部；掌握团干部的配备和变动情况，及时提出团干部队伍的编制配备和调整补充建议和意见；会同有关单位对全市青少年外事工作实行归口管理和提供服务，执行国家青少年外事政策，负责与国外青少年团体的友好交流工作，负责青年对外宣传工作；参与制定有关青年统战工作的政策，做好青年统战工作对象的团结教育工作。</w:t>
      </w:r>
    </w:p>
    <w:p w14:paraId="57D4B056">
      <w:pPr>
        <w:spacing w:line="570" w:lineRule="exact"/>
        <w:ind w:firstLine="627" w:firstLineChars="196"/>
        <w:rPr>
          <w:rFonts w:ascii="宋体" w:hAnsi="宋体" w:eastAsia="方正楷体简体"/>
          <w:sz w:val="32"/>
          <w:szCs w:val="32"/>
        </w:rPr>
      </w:pPr>
      <w:r>
        <w:rPr>
          <w:rFonts w:hint="eastAsia" w:ascii="宋体" w:hAnsi="宋体" w:eastAsia="方正楷体简体"/>
          <w:sz w:val="32"/>
          <w:szCs w:val="32"/>
        </w:rPr>
        <w:t>2.妇联工作职能</w:t>
      </w:r>
    </w:p>
    <w:p w14:paraId="39314160">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贯彻落实中央、省、市委市政府有关妇联工作的方针、政策，按上级有关部署制定妇联工作规划，协助政府推动全市妇女儿童发展规划的实施，指导全市各级妇联组织根据《中华全国妇女联合会章程》和妇女代表大会的任务，开展妇女儿童工作，履行社会职能；团结、动员妇女投身改革开放和全市物质文明、精神文明建设；教育、引导广大妇女发扬自尊、自信、自立、自强的精神，提高综合素质，促进全面发展；代表妇女参与国家和社会事务的民主管理、民主监督，加强对涉及妇女切身利益的热点、难点问题的调查研究，及时向市委、市政府反映妇女群众的呼声，提出对策、建议；推动有关妇女儿童法律、法规、规章和政策的实施，切实维护妇女儿童合法权益；坚持为妇女儿童服务，加强与社会各界的联系，协调和推动社会各界为妇女儿童服务，促进妇女儿童事业发展。</w:t>
      </w:r>
    </w:p>
    <w:p w14:paraId="2F9A4955">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加强和创新社会治理。推进城乡社区建设，促进基层民主协商。加快行业协会商会与行政机关脱钩改革，依法规范发展社会组织，支持专业社会工作、志愿服务和慈善事业发展。完善社会信用体系。切实保障妇女、儿童、残疾人权益，加强对农村留守儿童和妇女、老人的关爱服务。开展法治宣传教育，做好法律援助和社区矫正工作。完善国家网络安全保障体系。创新社会治安综合治理机制，以信息化为支撑推进社会治安防控体系建设，依法惩治违法犯罪行为，严厉打击暴力恐怖活动，增强人民群众的安全感。改进信访、人民调解工作，有效化解矛盾纠纷，促进社会平安祥和。</w:t>
      </w:r>
    </w:p>
    <w:p w14:paraId="239CBD4F">
      <w:pPr>
        <w:spacing w:line="570" w:lineRule="exact"/>
        <w:ind w:firstLine="640" w:firstLineChars="200"/>
        <w:rPr>
          <w:rFonts w:ascii="宋体" w:hAnsi="宋体" w:eastAsia="方正楷体简体"/>
          <w:sz w:val="32"/>
          <w:szCs w:val="32"/>
        </w:rPr>
      </w:pPr>
      <w:r>
        <w:rPr>
          <w:rFonts w:hint="eastAsia" w:ascii="宋体" w:hAnsi="宋体" w:eastAsia="方正楷体简体"/>
          <w:sz w:val="32"/>
          <w:szCs w:val="32"/>
        </w:rPr>
        <w:t>3.工商联工作职能</w:t>
      </w:r>
    </w:p>
    <w:p w14:paraId="43E3BB41">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发扬自我教育的优良传统，宣传贯彻党和国家的方针政策，加强和改进思想政治工作，提倡爱国，敬业、守法、提高会员素质，培养积极分子队伍；调查研究，参政议政，参与全市政治、经济生活中的重大问题的协商，发挥民主监督作用；引导会员积极参与经济建设，弘扬中华民族传统美德，“致富思源、富而思进”，投身光彩事业，走共同富裕的道路；代表和维护会员的合法利益，反应会员的意见、要求和建议，负责非公有制经济代表人士政治安排的推荐工作；为会员提供信息和科技、管理、法律、会记、审计、融资、咨询等项服务；开展工商专业培训；组织会员举办和参加各种经贸活动；发挥民间商会对外交往的优势，增进与港、奥、台地区和世界各国工商社团及工商经济界人士的联系和友谊，促进经济、技术和贸易合作发展，协助引进资金、技术、人才，组织会员开展民间经贸交流活动。</w:t>
      </w:r>
    </w:p>
    <w:p w14:paraId="5B9B8653">
      <w:pPr>
        <w:spacing w:line="570" w:lineRule="exact"/>
        <w:ind w:firstLine="627" w:firstLineChars="196"/>
        <w:rPr>
          <w:rFonts w:ascii="宋体" w:hAnsi="宋体" w:eastAsia="方正楷体简体"/>
          <w:sz w:val="32"/>
          <w:szCs w:val="32"/>
        </w:rPr>
      </w:pPr>
      <w:r>
        <w:rPr>
          <w:rFonts w:hint="eastAsia" w:ascii="宋体" w:hAnsi="宋体" w:eastAsia="方正楷体简体"/>
          <w:sz w:val="32"/>
          <w:szCs w:val="32"/>
        </w:rPr>
        <w:t>4.机关党委工作职能</w:t>
      </w:r>
    </w:p>
    <w:p w14:paraId="6B9FB8FE">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负责提出市直机关党的建设规划，指导市直机关单位党组织的思想、组织和作风建设；负责指导所属党组织的党务工作、党员轮训及管理工作；负责审批市直机关各单位机关党组织的设置和机关总支、支部书记、副书记的任免；指导市直机关党组织实施对党员特别是党员领导干部的监督，及时向市委反映部委办局领导班子和领导干部情况；协助市委组织部、市人事劳动和社会保障局对市直各单位行政领导进行考核和民主评议；领导市直机关各单位机关党组织的纪检工作；指导所属党组织管理好机关党群干部，支持群团组织独立负责地开展适合各自特点的活动，并协助做好党员的思想教育工作；市直武装部负责市直厂企武装民兵工作；负责市直机关的工会工作；承办市委交办的其它工作任务。</w:t>
      </w:r>
    </w:p>
    <w:p w14:paraId="56D540E1">
      <w:pPr>
        <w:spacing w:line="570" w:lineRule="exact"/>
        <w:ind w:firstLine="627" w:firstLineChars="196"/>
        <w:rPr>
          <w:rFonts w:ascii="宋体" w:hAnsi="宋体" w:eastAsia="方正楷体简体"/>
          <w:sz w:val="32"/>
          <w:szCs w:val="32"/>
        </w:rPr>
      </w:pPr>
      <w:r>
        <w:rPr>
          <w:rFonts w:hint="eastAsia" w:ascii="宋体" w:hAnsi="宋体" w:eastAsia="方正楷体简体"/>
          <w:sz w:val="32"/>
          <w:szCs w:val="32"/>
        </w:rPr>
        <w:t>5.党史研究室工作职能</w:t>
      </w:r>
    </w:p>
    <w:p w14:paraId="38EC039B">
      <w:pPr>
        <w:spacing w:line="570" w:lineRule="exact"/>
        <w:ind w:firstLine="640" w:firstLineChars="200"/>
        <w:rPr>
          <w:rFonts w:ascii="宋体" w:hAnsi="宋体" w:eastAsia="方正仿宋简体"/>
          <w:sz w:val="32"/>
          <w:szCs w:val="32"/>
        </w:rPr>
      </w:pPr>
      <w:r>
        <w:rPr>
          <w:rFonts w:hint="eastAsia" w:ascii="宋体" w:hAnsi="宋体" w:eastAsia="方正仿宋简体"/>
          <w:sz w:val="32"/>
          <w:szCs w:val="32"/>
        </w:rPr>
        <w:t>贯彻落实中央、省委和市委有关党史工作的方针、政策，按上级有关部署制定党史工作规划，开展党史研究室工作；承担中央、省委和市委下达的党史资料征集、资料丛书编纂和党史专题研究等工作；编纂出版发行地方史和大事记等重要史籍；运用党史编纂研究成果为党委和政府决策提供历史镜鉴，为党委和政府解决历史遗留问题提供历史资料；运用党史资料和编研成果对党员干部和广大群众进行党史宣传教育，为促进党的自身建设和社会主义精神文明建设服务。</w:t>
      </w:r>
    </w:p>
    <w:p w14:paraId="236D9D56">
      <w:pPr>
        <w:spacing w:line="560" w:lineRule="exact"/>
        <w:ind w:firstLine="560"/>
        <w:jc w:val="left"/>
        <w:rPr>
          <w:rFonts w:ascii="宋体" w:hAnsi="宋体" w:eastAsia="方正楷体简体" w:cs="方正楷体简体"/>
          <w:b/>
          <w:sz w:val="32"/>
          <w:szCs w:val="32"/>
        </w:rPr>
      </w:pPr>
      <w:r>
        <w:rPr>
          <w:rFonts w:hint="eastAsia" w:ascii="宋体" w:hAnsi="宋体" w:eastAsia="方正楷体简体" w:cs="方正楷体简体"/>
          <w:b/>
          <w:sz w:val="32"/>
          <w:szCs w:val="32"/>
        </w:rPr>
        <w:t>（二）机构设置</w:t>
      </w:r>
    </w:p>
    <w:p w14:paraId="18BB7425">
      <w:pPr>
        <w:spacing w:line="570" w:lineRule="exact"/>
        <w:ind w:right="-3" w:firstLine="630"/>
        <w:rPr>
          <w:rFonts w:ascii="宋体" w:hAnsi="宋体" w:eastAsia="方正仿宋简体" w:cs="仿宋_GB2312"/>
          <w:sz w:val="32"/>
          <w:szCs w:val="32"/>
        </w:rPr>
      </w:pPr>
      <w:r>
        <w:rPr>
          <w:rFonts w:hint="eastAsia" w:ascii="宋体" w:hAnsi="宋体" w:eastAsia="方正仿宋简体" w:cs="仿宋_GB2312"/>
          <w:sz w:val="32"/>
          <w:szCs w:val="32"/>
        </w:rPr>
        <w:t>1.综合一科。负责市委主要领导的日常文稿工作；负责市委主要领导专题调度会记录、纪要整理等工作；负责市委主要领导调研活动的录音整理；负责市委主要领导新闻稿件的审核把关；负责市委常委、办公室主任各类文稿的起草整理；负责市委办公室综合文稿的起草整理；负责全市工作情况综合材料；全市经济社会发展数据的梳理，建立全市数据库；负责国内地市情况的分析掌握；负责上级政策的梳理、汇总；负责搜集整理遵化经济社会发展中经验做法、存在问题等；负责市委常委会会议纪要的撰写印发；负责市委综合性协调工作；围绕市委重点工作开展调研；负责市委重要文件的起草工作，包括市委工作要点、工作总结和市委上报唐山市委的报告、制定下发各单位各单位的文件等文稿；负责市委临时综合性文稿起草工作；完成领导交办的其他工作。</w:t>
      </w:r>
    </w:p>
    <w:p w14:paraId="72B0741C">
      <w:pPr>
        <w:spacing w:line="570" w:lineRule="exact"/>
        <w:ind w:right="-3"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综合二科。负责市委副书记各类文稿的起草整理和新闻稿件的审核把关，会议、调研、活动的组织服务及纪要整理工作；市委副书记批示、交办事项的协调督办，联系市委副书记分管单位工作；完成领导交办的其他工作。</w:t>
      </w:r>
    </w:p>
    <w:p w14:paraId="730801E2">
      <w:pPr>
        <w:spacing w:line="56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秘书科（市委推进落实全面从严治党主体责任办公室）。负责市委办公室日常运转和协调工作；负责市委办公室综合性会议活动组织服务工作；负责市委常委会、书记办公会的组织服务工作；负责市委常委、办公室主任交办事项的综合协调工作；负责联系市委常委、办公室主任分管单位的联系工作；负责市委常委、办公室主任会务活动的协调服务工作；负责市委会议、市委市政府会议和活动的计划编制及安排的组织、协调、服务工作；市委中心组学习会议的会务服务；市委主要领导出席会议和活动、调研、检查等组织协调安排；市领导参加的公务活动的沟通安排；以市委办、市委办政府办名义下发的会议通知的起草、核发；市委大事记和市委主要领导工作日志编纂、市委主要领导近期活动表编制；负责市委主要领导出席的单位重要会议和出面接待的重要公务活动的组织、协调、服务；负责室务会、主任办公会组织协调服务工作和会议纪要的撰写工作以及议定事项的督促落实；负责全市党委办公室系统的上下联系，协调联系市委各部委；负责办公室《机关通讯》的编辑工作；负责全市《中办通讯》《秘书工作》征订和学用工作；负责日常考核、年度考核和绩效管理、表彰奖励工作；负责市委、市委办公室日常公文办理工作，包括中央、省委、唐山市委来文办理，中央国家机关及省、唐山市各单位来文办理，各市、县来文办理，各乡镇（街道）、经济开发区及市直各单位来文办理；负责印信管理；负责打字文印，市委、市委办公室文书档案管理；负责遵化市委领导批示件登记、转办、催办工作；负责机关报刊、信件、邮件的收发工作；负责市委落实全面从严治党主体责任的日常工作，综合协调党委交办的全面从严治党方面的相关事项；贯彻落实党委全委会、常委会、办公会有关全面从严治党工作部署和要求，分解落实责任，加强督促检查；研究制定党委年度全面从严治党主体责任工作计划或安排，督导推进全面从严治党主体责任的落实，负责起草党委落实主体责任情况的报告；开展调查研究，针对深化全面从严治党主体责任提出工作意见，为党委决策提供依据；组织安排党委落实主体责任的重要活动和重要会议，协调落实有关事项；负责机关和直属单位的党群工作；负责办公室党支部会议组织和理论学习中心组学习工作；负责市委办公室平安建设工作；完成领导交办的其他工作。</w:t>
      </w:r>
    </w:p>
    <w:p w14:paraId="48C4DAD2">
      <w:pPr>
        <w:spacing w:line="570" w:lineRule="exact"/>
        <w:ind w:right="-3" w:firstLine="640" w:firstLineChars="200"/>
        <w:rPr>
          <w:rFonts w:ascii="宋体" w:hAnsi="宋体" w:eastAsia="方正仿宋简体" w:cs="仿宋_GB2312"/>
          <w:color w:val="FF0000"/>
          <w:sz w:val="32"/>
          <w:szCs w:val="32"/>
        </w:rPr>
      </w:pPr>
      <w:r>
        <w:rPr>
          <w:rFonts w:hint="eastAsia" w:ascii="宋体" w:hAnsi="宋体" w:eastAsia="方正仿宋简体" w:cs="仿宋_GB2312"/>
          <w:sz w:val="32"/>
          <w:szCs w:val="32"/>
        </w:rPr>
        <w:t>4.市委值班室。负责市委总值班；负责全市紧急重大突发事件报告和协调督办工作；负责市委主要领导、各乡镇（街道）党（工）委和政府（办事处）、市直各单位主要负责同志外出报备、市管领导班子成员工作分工报备等工作；负责对全市党委系统值班工作的业务指导和督促检查；负责全市应急指挥系统平台规划建设管理工作；负责市委领导、市委办公室领导对值班报告批示意见的督办落实工作；负责市委领导、市委办公室领导值班工作的安排事宜；负责确保市委书记联系群众公开电话的高效运作；负责政务问询、来访等方面的接待；负责指导、督促、检查和考核全市各单位的值班工作；完成领导交办的其他工作。</w:t>
      </w:r>
    </w:p>
    <w:p w14:paraId="32E32B84">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5.财务接待科。负责机关的预算决算编审、财务管理、会计核算及其他财务管理工作；负责市委大型会议、活动财务保障工作；负责在职及离退休人员工资、社会保险、住房公积金发放缴纳等工作；负责市委领导和机关办公设备、办公用品、劳保用品采购发放；负责协调监督市委会议保障工作；负责协调监督市委有关领导服务保障工作；负责机关固定资产管理工作；负责来遵相关领导、重要客商以及办公室系统的接待服务工作；协助相关科室做好市委召开的重要会议、重大活动的组织、协调、服务工作；负责市委办公室机关、事业单位的机构编制工作；负责干部人事任免、录用聘用、调配等相关工作；负责工资福利、社保、年金管理工作；负责干部人事档案、干部人事数据统计工作；负责干部监督、个人事项报告等工作；负责在职干部职工的因私出国（境）管理工作；负责接收安置退役军人工作；负责援疆援藏、挂职锻炼等工作；负责专业技术人员考试、评审、聘任工作；负责办公室干部职工培训工作；负责报刊征订工作；负责市委和市委办公室离退休同志的政治理论学习，中央、省、唐山市和遵化市重要会议和有关文件精神的传达；负责老干部的生活、医疗、各类有关活动等方面的服务和管理工作；完成领导交办的其他工作。</w:t>
      </w:r>
    </w:p>
    <w:p w14:paraId="1BD8D4DD">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6.市委研究室（市委党务公开工作办公室）。负责市委文件和市委办公室代市委行文的审核工作；负责市委党内规范性文件年度计划的拟订工作；负责市委党内规范性文件向唐山市委报备工作；受理各乡镇（街道）党（工）委、开发区（管理区）党工委和市纪委机关、市委各部委、市直各单位党组（党委）、各人民团体党组制定的规范性文件备案审查工作。负责市委党务公开的具体工作，统筹协调和督促指导全市党务公开工作；参与市委主要领导相关文稿和市委文件起草工作；</w:t>
      </w:r>
      <w:r>
        <w:rPr>
          <w:rFonts w:hint="eastAsia" w:ascii="宋体" w:hAnsi="宋体" w:eastAsia="方正仿宋简体" w:cs="仿宋_GB2312"/>
          <w:kern w:val="0"/>
          <w:sz w:val="32"/>
          <w:szCs w:val="32"/>
        </w:rPr>
        <w:t>根据市委安排部署，组织力量对经济建设、政治建设、文化建设、社会建设、生态文明建设和党的建设等方面的重大问题进行调查研究，提出意见和建议；组织撰写宣传、阐释党的路线方针政策和市委工作思路、部署要求的文章；组织各乡镇（街道）和市直各单位围绕市委决定的重要课题协作攻关</w:t>
      </w:r>
      <w:r>
        <w:rPr>
          <w:rFonts w:hint="eastAsia" w:ascii="宋体" w:hAnsi="宋体" w:eastAsia="方正仿宋简体" w:cs="仿宋_GB2312"/>
          <w:sz w:val="32"/>
          <w:szCs w:val="32"/>
        </w:rPr>
        <w:t>；完成领导交办的其他工作。</w:t>
      </w:r>
    </w:p>
    <w:p w14:paraId="17A2CD01">
      <w:pPr>
        <w:spacing w:line="570" w:lineRule="exact"/>
        <w:ind w:firstLine="627" w:firstLineChars="196"/>
        <w:rPr>
          <w:rFonts w:ascii="宋体" w:hAnsi="宋体" w:eastAsia="方正仿宋简体" w:cs="仿宋_GB2312"/>
          <w:sz w:val="32"/>
          <w:szCs w:val="32"/>
        </w:rPr>
      </w:pPr>
      <w:r>
        <w:rPr>
          <w:rFonts w:hint="eastAsia" w:ascii="宋体" w:hAnsi="宋体" w:eastAsia="方正仿宋简体" w:cs="仿宋_GB2312"/>
          <w:sz w:val="32"/>
          <w:szCs w:val="32"/>
        </w:rPr>
        <w:t>7.市委督查室。负责</w:t>
      </w:r>
      <w:r>
        <w:rPr>
          <w:rFonts w:hint="eastAsia" w:ascii="宋体" w:hAnsi="宋体" w:eastAsia="方正仿宋简体" w:cs="仿宋_GB2312"/>
          <w:kern w:val="0"/>
          <w:sz w:val="32"/>
          <w:szCs w:val="32"/>
        </w:rPr>
        <w:t>研究制定督促检查工作年度计划和阶段性安排，统筹规范督查活动；负责对市委确定的重点工作进行督促检查；组织实施督促检查活动，推动党中央、省委、唐山市委以及遵化市委重大决策部署的贯彻落实，协调解决推动决策落实中的重大问题；对党中央、省委、唐山市委以及遵化市委重要文件、重要会议活动议定事项进行督促检查；办理党中央、省委、唐山市委以及遵化市委领导批示指示事项；督促有关单位办理全国和省、唐山市、遵化市人大代表建议、政协提案等</w:t>
      </w:r>
      <w:r>
        <w:rPr>
          <w:rFonts w:hint="eastAsia" w:ascii="宋体" w:hAnsi="宋体" w:eastAsia="方正仿宋简体" w:cs="仿宋_GB2312"/>
          <w:sz w:val="32"/>
          <w:szCs w:val="32"/>
        </w:rPr>
        <w:t>；完成领导交办的其他工作。</w:t>
      </w:r>
    </w:p>
    <w:p w14:paraId="63388B82">
      <w:pPr>
        <w:spacing w:line="570" w:lineRule="exact"/>
        <w:ind w:firstLine="645"/>
        <w:rPr>
          <w:rFonts w:ascii="宋体" w:hAnsi="宋体" w:eastAsia="方正仿宋简体" w:cs="仿宋_GB2312"/>
          <w:sz w:val="32"/>
          <w:szCs w:val="32"/>
        </w:rPr>
      </w:pPr>
      <w:r>
        <w:rPr>
          <w:rFonts w:hint="eastAsia" w:ascii="宋体" w:hAnsi="宋体" w:eastAsia="方正仿宋简体" w:cs="仿宋_GB2312"/>
          <w:sz w:val="32"/>
          <w:szCs w:val="32"/>
        </w:rPr>
        <w:t>8.保密科。负责全市保密工作人员管理的相关事宜；负责全市保密政策理论研究；拟定地方保密法规制度；负责组织指导保密法律法规宣传教育工作，开展保密业务培训和干部教育工作；负责组织全市保密系统先进评选和表彰；负责监督检查保密法律法规的执行和工作开展情况；负责涉密信息系统集成单位保密审查工作；负责涉密工程、涉密采购审查、确认和监督管理工作；为市委、市政府重大涉密会议活动、市领导办公环境提供保密服务保障；负责全市涉密计算机信息系统分级保护、使用审批和管理，保密产品管理和保密技术产品鉴定检测工作；负责会同有关单位开展武器装备科研生产单位保密资格认定和管理；负责国家秘密载体印制资质和涉密信息系统集成资质的审查和管理工作；负责制定实施全市保密发展规划和重大科研项目规划；负责组织保密工作科研项目立项和管理，指导协调重大成果推广应用；负责中央、省、唐山市和市领导批示的失泄密案件的查处；负责党政机关电子公文系统安全</w:t>
      </w:r>
      <w:bookmarkStart w:id="25" w:name="_GoBack"/>
      <w:bookmarkEnd w:id="25"/>
      <w:r>
        <w:rPr>
          <w:rFonts w:hint="eastAsia" w:ascii="宋体" w:hAnsi="宋体" w:eastAsia="方正仿宋简体" w:cs="仿宋_GB2312"/>
          <w:sz w:val="32"/>
          <w:szCs w:val="32"/>
        </w:rPr>
        <w:t>应用推进协调工作；完成领导交办的其他工作。</w:t>
      </w:r>
    </w:p>
    <w:p w14:paraId="18472FCB">
      <w:pPr>
        <w:spacing w:line="570" w:lineRule="exact"/>
        <w:ind w:firstLine="645"/>
        <w:rPr>
          <w:rFonts w:ascii="宋体" w:hAnsi="宋体" w:eastAsia="方正仿宋简体" w:cs="仿宋_GB2312"/>
          <w:sz w:val="32"/>
          <w:szCs w:val="32"/>
        </w:rPr>
      </w:pPr>
      <w:r>
        <w:rPr>
          <w:rFonts w:hint="eastAsia" w:ascii="宋体" w:hAnsi="宋体" w:eastAsia="方正仿宋简体" w:cs="仿宋_GB2312"/>
          <w:sz w:val="32"/>
          <w:szCs w:val="32"/>
        </w:rPr>
        <w:t>9.机要科。负责全市密码工作人员管理的相关事宜；负责全市密码法制建设、政策理论研究，拟定地方密码法规制度；负责组织指导密码法律法规宣传教育工作，开展密码业务培训和干部教育工作；负责组织全市密码系统先进评选和表彰；负责组织实施全市密码通信工作；承担省到市、县、乡镇（街道）及市直密码通信工作；承担市委、市人大、市政府、市政协领导密码电报的办理工作；负责应急密码通信管理工作；承担中央、省、唐山市领导来遵调研视察期间随行密码通信服务保障工作；承担市委、市政府主要领导外出调研随行密码通信服务保障工作；为全市重大会议活动和突发事件处置提供密码通信服务保障；负责监督检查密码法律法规的执行和工作开展情况；负责中央、省、唐山市和市领导批示的密码失泄密等违法违规行为的查处；负责制定实施密码科学技术发展规划和重大科研项目规划；负责组织密码工作科研项目立项和管理，指导协调重大成果推广应用；负责全市机要系统核心密码装备、使用和管理；负责组织实施全市密码通信网络主渠道的规划、建设、管理和技术保障工作；负责全市经济、社会、民生等重要领域密码应用推进和管理工作；负责国家金融和重要领域国产密码应用、电子文件管理工作；完成领导交办的其他工作。</w:t>
      </w:r>
    </w:p>
    <w:p w14:paraId="708D626B">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10.信息科。负责全市党委系统信息工作的组织、协调、管理；围绕党中央和省委、唐山市委和遵化市委的总体工作部署和重大决策收集、整理和反馈信息；负责向中央办公厅、省委办公厅、唐山市委办公厅报送我市重要信息；负责市委信息内刊编发工作；负责全市信息工作网络建设的组织管理；完成领导交办的其他工作。</w:t>
      </w:r>
    </w:p>
    <w:p w14:paraId="4D798704">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11.办公自动化科。负责组织实施全市公务内网网络体系及安全体系的建设与管理；负责公务内网平台公共业务及机关办公应用系统的建设研发与推广；负责对市级公务内网接入单位的入网审批及数字证书发放；负责市委公务内网核心节点网络系统的运维保障工作；负责市委领导及市委办公室机关办公网络设备维护；负责机关办公自动化设备、消耗品的采购、维护、管理；负责市委大院互联网建设管理和维护工作；完成领导交办的其他工作。</w:t>
      </w:r>
    </w:p>
    <w:p w14:paraId="72CA0F78">
      <w:pPr>
        <w:spacing w:line="57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12.社情民意办公室。负责全市社情民意工作，指导所辖乡镇（街道）社情民意工作；完成领导交办的其他工作。</w:t>
      </w:r>
    </w:p>
    <w:p w14:paraId="436546A3">
      <w:pPr>
        <w:spacing w:line="56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遵化市委办公室及市委所属单位编制68名（行政编制68名）实有行政人数66名。</w:t>
      </w:r>
    </w:p>
    <w:p w14:paraId="0E182720">
      <w:pPr>
        <w:spacing w:line="560" w:lineRule="exact"/>
        <w:ind w:firstLine="560"/>
        <w:jc w:val="center"/>
        <w:rPr>
          <w:rFonts w:ascii="宋体" w:hAnsi="宋体" w:eastAsia="方正仿宋简体" w:cs="方正仿宋简体"/>
          <w:sz w:val="32"/>
          <w:szCs w:val="32"/>
        </w:rPr>
      </w:pPr>
    </w:p>
    <w:p w14:paraId="65CFAD5A">
      <w:pPr>
        <w:spacing w:line="560" w:lineRule="exact"/>
        <w:ind w:firstLine="560"/>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单位机构设置情况</w:t>
      </w:r>
    </w:p>
    <w:tbl>
      <w:tblPr>
        <w:tblStyle w:val="7"/>
        <w:tblpPr w:leftFromText="180" w:rightFromText="180" w:vertAnchor="text" w:horzAnchor="page" w:tblpX="2589" w:tblpY="327"/>
        <w:tblW w:w="111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7"/>
        <w:gridCol w:w="1703"/>
        <w:gridCol w:w="1736"/>
        <w:gridCol w:w="3543"/>
      </w:tblGrid>
      <w:tr w14:paraId="0B45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6" w:hRule="atLeast"/>
          <w:tblHeader/>
        </w:trPr>
        <w:tc>
          <w:tcPr>
            <w:tcW w:w="4217" w:type="dxa"/>
            <w:vAlign w:val="center"/>
          </w:tcPr>
          <w:p w14:paraId="6FEFEEEB">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单位名称</w:t>
            </w:r>
          </w:p>
        </w:tc>
        <w:tc>
          <w:tcPr>
            <w:tcW w:w="1703" w:type="dxa"/>
            <w:vAlign w:val="center"/>
          </w:tcPr>
          <w:p w14:paraId="1B122A65">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单位性质</w:t>
            </w:r>
          </w:p>
        </w:tc>
        <w:tc>
          <w:tcPr>
            <w:tcW w:w="1736" w:type="dxa"/>
            <w:vAlign w:val="center"/>
          </w:tcPr>
          <w:p w14:paraId="02C07461">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单位规格</w:t>
            </w:r>
          </w:p>
        </w:tc>
        <w:tc>
          <w:tcPr>
            <w:tcW w:w="3543" w:type="dxa"/>
            <w:vAlign w:val="center"/>
          </w:tcPr>
          <w:p w14:paraId="3BD540F1">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经费保障形式</w:t>
            </w:r>
          </w:p>
        </w:tc>
      </w:tr>
      <w:tr w14:paraId="673B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trPr>
        <w:tc>
          <w:tcPr>
            <w:tcW w:w="4217" w:type="dxa"/>
            <w:vAlign w:val="center"/>
          </w:tcPr>
          <w:p w14:paraId="3FEC1A8B">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遵化市委办公室本级</w:t>
            </w:r>
          </w:p>
        </w:tc>
        <w:tc>
          <w:tcPr>
            <w:tcW w:w="1703" w:type="dxa"/>
            <w:vAlign w:val="center"/>
          </w:tcPr>
          <w:p w14:paraId="704C6625">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行政</w:t>
            </w:r>
          </w:p>
        </w:tc>
        <w:tc>
          <w:tcPr>
            <w:tcW w:w="1736" w:type="dxa"/>
            <w:vAlign w:val="center"/>
          </w:tcPr>
          <w:p w14:paraId="392F8065">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正科级</w:t>
            </w:r>
          </w:p>
        </w:tc>
        <w:tc>
          <w:tcPr>
            <w:tcW w:w="3543" w:type="dxa"/>
            <w:vAlign w:val="center"/>
          </w:tcPr>
          <w:p w14:paraId="25C9DE18">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财政拨款</w:t>
            </w:r>
          </w:p>
        </w:tc>
      </w:tr>
    </w:tbl>
    <w:p w14:paraId="2796F795">
      <w:pPr>
        <w:spacing w:line="560" w:lineRule="exact"/>
        <w:ind w:firstLine="640" w:firstLineChars="200"/>
        <w:jc w:val="center"/>
        <w:rPr>
          <w:rFonts w:ascii="宋体" w:hAnsi="宋体" w:eastAsia="方正黑体简体" w:cs="方正黑体简体"/>
          <w:sz w:val="32"/>
          <w:szCs w:val="32"/>
        </w:rPr>
      </w:pPr>
      <w:bookmarkStart w:id="1" w:name="_Toc68791546"/>
    </w:p>
    <w:p w14:paraId="7A929E45">
      <w:pPr>
        <w:spacing w:line="560" w:lineRule="exact"/>
        <w:ind w:firstLine="640" w:firstLineChars="200"/>
        <w:jc w:val="center"/>
        <w:rPr>
          <w:rFonts w:ascii="宋体" w:hAnsi="宋体" w:eastAsia="方正黑体简体" w:cs="方正黑体简体"/>
          <w:sz w:val="32"/>
          <w:szCs w:val="32"/>
        </w:rPr>
      </w:pPr>
    </w:p>
    <w:p w14:paraId="6EACC180">
      <w:pPr>
        <w:spacing w:line="560" w:lineRule="exact"/>
        <w:ind w:firstLine="640" w:firstLineChars="200"/>
        <w:jc w:val="center"/>
        <w:rPr>
          <w:rFonts w:ascii="宋体" w:hAnsi="宋体" w:eastAsia="方正黑体简体" w:cs="方正黑体简体"/>
          <w:sz w:val="32"/>
          <w:szCs w:val="32"/>
        </w:rPr>
      </w:pPr>
    </w:p>
    <w:p w14:paraId="4CFFF084">
      <w:pPr>
        <w:spacing w:line="56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二、单位预算安排的总体情况</w:t>
      </w:r>
      <w:bookmarkEnd w:id="1"/>
    </w:p>
    <w:p w14:paraId="6FE6EA24">
      <w:pPr>
        <w:spacing w:line="62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按照预算管理有关规定，目前河北省单位预算的编制实行综合预算管理，即全部收入和支出都反映在预算中。遵化市委办公室及市委所属单位的收支包含在单位预算中。</w:t>
      </w:r>
    </w:p>
    <w:p w14:paraId="3C85BAA2">
      <w:pPr>
        <w:spacing w:line="62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1、收入情况</w:t>
      </w:r>
    </w:p>
    <w:p w14:paraId="0E4AE7DE">
      <w:pPr>
        <w:spacing w:line="62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反映本单位当年全部收入。2022年预算收入1791.92万元，其中：一般公共预算收入1791.92万元，政府性基金预算收入0万元，国有资本经营预算收入0万元，财政专户管理资金收入0万元，上级补助收入0万元，事业收入0万元，经营收入0万元，附属单位上缴收入0万元，其他收入0万元，上年结转0万元。</w:t>
      </w:r>
    </w:p>
    <w:p w14:paraId="46882E69">
      <w:pPr>
        <w:spacing w:line="62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2、支出情况</w:t>
      </w:r>
    </w:p>
    <w:p w14:paraId="106901CA">
      <w:pPr>
        <w:spacing w:line="62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收支预算总表支出栏、基本支出表、项目支出表按经济分类和支出功能分类科目编制，反映遵化市委办公室2022年度单位预算中支出预算的总体情况。2022年支出预算1791.92万元，其中：基本支出1198.62万元，包括：人员经费875.9万元和日常公用经费322.72万元；项目支出593.3万元，主要为市委全会及干部大会经费、办公自动化公务内网运维和租赁费、保密机要局综合经费等。</w:t>
      </w:r>
    </w:p>
    <w:p w14:paraId="2FB3055C">
      <w:pPr>
        <w:spacing w:line="620" w:lineRule="exact"/>
        <w:ind w:firstLine="560"/>
        <w:jc w:val="left"/>
        <w:rPr>
          <w:rFonts w:ascii="宋体" w:hAnsi="宋体" w:eastAsia="方正仿宋简体" w:cs="方正仿宋简体"/>
          <w:sz w:val="32"/>
          <w:szCs w:val="32"/>
        </w:rPr>
      </w:pPr>
      <w:r>
        <w:rPr>
          <w:rFonts w:hint="eastAsia" w:ascii="宋体" w:hAnsi="宋体" w:eastAsia="方正仿宋简体" w:cs="方正仿宋简体"/>
          <w:sz w:val="32"/>
          <w:szCs w:val="32"/>
        </w:rPr>
        <w:t>3、与上年相比增减变化情况</w:t>
      </w:r>
    </w:p>
    <w:p w14:paraId="464AECDE">
      <w:pPr>
        <w:spacing w:line="620" w:lineRule="exact"/>
        <w:ind w:firstLine="560"/>
        <w:jc w:val="left"/>
        <w:rPr>
          <w:rFonts w:ascii="宋体" w:hAnsi="宋体" w:eastAsia="楷体" w:cs="楷体"/>
          <w:sz w:val="32"/>
          <w:szCs w:val="32"/>
        </w:rPr>
      </w:pPr>
      <w:r>
        <w:rPr>
          <w:rFonts w:hint="eastAsia" w:ascii="宋体" w:hAnsi="宋体" w:eastAsia="方正仿宋简体" w:cs="方正仿宋简体"/>
          <w:sz w:val="32"/>
          <w:szCs w:val="32"/>
        </w:rPr>
        <w:t>2022年预算收支安排1791.91万元，较2021预算增加188.13万元，其中：基本支出增加62.33万元，主要是因为我单位及所属单位人员增加，工资及各项保险增加；项目支出增加125.8万元，主要是因为按照上级单位要求，保密机要局增加预算经费。</w:t>
      </w:r>
    </w:p>
    <w:p w14:paraId="16A9B23F">
      <w:pPr>
        <w:spacing w:line="620" w:lineRule="exact"/>
        <w:ind w:firstLine="560"/>
        <w:jc w:val="left"/>
        <w:rPr>
          <w:rFonts w:ascii="宋体" w:hAnsi="宋体" w:eastAsia="方正黑体简体" w:cs="方正黑体简体"/>
          <w:sz w:val="32"/>
          <w:szCs w:val="32"/>
        </w:rPr>
      </w:pPr>
      <w:bookmarkStart w:id="2" w:name="_Toc68791547"/>
      <w:r>
        <w:rPr>
          <w:rFonts w:hint="eastAsia" w:ascii="宋体" w:hAnsi="宋体" w:eastAsia="方正黑体简体" w:cs="方正黑体简体"/>
          <w:sz w:val="32"/>
          <w:szCs w:val="32"/>
        </w:rPr>
        <w:t>三、机关运行经费安排情况</w:t>
      </w:r>
      <w:bookmarkEnd w:id="2"/>
    </w:p>
    <w:p w14:paraId="6D8A2D58">
      <w:pPr>
        <w:spacing w:line="620" w:lineRule="exact"/>
        <w:ind w:firstLine="560"/>
        <w:jc w:val="left"/>
        <w:rPr>
          <w:rFonts w:ascii="宋体" w:hAnsi="宋体" w:eastAsia="楷体" w:cs="楷体"/>
          <w:sz w:val="32"/>
          <w:szCs w:val="32"/>
        </w:rPr>
      </w:pPr>
      <w:r>
        <w:rPr>
          <w:rFonts w:hint="eastAsia" w:ascii="宋体" w:hAnsi="宋体" w:eastAsia="方正仿宋简体" w:cs="方正仿宋简体"/>
          <w:sz w:val="32"/>
          <w:szCs w:val="32"/>
        </w:rPr>
        <w:t>2022年，本单位机关运行经费共计安排322.72万元，主要用于：办公费115.5万元、邮电费16.32万元、差旅费0.7万元、公务用车运行维护费28.7万元、离退休干部经费0.66万元、公车补贴费用41万元、印刷费100万元、劳务费2.5万元、公务接待费4.8万元、工会经费6.11万元、福利费6.43万元等日常运行支出。</w:t>
      </w:r>
    </w:p>
    <w:p w14:paraId="2F8DF6C3">
      <w:pPr>
        <w:spacing w:line="620" w:lineRule="exact"/>
        <w:ind w:firstLine="560"/>
        <w:jc w:val="left"/>
        <w:rPr>
          <w:rFonts w:ascii="宋体" w:hAnsi="宋体" w:eastAsia="方正黑体简体" w:cs="方正黑体简体"/>
          <w:sz w:val="32"/>
          <w:szCs w:val="32"/>
        </w:rPr>
      </w:pPr>
      <w:bookmarkStart w:id="3" w:name="_Toc68791548"/>
      <w:r>
        <w:rPr>
          <w:rFonts w:hint="eastAsia" w:ascii="宋体" w:hAnsi="宋体" w:eastAsia="方正黑体简体" w:cs="方正黑体简体"/>
          <w:sz w:val="32"/>
          <w:szCs w:val="32"/>
        </w:rPr>
        <w:t>四、财政拨款</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三公</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经费预算情况及增减变化原因</w:t>
      </w:r>
      <w:bookmarkEnd w:id="3"/>
    </w:p>
    <w:p w14:paraId="12B64ABD">
      <w:pPr>
        <w:pStyle w:val="28"/>
        <w:spacing w:line="570" w:lineRule="exact"/>
        <w:rPr>
          <w:rFonts w:ascii="宋体" w:hAnsi="宋体" w:eastAsia="方正仿宋简体"/>
          <w:sz w:val="32"/>
          <w:szCs w:val="32"/>
        </w:rPr>
      </w:pPr>
      <w:bookmarkStart w:id="4" w:name="_Toc68791549"/>
      <w:r>
        <w:rPr>
          <w:rFonts w:hint="eastAsia" w:ascii="宋体" w:hAnsi="宋体" w:eastAsia="方正仿宋简体"/>
          <w:sz w:val="32"/>
          <w:szCs w:val="32"/>
        </w:rPr>
        <w:t>202</w:t>
      </w:r>
      <w:r>
        <w:rPr>
          <w:rFonts w:hint="eastAsia" w:ascii="宋体" w:hAnsi="宋体" w:eastAsia="方正仿宋简体"/>
          <w:sz w:val="32"/>
          <w:szCs w:val="32"/>
          <w:lang w:eastAsia="zh-CN"/>
        </w:rPr>
        <w:t>2</w:t>
      </w:r>
      <w:r>
        <w:rPr>
          <w:rFonts w:hint="eastAsia" w:ascii="宋体" w:hAnsi="宋体" w:eastAsia="方正仿宋简体"/>
          <w:sz w:val="32"/>
          <w:szCs w:val="32"/>
          <w:lang w:val="uk-UA"/>
        </w:rPr>
        <w:t>年，我</w:t>
      </w:r>
      <w:r>
        <w:rPr>
          <w:rFonts w:hint="eastAsia" w:ascii="宋体" w:hAnsi="宋体" w:eastAsia="方正仿宋简体"/>
          <w:sz w:val="32"/>
          <w:szCs w:val="32"/>
          <w:lang w:val="uk-UA" w:eastAsia="zh-CN"/>
        </w:rPr>
        <w:t>单位</w:t>
      </w:r>
      <w:r>
        <w:rPr>
          <w:rFonts w:hint="eastAsia" w:ascii="宋体" w:hAnsi="宋体" w:eastAsia="方正仿宋简体"/>
          <w:sz w:val="32"/>
          <w:szCs w:val="32"/>
          <w:lang w:val="uk-UA"/>
        </w:rPr>
        <w:t>财政拨款“三公”经费预算安排</w:t>
      </w:r>
      <w:r>
        <w:rPr>
          <w:rFonts w:hint="eastAsia" w:ascii="宋体" w:hAnsi="宋体" w:eastAsia="方正仿宋简体"/>
          <w:sz w:val="32"/>
          <w:szCs w:val="32"/>
        </w:rPr>
        <w:t>33.5</w:t>
      </w:r>
      <w:r>
        <w:rPr>
          <w:rFonts w:hint="eastAsia" w:ascii="宋体" w:hAnsi="宋体" w:eastAsia="方正仿宋简体"/>
          <w:sz w:val="32"/>
          <w:szCs w:val="32"/>
          <w:lang w:val="uk-UA"/>
        </w:rPr>
        <w:t>万元，</w:t>
      </w:r>
      <w:r>
        <w:rPr>
          <w:rFonts w:hint="eastAsia" w:ascii="宋体" w:hAnsi="宋体" w:eastAsia="方正仿宋简体"/>
          <w:sz w:val="32"/>
          <w:szCs w:val="32"/>
          <w:lang w:val="uk-UA" w:eastAsia="zh-CN"/>
        </w:rPr>
        <w:t>较</w:t>
      </w:r>
      <w:r>
        <w:rPr>
          <w:rFonts w:hint="eastAsia" w:ascii="宋体" w:hAnsi="宋体" w:eastAsia="方正仿宋简体"/>
          <w:sz w:val="32"/>
          <w:szCs w:val="32"/>
        </w:rPr>
        <w:t>202</w:t>
      </w:r>
      <w:r>
        <w:rPr>
          <w:rFonts w:hint="eastAsia" w:ascii="宋体" w:hAnsi="宋体" w:eastAsia="方正仿宋简体"/>
          <w:sz w:val="32"/>
          <w:szCs w:val="32"/>
          <w:lang w:eastAsia="zh-CN"/>
        </w:rPr>
        <w:t>1</w:t>
      </w:r>
      <w:r>
        <w:rPr>
          <w:rFonts w:hint="eastAsia" w:ascii="宋体" w:hAnsi="宋体" w:eastAsia="方正仿宋简体"/>
          <w:sz w:val="32"/>
          <w:szCs w:val="32"/>
          <w:lang w:val="uk-UA"/>
        </w:rPr>
        <w:t>年</w:t>
      </w:r>
      <w:r>
        <w:rPr>
          <w:rFonts w:hint="eastAsia" w:ascii="宋体" w:hAnsi="宋体" w:eastAsia="方正仿宋简体"/>
          <w:sz w:val="32"/>
          <w:szCs w:val="32"/>
          <w:lang w:val="uk-UA" w:eastAsia="zh-CN"/>
        </w:rPr>
        <w:t>减少2.05万元</w:t>
      </w:r>
      <w:r>
        <w:rPr>
          <w:rFonts w:hint="eastAsia" w:ascii="宋体" w:hAnsi="宋体" w:eastAsia="方正仿宋简体"/>
          <w:sz w:val="32"/>
          <w:szCs w:val="32"/>
          <w:lang w:val="uk-UA"/>
        </w:rPr>
        <w:t>。</w:t>
      </w:r>
      <w:r>
        <w:rPr>
          <w:rFonts w:hint="eastAsia" w:ascii="宋体" w:hAnsi="宋体" w:eastAsia="方正仿宋简体" w:cs="方正仿宋简体"/>
          <w:sz w:val="32"/>
          <w:szCs w:val="32"/>
        </w:rPr>
        <w:t>具体安排情况为：</w:t>
      </w:r>
    </w:p>
    <w:p w14:paraId="4209FA0A">
      <w:pPr>
        <w:pStyle w:val="27"/>
        <w:spacing w:line="570" w:lineRule="exact"/>
        <w:rPr>
          <w:rFonts w:ascii="宋体" w:hAnsi="宋体" w:eastAsia="方正仿宋简体"/>
          <w:sz w:val="32"/>
          <w:szCs w:val="32"/>
          <w:lang w:eastAsia="zh-CN"/>
        </w:rPr>
      </w:pPr>
      <w:r>
        <w:rPr>
          <w:rFonts w:hint="eastAsia" w:ascii="宋体" w:hAnsi="宋体" w:eastAsia="方正楷体简体"/>
          <w:sz w:val="32"/>
          <w:szCs w:val="32"/>
          <w:lang w:val="uk-UA"/>
        </w:rPr>
        <w:t>（一）公务用车购置及运行费。</w:t>
      </w:r>
      <w:r>
        <w:rPr>
          <w:rFonts w:hint="eastAsia" w:ascii="宋体" w:hAnsi="宋体" w:eastAsia="方正仿宋简体"/>
          <w:sz w:val="32"/>
          <w:szCs w:val="32"/>
          <w:lang w:val="uk-UA"/>
        </w:rPr>
        <w:t>共计安排</w:t>
      </w:r>
      <w:r>
        <w:rPr>
          <w:rFonts w:hint="eastAsia" w:ascii="宋体" w:hAnsi="宋体" w:eastAsia="方正仿宋简体"/>
          <w:sz w:val="32"/>
          <w:szCs w:val="32"/>
        </w:rPr>
        <w:t>28.7</w:t>
      </w:r>
      <w:r>
        <w:rPr>
          <w:rFonts w:hint="eastAsia" w:ascii="宋体" w:hAnsi="宋体" w:eastAsia="方正仿宋简体"/>
          <w:sz w:val="32"/>
          <w:szCs w:val="32"/>
          <w:lang w:val="uk-UA"/>
        </w:rPr>
        <w:t>万元</w:t>
      </w:r>
      <w:r>
        <w:rPr>
          <w:rFonts w:hint="eastAsia" w:ascii="宋体" w:hAnsi="宋体" w:eastAsia="方正仿宋简体"/>
          <w:sz w:val="32"/>
          <w:szCs w:val="32"/>
          <w:lang w:val="uk-UA" w:eastAsia="zh-CN"/>
        </w:rPr>
        <w:t>。</w:t>
      </w:r>
      <w:r>
        <w:rPr>
          <w:rFonts w:hint="eastAsia" w:ascii="宋体" w:hAnsi="宋体" w:eastAsia="方正仿宋简体"/>
          <w:sz w:val="32"/>
          <w:szCs w:val="32"/>
          <w:lang w:val="uk-UA"/>
        </w:rPr>
        <w:t>其中：</w:t>
      </w:r>
      <w:r>
        <w:rPr>
          <w:rFonts w:hint="eastAsia" w:ascii="宋体" w:hAnsi="宋体" w:eastAsia="方正仿宋简体" w:cs="方正仿宋简体"/>
          <w:sz w:val="32"/>
          <w:szCs w:val="32"/>
        </w:rPr>
        <w:t>①</w:t>
      </w:r>
      <w:r>
        <w:rPr>
          <w:rFonts w:hint="eastAsia" w:ascii="宋体" w:hAnsi="宋体" w:eastAsia="方正仿宋简体"/>
          <w:sz w:val="32"/>
          <w:szCs w:val="32"/>
          <w:lang w:val="uk-UA"/>
        </w:rPr>
        <w:t>公务用车购置费为</w:t>
      </w:r>
      <w:r>
        <w:rPr>
          <w:rFonts w:hint="eastAsia" w:ascii="宋体" w:hAnsi="宋体" w:eastAsia="方正仿宋简体"/>
          <w:sz w:val="32"/>
          <w:szCs w:val="32"/>
        </w:rPr>
        <w:t>0</w:t>
      </w:r>
      <w:r>
        <w:rPr>
          <w:rFonts w:hint="eastAsia" w:ascii="宋体" w:hAnsi="宋体" w:eastAsia="方正仿宋简体"/>
          <w:sz w:val="32"/>
          <w:szCs w:val="32"/>
          <w:lang w:val="uk-UA"/>
        </w:rPr>
        <w:t>万元，与</w:t>
      </w:r>
      <w:r>
        <w:rPr>
          <w:rFonts w:hint="eastAsia" w:ascii="宋体" w:hAnsi="宋体" w:eastAsia="方正仿宋简体"/>
          <w:sz w:val="32"/>
          <w:szCs w:val="32"/>
          <w:lang w:val="uk-UA" w:eastAsia="zh-CN"/>
        </w:rPr>
        <w:t>2021年0万元持平，</w:t>
      </w:r>
      <w:r>
        <w:rPr>
          <w:rFonts w:hint="eastAsia" w:ascii="宋体" w:hAnsi="宋体" w:eastAsia="方正仿宋简体" w:cs="方正仿宋简体"/>
          <w:sz w:val="32"/>
          <w:szCs w:val="32"/>
          <w:lang w:eastAsia="zh-CN"/>
        </w:rPr>
        <w:t>无公车购置安排，所以未安排公车购置费用。</w:t>
      </w:r>
      <w:r>
        <w:rPr>
          <w:rFonts w:hint="eastAsia" w:ascii="宋体" w:hAnsi="宋体" w:eastAsia="方正仿宋简体" w:cs="方正仿宋简体"/>
          <w:sz w:val="32"/>
          <w:szCs w:val="32"/>
        </w:rPr>
        <w:t>②</w:t>
      </w:r>
      <w:r>
        <w:rPr>
          <w:rFonts w:hint="eastAsia" w:ascii="宋体" w:hAnsi="宋体" w:eastAsia="方正仿宋简体"/>
          <w:sz w:val="32"/>
          <w:szCs w:val="32"/>
          <w:lang w:val="uk-UA"/>
        </w:rPr>
        <w:t>公务用车运维费</w:t>
      </w:r>
      <w:r>
        <w:rPr>
          <w:rFonts w:hint="eastAsia" w:ascii="宋体" w:hAnsi="宋体" w:eastAsia="方正仿宋简体"/>
          <w:sz w:val="32"/>
          <w:szCs w:val="32"/>
        </w:rPr>
        <w:t>28.7</w:t>
      </w:r>
      <w:r>
        <w:rPr>
          <w:rFonts w:hint="eastAsia" w:ascii="宋体" w:hAnsi="宋体" w:eastAsia="方正仿宋简体"/>
          <w:sz w:val="32"/>
          <w:szCs w:val="32"/>
          <w:lang w:val="uk-UA"/>
        </w:rPr>
        <w:t>万元，</w:t>
      </w:r>
      <w:r>
        <w:rPr>
          <w:rFonts w:hint="eastAsia" w:ascii="宋体" w:hAnsi="宋体" w:eastAsia="方正仿宋简体"/>
          <w:sz w:val="32"/>
          <w:szCs w:val="32"/>
          <w:lang w:val="uk-UA" w:eastAsia="zh-CN"/>
        </w:rPr>
        <w:t>较</w:t>
      </w:r>
      <w:r>
        <w:rPr>
          <w:rFonts w:hint="eastAsia" w:ascii="宋体" w:hAnsi="宋体" w:eastAsia="方正仿宋简体"/>
          <w:sz w:val="32"/>
          <w:szCs w:val="32"/>
        </w:rPr>
        <w:t>202</w:t>
      </w:r>
      <w:r>
        <w:rPr>
          <w:rFonts w:hint="eastAsia" w:ascii="宋体" w:hAnsi="宋体" w:eastAsia="方正仿宋简体"/>
          <w:sz w:val="32"/>
          <w:szCs w:val="32"/>
          <w:lang w:eastAsia="zh-CN"/>
        </w:rPr>
        <w:t>1</w:t>
      </w:r>
      <w:r>
        <w:rPr>
          <w:rFonts w:hint="eastAsia" w:ascii="宋体" w:hAnsi="宋体" w:eastAsia="方正仿宋简体"/>
          <w:sz w:val="32"/>
          <w:szCs w:val="32"/>
          <w:lang w:val="uk-UA"/>
        </w:rPr>
        <w:t>年</w:t>
      </w:r>
      <w:r>
        <w:rPr>
          <w:rFonts w:hint="eastAsia" w:ascii="宋体" w:hAnsi="宋体" w:eastAsia="方正仿宋简体"/>
          <w:sz w:val="32"/>
          <w:szCs w:val="32"/>
          <w:lang w:eastAsia="zh-CN"/>
        </w:rPr>
        <w:t>30.75</w:t>
      </w:r>
      <w:r>
        <w:rPr>
          <w:rFonts w:hint="eastAsia" w:ascii="宋体" w:hAnsi="宋体" w:eastAsia="方正仿宋简体"/>
          <w:sz w:val="32"/>
          <w:szCs w:val="32"/>
          <w:lang w:val="uk-UA"/>
        </w:rPr>
        <w:t>万元</w:t>
      </w:r>
      <w:r>
        <w:rPr>
          <w:rFonts w:hint="eastAsia" w:ascii="宋体" w:hAnsi="宋体" w:eastAsia="方正仿宋简体"/>
          <w:sz w:val="32"/>
          <w:szCs w:val="32"/>
          <w:lang w:val="uk-UA" w:eastAsia="zh-CN"/>
        </w:rPr>
        <w:t>减少2.05万元。</w:t>
      </w:r>
      <w:r>
        <w:rPr>
          <w:rFonts w:hint="eastAsia" w:ascii="宋体" w:hAnsi="宋体" w:eastAsia="方正仿宋简体" w:cs="方正仿宋简体"/>
          <w:sz w:val="32"/>
          <w:szCs w:val="32"/>
        </w:rPr>
        <w:t>实有车辆1</w:t>
      </w:r>
      <w:r>
        <w:rPr>
          <w:rFonts w:hint="eastAsia" w:ascii="宋体" w:hAnsi="宋体" w:eastAsia="方正仿宋简体" w:cs="方正仿宋简体"/>
          <w:sz w:val="32"/>
          <w:szCs w:val="32"/>
          <w:lang w:eastAsia="zh-CN"/>
        </w:rPr>
        <w:t>4</w:t>
      </w:r>
      <w:r>
        <w:rPr>
          <w:rFonts w:hint="eastAsia" w:ascii="宋体" w:hAnsi="宋体" w:eastAsia="方正仿宋简体" w:cs="方正仿宋简体"/>
          <w:sz w:val="32"/>
          <w:szCs w:val="32"/>
        </w:rPr>
        <w:t>辆，</w:t>
      </w:r>
      <w:r>
        <w:rPr>
          <w:rFonts w:hint="eastAsia" w:ascii="宋体" w:hAnsi="宋体" w:eastAsia="方正仿宋简体" w:cs="方正仿宋简体"/>
          <w:sz w:val="32"/>
          <w:szCs w:val="32"/>
          <w:lang w:eastAsia="zh-CN"/>
        </w:rPr>
        <w:t>较2021年公务用车减少一辆，</w:t>
      </w:r>
      <w:r>
        <w:rPr>
          <w:rFonts w:hint="eastAsia" w:ascii="宋体" w:hAnsi="宋体" w:eastAsia="方正仿宋简体" w:cs="方正仿宋简体"/>
          <w:sz w:val="32"/>
          <w:szCs w:val="32"/>
        </w:rPr>
        <w:t>党史研究室报废一辆公务用车，减少其公务用车运行维护费，因此公务用车运行维护费</w:t>
      </w:r>
      <w:r>
        <w:rPr>
          <w:rFonts w:hint="eastAsia" w:ascii="宋体" w:hAnsi="宋体" w:eastAsia="方正仿宋简体" w:cs="方正仿宋简体"/>
          <w:sz w:val="32"/>
          <w:szCs w:val="32"/>
          <w:lang w:eastAsia="zh-CN"/>
        </w:rPr>
        <w:t>较上年度减少</w:t>
      </w:r>
      <w:r>
        <w:rPr>
          <w:rFonts w:hint="eastAsia" w:ascii="宋体" w:hAnsi="宋体" w:eastAsia="方正仿宋简体" w:cs="方正仿宋简体"/>
          <w:sz w:val="32"/>
          <w:szCs w:val="32"/>
        </w:rPr>
        <w:t>。</w:t>
      </w:r>
      <w:r>
        <w:rPr>
          <w:rFonts w:ascii="宋体" w:hAnsi="宋体" w:eastAsia="方正仿宋简体"/>
          <w:sz w:val="32"/>
          <w:szCs w:val="32"/>
          <w:lang w:eastAsia="zh-CN"/>
        </w:rPr>
        <w:t xml:space="preserve"> </w:t>
      </w:r>
    </w:p>
    <w:p w14:paraId="601AEDBA">
      <w:pPr>
        <w:pStyle w:val="28"/>
        <w:spacing w:line="570" w:lineRule="exact"/>
        <w:rPr>
          <w:rFonts w:ascii="宋体" w:hAnsi="宋体" w:eastAsia="方正仿宋简体"/>
          <w:sz w:val="32"/>
          <w:szCs w:val="32"/>
        </w:rPr>
      </w:pPr>
      <w:r>
        <w:rPr>
          <w:rFonts w:hint="eastAsia" w:ascii="宋体" w:hAnsi="宋体" w:eastAsia="方正楷体简体"/>
          <w:sz w:val="32"/>
          <w:szCs w:val="32"/>
          <w:lang w:val="uk-UA"/>
        </w:rPr>
        <w:t>（二）公务接待费。</w:t>
      </w:r>
      <w:r>
        <w:rPr>
          <w:rFonts w:hint="eastAsia" w:ascii="宋体" w:hAnsi="宋体" w:eastAsia="方正仿宋简体"/>
          <w:sz w:val="32"/>
          <w:szCs w:val="32"/>
        </w:rPr>
        <w:t>202</w:t>
      </w:r>
      <w:r>
        <w:rPr>
          <w:rFonts w:hint="eastAsia" w:ascii="宋体" w:hAnsi="宋体" w:eastAsia="方正仿宋简体"/>
          <w:sz w:val="32"/>
          <w:szCs w:val="32"/>
          <w:lang w:eastAsia="zh-CN"/>
        </w:rPr>
        <w:t>2</w:t>
      </w:r>
      <w:r>
        <w:rPr>
          <w:rFonts w:hint="eastAsia" w:ascii="宋体" w:hAnsi="宋体" w:eastAsia="方正仿宋简体"/>
          <w:sz w:val="32"/>
          <w:szCs w:val="32"/>
          <w:lang w:val="uk-UA"/>
        </w:rPr>
        <w:t>年公务接待费</w:t>
      </w:r>
      <w:r>
        <w:rPr>
          <w:rFonts w:hint="eastAsia" w:ascii="宋体" w:hAnsi="宋体" w:eastAsia="方正仿宋简体"/>
          <w:sz w:val="32"/>
          <w:szCs w:val="32"/>
        </w:rPr>
        <w:t>4.8</w:t>
      </w:r>
      <w:r>
        <w:rPr>
          <w:rFonts w:hint="eastAsia" w:ascii="宋体" w:hAnsi="宋体" w:eastAsia="方正仿宋简体"/>
          <w:sz w:val="32"/>
          <w:szCs w:val="32"/>
          <w:lang w:val="uk-UA"/>
        </w:rPr>
        <w:t>万元，与</w:t>
      </w:r>
      <w:r>
        <w:rPr>
          <w:rFonts w:hint="eastAsia" w:ascii="宋体" w:hAnsi="宋体" w:eastAsia="方正仿宋简体"/>
          <w:sz w:val="32"/>
          <w:szCs w:val="32"/>
        </w:rPr>
        <w:t>202</w:t>
      </w:r>
      <w:r>
        <w:rPr>
          <w:rFonts w:hint="eastAsia" w:ascii="宋体" w:hAnsi="宋体" w:eastAsia="方正仿宋简体"/>
          <w:sz w:val="32"/>
          <w:szCs w:val="32"/>
          <w:lang w:eastAsia="zh-CN"/>
        </w:rPr>
        <w:t>1</w:t>
      </w:r>
      <w:r>
        <w:rPr>
          <w:rFonts w:hint="eastAsia" w:ascii="宋体" w:hAnsi="宋体" w:eastAsia="方正仿宋简体"/>
          <w:sz w:val="32"/>
          <w:szCs w:val="32"/>
          <w:lang w:val="uk-UA"/>
        </w:rPr>
        <w:t>年持平，</w:t>
      </w:r>
      <w:r>
        <w:rPr>
          <w:rFonts w:hint="eastAsia" w:ascii="宋体" w:hAnsi="宋体" w:eastAsia="方正仿宋简体" w:cs="方正仿宋简体"/>
          <w:sz w:val="32"/>
          <w:szCs w:val="32"/>
          <w:lang w:eastAsia="zh-CN"/>
        </w:rPr>
        <w:t>按照统一定额标准计算，无增减变化。</w:t>
      </w:r>
    </w:p>
    <w:p w14:paraId="1594C662">
      <w:pPr>
        <w:pStyle w:val="28"/>
        <w:spacing w:line="570" w:lineRule="exact"/>
        <w:rPr>
          <w:rFonts w:ascii="宋体" w:hAnsi="宋体" w:eastAsia="楷体" w:cs="楷体"/>
          <w:sz w:val="32"/>
          <w:szCs w:val="32"/>
        </w:rPr>
      </w:pPr>
      <w:r>
        <w:rPr>
          <w:rFonts w:hint="eastAsia" w:ascii="宋体" w:hAnsi="宋体" w:eastAsia="方正楷体简体"/>
          <w:sz w:val="32"/>
          <w:szCs w:val="32"/>
          <w:lang w:val="uk-UA"/>
        </w:rPr>
        <w:t>（三）因公出国（境）费。</w:t>
      </w:r>
      <w:r>
        <w:rPr>
          <w:rFonts w:hint="eastAsia" w:ascii="宋体" w:hAnsi="宋体" w:eastAsia="方正仿宋简体" w:cs="方正仿宋简体"/>
          <w:sz w:val="32"/>
          <w:szCs w:val="32"/>
          <w:lang w:val="uk-UA"/>
        </w:rPr>
        <w:t>因公出国（境）安排</w:t>
      </w:r>
      <w:r>
        <w:rPr>
          <w:rFonts w:hint="eastAsia" w:ascii="宋体" w:hAnsi="宋体" w:eastAsia="方正仿宋简体" w:cs="方正仿宋简体"/>
          <w:sz w:val="32"/>
          <w:szCs w:val="32"/>
        </w:rPr>
        <w:t>0</w:t>
      </w:r>
      <w:r>
        <w:rPr>
          <w:rFonts w:hint="eastAsia" w:ascii="宋体" w:hAnsi="宋体" w:eastAsia="方正仿宋简体" w:cs="方正仿宋简体"/>
          <w:sz w:val="32"/>
          <w:szCs w:val="32"/>
          <w:lang w:val="uk-UA"/>
        </w:rPr>
        <w:t>人，安排费用</w:t>
      </w:r>
      <w:r>
        <w:rPr>
          <w:rFonts w:hint="eastAsia" w:ascii="宋体" w:hAnsi="宋体" w:eastAsia="方正仿宋简体" w:cs="方正仿宋简体"/>
          <w:sz w:val="32"/>
          <w:szCs w:val="32"/>
          <w:lang w:eastAsia="zh-CN"/>
        </w:rPr>
        <w:t>0万元，同比上年无增减变化。没有因公出国</w:t>
      </w:r>
      <w:r>
        <w:rPr>
          <w:rFonts w:hint="eastAsia" w:ascii="宋体" w:hAnsi="宋体" w:eastAsia="方正仿宋简体" w:cs="方正仿宋简体"/>
          <w:sz w:val="32"/>
          <w:szCs w:val="32"/>
          <w:lang w:val="uk-UA"/>
        </w:rPr>
        <w:t>（境）</w:t>
      </w:r>
      <w:r>
        <w:rPr>
          <w:rFonts w:hint="eastAsia" w:ascii="宋体" w:hAnsi="宋体" w:eastAsia="方正仿宋简体" w:cs="方正仿宋简体"/>
          <w:sz w:val="32"/>
          <w:szCs w:val="32"/>
          <w:lang w:eastAsia="zh-CN"/>
        </w:rPr>
        <w:t>安排，所以未安排因公出国（境）费用。</w:t>
      </w:r>
    </w:p>
    <w:p w14:paraId="51CB6F09">
      <w:pPr>
        <w:spacing w:line="620" w:lineRule="exact"/>
        <w:ind w:firstLine="560"/>
        <w:jc w:val="left"/>
        <w:rPr>
          <w:rFonts w:ascii="宋体" w:hAnsi="宋体" w:eastAsia="方正黑体简体" w:cs="方正黑体简体"/>
          <w:sz w:val="32"/>
          <w:szCs w:val="32"/>
        </w:rPr>
      </w:pPr>
      <w:r>
        <w:rPr>
          <w:rFonts w:hint="eastAsia" w:ascii="宋体" w:hAnsi="宋体" w:eastAsia="方正黑体简体" w:cs="方正黑体简体"/>
          <w:sz w:val="32"/>
          <w:szCs w:val="32"/>
        </w:rPr>
        <w:t>五、预算绩效信息</w:t>
      </w:r>
      <w:bookmarkEnd w:id="4"/>
    </w:p>
    <w:p w14:paraId="456E3398">
      <w:pPr>
        <w:spacing w:line="620" w:lineRule="exact"/>
        <w:ind w:firstLine="560"/>
        <w:jc w:val="left"/>
        <w:rPr>
          <w:rFonts w:ascii="宋体" w:hAnsi="宋体" w:eastAsia="方正仿宋简体" w:cs="方正仿宋简体"/>
          <w:b/>
          <w:sz w:val="32"/>
          <w:szCs w:val="32"/>
        </w:rPr>
      </w:pPr>
      <w:r>
        <w:rPr>
          <w:rFonts w:hint="eastAsia" w:ascii="宋体" w:hAnsi="宋体" w:eastAsia="方正仿宋简体" w:cs="方正仿宋简体"/>
          <w:b/>
          <w:sz w:val="32"/>
          <w:szCs w:val="32"/>
        </w:rPr>
        <w:t>第一部分 单位整体绩效目标</w:t>
      </w:r>
    </w:p>
    <w:p w14:paraId="12F37964">
      <w:pPr>
        <w:spacing w:line="620" w:lineRule="exact"/>
        <w:ind w:firstLine="560"/>
        <w:jc w:val="left"/>
        <w:rPr>
          <w:rFonts w:ascii="宋体" w:hAnsi="宋体" w:eastAsia="方正楷体简体" w:cs="方正楷体简体"/>
          <w:b/>
          <w:sz w:val="32"/>
          <w:szCs w:val="32"/>
        </w:rPr>
      </w:pPr>
      <w:r>
        <w:rPr>
          <w:rFonts w:hint="eastAsia" w:ascii="宋体" w:hAnsi="宋体" w:eastAsia="方正楷体简体" w:cs="方正楷体简体"/>
          <w:b/>
          <w:sz w:val="32"/>
          <w:szCs w:val="32"/>
        </w:rPr>
        <w:t>（一）总体绩效目标</w:t>
      </w:r>
    </w:p>
    <w:p w14:paraId="6F21E130">
      <w:pPr>
        <w:pStyle w:val="21"/>
        <w:spacing w:line="570" w:lineRule="exact"/>
        <w:rPr>
          <w:rFonts w:ascii="宋体" w:hAnsi="宋体" w:eastAsia="方正仿宋简体"/>
          <w:sz w:val="32"/>
          <w:szCs w:val="32"/>
        </w:rPr>
      </w:pPr>
      <w:r>
        <w:rPr>
          <w:rFonts w:hint="eastAsia" w:ascii="宋体" w:hAnsi="宋体" w:eastAsia="方正仿宋简体" w:cs="方正仿宋简体"/>
          <w:sz w:val="32"/>
          <w:szCs w:val="32"/>
        </w:rPr>
        <w:t>按照市委、市政府安排部署，</w:t>
      </w:r>
      <w:r>
        <w:rPr>
          <w:rFonts w:hint="eastAsia" w:ascii="宋体" w:hAnsi="宋体" w:eastAsia="方正仿宋简体"/>
          <w:sz w:val="32"/>
          <w:szCs w:val="32"/>
        </w:rPr>
        <w:t>2022年，我们将继续坚持以习近平新时代中国特色社会主义思想为指导，深入学习贯彻党的十九届六中全会以及省委九届十四次全会、省第十次党代会和唐山市委十一届三次全会精神，全面落实唐山“33458”工作思路，按照“12346”发展思路，坚持“产业强市、文旅兴遵、产融富民”，以更加昂扬的姿态，更加务实的举措，干在实处、走在前列，全面提速“重返百强、再创辉煌”奋进步伐，为唐山加快实现“三个努力建成”目标作出更大遵化贡献。</w:t>
      </w:r>
    </w:p>
    <w:p w14:paraId="6AE37152">
      <w:pPr>
        <w:pStyle w:val="21"/>
        <w:spacing w:line="570" w:lineRule="exact"/>
        <w:rPr>
          <w:rFonts w:ascii="宋体" w:hAnsi="宋体" w:eastAsia="方正仿宋简体"/>
          <w:sz w:val="32"/>
          <w:szCs w:val="32"/>
        </w:rPr>
      </w:pPr>
      <w:r>
        <w:rPr>
          <w:rFonts w:hint="eastAsia" w:ascii="宋体" w:hAnsi="宋体" w:eastAsia="方正仿宋简体"/>
          <w:sz w:val="32"/>
          <w:szCs w:val="32"/>
        </w:rPr>
        <w:t>一是始终把综合文稿起草工作作为服务市委决策的重中之重，坚持“站位要高、谋划要准、观点要新、文风要实”的要求，很好地发挥了以文辅政作用，为市委科学决策提供了有益参考。</w:t>
      </w:r>
    </w:p>
    <w:p w14:paraId="33A13E30">
      <w:pPr>
        <w:pStyle w:val="21"/>
        <w:spacing w:line="570" w:lineRule="exact"/>
        <w:rPr>
          <w:rFonts w:ascii="宋体" w:hAnsi="宋体" w:eastAsia="方正仿宋简体"/>
          <w:sz w:val="32"/>
          <w:szCs w:val="32"/>
        </w:rPr>
      </w:pPr>
      <w:r>
        <w:rPr>
          <w:rFonts w:hint="eastAsia" w:ascii="宋体" w:hAnsi="宋体" w:eastAsia="方正仿宋简体"/>
          <w:sz w:val="32"/>
          <w:szCs w:val="32"/>
        </w:rPr>
        <w:t>二是紧紧围绕市委中心工作，积极探索新形势下信息工作的新思路、新方法，不断提升信息工作质量和服务水平。</w:t>
      </w:r>
    </w:p>
    <w:p w14:paraId="31F3BFD5">
      <w:pPr>
        <w:pStyle w:val="21"/>
        <w:spacing w:line="570" w:lineRule="exact"/>
        <w:rPr>
          <w:rFonts w:ascii="宋体" w:hAnsi="宋体" w:eastAsia="方正仿宋简体"/>
          <w:sz w:val="32"/>
          <w:szCs w:val="32"/>
        </w:rPr>
      </w:pPr>
      <w:r>
        <w:rPr>
          <w:rFonts w:hint="eastAsia" w:ascii="宋体" w:hAnsi="宋体" w:eastAsia="方正仿宋简体"/>
          <w:sz w:val="32"/>
          <w:szCs w:val="32"/>
        </w:rPr>
        <w:t>三是秉承“围绕中心抓督查、抓好督查促发展”的工作理念，坚持精准督查、重点督查、跟踪督查，确保了上级和我市市委决策部署的落地落实。</w:t>
      </w:r>
    </w:p>
    <w:p w14:paraId="66FC02B8">
      <w:pPr>
        <w:pStyle w:val="21"/>
        <w:spacing w:line="570" w:lineRule="exact"/>
        <w:rPr>
          <w:rFonts w:ascii="宋体" w:hAnsi="宋体" w:eastAsia="方正仿宋简体"/>
          <w:sz w:val="32"/>
          <w:szCs w:val="32"/>
        </w:rPr>
      </w:pPr>
      <w:r>
        <w:rPr>
          <w:rFonts w:hint="eastAsia" w:ascii="宋体" w:hAnsi="宋体" w:eastAsia="方正仿宋简体"/>
          <w:sz w:val="32"/>
          <w:szCs w:val="32"/>
        </w:rPr>
        <w:t>四是紧紧围绕中央、省和唐山市全面深化改革工作部署和总体要求，扎实有序推进改革各项工作，</w:t>
      </w:r>
    </w:p>
    <w:p w14:paraId="6BF3A260">
      <w:pPr>
        <w:pStyle w:val="21"/>
        <w:spacing w:line="570" w:lineRule="exact"/>
        <w:rPr>
          <w:rFonts w:ascii="宋体" w:hAnsi="宋体" w:eastAsia="方正仿宋简体"/>
          <w:sz w:val="32"/>
          <w:szCs w:val="32"/>
        </w:rPr>
      </w:pPr>
      <w:r>
        <w:rPr>
          <w:rFonts w:hint="eastAsia" w:ascii="宋体" w:hAnsi="宋体" w:eastAsia="方正仿宋简体"/>
          <w:sz w:val="32"/>
          <w:szCs w:val="32"/>
        </w:rPr>
        <w:t>五是充分发挥办公室承上启下、协调左右、沟通内外的枢纽作用，统筹协调好后勤保障服务工作，确保了机关各项工作的规范运行。</w:t>
      </w:r>
    </w:p>
    <w:p w14:paraId="6AD9C1B3">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今后，我们继续提升“三服务”水平，紧紧围绕市委工作中心，努力发扬成绩，改进不足，振奋精神，扎实工作，再创办公室工作的新辉煌。</w:t>
      </w:r>
    </w:p>
    <w:p w14:paraId="73BEC79D">
      <w:pPr>
        <w:spacing w:line="620" w:lineRule="exact"/>
        <w:ind w:firstLine="560"/>
        <w:jc w:val="left"/>
        <w:rPr>
          <w:rFonts w:ascii="宋体" w:hAnsi="宋体" w:eastAsia="方正楷体简体" w:cs="方正楷体简体"/>
          <w:b/>
          <w:sz w:val="32"/>
          <w:szCs w:val="32"/>
        </w:rPr>
      </w:pPr>
      <w:r>
        <w:rPr>
          <w:rFonts w:hint="eastAsia" w:ascii="宋体" w:hAnsi="宋体" w:eastAsia="方正楷体简体" w:cs="方正楷体简体"/>
          <w:b/>
          <w:sz w:val="32"/>
          <w:szCs w:val="32"/>
        </w:rPr>
        <w:t>（二）分项绩效目标</w:t>
      </w:r>
    </w:p>
    <w:p w14:paraId="67A245D1">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1、</w:t>
      </w:r>
      <w:r>
        <w:rPr>
          <w:rFonts w:ascii="宋体" w:hAnsi="宋体" w:eastAsia="方正仿宋简体"/>
          <w:sz w:val="32"/>
          <w:szCs w:val="32"/>
        </w:rPr>
        <w:t>办公自动化公务内网运维、租赁费</w:t>
      </w:r>
    </w:p>
    <w:p w14:paraId="66060058">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绩效目标：确保公务内网机房各项机组运转稳定，保障全市收发内网文件准确无误。</w:t>
      </w:r>
    </w:p>
    <w:p w14:paraId="146968D2">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绩效指标：支付联通公司我单位2022年度公务内网线路租赁费27.6万元，确保线路畅通，公文流转及时高效安全传送接收。办公自动化收发文覆盖范围占应覆盖范围的比例≥90%。</w:t>
      </w:r>
    </w:p>
    <w:p w14:paraId="412C0A0B">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2、</w:t>
      </w:r>
      <w:r>
        <w:rPr>
          <w:rFonts w:ascii="宋体" w:hAnsi="宋体" w:eastAsia="方正仿宋简体"/>
          <w:sz w:val="32"/>
          <w:szCs w:val="32"/>
        </w:rPr>
        <w:t>市委招商经费</w:t>
      </w:r>
    </w:p>
    <w:p w14:paraId="2DDD9496">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绩效目标：坚持“发展是第一要务、项目是第一抓手”，树牢“项目为王”理念，定期组织项目建设大比武擂台赛，以大开放招引大项目、推动大发展。</w:t>
      </w:r>
    </w:p>
    <w:p w14:paraId="4855E759">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绩效指标：组织召开招商相关座谈会议≥50次，促成重点项目落地遵化。</w:t>
      </w:r>
    </w:p>
    <w:p w14:paraId="3E62CA26">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3、</w:t>
      </w:r>
      <w:r>
        <w:rPr>
          <w:rFonts w:ascii="宋体" w:hAnsi="宋体" w:eastAsia="方正仿宋简体"/>
          <w:sz w:val="32"/>
          <w:szCs w:val="32"/>
        </w:rPr>
        <w:t>市委值班室视频调度系统维护费</w:t>
      </w:r>
    </w:p>
    <w:p w14:paraId="6E47C807">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绩效目标：确保值班应急值守工作能效，实现24小时互联互通，实现省市县三级党委值班室视频调度，全面提升党委值班室硬件设施建设水平以及系统稳定运行。</w:t>
      </w:r>
    </w:p>
    <w:p w14:paraId="577A7FFB">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绩效指标：每年一次性支付广电网络公司线路租赁费1.2万元。</w:t>
      </w:r>
    </w:p>
    <w:p w14:paraId="617D9E9F">
      <w:pPr>
        <w:pStyle w:val="21"/>
        <w:spacing w:line="570" w:lineRule="exact"/>
        <w:rPr>
          <w:rFonts w:ascii="宋体" w:hAnsi="宋体" w:eastAsia="方正仿宋简体"/>
          <w:sz w:val="32"/>
          <w:szCs w:val="32"/>
        </w:rPr>
      </w:pPr>
      <w:r>
        <w:rPr>
          <w:rFonts w:hint="eastAsia" w:ascii="宋体" w:hAnsi="宋体" w:eastAsia="方正仿宋简体"/>
          <w:sz w:val="32"/>
          <w:szCs w:val="32"/>
        </w:rPr>
        <w:t>4、</w:t>
      </w:r>
      <w:r>
        <w:rPr>
          <w:rFonts w:ascii="宋体" w:hAnsi="宋体" w:eastAsia="方正仿宋简体"/>
          <w:sz w:val="32"/>
          <w:szCs w:val="32"/>
        </w:rPr>
        <w:t>市委全会及干部大会等经费</w:t>
      </w:r>
    </w:p>
    <w:p w14:paraId="3D57F9D2">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绩效目标：我市每年召开市委全会2次，市委常委（扩大）会不少于30次，四大班子领导碰头会12次，省、市级视频会议不少于40次，以及多次各项大型会议。</w:t>
      </w:r>
    </w:p>
    <w:p w14:paraId="1FE3CA6E">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绩效指标：组织召开市委全会2次，收听收看上级视频会议的质量≥90%。</w:t>
      </w:r>
    </w:p>
    <w:p w14:paraId="7ED051A2">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5、</w:t>
      </w:r>
      <w:r>
        <w:rPr>
          <w:rFonts w:ascii="宋体" w:hAnsi="宋体" w:eastAsia="方正仿宋简体"/>
          <w:sz w:val="32"/>
          <w:szCs w:val="32"/>
        </w:rPr>
        <w:t>市委慰问老干部补贴　</w:t>
      </w:r>
    </w:p>
    <w:p w14:paraId="33AD3162">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绩效目标：认真开展春节走访慰问实职正县级离退休老干部活动。</w:t>
      </w:r>
    </w:p>
    <w:p w14:paraId="0B555F7D">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绩效指标：按照市委老干部局文件要求，在职常委领导慰问实职正县离退职老领导，充分体现组织关怀。每位老领导2000元慰问金和价值1000元的慰问品。</w:t>
      </w:r>
    </w:p>
    <w:p w14:paraId="7D80C125">
      <w:pPr>
        <w:pStyle w:val="21"/>
        <w:spacing w:line="570" w:lineRule="exact"/>
        <w:rPr>
          <w:rFonts w:ascii="宋体" w:hAnsi="宋体" w:eastAsia="方正仿宋简体"/>
          <w:sz w:val="32"/>
          <w:szCs w:val="32"/>
        </w:rPr>
      </w:pPr>
      <w:r>
        <w:rPr>
          <w:rFonts w:hint="eastAsia" w:ascii="宋体" w:hAnsi="宋体" w:eastAsia="方正仿宋简体"/>
          <w:sz w:val="32"/>
          <w:szCs w:val="32"/>
        </w:rPr>
        <w:t>6、</w:t>
      </w:r>
      <w:r>
        <w:rPr>
          <w:rFonts w:ascii="宋体" w:hAnsi="宋体" w:eastAsia="方正仿宋简体"/>
          <w:sz w:val="32"/>
          <w:szCs w:val="32"/>
        </w:rPr>
        <w:t>市委国安办办公及活动经费　　</w:t>
      </w:r>
    </w:p>
    <w:p w14:paraId="529029B1">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保证本单位日常工作正常运转；支付本单位购置办公设备及维修；印刷各类文件、宣传手册；组织开展”4·15”全民国家安全教育日宣传教育活动、国家安全法律法规宣传教育等活动；组织召开国家安全工作会议、国安系统工作会议等各项活动的会议费用；制作国家安全宣传教育短片等。</w:t>
      </w:r>
    </w:p>
    <w:p w14:paraId="0A6799B6">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绩效指标：年内完成《中共遵化市委国家安全工作要点》的制定、印刷≥50本；每年组织开展4·15国家安全宣传教育活动日1次。</w:t>
      </w:r>
    </w:p>
    <w:p w14:paraId="7A7F7BDF">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7、</w:t>
      </w:r>
      <w:r>
        <w:rPr>
          <w:rFonts w:ascii="宋体" w:hAnsi="宋体" w:eastAsia="方正仿宋简体"/>
          <w:sz w:val="32"/>
          <w:szCs w:val="32"/>
        </w:rPr>
        <w:t>市委督查室办公及活动经费　　　</w:t>
      </w:r>
    </w:p>
    <w:p w14:paraId="5E51BB81">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绩效目标：保证市委督查室及八个发展督导调度考核办公室日常工作正常运转；支付购置办公设备及维修；印刷各类文件；组织召开相关会议费用；制作多媒体暗访片；网络督查系统培训等。</w:t>
      </w:r>
    </w:p>
    <w:p w14:paraId="4F6E86DE">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绩效指标：印刷“八个发展”工作中需要的系列文件≥70本；全市重点工作文件的制定、印发≥70本；日常工作完成量占计划总量比例≥90%。</w:t>
      </w:r>
    </w:p>
    <w:p w14:paraId="40701833">
      <w:pPr>
        <w:pStyle w:val="21"/>
        <w:spacing w:line="570" w:lineRule="exact"/>
        <w:rPr>
          <w:rFonts w:ascii="宋体" w:hAnsi="宋体" w:eastAsia="方正仿宋简体"/>
          <w:sz w:val="32"/>
          <w:szCs w:val="32"/>
        </w:rPr>
      </w:pPr>
      <w:r>
        <w:rPr>
          <w:rFonts w:hint="eastAsia" w:ascii="宋体" w:hAnsi="宋体" w:eastAsia="方正仿宋简体"/>
          <w:sz w:val="32"/>
          <w:szCs w:val="32"/>
        </w:rPr>
        <w:t>8、</w:t>
      </w:r>
      <w:r>
        <w:rPr>
          <w:rFonts w:ascii="宋体" w:hAnsi="宋体" w:eastAsia="方正仿宋简体"/>
          <w:sz w:val="32"/>
          <w:szCs w:val="32"/>
        </w:rPr>
        <w:t>团委办公及活动经费　　</w:t>
      </w:r>
    </w:p>
    <w:p w14:paraId="26E46FFC">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14:paraId="3FECEDD9">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绩效指标：组织团员青前往宣传教育基地参观≥10批次、≥100名；开展各类型宣教活动、聘请专家进行授课≥10批次。</w:t>
      </w:r>
    </w:p>
    <w:p w14:paraId="0A229122">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9、</w:t>
      </w:r>
      <w:r>
        <w:rPr>
          <w:rFonts w:ascii="宋体" w:hAnsi="宋体" w:eastAsia="方正仿宋简体"/>
          <w:sz w:val="32"/>
          <w:szCs w:val="32"/>
        </w:rPr>
        <w:t>妇联办公及活动经费　　</w:t>
      </w:r>
    </w:p>
    <w:p w14:paraId="442D0D48">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14:paraId="79F352A5">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重视和加大男女平等基本国策及普法等工作的宣传教育活动≥20次；大力支持妇女创业发展，重点支持妇女小额担保贷款创业园、女性创业基地、女大学生创业就业实践基地和优秀女性创业发展，开展相关活动≥10次。</w:t>
      </w:r>
    </w:p>
    <w:p w14:paraId="5277C7EE">
      <w:pPr>
        <w:pStyle w:val="21"/>
        <w:spacing w:line="570" w:lineRule="exact"/>
        <w:rPr>
          <w:rFonts w:ascii="宋体" w:hAnsi="宋体" w:eastAsia="方正仿宋简体"/>
          <w:sz w:val="32"/>
          <w:szCs w:val="32"/>
        </w:rPr>
      </w:pPr>
      <w:r>
        <w:rPr>
          <w:rFonts w:hint="eastAsia" w:ascii="宋体" w:hAnsi="宋体" w:eastAsia="方正仿宋简体"/>
          <w:sz w:val="32"/>
          <w:szCs w:val="32"/>
        </w:rPr>
        <w:t>10、</w:t>
      </w:r>
      <w:r>
        <w:rPr>
          <w:rFonts w:ascii="宋体" w:hAnsi="宋体" w:eastAsia="方正仿宋简体"/>
          <w:sz w:val="32"/>
          <w:szCs w:val="32"/>
        </w:rPr>
        <w:t>关于提前下达2022年省级妇女之家建设专项资金的通知 冀财行</w:t>
      </w:r>
      <w:r>
        <w:rPr>
          <w:rFonts w:ascii="宋体" w:hAnsi="宋体" w:cs="方正仿宋_GBK"/>
          <w:color w:val="000000"/>
        </w:rPr>
        <w:t>〔2021〕101</w:t>
      </w:r>
      <w:r>
        <w:rPr>
          <w:rFonts w:ascii="宋体" w:hAnsi="宋体" w:eastAsia="方正仿宋简体"/>
          <w:sz w:val="32"/>
          <w:szCs w:val="32"/>
        </w:rPr>
        <w:t>号　　</w:t>
      </w:r>
    </w:p>
    <w:p w14:paraId="1637DFB0">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绩效目标：建立我市省级“示范妇女之家”，提升妇联干部工作能力和服务水平，提升妇女群众的综合素质。</w:t>
      </w:r>
    </w:p>
    <w:p w14:paraId="5B6BD997">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绩效指标：我市建立1个省级“示范妇女之家”； 按要求高标准建设我市省级“示范妇女之家” ≥90%</w:t>
      </w:r>
      <w:r>
        <w:rPr>
          <w:rFonts w:hint="eastAsia" w:ascii="宋体" w:hAnsi="宋体" w:eastAsia="方正仿宋简体"/>
          <w:sz w:val="32"/>
          <w:szCs w:val="32"/>
        </w:rPr>
        <w:t>；</w:t>
      </w:r>
      <w:r>
        <w:rPr>
          <w:rFonts w:ascii="宋体" w:hAnsi="宋体" w:eastAsia="方正仿宋简体"/>
          <w:sz w:val="32"/>
          <w:szCs w:val="32"/>
        </w:rPr>
        <w:t>12月底之前完成省级“示范妇女之家”建设任务的时间</w:t>
      </w:r>
      <w:r>
        <w:rPr>
          <w:rFonts w:hint="eastAsia" w:ascii="宋体" w:hAnsi="宋体" w:eastAsia="方正仿宋简体"/>
          <w:sz w:val="32"/>
          <w:szCs w:val="32"/>
        </w:rPr>
        <w:t>；</w:t>
      </w:r>
      <w:r>
        <w:rPr>
          <w:rFonts w:ascii="宋体" w:hAnsi="宋体" w:eastAsia="方正仿宋简体"/>
          <w:sz w:val="32"/>
          <w:szCs w:val="32"/>
        </w:rPr>
        <w:t>我市建立1个省级“示范妇女之家” 资金成本≤8.5 万元</w:t>
      </w:r>
      <w:r>
        <w:rPr>
          <w:rFonts w:hint="eastAsia" w:ascii="宋体" w:hAnsi="宋体" w:eastAsia="方正仿宋简体"/>
          <w:sz w:val="32"/>
          <w:szCs w:val="32"/>
        </w:rPr>
        <w:t>。</w:t>
      </w:r>
    </w:p>
    <w:p w14:paraId="5071E209">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11、</w:t>
      </w:r>
      <w:r>
        <w:rPr>
          <w:rFonts w:ascii="宋体" w:hAnsi="宋体" w:eastAsia="方正仿宋简体"/>
          <w:sz w:val="32"/>
          <w:szCs w:val="32"/>
        </w:rPr>
        <w:t>工商联办公及活动经费　</w:t>
      </w:r>
    </w:p>
    <w:p w14:paraId="1E0A5171">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绩效目标：市工商联围绕“两个健康”组织开展相关活动，支持推进民营经济高质量发展。</w:t>
      </w:r>
    </w:p>
    <w:p w14:paraId="323232B3">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绩效指标：开展“万企帮万村”精准扶贫活动≥10次 ；组织民营经济人士开展学习培训、搭建服务平台、招商引资、召开座谈会等助推民营经济发展活动≥10次。</w:t>
      </w:r>
    </w:p>
    <w:p w14:paraId="7F2FA338">
      <w:pPr>
        <w:pStyle w:val="21"/>
        <w:spacing w:line="570" w:lineRule="exact"/>
        <w:rPr>
          <w:rFonts w:ascii="宋体" w:hAnsi="宋体" w:eastAsia="方正仿宋简体"/>
          <w:sz w:val="32"/>
          <w:szCs w:val="32"/>
        </w:rPr>
      </w:pPr>
      <w:r>
        <w:rPr>
          <w:rFonts w:hint="eastAsia" w:ascii="宋体" w:hAnsi="宋体" w:eastAsia="方正仿宋简体"/>
          <w:sz w:val="32"/>
          <w:szCs w:val="32"/>
        </w:rPr>
        <w:t>12、</w:t>
      </w:r>
      <w:r>
        <w:rPr>
          <w:rFonts w:ascii="宋体" w:hAnsi="宋体" w:eastAsia="方正仿宋简体"/>
          <w:sz w:val="32"/>
          <w:szCs w:val="32"/>
        </w:rPr>
        <w:t>机关党工委办公及活动经费</w:t>
      </w:r>
    </w:p>
    <w:p w14:paraId="1E805838">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绩效目标：用于支付日常办公，从而保证工作的正常运转；以活动为载体,提高党员素质，发挥党员先锋模范作用，增强战斗力和凝聚力，党组织战斗堡垒作用。</w:t>
      </w:r>
    </w:p>
    <w:p w14:paraId="0001757C">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绩效指标：开展党员活动≥4次 ；党员干部教育覆盖率≥90%；年度内已完成的党风廉政建设宣传工作量占年初计划量的比例≥90%。</w:t>
      </w:r>
    </w:p>
    <w:p w14:paraId="7062ACC3">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13、</w:t>
      </w:r>
      <w:r>
        <w:rPr>
          <w:rFonts w:ascii="宋体" w:hAnsi="宋体" w:eastAsia="方正仿宋简体"/>
          <w:sz w:val="32"/>
          <w:szCs w:val="32"/>
        </w:rPr>
        <w:t>党史研究室聘用撰写《遵化党史》第三卷人员劳务费　　</w:t>
      </w:r>
    </w:p>
    <w:p w14:paraId="430BADDF">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绩效目标：市委党史研究室开展《遵化党史》第三卷的编纂工作。该工作聘用撰写人员2名，每人每月1500元，全年共计3.6万元。</w:t>
      </w:r>
    </w:p>
    <w:p w14:paraId="36CE39E4">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绩效指标：年内完成《遵化党史》第三卷编纂进度工作≥90%；劳务费按季度支出，每季度支出0.9万元。</w:t>
      </w:r>
    </w:p>
    <w:p w14:paraId="416C0613">
      <w:pPr>
        <w:pStyle w:val="21"/>
        <w:spacing w:line="570" w:lineRule="exact"/>
        <w:rPr>
          <w:rFonts w:ascii="宋体" w:hAnsi="宋体" w:eastAsia="方正仿宋简体"/>
          <w:sz w:val="32"/>
          <w:szCs w:val="32"/>
        </w:rPr>
      </w:pPr>
      <w:r>
        <w:rPr>
          <w:rFonts w:hint="eastAsia" w:ascii="宋体" w:hAnsi="宋体" w:eastAsia="方正仿宋简体"/>
          <w:sz w:val="32"/>
          <w:szCs w:val="32"/>
        </w:rPr>
        <w:t>14、</w:t>
      </w:r>
      <w:r>
        <w:rPr>
          <w:rFonts w:ascii="宋体" w:hAnsi="宋体" w:eastAsia="方正仿宋简体"/>
          <w:sz w:val="32"/>
          <w:szCs w:val="32"/>
        </w:rPr>
        <w:t>党史研究室编辑出版印刷《中共遵化年鉴（2022年卷）》经费</w:t>
      </w:r>
    </w:p>
    <w:p w14:paraId="594F8B99">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市委党史研究室继续开展《中共遵化年鉴（2022年卷）》的出版印刷工作，为全市各级领导和广大的党员干部提供有价值的党史资料和历史经验借鉴，为社会各界了解遵化党的发展提供可靠的依据，确保《中共遵化年鉴（2022年卷）》顺利出版。</w:t>
      </w:r>
    </w:p>
    <w:p w14:paraId="025A8968">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绩效指标：年内完成《中共遵化年鉴（2022年卷）》的出版印刷≥1000本；印刷完成率=100%。</w:t>
      </w:r>
    </w:p>
    <w:p w14:paraId="27AF33E9">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15、</w:t>
      </w:r>
      <w:r>
        <w:rPr>
          <w:rFonts w:ascii="宋体" w:hAnsi="宋体" w:eastAsia="方正仿宋简体"/>
          <w:sz w:val="32"/>
          <w:szCs w:val="32"/>
        </w:rPr>
        <w:t>党史研究室党史宣传工作经费</w:t>
      </w:r>
    </w:p>
    <w:p w14:paraId="1C5DB47C">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14:paraId="618A1209">
      <w:pPr>
        <w:pStyle w:val="21"/>
        <w:spacing w:line="570" w:lineRule="exact"/>
        <w:ind w:firstLine="561"/>
        <w:rPr>
          <w:rFonts w:ascii="宋体" w:hAnsi="宋体" w:eastAsia="方正仿宋简体"/>
          <w:sz w:val="32"/>
          <w:szCs w:val="32"/>
        </w:rPr>
      </w:pPr>
      <w:r>
        <w:rPr>
          <w:rFonts w:ascii="宋体" w:hAnsi="宋体" w:eastAsia="方正仿宋简体"/>
          <w:sz w:val="32"/>
          <w:szCs w:val="32"/>
        </w:rPr>
        <w:t>绩效指标：年内完成《新时期党史资料》的出版印刷≥900本；完成党史资料出版印刷工作≥90%。</w:t>
      </w:r>
    </w:p>
    <w:p w14:paraId="502B398E">
      <w:pPr>
        <w:spacing w:line="620" w:lineRule="exact"/>
        <w:ind w:firstLine="560"/>
        <w:jc w:val="left"/>
        <w:rPr>
          <w:rFonts w:ascii="宋体" w:hAnsi="宋体" w:eastAsia="方正楷体简体" w:cs="方正楷体简体"/>
          <w:b/>
          <w:sz w:val="32"/>
          <w:szCs w:val="32"/>
        </w:rPr>
      </w:pPr>
      <w:r>
        <w:rPr>
          <w:rFonts w:hint="eastAsia" w:ascii="宋体" w:hAnsi="宋体" w:eastAsia="方正楷体简体" w:cs="方正楷体简体"/>
          <w:b/>
          <w:sz w:val="32"/>
          <w:szCs w:val="32"/>
        </w:rPr>
        <w:t>（三）工作保障措施</w:t>
      </w:r>
    </w:p>
    <w:p w14:paraId="56199498">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1、</w:t>
      </w:r>
      <w:r>
        <w:rPr>
          <w:rFonts w:ascii="宋体" w:hAnsi="宋体" w:eastAsia="方正仿宋简体"/>
          <w:sz w:val="32"/>
          <w:szCs w:val="32"/>
        </w:rPr>
        <w:t>完善制度建设。</w:t>
      </w:r>
    </w:p>
    <w:p w14:paraId="0A5FF87C">
      <w:pPr>
        <w:pStyle w:val="21"/>
        <w:spacing w:line="570" w:lineRule="exact"/>
        <w:ind w:firstLine="561"/>
        <w:rPr>
          <w:rFonts w:ascii="宋体" w:hAnsi="宋体" w:eastAsia="方正仿宋简体"/>
          <w:sz w:val="32"/>
          <w:szCs w:val="32"/>
        </w:rPr>
      </w:pPr>
      <w:r>
        <w:rPr>
          <w:rFonts w:ascii="宋体" w:hAnsi="宋体" w:eastAsia="方正仿宋简体"/>
          <w:sz w:val="32"/>
          <w:szCs w:val="32"/>
        </w:rPr>
        <w:t>制定完善预算绩效管理制度、资金管理办法、工作保障制度等，为全年预算绩效目标的实现奠定制度基础。</w:t>
      </w:r>
    </w:p>
    <w:p w14:paraId="3D2EBC5A">
      <w:pPr>
        <w:pStyle w:val="21"/>
        <w:spacing w:line="570" w:lineRule="exact"/>
        <w:rPr>
          <w:rFonts w:ascii="宋体" w:hAnsi="宋体" w:eastAsia="方正仿宋简体"/>
          <w:sz w:val="32"/>
          <w:szCs w:val="32"/>
        </w:rPr>
      </w:pPr>
      <w:r>
        <w:rPr>
          <w:rFonts w:hint="eastAsia" w:ascii="宋体" w:hAnsi="宋体" w:eastAsia="方正仿宋简体"/>
          <w:sz w:val="32"/>
          <w:szCs w:val="32"/>
        </w:rPr>
        <w:t>2、</w:t>
      </w:r>
      <w:r>
        <w:rPr>
          <w:rFonts w:ascii="宋体" w:hAnsi="宋体" w:eastAsia="方正仿宋简体"/>
          <w:sz w:val="32"/>
          <w:szCs w:val="32"/>
        </w:rPr>
        <w:t>加强支出管理。</w:t>
      </w:r>
    </w:p>
    <w:p w14:paraId="39ACE8BA">
      <w:pPr>
        <w:pStyle w:val="21"/>
        <w:spacing w:line="570" w:lineRule="exact"/>
        <w:ind w:firstLine="561"/>
        <w:rPr>
          <w:rFonts w:ascii="宋体" w:hAnsi="宋体" w:eastAsia="方正仿宋简体"/>
          <w:sz w:val="32"/>
          <w:szCs w:val="32"/>
        </w:rPr>
      </w:pPr>
      <w:r>
        <w:rPr>
          <w:rFonts w:ascii="宋体" w:hAnsi="宋体" w:eastAsia="方正仿宋简体"/>
          <w:sz w:val="32"/>
          <w:szCs w:val="32"/>
        </w:rPr>
        <w:t>通过优化支出结构、编细编实预算、加快履行政府采购手续、尽快启动项目、及时支付资金、6月底前细化代编预算、按规定及时下达资金等多种措施，确保支出进度达标。</w:t>
      </w:r>
    </w:p>
    <w:p w14:paraId="558B1550">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3、</w:t>
      </w:r>
      <w:r>
        <w:rPr>
          <w:rFonts w:ascii="宋体" w:hAnsi="宋体" w:eastAsia="方正仿宋简体"/>
          <w:sz w:val="32"/>
          <w:szCs w:val="32"/>
        </w:rPr>
        <w:t>加强绩效运行监控。</w:t>
      </w:r>
    </w:p>
    <w:p w14:paraId="2213A074">
      <w:pPr>
        <w:pStyle w:val="21"/>
        <w:spacing w:line="570" w:lineRule="exact"/>
        <w:ind w:firstLine="561"/>
        <w:rPr>
          <w:rFonts w:ascii="宋体" w:hAnsi="宋体" w:eastAsia="方正仿宋简体"/>
          <w:sz w:val="32"/>
          <w:szCs w:val="32"/>
        </w:rPr>
      </w:pPr>
      <w:r>
        <w:rPr>
          <w:rFonts w:ascii="宋体" w:hAnsi="宋体" w:eastAsia="方正仿宋简体"/>
          <w:sz w:val="32"/>
          <w:szCs w:val="32"/>
        </w:rPr>
        <w:t>按要求开展绩效运行监控，发现问题及时采取措施，确保绩效目标如期保质实现。</w:t>
      </w:r>
    </w:p>
    <w:p w14:paraId="5C6B94CD">
      <w:pPr>
        <w:pStyle w:val="21"/>
        <w:spacing w:line="570" w:lineRule="exact"/>
        <w:rPr>
          <w:rFonts w:ascii="宋体" w:hAnsi="宋体" w:eastAsia="方正仿宋简体"/>
          <w:sz w:val="32"/>
          <w:szCs w:val="32"/>
        </w:rPr>
      </w:pPr>
      <w:r>
        <w:rPr>
          <w:rFonts w:hint="eastAsia" w:ascii="宋体" w:hAnsi="宋体" w:eastAsia="方正仿宋简体"/>
          <w:sz w:val="32"/>
          <w:szCs w:val="32"/>
        </w:rPr>
        <w:t>4、</w:t>
      </w:r>
      <w:r>
        <w:rPr>
          <w:rFonts w:ascii="宋体" w:hAnsi="宋体" w:eastAsia="方正仿宋简体"/>
          <w:sz w:val="32"/>
          <w:szCs w:val="32"/>
        </w:rPr>
        <w:t>做好绩效自评。</w:t>
      </w:r>
    </w:p>
    <w:p w14:paraId="5632EBB8">
      <w:pPr>
        <w:pStyle w:val="21"/>
        <w:spacing w:line="570" w:lineRule="exact"/>
        <w:ind w:firstLine="561"/>
        <w:rPr>
          <w:rFonts w:ascii="宋体" w:hAnsi="宋体" w:eastAsia="方正仿宋简体"/>
          <w:sz w:val="32"/>
          <w:szCs w:val="32"/>
        </w:rPr>
      </w:pPr>
      <w:r>
        <w:rPr>
          <w:rFonts w:ascii="宋体" w:hAnsi="宋体" w:eastAsia="方正仿宋简体"/>
          <w:sz w:val="32"/>
          <w:szCs w:val="32"/>
        </w:rPr>
        <w:t>按要求开展上年度单位预算绩效自评和重点评价工作，对评价中发现的问题及时整改，调整优化支出结构，提高财政资金使用效益。</w:t>
      </w:r>
    </w:p>
    <w:p w14:paraId="03E77792">
      <w:pPr>
        <w:pStyle w:val="21"/>
        <w:spacing w:line="570" w:lineRule="exact"/>
        <w:ind w:firstLine="561"/>
        <w:rPr>
          <w:rFonts w:ascii="宋体" w:hAnsi="宋体" w:eastAsia="方正仿宋简体"/>
          <w:sz w:val="32"/>
          <w:szCs w:val="32"/>
        </w:rPr>
      </w:pPr>
      <w:r>
        <w:rPr>
          <w:rFonts w:hint="eastAsia" w:ascii="宋体" w:hAnsi="宋体" w:eastAsia="方正仿宋简体"/>
          <w:sz w:val="32"/>
          <w:szCs w:val="32"/>
        </w:rPr>
        <w:t>5、</w:t>
      </w:r>
      <w:r>
        <w:rPr>
          <w:rFonts w:ascii="宋体" w:hAnsi="宋体" w:eastAsia="方正仿宋简体"/>
          <w:sz w:val="32"/>
          <w:szCs w:val="32"/>
        </w:rPr>
        <w:t>规范财务资产管理。</w:t>
      </w:r>
    </w:p>
    <w:p w14:paraId="595F2853">
      <w:pPr>
        <w:pStyle w:val="21"/>
        <w:spacing w:line="570" w:lineRule="exact"/>
        <w:ind w:firstLine="561"/>
        <w:rPr>
          <w:rFonts w:ascii="宋体" w:hAnsi="宋体" w:eastAsia="方正仿宋简体"/>
          <w:sz w:val="32"/>
          <w:szCs w:val="32"/>
        </w:rPr>
      </w:pPr>
      <w:r>
        <w:rPr>
          <w:rFonts w:ascii="宋体" w:hAnsi="宋体" w:eastAsia="方正仿宋简体"/>
          <w:sz w:val="32"/>
          <w:szCs w:val="32"/>
        </w:rPr>
        <w:t>完善财务管理制度，严格审批程序，加强固定资产登记、使用和报废处置管理，做到支出合理，物尽其用。</w:t>
      </w:r>
    </w:p>
    <w:p w14:paraId="6417C9E5">
      <w:pPr>
        <w:pStyle w:val="21"/>
        <w:spacing w:line="570" w:lineRule="exact"/>
        <w:rPr>
          <w:rFonts w:ascii="宋体" w:hAnsi="宋体" w:eastAsia="方正仿宋简体"/>
          <w:sz w:val="32"/>
          <w:szCs w:val="32"/>
        </w:rPr>
      </w:pPr>
      <w:r>
        <w:rPr>
          <w:rFonts w:hint="eastAsia" w:ascii="宋体" w:hAnsi="宋体" w:eastAsia="方正仿宋简体"/>
          <w:sz w:val="32"/>
          <w:szCs w:val="32"/>
        </w:rPr>
        <w:t>6、</w:t>
      </w:r>
      <w:r>
        <w:rPr>
          <w:rFonts w:ascii="宋体" w:hAnsi="宋体" w:eastAsia="方正仿宋简体"/>
          <w:sz w:val="32"/>
          <w:szCs w:val="32"/>
        </w:rPr>
        <w:t>加强内部监督。</w:t>
      </w:r>
    </w:p>
    <w:p w14:paraId="7534CDB1">
      <w:pPr>
        <w:pStyle w:val="21"/>
        <w:spacing w:line="570" w:lineRule="exact"/>
        <w:ind w:firstLine="561"/>
        <w:rPr>
          <w:rFonts w:ascii="宋体" w:hAnsi="宋体" w:eastAsia="方正仿宋简体"/>
          <w:sz w:val="32"/>
          <w:szCs w:val="32"/>
        </w:rPr>
      </w:pPr>
      <w:r>
        <w:rPr>
          <w:rFonts w:ascii="宋体" w:hAnsi="宋体" w:eastAsia="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BF9C57C">
      <w:pPr>
        <w:pStyle w:val="21"/>
        <w:spacing w:line="570" w:lineRule="exact"/>
        <w:ind w:firstLine="561"/>
        <w:rPr>
          <w:rFonts w:ascii="宋体" w:hAnsi="宋体" w:eastAsia="方正仿宋简体"/>
          <w:sz w:val="32"/>
          <w:szCs w:val="32"/>
        </w:rPr>
      </w:pPr>
    </w:p>
    <w:p w14:paraId="491098B5">
      <w:pPr>
        <w:pStyle w:val="21"/>
        <w:spacing w:line="570" w:lineRule="exact"/>
        <w:ind w:firstLine="561"/>
        <w:rPr>
          <w:rFonts w:ascii="宋体" w:hAnsi="宋体" w:eastAsia="方正仿宋简体"/>
          <w:sz w:val="32"/>
          <w:szCs w:val="32"/>
        </w:rPr>
      </w:pPr>
    </w:p>
    <w:p w14:paraId="369B1840">
      <w:pPr>
        <w:pStyle w:val="21"/>
        <w:spacing w:line="570" w:lineRule="exact"/>
        <w:ind w:firstLine="561"/>
        <w:rPr>
          <w:rFonts w:ascii="宋体" w:hAnsi="宋体" w:eastAsia="方正仿宋简体"/>
          <w:sz w:val="32"/>
          <w:szCs w:val="32"/>
        </w:rPr>
      </w:pPr>
    </w:p>
    <w:p w14:paraId="3B655743">
      <w:pPr>
        <w:pStyle w:val="21"/>
        <w:spacing w:line="570" w:lineRule="exact"/>
        <w:ind w:firstLine="561"/>
        <w:rPr>
          <w:rFonts w:ascii="宋体" w:hAnsi="宋体" w:eastAsia="方正仿宋简体"/>
          <w:sz w:val="32"/>
          <w:szCs w:val="32"/>
        </w:rPr>
      </w:pPr>
    </w:p>
    <w:p w14:paraId="105D26C0">
      <w:pPr>
        <w:pStyle w:val="22"/>
        <w:spacing w:line="620" w:lineRule="exact"/>
        <w:ind w:right="640" w:firstLine="0"/>
        <w:rPr>
          <w:rFonts w:ascii="宋体" w:hAnsi="宋体" w:eastAsia="方正仿宋简体" w:cs="方正仿宋简体"/>
          <w:sz w:val="32"/>
          <w:szCs w:val="32"/>
        </w:rPr>
        <w:sectPr>
          <w:pgSz w:w="16840" w:h="11900" w:orient="landscape"/>
          <w:pgMar w:top="1304" w:right="1984" w:bottom="1304" w:left="1134" w:header="720" w:footer="720" w:gutter="0"/>
          <w:cols w:space="720" w:num="1"/>
          <w:docGrid w:linePitch="286" w:charSpace="0"/>
        </w:sectPr>
      </w:pPr>
    </w:p>
    <w:p w14:paraId="4F8E128B">
      <w:pPr>
        <w:spacing w:line="620" w:lineRule="exact"/>
        <w:ind w:firstLine="560"/>
        <w:jc w:val="left"/>
        <w:rPr>
          <w:rFonts w:ascii="宋体" w:hAnsi="宋体" w:eastAsia="方正仿宋简体" w:cs="方正仿宋简体"/>
          <w:b/>
          <w:sz w:val="32"/>
          <w:szCs w:val="32"/>
        </w:rPr>
      </w:pPr>
      <w:r>
        <w:rPr>
          <w:rFonts w:hint="eastAsia" w:ascii="宋体" w:hAnsi="宋体" w:eastAsia="方正仿宋简体" w:cs="方正仿宋简体"/>
          <w:b/>
          <w:sz w:val="32"/>
          <w:szCs w:val="32"/>
        </w:rPr>
        <w:t>第二部分 单位预算项目绩效目标</w:t>
      </w:r>
      <w:bookmarkStart w:id="5" w:name="_Toc_4_4_0000000004"/>
      <w:bookmarkStart w:id="6" w:name="_Toc68791550"/>
    </w:p>
    <w:p w14:paraId="47E0B7EC">
      <w:pPr>
        <w:spacing w:line="620" w:lineRule="exact"/>
        <w:ind w:firstLine="560"/>
        <w:jc w:val="left"/>
        <w:rPr>
          <w:rFonts w:ascii="宋体" w:hAnsi="宋体" w:eastAsia="方正仿宋简体" w:cs="方正仿宋简体"/>
          <w:sz w:val="32"/>
          <w:szCs w:val="32"/>
        </w:rPr>
      </w:pPr>
    </w:p>
    <w:p w14:paraId="29DBDCC9">
      <w:pPr>
        <w:spacing w:line="280" w:lineRule="exact"/>
        <w:outlineLvl w:val="3"/>
        <w:rPr>
          <w:rFonts w:ascii="宋体" w:hAnsi="宋体" w:eastAsia="方正楷体简体" w:cs="方正仿宋_GBK"/>
          <w:b/>
          <w:color w:val="000000"/>
          <w:sz w:val="28"/>
          <w:szCs w:val="28"/>
        </w:rPr>
      </w:pPr>
      <w:bookmarkStart w:id="7" w:name="_Toc_4_4_0000000016"/>
      <w:r>
        <w:rPr>
          <w:rFonts w:hint="eastAsia" w:ascii="宋体" w:hAnsi="宋体" w:eastAsia="方正楷体简体" w:cs="方正仿宋_GBK"/>
          <w:b/>
          <w:color w:val="000000"/>
          <w:sz w:val="28"/>
          <w:szCs w:val="28"/>
        </w:rPr>
        <w:t>1.市委办公自动化公务内网运维和租赁费用绩效目标表</w:t>
      </w:r>
      <w:bookmarkEnd w:id="7"/>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40"/>
        <w:gridCol w:w="1536"/>
        <w:gridCol w:w="1739"/>
        <w:gridCol w:w="2740"/>
        <w:gridCol w:w="1480"/>
        <w:gridCol w:w="1687"/>
        <w:gridCol w:w="2016"/>
      </w:tblGrid>
      <w:tr w14:paraId="7826B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77" w:type="pct"/>
            <w:gridSpan w:val="6"/>
            <w:tcBorders>
              <w:top w:val="single" w:color="FFFFFF" w:sz="6" w:space="0"/>
              <w:left w:val="single" w:color="FFFFFF" w:sz="6" w:space="0"/>
              <w:right w:val="single" w:color="FFFFFF" w:sz="6" w:space="0"/>
            </w:tcBorders>
            <w:vAlign w:val="center"/>
          </w:tcPr>
          <w:p w14:paraId="59602244">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723" w:type="pct"/>
            <w:tcBorders>
              <w:top w:val="single" w:color="FFFFFF" w:sz="6" w:space="0"/>
              <w:left w:val="single" w:color="FFFFFF" w:sz="6" w:space="0"/>
              <w:right w:val="single" w:color="FFFFFF" w:sz="6" w:space="0"/>
            </w:tcBorders>
            <w:vAlign w:val="center"/>
          </w:tcPr>
          <w:p w14:paraId="1C10DA28">
            <w:pPr>
              <w:pStyle w:val="16"/>
              <w:spacing w:line="280" w:lineRule="exact"/>
              <w:rPr>
                <w:rFonts w:ascii="宋体" w:hAnsi="宋体" w:eastAsia="方正仿宋简体"/>
              </w:rPr>
            </w:pPr>
            <w:r>
              <w:rPr>
                <w:rFonts w:hint="eastAsia" w:ascii="宋体" w:hAnsi="宋体" w:eastAsia="方正仿宋简体"/>
              </w:rPr>
              <w:t>单位：万元</w:t>
            </w:r>
          </w:p>
        </w:tc>
      </w:tr>
      <w:tr w14:paraId="5167C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Align w:val="center"/>
          </w:tcPr>
          <w:p w14:paraId="74A88DBF">
            <w:pPr>
              <w:pStyle w:val="17"/>
              <w:spacing w:line="280" w:lineRule="exact"/>
              <w:rPr>
                <w:rFonts w:ascii="宋体" w:hAnsi="宋体" w:eastAsia="方正仿宋简体"/>
              </w:rPr>
            </w:pPr>
            <w:r>
              <w:rPr>
                <w:rFonts w:hint="eastAsia" w:ascii="宋体" w:hAnsi="宋体" w:eastAsia="方正仿宋简体"/>
              </w:rPr>
              <w:t>项目编码</w:t>
            </w:r>
          </w:p>
        </w:tc>
        <w:tc>
          <w:tcPr>
            <w:tcW w:w="1175" w:type="pct"/>
            <w:gridSpan w:val="2"/>
            <w:vAlign w:val="center"/>
          </w:tcPr>
          <w:p w14:paraId="23EC140A">
            <w:pPr>
              <w:pStyle w:val="18"/>
              <w:spacing w:line="280" w:lineRule="exact"/>
              <w:rPr>
                <w:rFonts w:ascii="宋体" w:hAnsi="宋体" w:eastAsia="方正仿宋简体"/>
              </w:rPr>
            </w:pPr>
            <w:r>
              <w:rPr>
                <w:rFonts w:hint="eastAsia" w:ascii="宋体" w:hAnsi="宋体" w:eastAsia="方正仿宋简体"/>
              </w:rPr>
              <w:t>13028122P003345100013</w:t>
            </w:r>
          </w:p>
        </w:tc>
        <w:tc>
          <w:tcPr>
            <w:tcW w:w="983" w:type="pct"/>
            <w:vAlign w:val="center"/>
          </w:tcPr>
          <w:p w14:paraId="19213C5F">
            <w:pPr>
              <w:pStyle w:val="17"/>
              <w:spacing w:line="280" w:lineRule="exact"/>
              <w:rPr>
                <w:rFonts w:ascii="宋体" w:hAnsi="宋体" w:eastAsia="方正仿宋简体"/>
              </w:rPr>
            </w:pPr>
            <w:r>
              <w:rPr>
                <w:rFonts w:hint="eastAsia" w:ascii="宋体" w:hAnsi="宋体" w:eastAsia="方正仿宋简体"/>
              </w:rPr>
              <w:t>项目名称</w:t>
            </w:r>
          </w:p>
        </w:tc>
        <w:tc>
          <w:tcPr>
            <w:tcW w:w="1859" w:type="pct"/>
            <w:gridSpan w:val="3"/>
            <w:vAlign w:val="center"/>
          </w:tcPr>
          <w:p w14:paraId="2E3C6ABA">
            <w:pPr>
              <w:pStyle w:val="18"/>
              <w:spacing w:line="280" w:lineRule="exact"/>
              <w:rPr>
                <w:rFonts w:ascii="宋体" w:hAnsi="宋体" w:eastAsia="方正仿宋简体"/>
              </w:rPr>
            </w:pPr>
            <w:r>
              <w:rPr>
                <w:rFonts w:hint="eastAsia" w:ascii="宋体" w:hAnsi="宋体" w:eastAsia="方正仿宋简体"/>
              </w:rPr>
              <w:t>市委办公自动化公务内网运维和租赁费用</w:t>
            </w:r>
          </w:p>
        </w:tc>
      </w:tr>
      <w:tr w14:paraId="29CC3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Merge w:val="restart"/>
            <w:vAlign w:val="center"/>
          </w:tcPr>
          <w:p w14:paraId="723C762A">
            <w:pPr>
              <w:pStyle w:val="17"/>
              <w:spacing w:line="280" w:lineRule="exact"/>
              <w:rPr>
                <w:rFonts w:ascii="宋体" w:hAnsi="宋体" w:eastAsia="方正仿宋简体"/>
              </w:rPr>
            </w:pPr>
            <w:r>
              <w:rPr>
                <w:rFonts w:hint="eastAsia" w:ascii="宋体" w:hAnsi="宋体" w:eastAsia="方正仿宋简体"/>
              </w:rPr>
              <w:t>预算规模及资金用途</w:t>
            </w:r>
          </w:p>
        </w:tc>
        <w:tc>
          <w:tcPr>
            <w:tcW w:w="551" w:type="pct"/>
            <w:vAlign w:val="center"/>
          </w:tcPr>
          <w:p w14:paraId="1A2D2B7E">
            <w:pPr>
              <w:pStyle w:val="17"/>
              <w:spacing w:line="280" w:lineRule="exact"/>
              <w:rPr>
                <w:rFonts w:ascii="宋体" w:hAnsi="宋体" w:eastAsia="方正仿宋简体"/>
              </w:rPr>
            </w:pPr>
            <w:r>
              <w:rPr>
                <w:rFonts w:hint="eastAsia" w:ascii="宋体" w:hAnsi="宋体" w:eastAsia="方正仿宋简体"/>
              </w:rPr>
              <w:t>预算数</w:t>
            </w:r>
          </w:p>
        </w:tc>
        <w:tc>
          <w:tcPr>
            <w:tcW w:w="624" w:type="pct"/>
            <w:vAlign w:val="center"/>
          </w:tcPr>
          <w:p w14:paraId="62ADEB61">
            <w:pPr>
              <w:pStyle w:val="18"/>
              <w:spacing w:line="280" w:lineRule="exact"/>
              <w:rPr>
                <w:rFonts w:ascii="宋体" w:hAnsi="宋体" w:eastAsia="方正仿宋简体"/>
              </w:rPr>
            </w:pPr>
            <w:r>
              <w:rPr>
                <w:rFonts w:hint="eastAsia" w:ascii="宋体" w:hAnsi="宋体" w:eastAsia="方正仿宋简体"/>
              </w:rPr>
              <w:t>31.00</w:t>
            </w:r>
          </w:p>
        </w:tc>
        <w:tc>
          <w:tcPr>
            <w:tcW w:w="983" w:type="pct"/>
            <w:vAlign w:val="center"/>
          </w:tcPr>
          <w:p w14:paraId="3140413E">
            <w:pPr>
              <w:pStyle w:val="17"/>
              <w:spacing w:line="280" w:lineRule="exact"/>
              <w:rPr>
                <w:rFonts w:ascii="宋体" w:hAnsi="宋体" w:eastAsia="方正仿宋简体"/>
              </w:rPr>
            </w:pPr>
            <w:r>
              <w:rPr>
                <w:rFonts w:hint="eastAsia" w:ascii="宋体" w:hAnsi="宋体" w:eastAsia="方正仿宋简体"/>
              </w:rPr>
              <w:t>其中：财政    资金</w:t>
            </w:r>
          </w:p>
        </w:tc>
        <w:tc>
          <w:tcPr>
            <w:tcW w:w="531" w:type="pct"/>
            <w:vAlign w:val="center"/>
          </w:tcPr>
          <w:p w14:paraId="7EC4A2E7">
            <w:pPr>
              <w:pStyle w:val="18"/>
              <w:spacing w:line="280" w:lineRule="exact"/>
              <w:rPr>
                <w:rFonts w:ascii="宋体" w:hAnsi="宋体" w:eastAsia="方正仿宋简体"/>
              </w:rPr>
            </w:pPr>
            <w:r>
              <w:rPr>
                <w:rFonts w:hint="eastAsia" w:ascii="宋体" w:hAnsi="宋体" w:eastAsia="方正仿宋简体"/>
              </w:rPr>
              <w:t>31.00</w:t>
            </w:r>
          </w:p>
        </w:tc>
        <w:tc>
          <w:tcPr>
            <w:tcW w:w="605" w:type="pct"/>
            <w:vAlign w:val="center"/>
          </w:tcPr>
          <w:p w14:paraId="75AB7AE9">
            <w:pPr>
              <w:pStyle w:val="17"/>
              <w:spacing w:line="280" w:lineRule="exact"/>
              <w:rPr>
                <w:rFonts w:ascii="宋体" w:hAnsi="宋体" w:eastAsia="方正仿宋简体"/>
              </w:rPr>
            </w:pPr>
            <w:r>
              <w:rPr>
                <w:rFonts w:hint="eastAsia" w:ascii="宋体" w:hAnsi="宋体" w:eastAsia="方正仿宋简体"/>
              </w:rPr>
              <w:t>其他资金</w:t>
            </w:r>
          </w:p>
        </w:tc>
        <w:tc>
          <w:tcPr>
            <w:tcW w:w="723" w:type="pct"/>
            <w:vAlign w:val="center"/>
          </w:tcPr>
          <w:p w14:paraId="0E27ECB6">
            <w:pPr>
              <w:pStyle w:val="18"/>
              <w:spacing w:line="280" w:lineRule="exact"/>
              <w:rPr>
                <w:rFonts w:ascii="宋体" w:hAnsi="宋体" w:eastAsia="方正仿宋简体"/>
              </w:rPr>
            </w:pPr>
          </w:p>
        </w:tc>
      </w:tr>
      <w:tr w14:paraId="521D6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Merge w:val="continue"/>
          </w:tcPr>
          <w:p w14:paraId="6C0191C7">
            <w:pPr>
              <w:spacing w:line="280" w:lineRule="exact"/>
              <w:rPr>
                <w:rFonts w:ascii="宋体" w:hAnsi="宋体" w:eastAsia="方正仿宋简体"/>
              </w:rPr>
            </w:pPr>
          </w:p>
        </w:tc>
        <w:tc>
          <w:tcPr>
            <w:tcW w:w="4017" w:type="pct"/>
            <w:gridSpan w:val="6"/>
            <w:vAlign w:val="center"/>
          </w:tcPr>
          <w:p w14:paraId="39602AAD">
            <w:pPr>
              <w:pStyle w:val="18"/>
              <w:spacing w:line="280" w:lineRule="exact"/>
              <w:rPr>
                <w:rFonts w:ascii="宋体" w:hAnsi="宋体" w:eastAsia="方正仿宋简体"/>
              </w:rPr>
            </w:pPr>
            <w:r>
              <w:rPr>
                <w:rFonts w:hint="eastAsia" w:ascii="宋体" w:hAnsi="宋体" w:eastAsia="方正仿宋简体"/>
              </w:rPr>
              <w:t>支付联通公司我市公务内网线路租赁费，对机房和公务系统进行运行维护。</w:t>
            </w:r>
          </w:p>
        </w:tc>
      </w:tr>
      <w:tr w14:paraId="6A321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Merge w:val="restart"/>
            <w:vAlign w:val="center"/>
          </w:tcPr>
          <w:p w14:paraId="27D33A24">
            <w:pPr>
              <w:pStyle w:val="17"/>
              <w:spacing w:line="280" w:lineRule="exact"/>
              <w:rPr>
                <w:rFonts w:ascii="宋体" w:hAnsi="宋体" w:eastAsia="方正仿宋简体"/>
              </w:rPr>
            </w:pPr>
            <w:r>
              <w:rPr>
                <w:rFonts w:hint="eastAsia" w:ascii="宋体" w:hAnsi="宋体" w:eastAsia="方正仿宋简体"/>
              </w:rPr>
              <w:t>资金支出计划（%）</w:t>
            </w:r>
          </w:p>
        </w:tc>
        <w:tc>
          <w:tcPr>
            <w:tcW w:w="1175" w:type="pct"/>
            <w:gridSpan w:val="2"/>
            <w:vAlign w:val="center"/>
          </w:tcPr>
          <w:p w14:paraId="38400514">
            <w:pPr>
              <w:pStyle w:val="17"/>
              <w:spacing w:line="280" w:lineRule="exact"/>
              <w:rPr>
                <w:rFonts w:ascii="宋体" w:hAnsi="宋体" w:eastAsia="方正仿宋简体"/>
              </w:rPr>
            </w:pPr>
            <w:r>
              <w:rPr>
                <w:rFonts w:hint="eastAsia" w:ascii="宋体" w:hAnsi="宋体" w:eastAsia="方正仿宋简体"/>
              </w:rPr>
              <w:t>3月底</w:t>
            </w:r>
          </w:p>
        </w:tc>
        <w:tc>
          <w:tcPr>
            <w:tcW w:w="983" w:type="pct"/>
            <w:vAlign w:val="center"/>
          </w:tcPr>
          <w:p w14:paraId="6A893316">
            <w:pPr>
              <w:pStyle w:val="17"/>
              <w:spacing w:line="280" w:lineRule="exact"/>
              <w:rPr>
                <w:rFonts w:ascii="宋体" w:hAnsi="宋体" w:eastAsia="方正仿宋简体"/>
              </w:rPr>
            </w:pPr>
            <w:r>
              <w:rPr>
                <w:rFonts w:hint="eastAsia" w:ascii="宋体" w:hAnsi="宋体" w:eastAsia="方正仿宋简体"/>
              </w:rPr>
              <w:t>6月底</w:t>
            </w:r>
          </w:p>
        </w:tc>
        <w:tc>
          <w:tcPr>
            <w:tcW w:w="531" w:type="pct"/>
            <w:vAlign w:val="center"/>
          </w:tcPr>
          <w:p w14:paraId="02D4D6A0">
            <w:pPr>
              <w:pStyle w:val="17"/>
              <w:spacing w:line="280" w:lineRule="exact"/>
              <w:rPr>
                <w:rFonts w:ascii="宋体" w:hAnsi="宋体" w:eastAsia="方正仿宋简体"/>
              </w:rPr>
            </w:pPr>
            <w:r>
              <w:rPr>
                <w:rFonts w:hint="eastAsia" w:ascii="宋体" w:hAnsi="宋体" w:eastAsia="方正仿宋简体"/>
              </w:rPr>
              <w:t>10月底</w:t>
            </w:r>
          </w:p>
        </w:tc>
        <w:tc>
          <w:tcPr>
            <w:tcW w:w="1328" w:type="pct"/>
            <w:gridSpan w:val="2"/>
            <w:vAlign w:val="center"/>
          </w:tcPr>
          <w:p w14:paraId="1712B483">
            <w:pPr>
              <w:pStyle w:val="17"/>
              <w:spacing w:line="280" w:lineRule="exact"/>
              <w:rPr>
                <w:rFonts w:ascii="宋体" w:hAnsi="宋体" w:eastAsia="方正仿宋简体"/>
              </w:rPr>
            </w:pPr>
            <w:r>
              <w:rPr>
                <w:rFonts w:hint="eastAsia" w:ascii="宋体" w:hAnsi="宋体" w:eastAsia="方正仿宋简体"/>
              </w:rPr>
              <w:t>12月底</w:t>
            </w:r>
          </w:p>
        </w:tc>
      </w:tr>
      <w:tr w14:paraId="0228C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Merge w:val="continue"/>
          </w:tcPr>
          <w:p w14:paraId="312E8071">
            <w:pPr>
              <w:spacing w:line="280" w:lineRule="exact"/>
              <w:rPr>
                <w:rFonts w:ascii="宋体" w:hAnsi="宋体" w:eastAsia="方正仿宋简体"/>
              </w:rPr>
            </w:pPr>
          </w:p>
        </w:tc>
        <w:tc>
          <w:tcPr>
            <w:tcW w:w="1175" w:type="pct"/>
            <w:gridSpan w:val="2"/>
            <w:vAlign w:val="center"/>
          </w:tcPr>
          <w:p w14:paraId="38E46EA7">
            <w:pPr>
              <w:pStyle w:val="19"/>
              <w:spacing w:line="280" w:lineRule="exact"/>
              <w:rPr>
                <w:rFonts w:ascii="宋体" w:hAnsi="宋体" w:eastAsia="方正仿宋简体"/>
              </w:rPr>
            </w:pPr>
            <w:r>
              <w:rPr>
                <w:rFonts w:hint="eastAsia" w:ascii="宋体" w:hAnsi="宋体" w:eastAsia="方正仿宋简体"/>
              </w:rPr>
              <w:t>30%</w:t>
            </w:r>
          </w:p>
        </w:tc>
        <w:tc>
          <w:tcPr>
            <w:tcW w:w="983" w:type="pct"/>
            <w:vAlign w:val="center"/>
          </w:tcPr>
          <w:p w14:paraId="5C10DBDB">
            <w:pPr>
              <w:pStyle w:val="19"/>
              <w:spacing w:line="280" w:lineRule="exact"/>
              <w:rPr>
                <w:rFonts w:ascii="宋体" w:hAnsi="宋体" w:eastAsia="方正仿宋简体"/>
              </w:rPr>
            </w:pPr>
            <w:r>
              <w:rPr>
                <w:rFonts w:hint="eastAsia" w:ascii="宋体" w:hAnsi="宋体" w:eastAsia="方正仿宋简体"/>
              </w:rPr>
              <w:t>60%</w:t>
            </w:r>
          </w:p>
        </w:tc>
        <w:tc>
          <w:tcPr>
            <w:tcW w:w="531" w:type="pct"/>
            <w:vAlign w:val="center"/>
          </w:tcPr>
          <w:p w14:paraId="2431BED4">
            <w:pPr>
              <w:pStyle w:val="19"/>
              <w:spacing w:line="280" w:lineRule="exact"/>
              <w:rPr>
                <w:rFonts w:ascii="宋体" w:hAnsi="宋体" w:eastAsia="方正仿宋简体"/>
              </w:rPr>
            </w:pPr>
            <w:r>
              <w:rPr>
                <w:rFonts w:hint="eastAsia" w:ascii="宋体" w:hAnsi="宋体" w:eastAsia="方正仿宋简体"/>
              </w:rPr>
              <w:t>90%</w:t>
            </w:r>
          </w:p>
        </w:tc>
        <w:tc>
          <w:tcPr>
            <w:tcW w:w="1328" w:type="pct"/>
            <w:gridSpan w:val="2"/>
            <w:vAlign w:val="center"/>
          </w:tcPr>
          <w:p w14:paraId="2AE4514A">
            <w:pPr>
              <w:pStyle w:val="19"/>
              <w:spacing w:line="280" w:lineRule="exact"/>
              <w:rPr>
                <w:rFonts w:ascii="宋体" w:hAnsi="宋体" w:eastAsia="方正仿宋简体"/>
              </w:rPr>
            </w:pPr>
            <w:r>
              <w:rPr>
                <w:rFonts w:hint="eastAsia" w:ascii="宋体" w:hAnsi="宋体" w:eastAsia="方正仿宋简体"/>
              </w:rPr>
              <w:t>100%</w:t>
            </w:r>
          </w:p>
        </w:tc>
      </w:tr>
      <w:tr w14:paraId="7B23D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pct"/>
            <w:vAlign w:val="center"/>
          </w:tcPr>
          <w:p w14:paraId="739DA26E">
            <w:pPr>
              <w:pStyle w:val="17"/>
              <w:spacing w:line="280" w:lineRule="exact"/>
              <w:rPr>
                <w:rFonts w:ascii="宋体" w:hAnsi="宋体" w:eastAsia="方正仿宋简体"/>
              </w:rPr>
            </w:pPr>
            <w:r>
              <w:rPr>
                <w:rFonts w:hint="eastAsia" w:ascii="宋体" w:hAnsi="宋体" w:eastAsia="方正仿宋简体"/>
              </w:rPr>
              <w:t>绩效目标</w:t>
            </w:r>
          </w:p>
        </w:tc>
        <w:tc>
          <w:tcPr>
            <w:tcW w:w="4017" w:type="pct"/>
            <w:gridSpan w:val="6"/>
            <w:vAlign w:val="center"/>
          </w:tcPr>
          <w:p w14:paraId="342DBB69">
            <w:pPr>
              <w:pStyle w:val="18"/>
              <w:spacing w:line="280" w:lineRule="exact"/>
              <w:rPr>
                <w:rFonts w:ascii="宋体" w:hAnsi="宋体" w:eastAsia="方正仿宋简体"/>
              </w:rPr>
            </w:pPr>
            <w:r>
              <w:rPr>
                <w:rFonts w:hint="eastAsia" w:ascii="宋体" w:hAnsi="宋体" w:eastAsia="方正仿宋简体"/>
              </w:rPr>
              <w:t>1.确保公务内网机房各项机组运转稳定，保障全市收发内网文件准确无误。</w:t>
            </w:r>
          </w:p>
        </w:tc>
      </w:tr>
    </w:tbl>
    <w:p w14:paraId="693C98F2">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482A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4D0D2685">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47DEF816">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1A0B69B2">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2F8D62C8">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35F7F39C">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5534B085">
            <w:pPr>
              <w:pStyle w:val="17"/>
              <w:spacing w:line="280" w:lineRule="exact"/>
              <w:rPr>
                <w:rFonts w:ascii="宋体" w:hAnsi="宋体" w:eastAsia="方正仿宋简体"/>
              </w:rPr>
            </w:pPr>
            <w:r>
              <w:rPr>
                <w:rFonts w:hint="eastAsia" w:ascii="宋体" w:hAnsi="宋体" w:eastAsia="方正仿宋简体"/>
              </w:rPr>
              <w:t>指标值确定依据</w:t>
            </w:r>
          </w:p>
        </w:tc>
      </w:tr>
      <w:tr w14:paraId="0119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41F73314">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2617900B">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176B6ACD">
            <w:pPr>
              <w:pStyle w:val="18"/>
              <w:spacing w:line="280" w:lineRule="exact"/>
              <w:rPr>
                <w:rFonts w:ascii="宋体" w:hAnsi="宋体" w:eastAsia="方正仿宋简体"/>
              </w:rPr>
            </w:pPr>
            <w:r>
              <w:rPr>
                <w:rFonts w:hint="eastAsia" w:ascii="宋体" w:hAnsi="宋体" w:eastAsia="方正仿宋简体"/>
              </w:rPr>
              <w:t xml:space="preserve"> 公务内网发文数量</w:t>
            </w:r>
          </w:p>
        </w:tc>
        <w:tc>
          <w:tcPr>
            <w:tcW w:w="1461" w:type="pct"/>
            <w:vAlign w:val="center"/>
          </w:tcPr>
          <w:p w14:paraId="0A806BFA">
            <w:pPr>
              <w:pStyle w:val="18"/>
              <w:spacing w:line="280" w:lineRule="exact"/>
              <w:rPr>
                <w:rFonts w:ascii="宋体" w:hAnsi="宋体" w:eastAsia="方正仿宋简体"/>
              </w:rPr>
            </w:pPr>
            <w:r>
              <w:rPr>
                <w:rFonts w:hint="eastAsia" w:ascii="宋体" w:hAnsi="宋体" w:eastAsia="方正仿宋简体"/>
              </w:rPr>
              <w:t xml:space="preserve"> 公务内网发文数量</w:t>
            </w:r>
          </w:p>
        </w:tc>
        <w:tc>
          <w:tcPr>
            <w:tcW w:w="645" w:type="pct"/>
            <w:vAlign w:val="center"/>
          </w:tcPr>
          <w:p w14:paraId="4D02735F">
            <w:pPr>
              <w:pStyle w:val="18"/>
              <w:spacing w:line="280" w:lineRule="exact"/>
              <w:rPr>
                <w:rFonts w:ascii="宋体" w:hAnsi="宋体" w:eastAsia="方正仿宋简体"/>
              </w:rPr>
            </w:pPr>
            <w:r>
              <w:rPr>
                <w:rFonts w:hint="eastAsia" w:ascii="宋体" w:hAnsi="宋体" w:eastAsia="方正仿宋简体"/>
              </w:rPr>
              <w:t>≥50 件</w:t>
            </w:r>
          </w:p>
        </w:tc>
        <w:tc>
          <w:tcPr>
            <w:tcW w:w="931" w:type="pct"/>
            <w:vAlign w:val="center"/>
          </w:tcPr>
          <w:p w14:paraId="7E37E6BE">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233E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C9F9E09">
            <w:pPr>
              <w:spacing w:line="280" w:lineRule="exact"/>
              <w:rPr>
                <w:rFonts w:ascii="宋体" w:hAnsi="宋体" w:eastAsia="方正仿宋简体"/>
              </w:rPr>
            </w:pPr>
          </w:p>
        </w:tc>
        <w:tc>
          <w:tcPr>
            <w:tcW w:w="645" w:type="pct"/>
            <w:vAlign w:val="center"/>
          </w:tcPr>
          <w:p w14:paraId="4F40B024">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5783E6D8">
            <w:pPr>
              <w:pStyle w:val="18"/>
              <w:spacing w:line="280" w:lineRule="exact"/>
              <w:rPr>
                <w:rFonts w:ascii="宋体" w:hAnsi="宋体" w:eastAsia="方正仿宋简体"/>
              </w:rPr>
            </w:pPr>
            <w:r>
              <w:rPr>
                <w:rFonts w:hint="eastAsia" w:ascii="宋体" w:hAnsi="宋体" w:eastAsia="方正仿宋简体"/>
              </w:rPr>
              <w:t>办公自动化覆盖率</w:t>
            </w:r>
          </w:p>
        </w:tc>
        <w:tc>
          <w:tcPr>
            <w:tcW w:w="1461" w:type="pct"/>
            <w:vAlign w:val="center"/>
          </w:tcPr>
          <w:p w14:paraId="40EB41DE">
            <w:pPr>
              <w:pStyle w:val="18"/>
              <w:spacing w:line="280" w:lineRule="exact"/>
              <w:rPr>
                <w:rFonts w:ascii="宋体" w:hAnsi="宋体" w:eastAsia="方正仿宋简体"/>
              </w:rPr>
            </w:pPr>
            <w:r>
              <w:rPr>
                <w:rFonts w:hint="eastAsia" w:ascii="宋体" w:hAnsi="宋体" w:eastAsia="方正仿宋简体"/>
              </w:rPr>
              <w:t>办公自动化覆盖范围占应覆盖范围的比例</w:t>
            </w:r>
          </w:p>
        </w:tc>
        <w:tc>
          <w:tcPr>
            <w:tcW w:w="645" w:type="pct"/>
            <w:vAlign w:val="center"/>
          </w:tcPr>
          <w:p w14:paraId="3DE5A894">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6D90FF0">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383C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93BC3A0">
            <w:pPr>
              <w:spacing w:line="280" w:lineRule="exact"/>
              <w:rPr>
                <w:rFonts w:ascii="宋体" w:hAnsi="宋体" w:eastAsia="方正仿宋简体"/>
              </w:rPr>
            </w:pPr>
          </w:p>
        </w:tc>
        <w:tc>
          <w:tcPr>
            <w:tcW w:w="645" w:type="pct"/>
            <w:vAlign w:val="center"/>
          </w:tcPr>
          <w:p w14:paraId="54C7C0A4">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28B05390">
            <w:pPr>
              <w:pStyle w:val="18"/>
              <w:spacing w:line="280" w:lineRule="exact"/>
              <w:rPr>
                <w:rFonts w:ascii="宋体" w:hAnsi="宋体" w:eastAsia="方正仿宋简体"/>
              </w:rPr>
            </w:pPr>
            <w:r>
              <w:rPr>
                <w:rFonts w:hint="eastAsia" w:ascii="宋体" w:hAnsi="宋体" w:eastAsia="方正仿宋简体"/>
              </w:rPr>
              <w:t>公文流转速度</w:t>
            </w:r>
          </w:p>
        </w:tc>
        <w:tc>
          <w:tcPr>
            <w:tcW w:w="1461" w:type="pct"/>
            <w:vAlign w:val="center"/>
          </w:tcPr>
          <w:p w14:paraId="5B7B1A6B">
            <w:pPr>
              <w:pStyle w:val="18"/>
              <w:spacing w:line="280" w:lineRule="exact"/>
              <w:rPr>
                <w:rFonts w:ascii="宋体" w:hAnsi="宋体" w:eastAsia="方正仿宋简体"/>
              </w:rPr>
            </w:pPr>
            <w:r>
              <w:rPr>
                <w:rFonts w:hint="eastAsia" w:ascii="宋体" w:hAnsi="宋体" w:eastAsia="方正仿宋简体"/>
              </w:rPr>
              <w:t>来文、发文办理时限与规定时限的误差比例</w:t>
            </w:r>
          </w:p>
        </w:tc>
        <w:tc>
          <w:tcPr>
            <w:tcW w:w="645" w:type="pct"/>
            <w:vAlign w:val="center"/>
          </w:tcPr>
          <w:p w14:paraId="681E640B">
            <w:pPr>
              <w:pStyle w:val="18"/>
              <w:spacing w:line="280" w:lineRule="exact"/>
              <w:rPr>
                <w:rFonts w:ascii="宋体" w:hAnsi="宋体" w:eastAsia="方正仿宋简体"/>
              </w:rPr>
            </w:pPr>
            <w:r>
              <w:rPr>
                <w:rFonts w:hint="eastAsia" w:ascii="宋体" w:hAnsi="宋体" w:eastAsia="方正仿宋简体"/>
              </w:rPr>
              <w:t>≤5 %</w:t>
            </w:r>
          </w:p>
        </w:tc>
        <w:tc>
          <w:tcPr>
            <w:tcW w:w="931" w:type="pct"/>
            <w:vAlign w:val="center"/>
          </w:tcPr>
          <w:p w14:paraId="63331EE4">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43E19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501E798">
            <w:pPr>
              <w:spacing w:line="280" w:lineRule="exact"/>
              <w:rPr>
                <w:rFonts w:ascii="宋体" w:hAnsi="宋体" w:eastAsia="方正仿宋简体"/>
              </w:rPr>
            </w:pPr>
          </w:p>
        </w:tc>
        <w:tc>
          <w:tcPr>
            <w:tcW w:w="645" w:type="pct"/>
            <w:vAlign w:val="center"/>
          </w:tcPr>
          <w:p w14:paraId="0A0A9F15">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70B76139">
            <w:pPr>
              <w:pStyle w:val="18"/>
              <w:spacing w:line="280" w:lineRule="exact"/>
              <w:rPr>
                <w:rFonts w:ascii="宋体" w:hAnsi="宋体" w:eastAsia="方正仿宋简体"/>
              </w:rPr>
            </w:pPr>
            <w:r>
              <w:rPr>
                <w:rFonts w:hint="eastAsia" w:ascii="宋体" w:hAnsi="宋体" w:eastAsia="方正仿宋简体"/>
              </w:rPr>
              <w:t xml:space="preserve"> 公务内网线路租赁费</w:t>
            </w:r>
          </w:p>
        </w:tc>
        <w:tc>
          <w:tcPr>
            <w:tcW w:w="1461" w:type="pct"/>
            <w:vAlign w:val="center"/>
          </w:tcPr>
          <w:p w14:paraId="16D9A28F">
            <w:pPr>
              <w:pStyle w:val="18"/>
              <w:spacing w:line="280" w:lineRule="exact"/>
              <w:rPr>
                <w:rFonts w:ascii="宋体" w:hAnsi="宋体" w:eastAsia="方正仿宋简体"/>
              </w:rPr>
            </w:pPr>
            <w:r>
              <w:rPr>
                <w:rFonts w:hint="eastAsia" w:ascii="宋体" w:hAnsi="宋体" w:eastAsia="方正仿宋简体"/>
              </w:rPr>
              <w:t xml:space="preserve"> 公务内网线路租赁费</w:t>
            </w:r>
          </w:p>
        </w:tc>
        <w:tc>
          <w:tcPr>
            <w:tcW w:w="645" w:type="pct"/>
            <w:vAlign w:val="center"/>
          </w:tcPr>
          <w:p w14:paraId="58F3388F">
            <w:pPr>
              <w:pStyle w:val="18"/>
              <w:spacing w:line="280" w:lineRule="exact"/>
              <w:rPr>
                <w:rFonts w:ascii="宋体" w:hAnsi="宋体" w:eastAsia="方正仿宋简体"/>
              </w:rPr>
            </w:pPr>
            <w:r>
              <w:rPr>
                <w:rFonts w:hint="eastAsia" w:ascii="宋体" w:hAnsi="宋体" w:eastAsia="方正仿宋简体"/>
              </w:rPr>
              <w:t>27.6 万元</w:t>
            </w:r>
          </w:p>
        </w:tc>
        <w:tc>
          <w:tcPr>
            <w:tcW w:w="931" w:type="pct"/>
            <w:vAlign w:val="center"/>
          </w:tcPr>
          <w:p w14:paraId="6A9C0EE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1700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168C2CD">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1B5A519E">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349BCA24">
            <w:pPr>
              <w:pStyle w:val="18"/>
              <w:spacing w:line="280" w:lineRule="exact"/>
              <w:rPr>
                <w:rFonts w:ascii="宋体" w:hAnsi="宋体" w:eastAsia="方正仿宋简体"/>
              </w:rPr>
            </w:pPr>
            <w:r>
              <w:rPr>
                <w:rFonts w:hint="eastAsia" w:ascii="宋体" w:hAnsi="宋体" w:eastAsia="方正仿宋简体"/>
              </w:rPr>
              <w:t>资金使用效益</w:t>
            </w:r>
          </w:p>
        </w:tc>
        <w:tc>
          <w:tcPr>
            <w:tcW w:w="1461" w:type="pct"/>
            <w:vAlign w:val="center"/>
          </w:tcPr>
          <w:p w14:paraId="183DF91B">
            <w:pPr>
              <w:pStyle w:val="18"/>
              <w:spacing w:line="280" w:lineRule="exact"/>
              <w:rPr>
                <w:rFonts w:ascii="宋体" w:hAnsi="宋体" w:eastAsia="方正仿宋简体"/>
              </w:rPr>
            </w:pPr>
            <w:r>
              <w:rPr>
                <w:rFonts w:hint="eastAsia" w:ascii="宋体" w:hAnsi="宋体" w:eastAsia="方正仿宋简体"/>
              </w:rPr>
              <w:t>资金使用效益</w:t>
            </w:r>
          </w:p>
        </w:tc>
        <w:tc>
          <w:tcPr>
            <w:tcW w:w="645" w:type="pct"/>
            <w:vAlign w:val="center"/>
          </w:tcPr>
          <w:p w14:paraId="5414DE3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F478FC5">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5DE4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D2F6249">
            <w:pPr>
              <w:spacing w:line="280" w:lineRule="exact"/>
              <w:rPr>
                <w:rFonts w:ascii="宋体" w:hAnsi="宋体" w:eastAsia="方正仿宋简体"/>
              </w:rPr>
            </w:pPr>
          </w:p>
        </w:tc>
        <w:tc>
          <w:tcPr>
            <w:tcW w:w="645" w:type="pct"/>
            <w:vAlign w:val="center"/>
          </w:tcPr>
          <w:p w14:paraId="1CA41965">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3471458A">
            <w:pPr>
              <w:pStyle w:val="18"/>
              <w:spacing w:line="280" w:lineRule="exact"/>
              <w:rPr>
                <w:rFonts w:ascii="宋体" w:hAnsi="宋体" w:eastAsia="方正仿宋简体"/>
              </w:rPr>
            </w:pPr>
            <w:r>
              <w:rPr>
                <w:rFonts w:hint="eastAsia" w:ascii="宋体" w:hAnsi="宋体" w:eastAsia="方正仿宋简体"/>
              </w:rPr>
              <w:t>业务保障能力</w:t>
            </w:r>
          </w:p>
        </w:tc>
        <w:tc>
          <w:tcPr>
            <w:tcW w:w="1461" w:type="pct"/>
            <w:vAlign w:val="center"/>
          </w:tcPr>
          <w:p w14:paraId="56FD1443">
            <w:pPr>
              <w:pStyle w:val="18"/>
              <w:spacing w:line="280" w:lineRule="exact"/>
              <w:rPr>
                <w:rFonts w:ascii="宋体" w:hAnsi="宋体" w:eastAsia="方正仿宋简体"/>
              </w:rPr>
            </w:pPr>
            <w:r>
              <w:rPr>
                <w:rFonts w:hint="eastAsia" w:ascii="宋体" w:hAnsi="宋体" w:eastAsia="方正仿宋简体"/>
              </w:rPr>
              <w:t>业务保障能力</w:t>
            </w:r>
          </w:p>
        </w:tc>
        <w:tc>
          <w:tcPr>
            <w:tcW w:w="645" w:type="pct"/>
            <w:vAlign w:val="center"/>
          </w:tcPr>
          <w:p w14:paraId="281E01ED">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190D58BA">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43B8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96FA1FF">
            <w:pPr>
              <w:spacing w:line="280" w:lineRule="exact"/>
              <w:rPr>
                <w:rFonts w:ascii="宋体" w:hAnsi="宋体" w:eastAsia="方正仿宋简体"/>
              </w:rPr>
            </w:pPr>
          </w:p>
        </w:tc>
        <w:tc>
          <w:tcPr>
            <w:tcW w:w="645" w:type="pct"/>
            <w:vAlign w:val="center"/>
          </w:tcPr>
          <w:p w14:paraId="729FDC42">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670F89E1">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60F4E528">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5D530C25">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AFC7027">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3A88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2AB8A94">
            <w:pPr>
              <w:spacing w:line="280" w:lineRule="exact"/>
              <w:rPr>
                <w:rFonts w:ascii="宋体" w:hAnsi="宋体" w:eastAsia="方正仿宋简体"/>
              </w:rPr>
            </w:pPr>
          </w:p>
        </w:tc>
        <w:tc>
          <w:tcPr>
            <w:tcW w:w="645" w:type="pct"/>
            <w:vAlign w:val="center"/>
          </w:tcPr>
          <w:p w14:paraId="165F0A92">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2042B06F">
            <w:pPr>
              <w:pStyle w:val="18"/>
              <w:spacing w:line="280" w:lineRule="exact"/>
              <w:rPr>
                <w:rFonts w:ascii="宋体" w:hAnsi="宋体" w:eastAsia="方正仿宋简体"/>
              </w:rPr>
            </w:pPr>
            <w:r>
              <w:rPr>
                <w:rFonts w:hint="eastAsia" w:ascii="宋体" w:hAnsi="宋体" w:eastAsia="方正仿宋简体"/>
              </w:rPr>
              <w:t>可持续性服务</w:t>
            </w:r>
          </w:p>
        </w:tc>
        <w:tc>
          <w:tcPr>
            <w:tcW w:w="1461" w:type="pct"/>
            <w:vAlign w:val="center"/>
          </w:tcPr>
          <w:p w14:paraId="607F566D">
            <w:pPr>
              <w:pStyle w:val="18"/>
              <w:spacing w:line="280" w:lineRule="exact"/>
              <w:rPr>
                <w:rFonts w:ascii="宋体" w:hAnsi="宋体" w:eastAsia="方正仿宋简体"/>
              </w:rPr>
            </w:pPr>
            <w:r>
              <w:rPr>
                <w:rFonts w:hint="eastAsia" w:ascii="宋体" w:hAnsi="宋体" w:eastAsia="方正仿宋简体"/>
              </w:rPr>
              <w:t>可持续性服务</w:t>
            </w:r>
          </w:p>
        </w:tc>
        <w:tc>
          <w:tcPr>
            <w:tcW w:w="645" w:type="pct"/>
            <w:vAlign w:val="center"/>
          </w:tcPr>
          <w:p w14:paraId="67F615C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2313933F">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r w14:paraId="675D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4261D5DA">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5195CD65">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1216F666">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4F4261D9">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164F4A98">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978932A">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中共唐山市委办公室印发《关于加速推进全市“公务内网”建设及应用的实施方案》的通知和《唐山市公务内网管理办法》的通知</w:t>
            </w:r>
          </w:p>
        </w:tc>
      </w:tr>
    </w:tbl>
    <w:p w14:paraId="4593F2A7">
      <w:pPr>
        <w:spacing w:line="280" w:lineRule="exact"/>
        <w:jc w:val="center"/>
        <w:rPr>
          <w:rFonts w:ascii="宋体" w:hAnsi="宋体" w:eastAsia="方正仿宋简体"/>
        </w:rPr>
      </w:pPr>
    </w:p>
    <w:p w14:paraId="40695188">
      <w:pPr>
        <w:spacing w:line="280" w:lineRule="exact"/>
        <w:outlineLvl w:val="3"/>
        <w:rPr>
          <w:rFonts w:ascii="宋体" w:hAnsi="宋体" w:eastAsia="方正楷体简体" w:cs="方正仿宋_GBK"/>
          <w:b/>
          <w:color w:val="000000"/>
          <w:sz w:val="28"/>
          <w:szCs w:val="28"/>
        </w:rPr>
      </w:pPr>
      <w:bookmarkStart w:id="8" w:name="_Toc_4_4_0000000011"/>
      <w:r>
        <w:rPr>
          <w:rFonts w:hint="eastAsia" w:ascii="宋体" w:hAnsi="宋体" w:eastAsia="方正楷体简体" w:cs="方正仿宋_GBK"/>
          <w:b/>
          <w:color w:val="000000"/>
          <w:sz w:val="28"/>
          <w:szCs w:val="28"/>
        </w:rPr>
        <w:t>2.市委招商资金绩效目标表</w:t>
      </w:r>
      <w:bookmarkEnd w:id="8"/>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48EB0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3961E6C9">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220446FA">
            <w:pPr>
              <w:pStyle w:val="16"/>
              <w:spacing w:line="280" w:lineRule="exact"/>
              <w:rPr>
                <w:rFonts w:ascii="宋体" w:hAnsi="宋体" w:eastAsia="方正仿宋简体"/>
              </w:rPr>
            </w:pPr>
            <w:r>
              <w:rPr>
                <w:rFonts w:hint="eastAsia" w:ascii="宋体" w:hAnsi="宋体" w:eastAsia="方正仿宋简体"/>
              </w:rPr>
              <w:t>单位：万元</w:t>
            </w:r>
          </w:p>
        </w:tc>
      </w:tr>
      <w:tr w14:paraId="31233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F23AD40">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25CE7613">
            <w:pPr>
              <w:pStyle w:val="18"/>
              <w:spacing w:line="280" w:lineRule="exact"/>
              <w:rPr>
                <w:rFonts w:ascii="宋体" w:hAnsi="宋体" w:eastAsia="方正仿宋简体"/>
              </w:rPr>
            </w:pPr>
            <w:r>
              <w:rPr>
                <w:rFonts w:hint="eastAsia" w:ascii="宋体" w:hAnsi="宋体" w:eastAsia="方正仿宋简体"/>
              </w:rPr>
              <w:t>13028122P00334310001P</w:t>
            </w:r>
          </w:p>
        </w:tc>
        <w:tc>
          <w:tcPr>
            <w:tcW w:w="802" w:type="pct"/>
            <w:vAlign w:val="center"/>
          </w:tcPr>
          <w:p w14:paraId="0270E94E">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1A88AAD1">
            <w:pPr>
              <w:pStyle w:val="18"/>
              <w:spacing w:line="280" w:lineRule="exact"/>
              <w:rPr>
                <w:rFonts w:ascii="宋体" w:hAnsi="宋体" w:eastAsia="方正仿宋简体"/>
              </w:rPr>
            </w:pPr>
            <w:r>
              <w:rPr>
                <w:rFonts w:hint="eastAsia" w:ascii="宋体" w:hAnsi="宋体" w:eastAsia="方正仿宋简体"/>
              </w:rPr>
              <w:t>市委招商资金</w:t>
            </w:r>
          </w:p>
        </w:tc>
      </w:tr>
      <w:tr w14:paraId="07A9D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9D7D865">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092C956A">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A12230A">
            <w:pPr>
              <w:pStyle w:val="18"/>
              <w:spacing w:line="280" w:lineRule="exact"/>
              <w:rPr>
                <w:rFonts w:ascii="宋体" w:hAnsi="宋体" w:eastAsia="方正仿宋简体"/>
              </w:rPr>
            </w:pPr>
            <w:r>
              <w:rPr>
                <w:rFonts w:hint="eastAsia" w:ascii="宋体" w:hAnsi="宋体" w:eastAsia="方正仿宋简体"/>
              </w:rPr>
              <w:t>150.00</w:t>
            </w:r>
          </w:p>
        </w:tc>
        <w:tc>
          <w:tcPr>
            <w:tcW w:w="802" w:type="pct"/>
            <w:vAlign w:val="center"/>
          </w:tcPr>
          <w:p w14:paraId="3A4BD691">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321FCBF2">
            <w:pPr>
              <w:pStyle w:val="18"/>
              <w:spacing w:line="280" w:lineRule="exact"/>
              <w:rPr>
                <w:rFonts w:ascii="宋体" w:hAnsi="宋体" w:eastAsia="方正仿宋简体"/>
              </w:rPr>
            </w:pPr>
            <w:r>
              <w:rPr>
                <w:rFonts w:hint="eastAsia" w:ascii="宋体" w:hAnsi="宋体" w:eastAsia="方正仿宋简体"/>
              </w:rPr>
              <w:t>150.00</w:t>
            </w:r>
          </w:p>
        </w:tc>
        <w:tc>
          <w:tcPr>
            <w:tcW w:w="645" w:type="pct"/>
            <w:vAlign w:val="center"/>
          </w:tcPr>
          <w:p w14:paraId="3D22FACE">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65986CD8">
            <w:pPr>
              <w:pStyle w:val="18"/>
              <w:spacing w:line="280" w:lineRule="exact"/>
              <w:rPr>
                <w:rFonts w:ascii="宋体" w:hAnsi="宋体" w:eastAsia="方正仿宋简体"/>
              </w:rPr>
            </w:pPr>
          </w:p>
        </w:tc>
      </w:tr>
      <w:tr w14:paraId="30675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6FA7D3D6">
            <w:pPr>
              <w:spacing w:line="280" w:lineRule="exact"/>
              <w:rPr>
                <w:rFonts w:ascii="宋体" w:hAnsi="宋体" w:eastAsia="方正仿宋简体"/>
              </w:rPr>
            </w:pPr>
          </w:p>
        </w:tc>
        <w:tc>
          <w:tcPr>
            <w:tcW w:w="4355" w:type="pct"/>
            <w:gridSpan w:val="6"/>
            <w:vAlign w:val="center"/>
          </w:tcPr>
          <w:p w14:paraId="72264E25">
            <w:pPr>
              <w:pStyle w:val="18"/>
              <w:spacing w:line="280" w:lineRule="exact"/>
              <w:rPr>
                <w:rFonts w:ascii="宋体" w:hAnsi="宋体" w:eastAsia="方正仿宋简体"/>
              </w:rPr>
            </w:pPr>
            <w:r>
              <w:rPr>
                <w:rFonts w:hint="eastAsia" w:ascii="宋体" w:hAnsi="宋体" w:eastAsia="方正仿宋简体"/>
              </w:rPr>
              <w:t>重点洽谈项目，确保早日签约落地。扎实推进“四个一百”活动，为全市经济高质量发展积蓄强大势能。</w:t>
            </w:r>
          </w:p>
        </w:tc>
      </w:tr>
      <w:tr w14:paraId="59E30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4149744F">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269EDC38">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1B6512F6">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27C1809D">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7C8083E6">
            <w:pPr>
              <w:pStyle w:val="17"/>
              <w:spacing w:line="280" w:lineRule="exact"/>
              <w:rPr>
                <w:rFonts w:ascii="宋体" w:hAnsi="宋体" w:eastAsia="方正仿宋简体"/>
              </w:rPr>
            </w:pPr>
            <w:r>
              <w:rPr>
                <w:rFonts w:hint="eastAsia" w:ascii="宋体" w:hAnsi="宋体" w:eastAsia="方正仿宋简体"/>
              </w:rPr>
              <w:t>12月底</w:t>
            </w:r>
          </w:p>
        </w:tc>
      </w:tr>
      <w:tr w14:paraId="52095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5B56DDC4">
            <w:pPr>
              <w:spacing w:line="280" w:lineRule="exact"/>
              <w:rPr>
                <w:rFonts w:ascii="宋体" w:hAnsi="宋体" w:eastAsia="方正仿宋简体"/>
              </w:rPr>
            </w:pPr>
          </w:p>
        </w:tc>
        <w:tc>
          <w:tcPr>
            <w:tcW w:w="1318" w:type="pct"/>
            <w:gridSpan w:val="2"/>
            <w:vAlign w:val="center"/>
          </w:tcPr>
          <w:p w14:paraId="209CB2D1">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045F0169">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45ABF5CF">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1BD0A69D">
            <w:pPr>
              <w:pStyle w:val="19"/>
              <w:spacing w:line="280" w:lineRule="exact"/>
              <w:rPr>
                <w:rFonts w:ascii="宋体" w:hAnsi="宋体" w:eastAsia="方正仿宋简体"/>
              </w:rPr>
            </w:pPr>
            <w:r>
              <w:rPr>
                <w:rFonts w:hint="eastAsia" w:ascii="宋体" w:hAnsi="宋体" w:eastAsia="方正仿宋简体"/>
              </w:rPr>
              <w:t>100%</w:t>
            </w:r>
          </w:p>
        </w:tc>
      </w:tr>
      <w:tr w14:paraId="65788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E64C6CA">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6127A583">
            <w:pPr>
              <w:pStyle w:val="18"/>
              <w:spacing w:line="280" w:lineRule="exact"/>
              <w:rPr>
                <w:rFonts w:ascii="宋体" w:hAnsi="宋体" w:eastAsia="方正仿宋简体"/>
              </w:rPr>
            </w:pPr>
            <w:r>
              <w:rPr>
                <w:rFonts w:hint="eastAsia" w:ascii="宋体" w:hAnsi="宋体" w:eastAsia="方正仿宋简体"/>
              </w:rPr>
              <w:t>1.重点洽谈项目，确保早日签约落地。扎实推进“四个一百”活动，为全市经济高质量发展积蓄强大势能。</w:t>
            </w:r>
          </w:p>
        </w:tc>
      </w:tr>
    </w:tbl>
    <w:p w14:paraId="6A73E0DC">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0633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33F0A1C8">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488AA152">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5DEFA83F">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6053D0B8">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0B2796B0">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6BF1F71C">
            <w:pPr>
              <w:pStyle w:val="17"/>
              <w:spacing w:line="280" w:lineRule="exact"/>
              <w:rPr>
                <w:rFonts w:ascii="宋体" w:hAnsi="宋体" w:eastAsia="方正仿宋简体"/>
              </w:rPr>
            </w:pPr>
            <w:r>
              <w:rPr>
                <w:rFonts w:hint="eastAsia" w:ascii="宋体" w:hAnsi="宋体" w:eastAsia="方正仿宋简体"/>
              </w:rPr>
              <w:t>指标值确定依据</w:t>
            </w:r>
          </w:p>
        </w:tc>
      </w:tr>
      <w:tr w14:paraId="579A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49041A5">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74557E15">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157E6FE6">
            <w:pPr>
              <w:pStyle w:val="18"/>
              <w:spacing w:line="280" w:lineRule="exact"/>
              <w:rPr>
                <w:rFonts w:ascii="宋体" w:hAnsi="宋体" w:eastAsia="方正仿宋简体"/>
              </w:rPr>
            </w:pPr>
            <w:r>
              <w:rPr>
                <w:rFonts w:hint="eastAsia" w:ascii="宋体" w:hAnsi="宋体" w:eastAsia="方正仿宋简体"/>
              </w:rPr>
              <w:t xml:space="preserve"> 组织展开招商会议的次数</w:t>
            </w:r>
          </w:p>
        </w:tc>
        <w:tc>
          <w:tcPr>
            <w:tcW w:w="1461" w:type="pct"/>
            <w:vAlign w:val="center"/>
          </w:tcPr>
          <w:p w14:paraId="5EB3C95F">
            <w:pPr>
              <w:pStyle w:val="18"/>
              <w:spacing w:line="280" w:lineRule="exact"/>
              <w:rPr>
                <w:rFonts w:ascii="宋体" w:hAnsi="宋体" w:eastAsia="方正仿宋简体"/>
              </w:rPr>
            </w:pPr>
            <w:r>
              <w:rPr>
                <w:rFonts w:hint="eastAsia" w:ascii="宋体" w:hAnsi="宋体" w:eastAsia="方正仿宋简体"/>
              </w:rPr>
              <w:t xml:space="preserve"> 组织展开招商会议的次数</w:t>
            </w:r>
          </w:p>
        </w:tc>
        <w:tc>
          <w:tcPr>
            <w:tcW w:w="645" w:type="pct"/>
            <w:vAlign w:val="center"/>
          </w:tcPr>
          <w:p w14:paraId="56D756AF">
            <w:pPr>
              <w:pStyle w:val="18"/>
              <w:spacing w:line="280" w:lineRule="exact"/>
              <w:rPr>
                <w:rFonts w:ascii="宋体" w:hAnsi="宋体" w:eastAsia="方正仿宋简体"/>
              </w:rPr>
            </w:pPr>
            <w:r>
              <w:rPr>
                <w:rFonts w:hint="eastAsia" w:ascii="宋体" w:hAnsi="宋体" w:eastAsia="方正仿宋简体"/>
              </w:rPr>
              <w:t>≥50 次</w:t>
            </w:r>
          </w:p>
        </w:tc>
        <w:tc>
          <w:tcPr>
            <w:tcW w:w="931" w:type="pct"/>
            <w:vAlign w:val="center"/>
          </w:tcPr>
          <w:p w14:paraId="756A03B1">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74D85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63A91F7">
            <w:pPr>
              <w:spacing w:line="280" w:lineRule="exact"/>
              <w:rPr>
                <w:rFonts w:ascii="宋体" w:hAnsi="宋体" w:eastAsia="方正仿宋简体"/>
              </w:rPr>
            </w:pPr>
          </w:p>
        </w:tc>
        <w:tc>
          <w:tcPr>
            <w:tcW w:w="645" w:type="pct"/>
            <w:vAlign w:val="center"/>
          </w:tcPr>
          <w:p w14:paraId="0CCE954F">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6243DFCB">
            <w:pPr>
              <w:pStyle w:val="18"/>
              <w:spacing w:line="280" w:lineRule="exact"/>
              <w:rPr>
                <w:rFonts w:ascii="宋体" w:hAnsi="宋体" w:eastAsia="方正仿宋简体"/>
              </w:rPr>
            </w:pPr>
            <w:r>
              <w:rPr>
                <w:rFonts w:hint="eastAsia" w:ascii="宋体" w:hAnsi="宋体" w:eastAsia="方正仿宋简体"/>
              </w:rPr>
              <w:t>质量达标率</w:t>
            </w:r>
          </w:p>
        </w:tc>
        <w:tc>
          <w:tcPr>
            <w:tcW w:w="1461" w:type="pct"/>
            <w:vAlign w:val="center"/>
          </w:tcPr>
          <w:p w14:paraId="39713B7A">
            <w:pPr>
              <w:pStyle w:val="18"/>
              <w:spacing w:line="280" w:lineRule="exact"/>
              <w:rPr>
                <w:rFonts w:ascii="宋体" w:hAnsi="宋体" w:eastAsia="方正仿宋简体"/>
              </w:rPr>
            </w:pPr>
            <w:r>
              <w:rPr>
                <w:rFonts w:hint="eastAsia" w:ascii="宋体" w:hAnsi="宋体" w:eastAsia="方正仿宋简体"/>
              </w:rPr>
              <w:t>项目目标任务，质量，进度，组织领导进行考核</w:t>
            </w:r>
          </w:p>
        </w:tc>
        <w:tc>
          <w:tcPr>
            <w:tcW w:w="645" w:type="pct"/>
            <w:vAlign w:val="center"/>
          </w:tcPr>
          <w:p w14:paraId="48D6DBB5">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19BFB52">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5D27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B09307E">
            <w:pPr>
              <w:spacing w:line="280" w:lineRule="exact"/>
              <w:rPr>
                <w:rFonts w:ascii="宋体" w:hAnsi="宋体" w:eastAsia="方正仿宋简体"/>
              </w:rPr>
            </w:pPr>
          </w:p>
        </w:tc>
        <w:tc>
          <w:tcPr>
            <w:tcW w:w="645" w:type="pct"/>
            <w:vAlign w:val="center"/>
          </w:tcPr>
          <w:p w14:paraId="754FB3E4">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34C7CFCC">
            <w:pPr>
              <w:pStyle w:val="18"/>
              <w:spacing w:line="280" w:lineRule="exact"/>
              <w:rPr>
                <w:rFonts w:ascii="宋体" w:hAnsi="宋体" w:eastAsia="方正仿宋简体"/>
              </w:rPr>
            </w:pPr>
            <w:r>
              <w:rPr>
                <w:rFonts w:hint="eastAsia" w:ascii="宋体" w:hAnsi="宋体" w:eastAsia="方正仿宋简体"/>
              </w:rPr>
              <w:t>开展工作时效性</w:t>
            </w:r>
          </w:p>
          <w:p w14:paraId="38544E68">
            <w:pPr>
              <w:pStyle w:val="18"/>
              <w:spacing w:line="280" w:lineRule="exact"/>
              <w:rPr>
                <w:rFonts w:ascii="宋体" w:hAnsi="宋体" w:eastAsia="方正仿宋简体"/>
              </w:rPr>
            </w:pPr>
          </w:p>
        </w:tc>
        <w:tc>
          <w:tcPr>
            <w:tcW w:w="1461" w:type="pct"/>
            <w:vAlign w:val="center"/>
          </w:tcPr>
          <w:p w14:paraId="30174EA0">
            <w:pPr>
              <w:pStyle w:val="18"/>
              <w:spacing w:line="280" w:lineRule="exact"/>
              <w:rPr>
                <w:rFonts w:ascii="宋体" w:hAnsi="宋体" w:eastAsia="方正仿宋简体"/>
              </w:rPr>
            </w:pPr>
            <w:r>
              <w:rPr>
                <w:rFonts w:hint="eastAsia" w:ascii="宋体" w:hAnsi="宋体" w:eastAsia="方正仿宋简体"/>
              </w:rPr>
              <w:t>开展工作时效性</w:t>
            </w:r>
          </w:p>
          <w:p w14:paraId="6C6E05F7">
            <w:pPr>
              <w:pStyle w:val="18"/>
              <w:spacing w:line="280" w:lineRule="exact"/>
              <w:rPr>
                <w:rFonts w:ascii="宋体" w:hAnsi="宋体" w:eastAsia="方正仿宋简体"/>
              </w:rPr>
            </w:pPr>
          </w:p>
          <w:p w14:paraId="6C67C767">
            <w:pPr>
              <w:pStyle w:val="18"/>
              <w:spacing w:line="280" w:lineRule="exact"/>
              <w:rPr>
                <w:rFonts w:ascii="宋体" w:hAnsi="宋体" w:eastAsia="方正仿宋简体"/>
              </w:rPr>
            </w:pPr>
          </w:p>
        </w:tc>
        <w:tc>
          <w:tcPr>
            <w:tcW w:w="645" w:type="pct"/>
            <w:vAlign w:val="center"/>
          </w:tcPr>
          <w:p w14:paraId="451B469D">
            <w:pPr>
              <w:pStyle w:val="18"/>
              <w:spacing w:line="280" w:lineRule="exact"/>
              <w:rPr>
                <w:rFonts w:ascii="宋体" w:hAnsi="宋体" w:eastAsia="方正仿宋简体"/>
              </w:rPr>
            </w:pPr>
            <w:r>
              <w:rPr>
                <w:rFonts w:hint="eastAsia" w:ascii="宋体" w:hAnsi="宋体" w:eastAsia="方正仿宋简体"/>
              </w:rPr>
              <w:t>12月底前完成</w:t>
            </w:r>
          </w:p>
        </w:tc>
        <w:tc>
          <w:tcPr>
            <w:tcW w:w="931" w:type="pct"/>
            <w:vAlign w:val="center"/>
          </w:tcPr>
          <w:p w14:paraId="0243D9B2">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122D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E228464">
            <w:pPr>
              <w:spacing w:line="280" w:lineRule="exact"/>
              <w:rPr>
                <w:rFonts w:ascii="宋体" w:hAnsi="宋体" w:eastAsia="方正仿宋简体"/>
              </w:rPr>
            </w:pPr>
          </w:p>
        </w:tc>
        <w:tc>
          <w:tcPr>
            <w:tcW w:w="645" w:type="pct"/>
            <w:vAlign w:val="center"/>
          </w:tcPr>
          <w:p w14:paraId="713F7F3A">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53FD3968">
            <w:pPr>
              <w:pStyle w:val="18"/>
              <w:spacing w:line="280" w:lineRule="exact"/>
              <w:rPr>
                <w:rFonts w:ascii="宋体" w:hAnsi="宋体" w:eastAsia="方正仿宋简体"/>
              </w:rPr>
            </w:pPr>
            <w:r>
              <w:rPr>
                <w:rFonts w:hint="eastAsia" w:ascii="宋体" w:hAnsi="宋体" w:eastAsia="方正仿宋简体"/>
              </w:rPr>
              <w:t>项目实际成本</w:t>
            </w:r>
          </w:p>
        </w:tc>
        <w:tc>
          <w:tcPr>
            <w:tcW w:w="1461" w:type="pct"/>
            <w:vAlign w:val="center"/>
          </w:tcPr>
          <w:p w14:paraId="7BB727E4">
            <w:pPr>
              <w:pStyle w:val="18"/>
              <w:spacing w:line="280" w:lineRule="exact"/>
              <w:rPr>
                <w:rFonts w:ascii="宋体" w:hAnsi="宋体" w:eastAsia="方正仿宋简体"/>
              </w:rPr>
            </w:pPr>
            <w:r>
              <w:rPr>
                <w:rFonts w:hint="eastAsia" w:ascii="宋体" w:hAnsi="宋体" w:eastAsia="方正仿宋简体"/>
              </w:rPr>
              <w:t>项目实际成本</w:t>
            </w:r>
          </w:p>
        </w:tc>
        <w:tc>
          <w:tcPr>
            <w:tcW w:w="645" w:type="pct"/>
            <w:vAlign w:val="center"/>
          </w:tcPr>
          <w:p w14:paraId="6F2D10D5">
            <w:pPr>
              <w:pStyle w:val="18"/>
              <w:spacing w:line="280" w:lineRule="exact"/>
              <w:rPr>
                <w:rFonts w:ascii="宋体" w:hAnsi="宋体" w:eastAsia="方正仿宋简体"/>
              </w:rPr>
            </w:pPr>
            <w:r>
              <w:rPr>
                <w:rFonts w:hint="eastAsia" w:ascii="宋体" w:hAnsi="宋体" w:eastAsia="方正仿宋简体"/>
              </w:rPr>
              <w:t>≥95 %</w:t>
            </w:r>
          </w:p>
        </w:tc>
        <w:tc>
          <w:tcPr>
            <w:tcW w:w="931" w:type="pct"/>
            <w:vAlign w:val="center"/>
          </w:tcPr>
          <w:p w14:paraId="58DFC775">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78C6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EBEAE6C">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6E6339C5">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559335FB">
            <w:pPr>
              <w:pStyle w:val="18"/>
              <w:spacing w:line="280" w:lineRule="exact"/>
              <w:rPr>
                <w:rFonts w:ascii="宋体" w:hAnsi="宋体" w:eastAsia="方正仿宋简体"/>
              </w:rPr>
            </w:pPr>
            <w:r>
              <w:rPr>
                <w:rFonts w:hint="eastAsia" w:ascii="宋体" w:hAnsi="宋体" w:eastAsia="方正仿宋简体"/>
              </w:rPr>
              <w:t>经济效益增加值</w:t>
            </w:r>
          </w:p>
        </w:tc>
        <w:tc>
          <w:tcPr>
            <w:tcW w:w="1461" w:type="pct"/>
            <w:vAlign w:val="center"/>
          </w:tcPr>
          <w:p w14:paraId="797BAC42">
            <w:pPr>
              <w:pStyle w:val="18"/>
              <w:spacing w:line="280" w:lineRule="exact"/>
              <w:rPr>
                <w:rFonts w:ascii="宋体" w:hAnsi="宋体" w:eastAsia="方正仿宋简体"/>
              </w:rPr>
            </w:pPr>
            <w:r>
              <w:rPr>
                <w:rFonts w:hint="eastAsia" w:ascii="宋体" w:hAnsi="宋体" w:eastAsia="方正仿宋简体"/>
              </w:rPr>
              <w:t>通过项目开展对经济效益提升值</w:t>
            </w:r>
          </w:p>
        </w:tc>
        <w:tc>
          <w:tcPr>
            <w:tcW w:w="645" w:type="pct"/>
            <w:vAlign w:val="center"/>
          </w:tcPr>
          <w:p w14:paraId="076BCEFD">
            <w:pPr>
              <w:pStyle w:val="18"/>
              <w:spacing w:line="280" w:lineRule="exact"/>
              <w:rPr>
                <w:rFonts w:ascii="宋体" w:hAnsi="宋体" w:eastAsia="方正仿宋简体"/>
              </w:rPr>
            </w:pPr>
            <w:r>
              <w:rPr>
                <w:rFonts w:hint="eastAsia" w:ascii="宋体" w:hAnsi="宋体" w:eastAsia="方正仿宋简体"/>
              </w:rPr>
              <w:t>≥50 %</w:t>
            </w:r>
          </w:p>
        </w:tc>
        <w:tc>
          <w:tcPr>
            <w:tcW w:w="931" w:type="pct"/>
            <w:vAlign w:val="center"/>
          </w:tcPr>
          <w:p w14:paraId="31B56B63">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1261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C25888F">
            <w:pPr>
              <w:spacing w:line="280" w:lineRule="exact"/>
              <w:rPr>
                <w:rFonts w:ascii="宋体" w:hAnsi="宋体" w:eastAsia="方正仿宋简体"/>
              </w:rPr>
            </w:pPr>
          </w:p>
        </w:tc>
        <w:tc>
          <w:tcPr>
            <w:tcW w:w="645" w:type="pct"/>
            <w:vAlign w:val="center"/>
          </w:tcPr>
          <w:p w14:paraId="3FDF7A98">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1AB21D8E">
            <w:pPr>
              <w:pStyle w:val="18"/>
              <w:spacing w:line="280" w:lineRule="exact"/>
              <w:rPr>
                <w:rFonts w:ascii="宋体" w:hAnsi="宋体" w:eastAsia="方正仿宋简体"/>
              </w:rPr>
            </w:pPr>
            <w:r>
              <w:rPr>
                <w:rFonts w:hint="eastAsia" w:ascii="宋体" w:hAnsi="宋体" w:eastAsia="方正仿宋简体"/>
              </w:rPr>
              <w:t>政策建议采纳率</w:t>
            </w:r>
          </w:p>
        </w:tc>
        <w:tc>
          <w:tcPr>
            <w:tcW w:w="1461" w:type="pct"/>
            <w:vAlign w:val="center"/>
          </w:tcPr>
          <w:p w14:paraId="39753318">
            <w:pPr>
              <w:pStyle w:val="18"/>
              <w:spacing w:line="280" w:lineRule="exact"/>
              <w:rPr>
                <w:rFonts w:ascii="宋体" w:hAnsi="宋体" w:eastAsia="方正仿宋简体"/>
              </w:rPr>
            </w:pPr>
            <w:r>
              <w:rPr>
                <w:rFonts w:hint="eastAsia" w:ascii="宋体" w:hAnsi="宋体" w:eastAsia="方正仿宋简体"/>
              </w:rPr>
              <w:t>政策建议采纳率</w:t>
            </w:r>
          </w:p>
        </w:tc>
        <w:tc>
          <w:tcPr>
            <w:tcW w:w="645" w:type="pct"/>
            <w:vAlign w:val="center"/>
          </w:tcPr>
          <w:p w14:paraId="6D194391">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5996157">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44C5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6DE83D6">
            <w:pPr>
              <w:spacing w:line="280" w:lineRule="exact"/>
              <w:rPr>
                <w:rFonts w:ascii="宋体" w:hAnsi="宋体" w:eastAsia="方正仿宋简体"/>
              </w:rPr>
            </w:pPr>
          </w:p>
        </w:tc>
        <w:tc>
          <w:tcPr>
            <w:tcW w:w="645" w:type="pct"/>
            <w:vAlign w:val="center"/>
          </w:tcPr>
          <w:p w14:paraId="6D4116E2">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7E2FC1AD">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26F9525D">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121B1E49">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2FA29868">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076F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5091B95">
            <w:pPr>
              <w:spacing w:line="280" w:lineRule="exact"/>
              <w:rPr>
                <w:rFonts w:ascii="宋体" w:hAnsi="宋体" w:eastAsia="方正仿宋简体"/>
              </w:rPr>
            </w:pPr>
          </w:p>
        </w:tc>
        <w:tc>
          <w:tcPr>
            <w:tcW w:w="645" w:type="pct"/>
            <w:vAlign w:val="center"/>
          </w:tcPr>
          <w:p w14:paraId="2AD7A31A">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4B7559DA">
            <w:pPr>
              <w:pStyle w:val="18"/>
              <w:spacing w:line="280" w:lineRule="exact"/>
              <w:rPr>
                <w:rFonts w:ascii="宋体" w:hAnsi="宋体" w:eastAsia="方正仿宋简体"/>
              </w:rPr>
            </w:pPr>
            <w:r>
              <w:rPr>
                <w:rFonts w:hint="eastAsia" w:ascii="宋体" w:hAnsi="宋体" w:eastAsia="方正仿宋简体"/>
              </w:rPr>
              <w:t>可持续性服务</w:t>
            </w:r>
          </w:p>
        </w:tc>
        <w:tc>
          <w:tcPr>
            <w:tcW w:w="1461" w:type="pct"/>
            <w:vAlign w:val="center"/>
          </w:tcPr>
          <w:p w14:paraId="2ED21C5A">
            <w:pPr>
              <w:pStyle w:val="18"/>
              <w:spacing w:line="280" w:lineRule="exact"/>
              <w:rPr>
                <w:rFonts w:ascii="宋体" w:hAnsi="宋体" w:eastAsia="方正仿宋简体"/>
              </w:rPr>
            </w:pPr>
            <w:r>
              <w:rPr>
                <w:rFonts w:hint="eastAsia" w:ascii="宋体" w:hAnsi="宋体" w:eastAsia="方正仿宋简体"/>
              </w:rPr>
              <w:t>可持续性服务</w:t>
            </w:r>
          </w:p>
        </w:tc>
        <w:tc>
          <w:tcPr>
            <w:tcW w:w="645" w:type="pct"/>
            <w:vAlign w:val="center"/>
          </w:tcPr>
          <w:p w14:paraId="58FCCDE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4FC2E56">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6F17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0F6E08D8">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47B52E22">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1E504171">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69EDC285">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1900C349">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2267375F">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bl>
    <w:p w14:paraId="3E16B471">
      <w:pPr>
        <w:spacing w:line="280" w:lineRule="exact"/>
        <w:ind w:firstLine="560"/>
        <w:outlineLvl w:val="3"/>
        <w:rPr>
          <w:rFonts w:ascii="宋体" w:hAnsi="宋体" w:eastAsia="方正仿宋简体" w:cs="方正仿宋_GBK"/>
          <w:color w:val="000000"/>
          <w:sz w:val="28"/>
        </w:rPr>
      </w:pPr>
    </w:p>
    <w:p w14:paraId="54AF65FC">
      <w:pPr>
        <w:spacing w:line="280" w:lineRule="exact"/>
        <w:ind w:firstLine="560"/>
        <w:outlineLvl w:val="3"/>
        <w:rPr>
          <w:rFonts w:ascii="宋体" w:hAnsi="宋体" w:eastAsia="方正仿宋简体" w:cs="方正仿宋_GBK"/>
          <w:color w:val="000000"/>
          <w:sz w:val="28"/>
        </w:rPr>
      </w:pPr>
    </w:p>
    <w:p w14:paraId="301C612F">
      <w:pPr>
        <w:spacing w:line="280" w:lineRule="exact"/>
        <w:ind w:firstLine="560"/>
        <w:outlineLvl w:val="3"/>
        <w:rPr>
          <w:rFonts w:ascii="宋体" w:hAnsi="宋体" w:eastAsia="方正仿宋简体" w:cs="方正仿宋_GBK"/>
          <w:color w:val="000000"/>
          <w:sz w:val="28"/>
        </w:rPr>
      </w:pPr>
    </w:p>
    <w:p w14:paraId="5BD27691">
      <w:pPr>
        <w:spacing w:line="280" w:lineRule="exact"/>
        <w:ind w:firstLine="560"/>
        <w:outlineLvl w:val="3"/>
        <w:rPr>
          <w:rFonts w:ascii="宋体" w:hAnsi="宋体" w:eastAsia="方正仿宋简体" w:cs="方正仿宋_GBK"/>
          <w:color w:val="000000"/>
          <w:sz w:val="28"/>
        </w:rPr>
      </w:pPr>
    </w:p>
    <w:p w14:paraId="471A428E">
      <w:pPr>
        <w:spacing w:line="280" w:lineRule="exact"/>
        <w:ind w:firstLine="560"/>
        <w:outlineLvl w:val="3"/>
        <w:rPr>
          <w:rFonts w:ascii="宋体" w:hAnsi="宋体" w:eastAsia="方正仿宋简体" w:cs="方正仿宋_GBK"/>
          <w:color w:val="000000"/>
          <w:sz w:val="28"/>
        </w:rPr>
      </w:pPr>
    </w:p>
    <w:p w14:paraId="6D436A4B">
      <w:pPr>
        <w:spacing w:line="280" w:lineRule="exact"/>
        <w:ind w:firstLine="560"/>
        <w:outlineLvl w:val="3"/>
        <w:rPr>
          <w:rFonts w:ascii="宋体" w:hAnsi="宋体" w:eastAsia="方正仿宋简体" w:cs="方正仿宋_GBK"/>
          <w:color w:val="000000"/>
          <w:sz w:val="28"/>
        </w:rPr>
      </w:pPr>
    </w:p>
    <w:p w14:paraId="586C5CD7">
      <w:pPr>
        <w:spacing w:line="280" w:lineRule="exact"/>
        <w:ind w:firstLine="560"/>
        <w:outlineLvl w:val="3"/>
        <w:rPr>
          <w:rFonts w:ascii="宋体" w:hAnsi="宋体" w:eastAsia="方正仿宋简体" w:cs="方正仿宋_GBK"/>
          <w:color w:val="000000"/>
          <w:sz w:val="28"/>
        </w:rPr>
      </w:pPr>
    </w:p>
    <w:p w14:paraId="32CFB7D1">
      <w:pPr>
        <w:spacing w:line="280" w:lineRule="exact"/>
        <w:ind w:firstLine="560"/>
        <w:outlineLvl w:val="3"/>
        <w:rPr>
          <w:rFonts w:ascii="宋体" w:hAnsi="宋体" w:eastAsia="方正仿宋简体" w:cs="方正仿宋_GBK"/>
          <w:color w:val="000000"/>
          <w:sz w:val="28"/>
        </w:rPr>
      </w:pPr>
    </w:p>
    <w:p w14:paraId="6593159E">
      <w:pPr>
        <w:spacing w:line="280" w:lineRule="exact"/>
        <w:ind w:firstLine="560"/>
        <w:outlineLvl w:val="3"/>
        <w:rPr>
          <w:rFonts w:ascii="宋体" w:hAnsi="宋体" w:eastAsia="方正仿宋简体" w:cs="方正仿宋_GBK"/>
          <w:color w:val="000000"/>
          <w:sz w:val="28"/>
        </w:rPr>
      </w:pPr>
    </w:p>
    <w:p w14:paraId="75043B8E">
      <w:pPr>
        <w:spacing w:line="280" w:lineRule="exact"/>
        <w:ind w:firstLine="560"/>
        <w:outlineLvl w:val="3"/>
        <w:rPr>
          <w:rFonts w:ascii="宋体" w:hAnsi="宋体" w:eastAsia="方正仿宋简体" w:cs="方正仿宋_GBK"/>
          <w:color w:val="000000"/>
          <w:sz w:val="28"/>
        </w:rPr>
      </w:pPr>
    </w:p>
    <w:p w14:paraId="36A2F4C9">
      <w:pPr>
        <w:spacing w:line="280" w:lineRule="exact"/>
        <w:ind w:firstLine="560"/>
        <w:outlineLvl w:val="3"/>
        <w:rPr>
          <w:rFonts w:ascii="宋体" w:hAnsi="宋体" w:eastAsia="方正仿宋简体" w:cs="方正仿宋_GBK"/>
          <w:color w:val="000000"/>
          <w:sz w:val="28"/>
        </w:rPr>
      </w:pPr>
    </w:p>
    <w:p w14:paraId="08DC0CAF">
      <w:pPr>
        <w:spacing w:line="280" w:lineRule="exact"/>
        <w:ind w:firstLine="560"/>
        <w:outlineLvl w:val="3"/>
        <w:rPr>
          <w:rFonts w:ascii="宋体" w:hAnsi="宋体" w:eastAsia="方正仿宋简体" w:cs="方正仿宋_GBK"/>
          <w:color w:val="000000"/>
          <w:sz w:val="28"/>
        </w:rPr>
      </w:pPr>
    </w:p>
    <w:p w14:paraId="4D1B76E8">
      <w:pPr>
        <w:spacing w:line="280" w:lineRule="exact"/>
        <w:ind w:firstLine="560"/>
        <w:outlineLvl w:val="3"/>
        <w:rPr>
          <w:rFonts w:ascii="宋体" w:hAnsi="宋体" w:eastAsia="方正仿宋简体" w:cs="方正仿宋_GBK"/>
          <w:color w:val="000000"/>
          <w:sz w:val="28"/>
        </w:rPr>
      </w:pPr>
    </w:p>
    <w:p w14:paraId="11049EB8">
      <w:pPr>
        <w:spacing w:line="280" w:lineRule="exact"/>
        <w:ind w:firstLine="560"/>
        <w:outlineLvl w:val="3"/>
        <w:rPr>
          <w:rFonts w:ascii="宋体" w:hAnsi="宋体" w:eastAsia="方正仿宋简体" w:cs="方正仿宋_GBK"/>
          <w:color w:val="000000"/>
          <w:sz w:val="28"/>
        </w:rPr>
      </w:pPr>
    </w:p>
    <w:p w14:paraId="2165A69F">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3EF5447A">
      <w:pPr>
        <w:spacing w:line="280" w:lineRule="exact"/>
        <w:jc w:val="center"/>
        <w:rPr>
          <w:rFonts w:ascii="宋体" w:hAnsi="宋体" w:eastAsia="方正仿宋简体"/>
        </w:rPr>
      </w:pPr>
    </w:p>
    <w:p w14:paraId="3500529D">
      <w:pPr>
        <w:spacing w:line="280" w:lineRule="exact"/>
        <w:outlineLvl w:val="3"/>
        <w:rPr>
          <w:rFonts w:ascii="宋体" w:hAnsi="宋体" w:eastAsia="方正楷体简体" w:cs="方正仿宋_GBK"/>
          <w:b/>
          <w:color w:val="000000"/>
          <w:sz w:val="28"/>
          <w:szCs w:val="28"/>
        </w:rPr>
      </w:pPr>
      <w:bookmarkStart w:id="9" w:name="_Toc_4_4_0000000019"/>
      <w:r>
        <w:rPr>
          <w:rFonts w:hint="eastAsia" w:ascii="宋体" w:hAnsi="宋体" w:eastAsia="方正楷体简体" w:cs="方正仿宋_GBK"/>
          <w:b/>
          <w:color w:val="000000"/>
          <w:sz w:val="28"/>
          <w:szCs w:val="28"/>
        </w:rPr>
        <w:t>3.市委值班室视频调度系统维护费绩效目标表</w:t>
      </w:r>
      <w:bookmarkEnd w:id="9"/>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010F4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648B3AAA">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53585C94">
            <w:pPr>
              <w:pStyle w:val="16"/>
              <w:spacing w:line="280" w:lineRule="exact"/>
              <w:rPr>
                <w:rFonts w:ascii="宋体" w:hAnsi="宋体" w:eastAsia="方正仿宋简体"/>
              </w:rPr>
            </w:pPr>
            <w:r>
              <w:rPr>
                <w:rFonts w:hint="eastAsia" w:ascii="宋体" w:hAnsi="宋体" w:eastAsia="方正仿宋简体"/>
              </w:rPr>
              <w:t>单位：万元</w:t>
            </w:r>
          </w:p>
        </w:tc>
      </w:tr>
      <w:tr w14:paraId="5E76F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1884BFAA">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1BD4E616">
            <w:pPr>
              <w:pStyle w:val="18"/>
              <w:spacing w:line="280" w:lineRule="exact"/>
              <w:rPr>
                <w:rFonts w:ascii="宋体" w:hAnsi="宋体" w:eastAsia="方正仿宋简体"/>
              </w:rPr>
            </w:pPr>
            <w:r>
              <w:rPr>
                <w:rFonts w:hint="eastAsia" w:ascii="宋体" w:hAnsi="宋体" w:eastAsia="方正仿宋简体"/>
              </w:rPr>
              <w:t>13028122P00334910001R</w:t>
            </w:r>
          </w:p>
        </w:tc>
        <w:tc>
          <w:tcPr>
            <w:tcW w:w="802" w:type="pct"/>
            <w:vAlign w:val="center"/>
          </w:tcPr>
          <w:p w14:paraId="0390724A">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554D1663">
            <w:pPr>
              <w:pStyle w:val="18"/>
              <w:spacing w:line="280" w:lineRule="exact"/>
              <w:rPr>
                <w:rFonts w:ascii="宋体" w:hAnsi="宋体" w:eastAsia="方正仿宋简体"/>
              </w:rPr>
            </w:pPr>
            <w:r>
              <w:rPr>
                <w:rFonts w:hint="eastAsia" w:ascii="宋体" w:hAnsi="宋体" w:eastAsia="方正仿宋简体"/>
              </w:rPr>
              <w:t>市委值班室视频调度系统维护费</w:t>
            </w:r>
          </w:p>
        </w:tc>
      </w:tr>
      <w:tr w14:paraId="307D6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71ECA4B">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05812560">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774A087E">
            <w:pPr>
              <w:pStyle w:val="18"/>
              <w:spacing w:line="280" w:lineRule="exact"/>
              <w:rPr>
                <w:rFonts w:ascii="宋体" w:hAnsi="宋体" w:eastAsia="方正仿宋简体"/>
              </w:rPr>
            </w:pPr>
            <w:r>
              <w:rPr>
                <w:rFonts w:hint="eastAsia" w:ascii="宋体" w:hAnsi="宋体" w:eastAsia="方正仿宋简体"/>
              </w:rPr>
              <w:t>1.20</w:t>
            </w:r>
          </w:p>
        </w:tc>
        <w:tc>
          <w:tcPr>
            <w:tcW w:w="802" w:type="pct"/>
            <w:vAlign w:val="center"/>
          </w:tcPr>
          <w:p w14:paraId="4353D6B9">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0D27FAE8">
            <w:pPr>
              <w:pStyle w:val="18"/>
              <w:spacing w:line="280" w:lineRule="exact"/>
              <w:rPr>
                <w:rFonts w:ascii="宋体" w:hAnsi="宋体" w:eastAsia="方正仿宋简体"/>
              </w:rPr>
            </w:pPr>
            <w:r>
              <w:rPr>
                <w:rFonts w:hint="eastAsia" w:ascii="宋体" w:hAnsi="宋体" w:eastAsia="方正仿宋简体"/>
              </w:rPr>
              <w:t>1.20</w:t>
            </w:r>
          </w:p>
        </w:tc>
        <w:tc>
          <w:tcPr>
            <w:tcW w:w="645" w:type="pct"/>
            <w:vAlign w:val="center"/>
          </w:tcPr>
          <w:p w14:paraId="581209AF">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6D146697">
            <w:pPr>
              <w:pStyle w:val="18"/>
              <w:spacing w:line="280" w:lineRule="exact"/>
              <w:rPr>
                <w:rFonts w:ascii="宋体" w:hAnsi="宋体" w:eastAsia="方正仿宋简体"/>
              </w:rPr>
            </w:pPr>
          </w:p>
        </w:tc>
      </w:tr>
      <w:tr w14:paraId="01604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1748DC6F">
            <w:pPr>
              <w:spacing w:line="280" w:lineRule="exact"/>
              <w:rPr>
                <w:rFonts w:ascii="宋体" w:hAnsi="宋体" w:eastAsia="方正仿宋简体"/>
              </w:rPr>
            </w:pPr>
          </w:p>
        </w:tc>
        <w:tc>
          <w:tcPr>
            <w:tcW w:w="4355" w:type="pct"/>
            <w:gridSpan w:val="6"/>
            <w:vAlign w:val="center"/>
          </w:tcPr>
          <w:p w14:paraId="2C59890E">
            <w:pPr>
              <w:pStyle w:val="18"/>
              <w:spacing w:line="280" w:lineRule="exact"/>
              <w:rPr>
                <w:rFonts w:ascii="宋体" w:hAnsi="宋体" w:eastAsia="方正仿宋简体"/>
              </w:rPr>
            </w:pPr>
            <w:r>
              <w:rPr>
                <w:rFonts w:hint="eastAsia" w:ascii="宋体" w:hAnsi="宋体" w:eastAsia="方正仿宋简体"/>
              </w:rPr>
              <w:t>确保值班应急值守工作能效，实现24小时互联互通，实现省市县三级党委值班室视频调度，全面提升党委值班室硬件设施建设水平以及系统稳定运行。</w:t>
            </w:r>
          </w:p>
        </w:tc>
      </w:tr>
      <w:tr w14:paraId="2A9AE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701BD30">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3F5575DC">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4A36C4F7">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44CF199F">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0909E39B">
            <w:pPr>
              <w:pStyle w:val="17"/>
              <w:spacing w:line="280" w:lineRule="exact"/>
              <w:rPr>
                <w:rFonts w:ascii="宋体" w:hAnsi="宋体" w:eastAsia="方正仿宋简体"/>
              </w:rPr>
            </w:pPr>
            <w:r>
              <w:rPr>
                <w:rFonts w:hint="eastAsia" w:ascii="宋体" w:hAnsi="宋体" w:eastAsia="方正仿宋简体"/>
              </w:rPr>
              <w:t>12月底</w:t>
            </w:r>
          </w:p>
        </w:tc>
      </w:tr>
      <w:tr w14:paraId="62CE2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72163246">
            <w:pPr>
              <w:spacing w:line="280" w:lineRule="exact"/>
              <w:rPr>
                <w:rFonts w:ascii="宋体" w:hAnsi="宋体" w:eastAsia="方正仿宋简体"/>
              </w:rPr>
            </w:pPr>
          </w:p>
        </w:tc>
        <w:tc>
          <w:tcPr>
            <w:tcW w:w="1318" w:type="pct"/>
            <w:gridSpan w:val="2"/>
            <w:vAlign w:val="center"/>
          </w:tcPr>
          <w:p w14:paraId="59BC8178">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75BC5879">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4FC665CD">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6F24727E">
            <w:pPr>
              <w:pStyle w:val="19"/>
              <w:spacing w:line="280" w:lineRule="exact"/>
              <w:rPr>
                <w:rFonts w:ascii="宋体" w:hAnsi="宋体" w:eastAsia="方正仿宋简体"/>
              </w:rPr>
            </w:pPr>
            <w:r>
              <w:rPr>
                <w:rFonts w:hint="eastAsia" w:ascii="宋体" w:hAnsi="宋体" w:eastAsia="方正仿宋简体"/>
              </w:rPr>
              <w:t>100%</w:t>
            </w:r>
          </w:p>
        </w:tc>
      </w:tr>
      <w:tr w14:paraId="5AE5A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AB402F4">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448A2396">
            <w:pPr>
              <w:pStyle w:val="18"/>
              <w:spacing w:line="280" w:lineRule="exact"/>
              <w:rPr>
                <w:rFonts w:ascii="宋体" w:hAnsi="宋体" w:eastAsia="方正仿宋简体"/>
              </w:rPr>
            </w:pPr>
            <w:r>
              <w:rPr>
                <w:rFonts w:hint="eastAsia" w:ascii="宋体" w:hAnsi="宋体" w:eastAsia="方正仿宋简体"/>
              </w:rPr>
              <w:t>1.确保值班应急值守工作能效，实现24小时互联互通，实现省市县三级党委值班室视频调度，全面提升党委值班室硬件设施建设水平以及系统稳定运行。</w:t>
            </w:r>
          </w:p>
        </w:tc>
      </w:tr>
    </w:tbl>
    <w:p w14:paraId="6036D51C">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3922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7F08A5B5">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1C4411B9">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40B09D7A">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72D3F44E">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1B330B83">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13BE39DF">
            <w:pPr>
              <w:pStyle w:val="17"/>
              <w:spacing w:line="280" w:lineRule="exact"/>
              <w:rPr>
                <w:rFonts w:ascii="宋体" w:hAnsi="宋体" w:eastAsia="方正仿宋简体"/>
              </w:rPr>
            </w:pPr>
            <w:r>
              <w:rPr>
                <w:rFonts w:hint="eastAsia" w:ascii="宋体" w:hAnsi="宋体" w:eastAsia="方正仿宋简体"/>
              </w:rPr>
              <w:t>指标值确定依据</w:t>
            </w:r>
          </w:p>
        </w:tc>
      </w:tr>
      <w:tr w14:paraId="28AC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938E068">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3D4E22C3">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4D2FBDBE">
            <w:pPr>
              <w:pStyle w:val="18"/>
              <w:spacing w:line="280" w:lineRule="exact"/>
              <w:rPr>
                <w:rFonts w:ascii="宋体" w:hAnsi="宋体" w:eastAsia="方正仿宋简体"/>
              </w:rPr>
            </w:pPr>
            <w:r>
              <w:rPr>
                <w:rFonts w:hint="eastAsia" w:ascii="宋体" w:hAnsi="宋体" w:eastAsia="方正仿宋简体"/>
              </w:rPr>
              <w:t>支付省广电公司维护费的次数</w:t>
            </w:r>
          </w:p>
        </w:tc>
        <w:tc>
          <w:tcPr>
            <w:tcW w:w="1461" w:type="pct"/>
            <w:vAlign w:val="center"/>
          </w:tcPr>
          <w:p w14:paraId="38564FC7">
            <w:pPr>
              <w:pStyle w:val="18"/>
              <w:spacing w:line="280" w:lineRule="exact"/>
              <w:rPr>
                <w:rFonts w:ascii="宋体" w:hAnsi="宋体" w:eastAsia="方正仿宋简体"/>
              </w:rPr>
            </w:pPr>
            <w:r>
              <w:rPr>
                <w:rFonts w:hint="eastAsia" w:ascii="宋体" w:hAnsi="宋体" w:eastAsia="方正仿宋简体"/>
              </w:rPr>
              <w:t>支付省广电公司维护费的次数</w:t>
            </w:r>
          </w:p>
        </w:tc>
        <w:tc>
          <w:tcPr>
            <w:tcW w:w="645" w:type="pct"/>
            <w:vAlign w:val="center"/>
          </w:tcPr>
          <w:p w14:paraId="39FEBA4D">
            <w:pPr>
              <w:pStyle w:val="18"/>
              <w:spacing w:line="280" w:lineRule="exact"/>
              <w:rPr>
                <w:rFonts w:ascii="宋体" w:hAnsi="宋体" w:eastAsia="方正仿宋简体"/>
              </w:rPr>
            </w:pPr>
            <w:r>
              <w:rPr>
                <w:rFonts w:hint="eastAsia" w:ascii="宋体" w:hAnsi="宋体" w:eastAsia="方正仿宋简体"/>
              </w:rPr>
              <w:t>1次</w:t>
            </w:r>
          </w:p>
        </w:tc>
        <w:tc>
          <w:tcPr>
            <w:tcW w:w="931" w:type="pct"/>
            <w:vAlign w:val="center"/>
          </w:tcPr>
          <w:p w14:paraId="425F261C">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725C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047819D">
            <w:pPr>
              <w:spacing w:line="280" w:lineRule="exact"/>
              <w:rPr>
                <w:rFonts w:ascii="宋体" w:hAnsi="宋体" w:eastAsia="方正仿宋简体"/>
              </w:rPr>
            </w:pPr>
          </w:p>
        </w:tc>
        <w:tc>
          <w:tcPr>
            <w:tcW w:w="645" w:type="pct"/>
            <w:vAlign w:val="center"/>
          </w:tcPr>
          <w:p w14:paraId="492758B1">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6627380D">
            <w:pPr>
              <w:pStyle w:val="18"/>
              <w:spacing w:line="280" w:lineRule="exact"/>
              <w:rPr>
                <w:rFonts w:ascii="宋体" w:hAnsi="宋体" w:eastAsia="方正仿宋简体"/>
              </w:rPr>
            </w:pPr>
            <w:r>
              <w:rPr>
                <w:rFonts w:hint="eastAsia" w:ascii="宋体" w:hAnsi="宋体" w:eastAsia="方正仿宋简体"/>
              </w:rPr>
              <w:t>购置验收通过率</w:t>
            </w:r>
          </w:p>
        </w:tc>
        <w:tc>
          <w:tcPr>
            <w:tcW w:w="1461" w:type="pct"/>
            <w:vAlign w:val="center"/>
          </w:tcPr>
          <w:p w14:paraId="1376349D">
            <w:pPr>
              <w:pStyle w:val="18"/>
              <w:spacing w:line="280" w:lineRule="exact"/>
              <w:rPr>
                <w:rFonts w:ascii="宋体" w:hAnsi="宋体" w:eastAsia="方正仿宋简体"/>
              </w:rPr>
            </w:pPr>
            <w:r>
              <w:rPr>
                <w:rFonts w:hint="eastAsia" w:ascii="宋体" w:hAnsi="宋体" w:eastAsia="方正仿宋简体"/>
              </w:rPr>
              <w:t>通过验收的购置数量占购置总数量的比率</w:t>
            </w:r>
          </w:p>
        </w:tc>
        <w:tc>
          <w:tcPr>
            <w:tcW w:w="645" w:type="pct"/>
            <w:vAlign w:val="center"/>
          </w:tcPr>
          <w:p w14:paraId="41C7E021">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57823DF5">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5216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0059A86">
            <w:pPr>
              <w:spacing w:line="280" w:lineRule="exact"/>
              <w:rPr>
                <w:rFonts w:ascii="宋体" w:hAnsi="宋体" w:eastAsia="方正仿宋简体"/>
              </w:rPr>
            </w:pPr>
          </w:p>
        </w:tc>
        <w:tc>
          <w:tcPr>
            <w:tcW w:w="645" w:type="pct"/>
            <w:vAlign w:val="center"/>
          </w:tcPr>
          <w:p w14:paraId="32727AE0">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5C60A320">
            <w:pPr>
              <w:pStyle w:val="18"/>
              <w:spacing w:line="280" w:lineRule="exact"/>
              <w:rPr>
                <w:rFonts w:ascii="宋体" w:hAnsi="宋体" w:eastAsia="方正仿宋简体"/>
              </w:rPr>
            </w:pPr>
            <w:r>
              <w:rPr>
                <w:rFonts w:hint="eastAsia" w:ascii="宋体" w:hAnsi="宋体" w:eastAsia="方正仿宋简体"/>
              </w:rPr>
              <w:t>24小时应急值班到位率</w:t>
            </w:r>
          </w:p>
        </w:tc>
        <w:tc>
          <w:tcPr>
            <w:tcW w:w="1461" w:type="pct"/>
            <w:vAlign w:val="center"/>
          </w:tcPr>
          <w:p w14:paraId="200028BB">
            <w:pPr>
              <w:pStyle w:val="18"/>
              <w:spacing w:line="280" w:lineRule="exact"/>
              <w:rPr>
                <w:rFonts w:ascii="宋体" w:hAnsi="宋体" w:eastAsia="方正仿宋简体"/>
              </w:rPr>
            </w:pPr>
            <w:r>
              <w:rPr>
                <w:rFonts w:hint="eastAsia" w:ascii="宋体" w:hAnsi="宋体" w:eastAsia="方正仿宋简体"/>
              </w:rPr>
              <w:t>24小时应急值班到位率</w:t>
            </w:r>
          </w:p>
        </w:tc>
        <w:tc>
          <w:tcPr>
            <w:tcW w:w="645" w:type="pct"/>
            <w:vAlign w:val="center"/>
          </w:tcPr>
          <w:p w14:paraId="440D84BA">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09B66FC5">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6AA3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967D68B">
            <w:pPr>
              <w:spacing w:line="280" w:lineRule="exact"/>
              <w:rPr>
                <w:rFonts w:ascii="宋体" w:hAnsi="宋体" w:eastAsia="方正仿宋简体"/>
              </w:rPr>
            </w:pPr>
          </w:p>
        </w:tc>
        <w:tc>
          <w:tcPr>
            <w:tcW w:w="645" w:type="pct"/>
            <w:vAlign w:val="center"/>
          </w:tcPr>
          <w:p w14:paraId="03EFF76E">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0A271E34">
            <w:pPr>
              <w:pStyle w:val="18"/>
              <w:spacing w:line="280" w:lineRule="exact"/>
              <w:rPr>
                <w:rFonts w:ascii="宋体" w:hAnsi="宋体" w:eastAsia="方正仿宋简体"/>
              </w:rPr>
            </w:pPr>
            <w:r>
              <w:rPr>
                <w:rFonts w:hint="eastAsia" w:ascii="宋体" w:hAnsi="宋体" w:eastAsia="方正仿宋简体"/>
              </w:rPr>
              <w:t xml:space="preserve"> 线路租赁费</w:t>
            </w:r>
          </w:p>
        </w:tc>
        <w:tc>
          <w:tcPr>
            <w:tcW w:w="1461" w:type="pct"/>
            <w:vAlign w:val="center"/>
          </w:tcPr>
          <w:p w14:paraId="65D3F268">
            <w:pPr>
              <w:pStyle w:val="18"/>
              <w:spacing w:line="280" w:lineRule="exact"/>
              <w:rPr>
                <w:rFonts w:ascii="宋体" w:hAnsi="宋体" w:eastAsia="方正仿宋简体"/>
              </w:rPr>
            </w:pPr>
            <w:r>
              <w:rPr>
                <w:rFonts w:hint="eastAsia" w:ascii="宋体" w:hAnsi="宋体" w:eastAsia="方正仿宋简体"/>
              </w:rPr>
              <w:t xml:space="preserve"> 线路租赁费</w:t>
            </w:r>
          </w:p>
        </w:tc>
        <w:tc>
          <w:tcPr>
            <w:tcW w:w="645" w:type="pct"/>
            <w:vAlign w:val="center"/>
          </w:tcPr>
          <w:p w14:paraId="6E051E35">
            <w:pPr>
              <w:pStyle w:val="18"/>
              <w:spacing w:line="280" w:lineRule="exact"/>
              <w:rPr>
                <w:rFonts w:ascii="宋体" w:hAnsi="宋体" w:eastAsia="方正仿宋简体"/>
              </w:rPr>
            </w:pPr>
            <w:r>
              <w:rPr>
                <w:rFonts w:hint="eastAsia" w:ascii="宋体" w:hAnsi="宋体" w:eastAsia="方正仿宋简体"/>
              </w:rPr>
              <w:t>1.2 万元</w:t>
            </w:r>
          </w:p>
        </w:tc>
        <w:tc>
          <w:tcPr>
            <w:tcW w:w="931" w:type="pct"/>
            <w:vAlign w:val="center"/>
          </w:tcPr>
          <w:p w14:paraId="6ECB5422">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58BA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35CA86D">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138A2A28">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2A4EFF77">
            <w:pPr>
              <w:pStyle w:val="18"/>
              <w:spacing w:line="280" w:lineRule="exact"/>
              <w:rPr>
                <w:rFonts w:ascii="宋体" w:hAnsi="宋体" w:eastAsia="方正仿宋简体"/>
              </w:rPr>
            </w:pPr>
            <w:r>
              <w:rPr>
                <w:rFonts w:hint="eastAsia" w:ascii="宋体" w:hAnsi="宋体" w:eastAsia="方正仿宋简体"/>
              </w:rPr>
              <w:t>专项资金投入产出效益</w:t>
            </w:r>
          </w:p>
        </w:tc>
        <w:tc>
          <w:tcPr>
            <w:tcW w:w="1461" w:type="pct"/>
            <w:vAlign w:val="center"/>
          </w:tcPr>
          <w:p w14:paraId="7740B422">
            <w:pPr>
              <w:pStyle w:val="18"/>
              <w:spacing w:line="280" w:lineRule="exact"/>
              <w:rPr>
                <w:rFonts w:ascii="宋体" w:hAnsi="宋体" w:eastAsia="方正仿宋简体"/>
              </w:rPr>
            </w:pPr>
            <w:r>
              <w:rPr>
                <w:rFonts w:hint="eastAsia" w:ascii="宋体" w:hAnsi="宋体" w:eastAsia="方正仿宋简体"/>
              </w:rPr>
              <w:t>专项资金投入产出效益</w:t>
            </w:r>
          </w:p>
        </w:tc>
        <w:tc>
          <w:tcPr>
            <w:tcW w:w="645" w:type="pct"/>
            <w:vAlign w:val="center"/>
          </w:tcPr>
          <w:p w14:paraId="75BA4976">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6C330982">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7E40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EC8F46C">
            <w:pPr>
              <w:spacing w:line="280" w:lineRule="exact"/>
              <w:rPr>
                <w:rFonts w:ascii="宋体" w:hAnsi="宋体" w:eastAsia="方正仿宋简体"/>
              </w:rPr>
            </w:pPr>
          </w:p>
        </w:tc>
        <w:tc>
          <w:tcPr>
            <w:tcW w:w="645" w:type="pct"/>
            <w:vAlign w:val="center"/>
          </w:tcPr>
          <w:p w14:paraId="4D58A22D">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37876AF0">
            <w:pPr>
              <w:pStyle w:val="18"/>
              <w:spacing w:line="280" w:lineRule="exact"/>
              <w:rPr>
                <w:rFonts w:ascii="宋体" w:hAnsi="宋体" w:eastAsia="方正仿宋简体"/>
              </w:rPr>
            </w:pPr>
            <w:r>
              <w:rPr>
                <w:rFonts w:hint="eastAsia" w:ascii="宋体" w:hAnsi="宋体" w:eastAsia="方正仿宋简体"/>
              </w:rPr>
              <w:t>网络生态环境</w:t>
            </w:r>
          </w:p>
        </w:tc>
        <w:tc>
          <w:tcPr>
            <w:tcW w:w="1461" w:type="pct"/>
            <w:vAlign w:val="center"/>
          </w:tcPr>
          <w:p w14:paraId="79A25E38">
            <w:pPr>
              <w:pStyle w:val="18"/>
              <w:spacing w:line="280" w:lineRule="exact"/>
              <w:rPr>
                <w:rFonts w:ascii="宋体" w:hAnsi="宋体" w:eastAsia="方正仿宋简体"/>
              </w:rPr>
            </w:pPr>
            <w:r>
              <w:rPr>
                <w:rFonts w:hint="eastAsia" w:ascii="宋体" w:hAnsi="宋体" w:eastAsia="方正仿宋简体"/>
              </w:rPr>
              <w:t>网络生态环境</w:t>
            </w:r>
          </w:p>
        </w:tc>
        <w:tc>
          <w:tcPr>
            <w:tcW w:w="645" w:type="pct"/>
            <w:vAlign w:val="center"/>
          </w:tcPr>
          <w:p w14:paraId="070CA508">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05B3EAB0">
            <w:pPr>
              <w:pStyle w:val="18"/>
              <w:spacing w:line="280" w:lineRule="exact"/>
              <w:rPr>
                <w:rFonts w:ascii="宋体" w:hAnsi="宋体" w:eastAsia="方正仿宋简体"/>
              </w:rPr>
            </w:pPr>
            <w:r>
              <w:rPr>
                <w:rFonts w:hint="eastAsia" w:ascii="宋体" w:hAnsi="宋体" w:eastAsia="方正仿宋简体"/>
                <w:sz w:val="18"/>
                <w:szCs w:val="18"/>
              </w:rPr>
              <w:t>关于贯彻落实《河北省党委办公厅（室）系统信息化支撑平台及应用系统建设工作推进方案》的通知</w:t>
            </w:r>
          </w:p>
        </w:tc>
      </w:tr>
      <w:tr w14:paraId="0B04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E10B523">
            <w:pPr>
              <w:spacing w:line="280" w:lineRule="exact"/>
              <w:rPr>
                <w:rFonts w:ascii="宋体" w:hAnsi="宋体" w:eastAsia="方正仿宋简体"/>
              </w:rPr>
            </w:pPr>
          </w:p>
        </w:tc>
        <w:tc>
          <w:tcPr>
            <w:tcW w:w="645" w:type="pct"/>
            <w:vAlign w:val="center"/>
          </w:tcPr>
          <w:p w14:paraId="2B5E5C5D">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357AA379">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790968BD">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56308C1D">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03987586">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761B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F78C342">
            <w:pPr>
              <w:spacing w:line="280" w:lineRule="exact"/>
              <w:rPr>
                <w:rFonts w:ascii="宋体" w:hAnsi="宋体" w:eastAsia="方正仿宋简体"/>
              </w:rPr>
            </w:pPr>
          </w:p>
        </w:tc>
        <w:tc>
          <w:tcPr>
            <w:tcW w:w="645" w:type="pct"/>
            <w:vAlign w:val="center"/>
          </w:tcPr>
          <w:p w14:paraId="57DA1CE9">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420B9A69">
            <w:pPr>
              <w:pStyle w:val="18"/>
              <w:spacing w:line="280" w:lineRule="exact"/>
              <w:rPr>
                <w:rFonts w:ascii="宋体" w:hAnsi="宋体" w:eastAsia="方正仿宋简体"/>
              </w:rPr>
            </w:pPr>
            <w:r>
              <w:rPr>
                <w:rFonts w:hint="eastAsia" w:ascii="宋体" w:hAnsi="宋体" w:eastAsia="方正仿宋简体"/>
              </w:rPr>
              <w:t>网络安全稳定运行</w:t>
            </w:r>
          </w:p>
        </w:tc>
        <w:tc>
          <w:tcPr>
            <w:tcW w:w="1461" w:type="pct"/>
            <w:vAlign w:val="center"/>
          </w:tcPr>
          <w:p w14:paraId="7F69E7F6">
            <w:pPr>
              <w:pStyle w:val="18"/>
              <w:spacing w:line="280" w:lineRule="exact"/>
              <w:rPr>
                <w:rFonts w:ascii="宋体" w:hAnsi="宋体" w:eastAsia="方正仿宋简体"/>
              </w:rPr>
            </w:pPr>
            <w:r>
              <w:rPr>
                <w:rFonts w:hint="eastAsia" w:ascii="宋体" w:hAnsi="宋体" w:eastAsia="方正仿宋简体"/>
              </w:rPr>
              <w:t>网络安全稳定运行</w:t>
            </w:r>
          </w:p>
        </w:tc>
        <w:tc>
          <w:tcPr>
            <w:tcW w:w="645" w:type="pct"/>
            <w:vAlign w:val="center"/>
          </w:tcPr>
          <w:p w14:paraId="608F328B">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4EA342B5">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r w14:paraId="4BFF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DABD319">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06C16597">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54425C6F">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7A70E56C">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3CD01DD4">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22276C0B">
            <w:pPr>
              <w:pStyle w:val="18"/>
              <w:spacing w:line="280" w:lineRule="exact"/>
              <w:rPr>
                <w:rFonts w:ascii="宋体" w:hAnsi="宋体" w:eastAsia="方正仿宋简体"/>
                <w:sz w:val="18"/>
                <w:szCs w:val="18"/>
              </w:rPr>
            </w:pPr>
            <w:r>
              <w:rPr>
                <w:rFonts w:hint="eastAsia" w:ascii="宋体" w:hAnsi="宋体" w:eastAsia="方正仿宋简体"/>
                <w:sz w:val="18"/>
                <w:szCs w:val="18"/>
              </w:rPr>
              <w:t>关于贯彻落实《河北省党委办公厅（室）系统信息化支撑平台及应用系统建设工作推进方案》的通知</w:t>
            </w:r>
          </w:p>
        </w:tc>
      </w:tr>
    </w:tbl>
    <w:p w14:paraId="67ACAB08">
      <w:pPr>
        <w:spacing w:line="280" w:lineRule="exact"/>
        <w:rPr>
          <w:rFonts w:ascii="宋体" w:hAnsi="宋体" w:eastAsia="方正仿宋简体"/>
        </w:rPr>
      </w:pPr>
    </w:p>
    <w:p w14:paraId="5BCBF6F6">
      <w:pPr>
        <w:spacing w:line="280" w:lineRule="exact"/>
        <w:jc w:val="center"/>
        <w:rPr>
          <w:rFonts w:ascii="宋体" w:hAnsi="宋体" w:eastAsia="方正仿宋简体"/>
        </w:rPr>
      </w:pPr>
    </w:p>
    <w:p w14:paraId="4495AC80">
      <w:pPr>
        <w:spacing w:line="280" w:lineRule="exact"/>
        <w:ind w:firstLine="560"/>
        <w:outlineLvl w:val="3"/>
        <w:rPr>
          <w:rFonts w:ascii="宋体" w:hAnsi="宋体" w:eastAsia="方正仿宋简体" w:cs="方正仿宋_GBK"/>
          <w:color w:val="000000"/>
          <w:sz w:val="28"/>
        </w:rPr>
      </w:pPr>
      <w:bookmarkStart w:id="10" w:name="_Toc_4_4_0000000005"/>
    </w:p>
    <w:p w14:paraId="62F374F5">
      <w:pPr>
        <w:spacing w:line="280" w:lineRule="exact"/>
        <w:ind w:firstLine="560"/>
        <w:outlineLvl w:val="3"/>
        <w:rPr>
          <w:rFonts w:ascii="宋体" w:hAnsi="宋体" w:eastAsia="方正仿宋简体" w:cs="方正仿宋_GBK"/>
          <w:color w:val="000000"/>
          <w:sz w:val="28"/>
        </w:rPr>
      </w:pPr>
    </w:p>
    <w:p w14:paraId="54D78D4D">
      <w:pPr>
        <w:spacing w:line="280" w:lineRule="exact"/>
        <w:ind w:firstLine="560"/>
        <w:outlineLvl w:val="3"/>
        <w:rPr>
          <w:rFonts w:ascii="宋体" w:hAnsi="宋体" w:eastAsia="方正仿宋简体" w:cs="方正仿宋_GBK"/>
          <w:color w:val="000000"/>
          <w:sz w:val="28"/>
        </w:rPr>
      </w:pPr>
    </w:p>
    <w:p w14:paraId="73FD48BE">
      <w:pPr>
        <w:spacing w:line="280" w:lineRule="exact"/>
        <w:ind w:firstLine="560"/>
        <w:outlineLvl w:val="3"/>
        <w:rPr>
          <w:rFonts w:ascii="宋体" w:hAnsi="宋体" w:eastAsia="方正仿宋简体" w:cs="方正仿宋_GBK"/>
          <w:color w:val="000000"/>
          <w:sz w:val="28"/>
        </w:rPr>
      </w:pPr>
    </w:p>
    <w:p w14:paraId="5606D28F">
      <w:pPr>
        <w:spacing w:line="280" w:lineRule="exact"/>
        <w:ind w:firstLine="560"/>
        <w:outlineLvl w:val="3"/>
        <w:rPr>
          <w:rFonts w:ascii="宋体" w:hAnsi="宋体" w:eastAsia="方正仿宋简体" w:cs="方正仿宋_GBK"/>
          <w:color w:val="000000"/>
          <w:sz w:val="28"/>
        </w:rPr>
      </w:pPr>
    </w:p>
    <w:p w14:paraId="4A369FD2">
      <w:pPr>
        <w:spacing w:line="280" w:lineRule="exact"/>
        <w:ind w:firstLine="560"/>
        <w:outlineLvl w:val="3"/>
        <w:rPr>
          <w:rFonts w:ascii="宋体" w:hAnsi="宋体" w:eastAsia="方正仿宋简体" w:cs="方正仿宋_GBK"/>
          <w:color w:val="000000"/>
          <w:sz w:val="28"/>
        </w:rPr>
      </w:pPr>
    </w:p>
    <w:p w14:paraId="454025F5">
      <w:pPr>
        <w:spacing w:line="280" w:lineRule="exact"/>
        <w:ind w:firstLine="560"/>
        <w:outlineLvl w:val="3"/>
        <w:rPr>
          <w:rFonts w:ascii="宋体" w:hAnsi="宋体" w:eastAsia="方正仿宋简体" w:cs="方正仿宋_GBK"/>
          <w:color w:val="000000"/>
          <w:sz w:val="28"/>
        </w:rPr>
      </w:pPr>
    </w:p>
    <w:p w14:paraId="5454DE1F">
      <w:pPr>
        <w:spacing w:line="280" w:lineRule="exact"/>
        <w:ind w:firstLine="560"/>
        <w:outlineLvl w:val="3"/>
        <w:rPr>
          <w:rFonts w:ascii="宋体" w:hAnsi="宋体" w:eastAsia="方正仿宋简体" w:cs="方正仿宋_GBK"/>
          <w:color w:val="000000"/>
          <w:sz w:val="28"/>
        </w:rPr>
      </w:pPr>
    </w:p>
    <w:p w14:paraId="313C4B81">
      <w:pPr>
        <w:spacing w:line="280" w:lineRule="exact"/>
        <w:ind w:firstLine="560"/>
        <w:outlineLvl w:val="3"/>
        <w:rPr>
          <w:rFonts w:ascii="宋体" w:hAnsi="宋体" w:eastAsia="方正仿宋简体" w:cs="方正仿宋_GBK"/>
          <w:color w:val="000000"/>
          <w:sz w:val="28"/>
        </w:rPr>
      </w:pPr>
    </w:p>
    <w:p w14:paraId="674B41B2">
      <w:pPr>
        <w:spacing w:line="280" w:lineRule="exact"/>
        <w:outlineLvl w:val="3"/>
        <w:rPr>
          <w:rFonts w:ascii="宋体" w:hAnsi="宋体" w:eastAsia="方正楷体简体" w:cs="方正仿宋_GBK"/>
          <w:b/>
          <w:color w:val="000000"/>
          <w:sz w:val="28"/>
          <w:szCs w:val="28"/>
        </w:rPr>
      </w:pPr>
      <w:bookmarkStart w:id="11" w:name="_Toc_4_4_0000000017"/>
      <w:r>
        <w:rPr>
          <w:rFonts w:hint="eastAsia" w:ascii="宋体" w:hAnsi="宋体" w:eastAsia="方正楷体简体" w:cs="方正仿宋_GBK"/>
          <w:b/>
          <w:color w:val="000000"/>
          <w:sz w:val="28"/>
          <w:szCs w:val="28"/>
        </w:rPr>
        <w:t>4.市委全会及干部大会等经费绩效目标表</w:t>
      </w:r>
      <w:bookmarkEnd w:id="11"/>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38DD3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2D90A924">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5A1DF6BF">
            <w:pPr>
              <w:pStyle w:val="16"/>
              <w:spacing w:line="280" w:lineRule="exact"/>
              <w:rPr>
                <w:rFonts w:ascii="宋体" w:hAnsi="宋体" w:eastAsia="方正仿宋简体"/>
              </w:rPr>
            </w:pPr>
            <w:r>
              <w:rPr>
                <w:rFonts w:hint="eastAsia" w:ascii="宋体" w:hAnsi="宋体" w:eastAsia="方正仿宋简体"/>
              </w:rPr>
              <w:t>单位：万元</w:t>
            </w:r>
          </w:p>
        </w:tc>
      </w:tr>
      <w:tr w14:paraId="20413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227D375">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15168099">
            <w:pPr>
              <w:pStyle w:val="18"/>
              <w:spacing w:line="280" w:lineRule="exact"/>
              <w:rPr>
                <w:rFonts w:ascii="宋体" w:hAnsi="宋体" w:eastAsia="方正仿宋简体"/>
              </w:rPr>
            </w:pPr>
            <w:r>
              <w:rPr>
                <w:rFonts w:hint="eastAsia" w:ascii="宋体" w:hAnsi="宋体" w:eastAsia="方正仿宋简体"/>
              </w:rPr>
              <w:t>13028122P00334410001D</w:t>
            </w:r>
          </w:p>
        </w:tc>
        <w:tc>
          <w:tcPr>
            <w:tcW w:w="802" w:type="pct"/>
            <w:vAlign w:val="center"/>
          </w:tcPr>
          <w:p w14:paraId="74DDDB0A">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5BEF1D06">
            <w:pPr>
              <w:pStyle w:val="18"/>
              <w:spacing w:line="280" w:lineRule="exact"/>
              <w:rPr>
                <w:rFonts w:ascii="宋体" w:hAnsi="宋体" w:eastAsia="方正仿宋简体"/>
              </w:rPr>
            </w:pPr>
            <w:r>
              <w:rPr>
                <w:rFonts w:hint="eastAsia" w:ascii="宋体" w:hAnsi="宋体" w:eastAsia="方正仿宋简体"/>
              </w:rPr>
              <w:t>市委全会及干部大会等经费</w:t>
            </w:r>
          </w:p>
        </w:tc>
      </w:tr>
      <w:tr w14:paraId="0AB90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F256D0C">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613DF3BC">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5EA721E6">
            <w:pPr>
              <w:pStyle w:val="18"/>
              <w:spacing w:line="280" w:lineRule="exact"/>
              <w:rPr>
                <w:rFonts w:ascii="宋体" w:hAnsi="宋体" w:eastAsia="方正仿宋简体"/>
              </w:rPr>
            </w:pPr>
            <w:r>
              <w:rPr>
                <w:rFonts w:hint="eastAsia" w:ascii="宋体" w:hAnsi="宋体" w:eastAsia="方正仿宋简体"/>
              </w:rPr>
              <w:t>50.00</w:t>
            </w:r>
          </w:p>
        </w:tc>
        <w:tc>
          <w:tcPr>
            <w:tcW w:w="802" w:type="pct"/>
            <w:vAlign w:val="center"/>
          </w:tcPr>
          <w:p w14:paraId="5387EB25">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7FC77D20">
            <w:pPr>
              <w:pStyle w:val="18"/>
              <w:spacing w:line="280" w:lineRule="exact"/>
              <w:rPr>
                <w:rFonts w:ascii="宋体" w:hAnsi="宋体" w:eastAsia="方正仿宋简体"/>
              </w:rPr>
            </w:pPr>
            <w:r>
              <w:rPr>
                <w:rFonts w:hint="eastAsia" w:ascii="宋体" w:hAnsi="宋体" w:eastAsia="方正仿宋简体"/>
              </w:rPr>
              <w:t>50.00</w:t>
            </w:r>
          </w:p>
        </w:tc>
        <w:tc>
          <w:tcPr>
            <w:tcW w:w="645" w:type="pct"/>
            <w:vAlign w:val="center"/>
          </w:tcPr>
          <w:p w14:paraId="3C876381">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7BF0E2F0">
            <w:pPr>
              <w:pStyle w:val="18"/>
              <w:spacing w:line="280" w:lineRule="exact"/>
              <w:rPr>
                <w:rFonts w:ascii="宋体" w:hAnsi="宋体" w:eastAsia="方正仿宋简体"/>
              </w:rPr>
            </w:pPr>
          </w:p>
        </w:tc>
      </w:tr>
      <w:tr w14:paraId="64FC5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33F00749">
            <w:pPr>
              <w:spacing w:line="280" w:lineRule="exact"/>
              <w:rPr>
                <w:rFonts w:ascii="宋体" w:hAnsi="宋体" w:eastAsia="方正仿宋简体"/>
              </w:rPr>
            </w:pPr>
          </w:p>
        </w:tc>
        <w:tc>
          <w:tcPr>
            <w:tcW w:w="4355" w:type="pct"/>
            <w:gridSpan w:val="6"/>
            <w:vAlign w:val="center"/>
          </w:tcPr>
          <w:p w14:paraId="20B67A33">
            <w:pPr>
              <w:pStyle w:val="18"/>
              <w:spacing w:line="280" w:lineRule="exact"/>
              <w:rPr>
                <w:rFonts w:ascii="宋体" w:hAnsi="宋体" w:eastAsia="方正仿宋简体"/>
              </w:rPr>
            </w:pPr>
            <w:r>
              <w:rPr>
                <w:rFonts w:hint="eastAsia" w:ascii="宋体" w:hAnsi="宋体" w:eastAsia="方正仿宋简体"/>
              </w:rPr>
              <w:t>我市每年召开市委全会2次，市委常委（扩大）会不少于30次，四大班子领导碰头会12次，省、市级视频会议不少于40次，以及多次各项大型会议。</w:t>
            </w:r>
          </w:p>
        </w:tc>
      </w:tr>
      <w:tr w14:paraId="6DF71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DDF9A48">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1E07762B">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2811C2A6">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1BEF0814">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28ACCA43">
            <w:pPr>
              <w:pStyle w:val="17"/>
              <w:spacing w:line="280" w:lineRule="exact"/>
              <w:rPr>
                <w:rFonts w:ascii="宋体" w:hAnsi="宋体" w:eastAsia="方正仿宋简体"/>
              </w:rPr>
            </w:pPr>
            <w:r>
              <w:rPr>
                <w:rFonts w:hint="eastAsia" w:ascii="宋体" w:hAnsi="宋体" w:eastAsia="方正仿宋简体"/>
              </w:rPr>
              <w:t>12月底</w:t>
            </w:r>
          </w:p>
        </w:tc>
      </w:tr>
      <w:tr w14:paraId="61774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1A411DC5">
            <w:pPr>
              <w:spacing w:line="280" w:lineRule="exact"/>
              <w:rPr>
                <w:rFonts w:ascii="宋体" w:hAnsi="宋体" w:eastAsia="方正仿宋简体"/>
              </w:rPr>
            </w:pPr>
          </w:p>
        </w:tc>
        <w:tc>
          <w:tcPr>
            <w:tcW w:w="1318" w:type="pct"/>
            <w:gridSpan w:val="2"/>
            <w:vAlign w:val="center"/>
          </w:tcPr>
          <w:p w14:paraId="24E80963">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4EBC6902">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2B8167BA">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26734E2A">
            <w:pPr>
              <w:pStyle w:val="19"/>
              <w:spacing w:line="280" w:lineRule="exact"/>
              <w:rPr>
                <w:rFonts w:ascii="宋体" w:hAnsi="宋体" w:eastAsia="方正仿宋简体"/>
              </w:rPr>
            </w:pPr>
            <w:r>
              <w:rPr>
                <w:rFonts w:hint="eastAsia" w:ascii="宋体" w:hAnsi="宋体" w:eastAsia="方正仿宋简体"/>
              </w:rPr>
              <w:t>100%</w:t>
            </w:r>
          </w:p>
        </w:tc>
      </w:tr>
      <w:tr w14:paraId="2C464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F81688F">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6054275B">
            <w:pPr>
              <w:pStyle w:val="18"/>
              <w:spacing w:line="280" w:lineRule="exact"/>
              <w:rPr>
                <w:rFonts w:ascii="宋体" w:hAnsi="宋体" w:eastAsia="方正仿宋简体"/>
              </w:rPr>
            </w:pPr>
            <w:r>
              <w:rPr>
                <w:rFonts w:hint="eastAsia" w:ascii="宋体" w:hAnsi="宋体" w:eastAsia="方正仿宋简体"/>
              </w:rPr>
              <w:t>1.我市每年召开市委全会2次，市委常委（扩大）会不少于30次，四大班子领导碰头会12次，省、市级视频会议不少于40次，以及多次各项大型会议。</w:t>
            </w:r>
          </w:p>
        </w:tc>
      </w:tr>
    </w:tbl>
    <w:p w14:paraId="1CDF83C1">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3FF0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6A45A807">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2D5F6A18">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339574FA">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1481ECDE">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18F8D9F5">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0E6EDEC0">
            <w:pPr>
              <w:pStyle w:val="17"/>
              <w:spacing w:line="280" w:lineRule="exact"/>
              <w:rPr>
                <w:rFonts w:ascii="宋体" w:hAnsi="宋体" w:eastAsia="方正仿宋简体"/>
              </w:rPr>
            </w:pPr>
            <w:r>
              <w:rPr>
                <w:rFonts w:hint="eastAsia" w:ascii="宋体" w:hAnsi="宋体" w:eastAsia="方正仿宋简体"/>
              </w:rPr>
              <w:t>指标值确定依据</w:t>
            </w:r>
          </w:p>
        </w:tc>
      </w:tr>
      <w:tr w14:paraId="26A4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13A9E39">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3AF7646D">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6FF358EE">
            <w:pPr>
              <w:pStyle w:val="18"/>
              <w:spacing w:line="280" w:lineRule="exact"/>
              <w:rPr>
                <w:rFonts w:ascii="宋体" w:hAnsi="宋体" w:eastAsia="方正仿宋简体"/>
              </w:rPr>
            </w:pPr>
            <w:r>
              <w:rPr>
                <w:rFonts w:hint="eastAsia" w:ascii="宋体" w:hAnsi="宋体" w:eastAsia="方正仿宋简体"/>
              </w:rPr>
              <w:t>组织召开会议次数</w:t>
            </w:r>
          </w:p>
        </w:tc>
        <w:tc>
          <w:tcPr>
            <w:tcW w:w="1461" w:type="pct"/>
            <w:vAlign w:val="center"/>
          </w:tcPr>
          <w:p w14:paraId="71622457">
            <w:pPr>
              <w:pStyle w:val="18"/>
              <w:spacing w:line="280" w:lineRule="exact"/>
              <w:rPr>
                <w:rFonts w:ascii="宋体" w:hAnsi="宋体" w:eastAsia="方正仿宋简体"/>
              </w:rPr>
            </w:pPr>
            <w:r>
              <w:rPr>
                <w:rFonts w:hint="eastAsia" w:ascii="宋体" w:hAnsi="宋体" w:eastAsia="方正仿宋简体"/>
              </w:rPr>
              <w:t>组织召开市委全会次数</w:t>
            </w:r>
          </w:p>
        </w:tc>
        <w:tc>
          <w:tcPr>
            <w:tcW w:w="645" w:type="pct"/>
            <w:vAlign w:val="center"/>
          </w:tcPr>
          <w:p w14:paraId="4F388673">
            <w:pPr>
              <w:pStyle w:val="18"/>
              <w:spacing w:line="280" w:lineRule="exact"/>
              <w:rPr>
                <w:rFonts w:ascii="宋体" w:hAnsi="宋体" w:eastAsia="方正仿宋简体"/>
              </w:rPr>
            </w:pPr>
            <w:r>
              <w:rPr>
                <w:rFonts w:hint="eastAsia" w:ascii="宋体" w:hAnsi="宋体" w:eastAsia="方正仿宋简体"/>
              </w:rPr>
              <w:t>≥2次</w:t>
            </w:r>
          </w:p>
        </w:tc>
        <w:tc>
          <w:tcPr>
            <w:tcW w:w="931" w:type="pct"/>
            <w:vAlign w:val="center"/>
          </w:tcPr>
          <w:p w14:paraId="0089E590">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7AF4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AF1B4ED">
            <w:pPr>
              <w:spacing w:line="280" w:lineRule="exact"/>
              <w:rPr>
                <w:rFonts w:ascii="宋体" w:hAnsi="宋体" w:eastAsia="方正仿宋简体"/>
              </w:rPr>
            </w:pPr>
          </w:p>
        </w:tc>
        <w:tc>
          <w:tcPr>
            <w:tcW w:w="645" w:type="pct"/>
            <w:vAlign w:val="center"/>
          </w:tcPr>
          <w:p w14:paraId="02E8BC72">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3841F978">
            <w:pPr>
              <w:pStyle w:val="18"/>
              <w:spacing w:line="280" w:lineRule="exact"/>
              <w:rPr>
                <w:rFonts w:ascii="宋体" w:hAnsi="宋体" w:eastAsia="方正仿宋简体"/>
              </w:rPr>
            </w:pPr>
            <w:r>
              <w:rPr>
                <w:rFonts w:hint="eastAsia" w:ascii="宋体" w:hAnsi="宋体" w:eastAsia="方正仿宋简体"/>
              </w:rPr>
              <w:t>视频会议质量</w:t>
            </w:r>
          </w:p>
        </w:tc>
        <w:tc>
          <w:tcPr>
            <w:tcW w:w="1461" w:type="pct"/>
            <w:vAlign w:val="center"/>
          </w:tcPr>
          <w:p w14:paraId="12E33837">
            <w:pPr>
              <w:pStyle w:val="18"/>
              <w:spacing w:line="280" w:lineRule="exact"/>
              <w:rPr>
                <w:rFonts w:ascii="宋体" w:hAnsi="宋体" w:eastAsia="方正仿宋简体"/>
              </w:rPr>
            </w:pPr>
            <w:r>
              <w:rPr>
                <w:rFonts w:hint="eastAsia" w:ascii="宋体" w:hAnsi="宋体" w:eastAsia="方正仿宋简体"/>
              </w:rPr>
              <w:t>收听收看上级视频会议的质量</w:t>
            </w:r>
          </w:p>
        </w:tc>
        <w:tc>
          <w:tcPr>
            <w:tcW w:w="645" w:type="pct"/>
            <w:vAlign w:val="center"/>
          </w:tcPr>
          <w:p w14:paraId="6ED87B0B">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57AB4218">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2334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5085155">
            <w:pPr>
              <w:spacing w:line="280" w:lineRule="exact"/>
              <w:rPr>
                <w:rFonts w:ascii="宋体" w:hAnsi="宋体" w:eastAsia="方正仿宋简体"/>
              </w:rPr>
            </w:pPr>
          </w:p>
        </w:tc>
        <w:tc>
          <w:tcPr>
            <w:tcW w:w="645" w:type="pct"/>
            <w:vAlign w:val="center"/>
          </w:tcPr>
          <w:p w14:paraId="18D03D47">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0E10DC25">
            <w:pPr>
              <w:pStyle w:val="18"/>
              <w:spacing w:line="280" w:lineRule="exact"/>
              <w:rPr>
                <w:rFonts w:ascii="宋体" w:hAnsi="宋体" w:eastAsia="方正仿宋简体"/>
              </w:rPr>
            </w:pPr>
            <w:r>
              <w:rPr>
                <w:rFonts w:hint="eastAsia" w:ascii="宋体" w:hAnsi="宋体" w:eastAsia="方正仿宋简体"/>
              </w:rPr>
              <w:t>时间节点</w:t>
            </w:r>
          </w:p>
        </w:tc>
        <w:tc>
          <w:tcPr>
            <w:tcW w:w="1461" w:type="pct"/>
            <w:vAlign w:val="center"/>
          </w:tcPr>
          <w:p w14:paraId="2B3409E9">
            <w:pPr>
              <w:pStyle w:val="18"/>
              <w:spacing w:line="280" w:lineRule="exact"/>
              <w:rPr>
                <w:rFonts w:ascii="宋体" w:hAnsi="宋体" w:eastAsia="方正仿宋简体"/>
              </w:rPr>
            </w:pPr>
            <w:r>
              <w:rPr>
                <w:rFonts w:hint="eastAsia" w:ascii="宋体" w:hAnsi="宋体" w:eastAsia="方正仿宋简体"/>
              </w:rPr>
              <w:t>按照文件要求组织召开我市相关会议的时间</w:t>
            </w:r>
          </w:p>
        </w:tc>
        <w:tc>
          <w:tcPr>
            <w:tcW w:w="645" w:type="pct"/>
            <w:vAlign w:val="center"/>
          </w:tcPr>
          <w:p w14:paraId="4FD5AD00">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275CD6B8">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40FA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EF78C16">
            <w:pPr>
              <w:spacing w:line="280" w:lineRule="exact"/>
              <w:rPr>
                <w:rFonts w:ascii="宋体" w:hAnsi="宋体" w:eastAsia="方正仿宋简体"/>
              </w:rPr>
            </w:pPr>
          </w:p>
        </w:tc>
        <w:tc>
          <w:tcPr>
            <w:tcW w:w="645" w:type="pct"/>
            <w:vAlign w:val="center"/>
          </w:tcPr>
          <w:p w14:paraId="411DCA08">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54A09E97">
            <w:pPr>
              <w:pStyle w:val="18"/>
              <w:spacing w:line="280" w:lineRule="exact"/>
              <w:rPr>
                <w:rFonts w:ascii="宋体" w:hAnsi="宋体" w:eastAsia="方正仿宋简体"/>
              </w:rPr>
            </w:pPr>
            <w:r>
              <w:rPr>
                <w:rFonts w:hint="eastAsia" w:ascii="宋体" w:hAnsi="宋体" w:eastAsia="方正仿宋简体"/>
              </w:rPr>
              <w:t>会议费控制率</w:t>
            </w:r>
          </w:p>
        </w:tc>
        <w:tc>
          <w:tcPr>
            <w:tcW w:w="1461" w:type="pct"/>
            <w:vAlign w:val="center"/>
          </w:tcPr>
          <w:p w14:paraId="02E1FC07">
            <w:pPr>
              <w:pStyle w:val="18"/>
              <w:spacing w:line="280" w:lineRule="exact"/>
              <w:rPr>
                <w:rFonts w:ascii="宋体" w:hAnsi="宋体" w:eastAsia="方正仿宋简体"/>
              </w:rPr>
            </w:pPr>
            <w:r>
              <w:rPr>
                <w:rFonts w:hint="eastAsia" w:ascii="宋体" w:hAnsi="宋体" w:eastAsia="方正仿宋简体"/>
              </w:rPr>
              <w:t>会议场地费用与市场价的比例</w:t>
            </w:r>
          </w:p>
        </w:tc>
        <w:tc>
          <w:tcPr>
            <w:tcW w:w="645" w:type="pct"/>
            <w:vAlign w:val="center"/>
          </w:tcPr>
          <w:p w14:paraId="5867F3B9">
            <w:pPr>
              <w:pStyle w:val="18"/>
              <w:spacing w:line="280" w:lineRule="exact"/>
              <w:rPr>
                <w:rFonts w:ascii="宋体" w:hAnsi="宋体" w:eastAsia="方正仿宋简体"/>
              </w:rPr>
            </w:pPr>
            <w:r>
              <w:rPr>
                <w:rFonts w:hint="eastAsia" w:ascii="宋体" w:hAnsi="宋体" w:eastAsia="方正仿宋简体"/>
              </w:rPr>
              <w:t>≤10%</w:t>
            </w:r>
          </w:p>
        </w:tc>
        <w:tc>
          <w:tcPr>
            <w:tcW w:w="931" w:type="pct"/>
            <w:vAlign w:val="center"/>
          </w:tcPr>
          <w:p w14:paraId="13C80530">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2CBA6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1E6753D">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1E7F997E">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2AD0288C">
            <w:pPr>
              <w:pStyle w:val="18"/>
              <w:spacing w:line="280" w:lineRule="exact"/>
              <w:rPr>
                <w:rFonts w:ascii="宋体" w:hAnsi="宋体" w:eastAsia="方正仿宋简体"/>
              </w:rPr>
            </w:pPr>
            <w:r>
              <w:rPr>
                <w:rFonts w:hint="eastAsia" w:ascii="宋体" w:hAnsi="宋体" w:eastAsia="方正仿宋简体"/>
              </w:rPr>
              <w:t>经济效益增值率</w:t>
            </w:r>
          </w:p>
        </w:tc>
        <w:tc>
          <w:tcPr>
            <w:tcW w:w="1461" w:type="pct"/>
            <w:vAlign w:val="center"/>
          </w:tcPr>
          <w:p w14:paraId="396C096E">
            <w:pPr>
              <w:pStyle w:val="18"/>
              <w:spacing w:line="280" w:lineRule="exact"/>
              <w:rPr>
                <w:rFonts w:ascii="宋体" w:hAnsi="宋体" w:eastAsia="方正仿宋简体"/>
              </w:rPr>
            </w:pPr>
            <w:r>
              <w:rPr>
                <w:rFonts w:hint="eastAsia" w:ascii="宋体" w:hAnsi="宋体" w:eastAsia="方正仿宋简体"/>
              </w:rPr>
              <w:t>项目实施后经济效益增长率</w:t>
            </w:r>
          </w:p>
        </w:tc>
        <w:tc>
          <w:tcPr>
            <w:tcW w:w="645" w:type="pct"/>
            <w:vAlign w:val="center"/>
          </w:tcPr>
          <w:p w14:paraId="6CFFE93D">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3B3C29C7">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357B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C9396D5">
            <w:pPr>
              <w:spacing w:line="280" w:lineRule="exact"/>
              <w:rPr>
                <w:rFonts w:ascii="宋体" w:hAnsi="宋体" w:eastAsia="方正仿宋简体"/>
              </w:rPr>
            </w:pPr>
          </w:p>
        </w:tc>
        <w:tc>
          <w:tcPr>
            <w:tcW w:w="645" w:type="pct"/>
            <w:vAlign w:val="center"/>
          </w:tcPr>
          <w:p w14:paraId="2E1753BD">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35E287E3">
            <w:pPr>
              <w:pStyle w:val="18"/>
              <w:spacing w:line="280" w:lineRule="exact"/>
              <w:rPr>
                <w:rFonts w:ascii="宋体" w:hAnsi="宋体" w:eastAsia="方正仿宋简体"/>
              </w:rPr>
            </w:pPr>
            <w:r>
              <w:rPr>
                <w:rFonts w:hint="eastAsia" w:ascii="宋体" w:hAnsi="宋体" w:eastAsia="方正仿宋简体"/>
              </w:rPr>
              <w:t>社会影响力</w:t>
            </w:r>
          </w:p>
        </w:tc>
        <w:tc>
          <w:tcPr>
            <w:tcW w:w="1461" w:type="pct"/>
            <w:vAlign w:val="center"/>
          </w:tcPr>
          <w:p w14:paraId="6368FBF3">
            <w:pPr>
              <w:pStyle w:val="18"/>
              <w:spacing w:line="280" w:lineRule="exact"/>
              <w:rPr>
                <w:rFonts w:ascii="宋体" w:hAnsi="宋体" w:eastAsia="方正仿宋简体"/>
              </w:rPr>
            </w:pPr>
            <w:r>
              <w:rPr>
                <w:rFonts w:hint="eastAsia" w:ascii="宋体" w:hAnsi="宋体" w:eastAsia="方正仿宋简体"/>
              </w:rPr>
              <w:t>社会影响力</w:t>
            </w:r>
          </w:p>
        </w:tc>
        <w:tc>
          <w:tcPr>
            <w:tcW w:w="645" w:type="pct"/>
            <w:vAlign w:val="center"/>
          </w:tcPr>
          <w:p w14:paraId="628C8947">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78338C6F">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1CE2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F8DED4F">
            <w:pPr>
              <w:spacing w:line="280" w:lineRule="exact"/>
              <w:rPr>
                <w:rFonts w:ascii="宋体" w:hAnsi="宋体" w:eastAsia="方正仿宋简体"/>
              </w:rPr>
            </w:pPr>
          </w:p>
        </w:tc>
        <w:tc>
          <w:tcPr>
            <w:tcW w:w="645" w:type="pct"/>
            <w:vAlign w:val="center"/>
          </w:tcPr>
          <w:p w14:paraId="291AD1FD">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7BC766E3">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3D4351F4">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468203BF">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16F8A5A1">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2BEC2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55DF34D">
            <w:pPr>
              <w:spacing w:line="280" w:lineRule="exact"/>
              <w:rPr>
                <w:rFonts w:ascii="宋体" w:hAnsi="宋体" w:eastAsia="方正仿宋简体"/>
              </w:rPr>
            </w:pPr>
          </w:p>
        </w:tc>
        <w:tc>
          <w:tcPr>
            <w:tcW w:w="645" w:type="pct"/>
            <w:vAlign w:val="center"/>
          </w:tcPr>
          <w:p w14:paraId="18F7F1C9">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63B53CFF">
            <w:pPr>
              <w:pStyle w:val="18"/>
              <w:spacing w:line="280" w:lineRule="exact"/>
              <w:rPr>
                <w:rFonts w:ascii="宋体" w:hAnsi="宋体" w:eastAsia="方正仿宋简体"/>
              </w:rPr>
            </w:pPr>
            <w:r>
              <w:rPr>
                <w:rFonts w:hint="eastAsia" w:ascii="宋体" w:hAnsi="宋体" w:eastAsia="方正仿宋简体"/>
              </w:rPr>
              <w:t>业务保障能力提升情况</w:t>
            </w:r>
          </w:p>
        </w:tc>
        <w:tc>
          <w:tcPr>
            <w:tcW w:w="1461" w:type="pct"/>
            <w:vAlign w:val="center"/>
          </w:tcPr>
          <w:p w14:paraId="5B768EC4">
            <w:pPr>
              <w:pStyle w:val="18"/>
              <w:spacing w:line="280" w:lineRule="exact"/>
              <w:rPr>
                <w:rFonts w:ascii="宋体" w:hAnsi="宋体" w:eastAsia="方正仿宋简体"/>
              </w:rPr>
            </w:pPr>
            <w:r>
              <w:rPr>
                <w:rFonts w:hint="eastAsia" w:ascii="宋体" w:hAnsi="宋体" w:eastAsia="方正仿宋简体"/>
              </w:rPr>
              <w:t>业务保障能力的提升情况</w:t>
            </w:r>
          </w:p>
        </w:tc>
        <w:tc>
          <w:tcPr>
            <w:tcW w:w="645" w:type="pct"/>
            <w:vAlign w:val="center"/>
          </w:tcPr>
          <w:p w14:paraId="2068E8C4">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26F40AEA">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r w14:paraId="11CD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F5A2DF5">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3803D65A">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61E3B37A">
            <w:pPr>
              <w:pStyle w:val="18"/>
              <w:spacing w:line="280" w:lineRule="exact"/>
              <w:rPr>
                <w:rFonts w:ascii="宋体" w:hAnsi="宋体" w:eastAsia="方正仿宋简体"/>
              </w:rPr>
            </w:pPr>
            <w:r>
              <w:rPr>
                <w:rFonts w:hint="eastAsia" w:ascii="宋体" w:hAnsi="宋体" w:eastAsia="方正仿宋简体"/>
              </w:rPr>
              <w:t>参会单位满意度（%）</w:t>
            </w:r>
          </w:p>
        </w:tc>
        <w:tc>
          <w:tcPr>
            <w:tcW w:w="1461" w:type="pct"/>
            <w:vAlign w:val="center"/>
          </w:tcPr>
          <w:p w14:paraId="2D76425D">
            <w:pPr>
              <w:pStyle w:val="18"/>
              <w:spacing w:line="280" w:lineRule="exact"/>
              <w:rPr>
                <w:rFonts w:ascii="宋体" w:hAnsi="宋体" w:eastAsia="方正仿宋简体"/>
              </w:rPr>
            </w:pPr>
            <w:r>
              <w:rPr>
                <w:rFonts w:hint="eastAsia" w:ascii="宋体" w:hAnsi="宋体" w:eastAsia="方正仿宋简体"/>
              </w:rPr>
              <w:t>参会单位满意度（%）</w:t>
            </w:r>
          </w:p>
        </w:tc>
        <w:tc>
          <w:tcPr>
            <w:tcW w:w="645" w:type="pct"/>
            <w:vAlign w:val="center"/>
          </w:tcPr>
          <w:p w14:paraId="54D0E350">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3FA9FCE3">
            <w:pPr>
              <w:pStyle w:val="18"/>
              <w:spacing w:line="280" w:lineRule="exact"/>
              <w:rPr>
                <w:rFonts w:ascii="宋体" w:hAnsi="宋体" w:eastAsia="方正仿宋简体"/>
                <w:sz w:val="18"/>
                <w:szCs w:val="18"/>
              </w:rPr>
            </w:pPr>
            <w:r>
              <w:rPr>
                <w:rFonts w:hint="eastAsia" w:ascii="宋体" w:hAnsi="宋体" w:eastAsia="方正仿宋简体"/>
                <w:sz w:val="18"/>
                <w:szCs w:val="18"/>
              </w:rPr>
              <w:t>关于印发《中共遵化市委办公室职能配置、内设机构和人员编制规定》的通知 遵办字〔2019〕20号</w:t>
            </w:r>
          </w:p>
        </w:tc>
      </w:tr>
    </w:tbl>
    <w:p w14:paraId="66EBE1FE">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142CAE89">
      <w:pPr>
        <w:spacing w:line="280" w:lineRule="exact"/>
        <w:jc w:val="center"/>
        <w:rPr>
          <w:rFonts w:ascii="宋体" w:hAnsi="宋体" w:eastAsia="方正仿宋简体"/>
        </w:rPr>
      </w:pPr>
    </w:p>
    <w:p w14:paraId="15B2053A">
      <w:pPr>
        <w:spacing w:line="280" w:lineRule="exact"/>
        <w:outlineLvl w:val="3"/>
        <w:rPr>
          <w:rFonts w:ascii="宋体" w:hAnsi="宋体" w:eastAsia="方正楷体简体" w:cs="方正仿宋_GBK"/>
          <w:b/>
          <w:color w:val="000000"/>
          <w:sz w:val="28"/>
          <w:szCs w:val="28"/>
        </w:rPr>
      </w:pPr>
      <w:bookmarkStart w:id="12" w:name="_Toc_4_4_0000000018"/>
      <w:r>
        <w:rPr>
          <w:rFonts w:hint="eastAsia" w:ascii="宋体" w:hAnsi="宋体" w:eastAsia="方正楷体简体" w:cs="方正仿宋_GBK"/>
          <w:b/>
          <w:color w:val="000000"/>
          <w:sz w:val="28"/>
          <w:szCs w:val="28"/>
        </w:rPr>
        <w:t>5.市委慰问老干部补贴绩效目标表</w:t>
      </w:r>
      <w:bookmarkEnd w:id="12"/>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73E72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0514CCC6">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2DF6880F">
            <w:pPr>
              <w:pStyle w:val="16"/>
              <w:spacing w:line="280" w:lineRule="exact"/>
              <w:rPr>
                <w:rFonts w:ascii="宋体" w:hAnsi="宋体" w:eastAsia="方正仿宋简体"/>
              </w:rPr>
            </w:pPr>
            <w:r>
              <w:rPr>
                <w:rFonts w:hint="eastAsia" w:ascii="宋体" w:hAnsi="宋体" w:eastAsia="方正仿宋简体"/>
              </w:rPr>
              <w:t>单位：万元</w:t>
            </w:r>
          </w:p>
        </w:tc>
      </w:tr>
      <w:tr w14:paraId="5EE6D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1029DAFD">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3DFE0C16">
            <w:pPr>
              <w:pStyle w:val="18"/>
              <w:spacing w:line="280" w:lineRule="exact"/>
              <w:rPr>
                <w:rFonts w:ascii="宋体" w:hAnsi="宋体" w:eastAsia="方正仿宋简体"/>
              </w:rPr>
            </w:pPr>
            <w:r>
              <w:rPr>
                <w:rFonts w:hint="eastAsia" w:ascii="宋体" w:hAnsi="宋体" w:eastAsia="方正仿宋简体"/>
              </w:rPr>
              <w:t>13028122P003348100014</w:t>
            </w:r>
          </w:p>
        </w:tc>
        <w:tc>
          <w:tcPr>
            <w:tcW w:w="802" w:type="pct"/>
            <w:vAlign w:val="center"/>
          </w:tcPr>
          <w:p w14:paraId="59A83874">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1EBEC741">
            <w:pPr>
              <w:pStyle w:val="18"/>
              <w:spacing w:line="280" w:lineRule="exact"/>
              <w:rPr>
                <w:rFonts w:ascii="宋体" w:hAnsi="宋体" w:eastAsia="方正仿宋简体"/>
              </w:rPr>
            </w:pPr>
            <w:r>
              <w:rPr>
                <w:rFonts w:hint="eastAsia" w:ascii="宋体" w:hAnsi="宋体" w:eastAsia="方正仿宋简体"/>
              </w:rPr>
              <w:t>市委慰问老干部补贴</w:t>
            </w:r>
          </w:p>
        </w:tc>
      </w:tr>
      <w:tr w14:paraId="0D2F4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F2A33C6">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72CD8FC2">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E172D08">
            <w:pPr>
              <w:pStyle w:val="18"/>
              <w:spacing w:line="280" w:lineRule="exact"/>
              <w:rPr>
                <w:rFonts w:ascii="宋体" w:hAnsi="宋体" w:eastAsia="方正仿宋简体"/>
              </w:rPr>
            </w:pPr>
            <w:r>
              <w:rPr>
                <w:rFonts w:hint="eastAsia" w:ascii="宋体" w:hAnsi="宋体" w:eastAsia="方正仿宋简体"/>
              </w:rPr>
              <w:t>3.00</w:t>
            </w:r>
          </w:p>
        </w:tc>
        <w:tc>
          <w:tcPr>
            <w:tcW w:w="802" w:type="pct"/>
            <w:vAlign w:val="center"/>
          </w:tcPr>
          <w:p w14:paraId="54346334">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3735E467">
            <w:pPr>
              <w:pStyle w:val="18"/>
              <w:spacing w:line="280" w:lineRule="exact"/>
              <w:rPr>
                <w:rFonts w:ascii="宋体" w:hAnsi="宋体" w:eastAsia="方正仿宋简体"/>
              </w:rPr>
            </w:pPr>
            <w:r>
              <w:rPr>
                <w:rFonts w:hint="eastAsia" w:ascii="宋体" w:hAnsi="宋体" w:eastAsia="方正仿宋简体"/>
              </w:rPr>
              <w:t>3.00</w:t>
            </w:r>
          </w:p>
        </w:tc>
        <w:tc>
          <w:tcPr>
            <w:tcW w:w="645" w:type="pct"/>
            <w:vAlign w:val="center"/>
          </w:tcPr>
          <w:p w14:paraId="3899EF1B">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29FD3EA9">
            <w:pPr>
              <w:pStyle w:val="18"/>
              <w:spacing w:line="280" w:lineRule="exact"/>
              <w:rPr>
                <w:rFonts w:ascii="宋体" w:hAnsi="宋体" w:eastAsia="方正仿宋简体"/>
              </w:rPr>
            </w:pPr>
          </w:p>
        </w:tc>
      </w:tr>
      <w:tr w14:paraId="6C146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5002253E">
            <w:pPr>
              <w:spacing w:line="280" w:lineRule="exact"/>
              <w:rPr>
                <w:rFonts w:ascii="宋体" w:hAnsi="宋体" w:eastAsia="方正仿宋简体"/>
              </w:rPr>
            </w:pPr>
          </w:p>
        </w:tc>
        <w:tc>
          <w:tcPr>
            <w:tcW w:w="4355" w:type="pct"/>
            <w:gridSpan w:val="6"/>
            <w:vAlign w:val="center"/>
          </w:tcPr>
          <w:p w14:paraId="6EBC8C70">
            <w:pPr>
              <w:pStyle w:val="18"/>
              <w:spacing w:line="280" w:lineRule="exact"/>
              <w:rPr>
                <w:rFonts w:ascii="宋体" w:hAnsi="宋体" w:eastAsia="方正仿宋简体"/>
              </w:rPr>
            </w:pPr>
            <w:r>
              <w:rPr>
                <w:rFonts w:hint="eastAsia" w:ascii="宋体" w:hAnsi="宋体" w:eastAsia="方正仿宋简体"/>
              </w:rPr>
              <w:t>春节走访慰问我市实职正县级离退休老干部</w:t>
            </w:r>
          </w:p>
        </w:tc>
      </w:tr>
      <w:tr w14:paraId="4170D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E19822E">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6A68386A">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74B18E71">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063ADB66">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087664E3">
            <w:pPr>
              <w:pStyle w:val="17"/>
              <w:spacing w:line="280" w:lineRule="exact"/>
              <w:rPr>
                <w:rFonts w:ascii="宋体" w:hAnsi="宋体" w:eastAsia="方正仿宋简体"/>
              </w:rPr>
            </w:pPr>
            <w:r>
              <w:rPr>
                <w:rFonts w:hint="eastAsia" w:ascii="宋体" w:hAnsi="宋体" w:eastAsia="方正仿宋简体"/>
              </w:rPr>
              <w:t>12月底</w:t>
            </w:r>
          </w:p>
        </w:tc>
      </w:tr>
      <w:tr w14:paraId="0426B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3A4FF5F0">
            <w:pPr>
              <w:spacing w:line="280" w:lineRule="exact"/>
              <w:rPr>
                <w:rFonts w:ascii="宋体" w:hAnsi="宋体" w:eastAsia="方正仿宋简体"/>
              </w:rPr>
            </w:pPr>
          </w:p>
        </w:tc>
        <w:tc>
          <w:tcPr>
            <w:tcW w:w="1318" w:type="pct"/>
            <w:gridSpan w:val="2"/>
            <w:vAlign w:val="center"/>
          </w:tcPr>
          <w:p w14:paraId="07910434">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755228F7">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042E3C2B">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0E1EE6FB">
            <w:pPr>
              <w:pStyle w:val="19"/>
              <w:spacing w:line="280" w:lineRule="exact"/>
              <w:rPr>
                <w:rFonts w:ascii="宋体" w:hAnsi="宋体" w:eastAsia="方正仿宋简体"/>
              </w:rPr>
            </w:pPr>
            <w:r>
              <w:rPr>
                <w:rFonts w:hint="eastAsia" w:ascii="宋体" w:hAnsi="宋体" w:eastAsia="方正仿宋简体"/>
              </w:rPr>
              <w:t>100%</w:t>
            </w:r>
          </w:p>
        </w:tc>
      </w:tr>
      <w:tr w14:paraId="0C92A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E8BC5A1">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46B7A88B">
            <w:pPr>
              <w:pStyle w:val="18"/>
              <w:spacing w:line="280" w:lineRule="exact"/>
              <w:rPr>
                <w:rFonts w:ascii="宋体" w:hAnsi="宋体" w:eastAsia="方正仿宋简体"/>
              </w:rPr>
            </w:pPr>
            <w:r>
              <w:rPr>
                <w:rFonts w:hint="eastAsia" w:ascii="宋体" w:hAnsi="宋体" w:eastAsia="方正仿宋简体"/>
              </w:rPr>
              <w:t>1.认真开展每年春节走访慰问实职正县级离退休老干部</w:t>
            </w:r>
          </w:p>
        </w:tc>
      </w:tr>
    </w:tbl>
    <w:p w14:paraId="446BEBE9">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43A5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78F17BC6">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5C79B11D">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567EB25B">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030299F7">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4A8B684D">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34F340B8">
            <w:pPr>
              <w:pStyle w:val="17"/>
              <w:spacing w:line="280" w:lineRule="exact"/>
              <w:rPr>
                <w:rFonts w:ascii="宋体" w:hAnsi="宋体" w:eastAsia="方正仿宋简体"/>
              </w:rPr>
            </w:pPr>
            <w:r>
              <w:rPr>
                <w:rFonts w:hint="eastAsia" w:ascii="宋体" w:hAnsi="宋体" w:eastAsia="方正仿宋简体"/>
              </w:rPr>
              <w:t>指标值确定依据</w:t>
            </w:r>
          </w:p>
        </w:tc>
      </w:tr>
      <w:tr w14:paraId="6A02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6922F7C">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06CB025E">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3A88123D">
            <w:pPr>
              <w:pStyle w:val="18"/>
              <w:spacing w:line="280" w:lineRule="exact"/>
              <w:rPr>
                <w:rFonts w:ascii="宋体" w:hAnsi="宋体" w:eastAsia="方正仿宋简体"/>
              </w:rPr>
            </w:pPr>
            <w:r>
              <w:rPr>
                <w:rFonts w:hint="eastAsia" w:ascii="宋体" w:hAnsi="宋体" w:eastAsia="方正仿宋简体"/>
              </w:rPr>
              <w:t>走访慰问次数</w:t>
            </w:r>
          </w:p>
        </w:tc>
        <w:tc>
          <w:tcPr>
            <w:tcW w:w="1461" w:type="pct"/>
            <w:vAlign w:val="center"/>
          </w:tcPr>
          <w:p w14:paraId="261E9413">
            <w:pPr>
              <w:pStyle w:val="18"/>
              <w:spacing w:line="280" w:lineRule="exact"/>
              <w:rPr>
                <w:rFonts w:ascii="宋体" w:hAnsi="宋体" w:eastAsia="方正仿宋简体"/>
              </w:rPr>
            </w:pPr>
            <w:r>
              <w:rPr>
                <w:rFonts w:hint="eastAsia" w:ascii="宋体" w:hAnsi="宋体" w:eastAsia="方正仿宋简体"/>
              </w:rPr>
              <w:t>年度组织慰问老干部次数</w:t>
            </w:r>
          </w:p>
        </w:tc>
        <w:tc>
          <w:tcPr>
            <w:tcW w:w="645" w:type="pct"/>
            <w:vAlign w:val="center"/>
          </w:tcPr>
          <w:p w14:paraId="5F2CB0DD">
            <w:pPr>
              <w:pStyle w:val="18"/>
              <w:spacing w:line="280" w:lineRule="exact"/>
              <w:rPr>
                <w:rFonts w:ascii="宋体" w:hAnsi="宋体" w:eastAsia="方正仿宋简体"/>
              </w:rPr>
            </w:pPr>
            <w:r>
              <w:rPr>
                <w:rFonts w:hint="eastAsia" w:ascii="宋体" w:hAnsi="宋体" w:eastAsia="方正仿宋简体"/>
              </w:rPr>
              <w:t>1 次</w:t>
            </w:r>
          </w:p>
        </w:tc>
        <w:tc>
          <w:tcPr>
            <w:tcW w:w="931" w:type="pct"/>
            <w:vAlign w:val="center"/>
          </w:tcPr>
          <w:p w14:paraId="275FE511">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3DD6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1D690DE">
            <w:pPr>
              <w:spacing w:line="280" w:lineRule="exact"/>
              <w:rPr>
                <w:rFonts w:ascii="宋体" w:hAnsi="宋体" w:eastAsia="方正仿宋简体"/>
              </w:rPr>
            </w:pPr>
          </w:p>
        </w:tc>
        <w:tc>
          <w:tcPr>
            <w:tcW w:w="645" w:type="pct"/>
            <w:vAlign w:val="center"/>
          </w:tcPr>
          <w:p w14:paraId="0CBB7C9C">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6FFA2EC4">
            <w:pPr>
              <w:pStyle w:val="18"/>
              <w:spacing w:line="280" w:lineRule="exact"/>
              <w:rPr>
                <w:rFonts w:ascii="宋体" w:hAnsi="宋体" w:eastAsia="方正仿宋简体"/>
              </w:rPr>
            </w:pPr>
            <w:r>
              <w:rPr>
                <w:rFonts w:hint="eastAsia" w:ascii="宋体" w:hAnsi="宋体" w:eastAsia="方正仿宋简体"/>
              </w:rPr>
              <w:t>走访慰问率</w:t>
            </w:r>
          </w:p>
        </w:tc>
        <w:tc>
          <w:tcPr>
            <w:tcW w:w="1461" w:type="pct"/>
            <w:vAlign w:val="center"/>
          </w:tcPr>
          <w:p w14:paraId="577FC96E">
            <w:pPr>
              <w:pStyle w:val="18"/>
              <w:spacing w:line="280" w:lineRule="exact"/>
              <w:rPr>
                <w:rFonts w:ascii="宋体" w:hAnsi="宋体" w:eastAsia="方正仿宋简体"/>
              </w:rPr>
            </w:pPr>
            <w:r>
              <w:rPr>
                <w:rFonts w:hint="eastAsia" w:ascii="宋体" w:hAnsi="宋体" w:eastAsia="方正仿宋简体"/>
              </w:rPr>
              <w:t>走访慰问率</w:t>
            </w:r>
          </w:p>
        </w:tc>
        <w:tc>
          <w:tcPr>
            <w:tcW w:w="645" w:type="pct"/>
            <w:vAlign w:val="center"/>
          </w:tcPr>
          <w:p w14:paraId="6703D902">
            <w:pPr>
              <w:pStyle w:val="18"/>
              <w:spacing w:line="280" w:lineRule="exact"/>
              <w:rPr>
                <w:rFonts w:ascii="宋体" w:hAnsi="宋体" w:eastAsia="方正仿宋简体"/>
              </w:rPr>
            </w:pPr>
            <w:r>
              <w:rPr>
                <w:rFonts w:hint="eastAsia" w:ascii="宋体" w:hAnsi="宋体" w:eastAsia="方正仿宋简体"/>
              </w:rPr>
              <w:t>100 %</w:t>
            </w:r>
          </w:p>
        </w:tc>
        <w:tc>
          <w:tcPr>
            <w:tcW w:w="931" w:type="pct"/>
            <w:vAlign w:val="center"/>
          </w:tcPr>
          <w:p w14:paraId="15CE9DA9">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55DF9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CB5936F">
            <w:pPr>
              <w:spacing w:line="280" w:lineRule="exact"/>
              <w:rPr>
                <w:rFonts w:ascii="宋体" w:hAnsi="宋体" w:eastAsia="方正仿宋简体"/>
              </w:rPr>
            </w:pPr>
          </w:p>
        </w:tc>
        <w:tc>
          <w:tcPr>
            <w:tcW w:w="645" w:type="pct"/>
            <w:vAlign w:val="center"/>
          </w:tcPr>
          <w:p w14:paraId="744BD54E">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72A2D011">
            <w:pPr>
              <w:pStyle w:val="18"/>
              <w:spacing w:line="280" w:lineRule="exact"/>
              <w:rPr>
                <w:rFonts w:ascii="宋体" w:hAnsi="宋体" w:eastAsia="方正仿宋简体"/>
              </w:rPr>
            </w:pPr>
            <w:r>
              <w:rPr>
                <w:rFonts w:hint="eastAsia" w:ascii="宋体" w:hAnsi="宋体" w:eastAsia="方正仿宋简体"/>
              </w:rPr>
              <w:t>走访慰问时间</w:t>
            </w:r>
          </w:p>
        </w:tc>
        <w:tc>
          <w:tcPr>
            <w:tcW w:w="1461" w:type="pct"/>
            <w:vAlign w:val="center"/>
          </w:tcPr>
          <w:p w14:paraId="4C3659D1">
            <w:pPr>
              <w:pStyle w:val="18"/>
              <w:spacing w:line="280" w:lineRule="exact"/>
              <w:rPr>
                <w:rFonts w:ascii="宋体" w:hAnsi="宋体" w:eastAsia="方正仿宋简体"/>
              </w:rPr>
            </w:pPr>
            <w:r>
              <w:rPr>
                <w:rFonts w:hint="eastAsia" w:ascii="宋体" w:hAnsi="宋体" w:eastAsia="方正仿宋简体"/>
              </w:rPr>
              <w:t>按照年初工作安排春节走访慰问一次</w:t>
            </w:r>
          </w:p>
        </w:tc>
        <w:tc>
          <w:tcPr>
            <w:tcW w:w="645" w:type="pct"/>
            <w:vAlign w:val="center"/>
          </w:tcPr>
          <w:p w14:paraId="4DD827EA">
            <w:pPr>
              <w:pStyle w:val="18"/>
              <w:spacing w:line="280" w:lineRule="exact"/>
              <w:rPr>
                <w:rFonts w:ascii="宋体" w:hAnsi="宋体" w:eastAsia="方正仿宋简体"/>
              </w:rPr>
            </w:pPr>
            <w:r>
              <w:rPr>
                <w:rFonts w:hint="eastAsia" w:ascii="宋体" w:hAnsi="宋体" w:eastAsia="方正仿宋简体"/>
              </w:rPr>
              <w:t>春节期间</w:t>
            </w:r>
          </w:p>
        </w:tc>
        <w:tc>
          <w:tcPr>
            <w:tcW w:w="931" w:type="pct"/>
            <w:vAlign w:val="center"/>
          </w:tcPr>
          <w:p w14:paraId="58BC5FB6">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3D67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7EB126E">
            <w:pPr>
              <w:spacing w:line="280" w:lineRule="exact"/>
              <w:rPr>
                <w:rFonts w:ascii="宋体" w:hAnsi="宋体" w:eastAsia="方正仿宋简体"/>
              </w:rPr>
            </w:pPr>
          </w:p>
        </w:tc>
        <w:tc>
          <w:tcPr>
            <w:tcW w:w="645" w:type="pct"/>
            <w:vAlign w:val="center"/>
          </w:tcPr>
          <w:p w14:paraId="2FA1FCB9">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42BD5844">
            <w:pPr>
              <w:pStyle w:val="18"/>
              <w:spacing w:line="280" w:lineRule="exact"/>
              <w:rPr>
                <w:rFonts w:ascii="宋体" w:hAnsi="宋体" w:eastAsia="方正仿宋简体"/>
              </w:rPr>
            </w:pPr>
            <w:r>
              <w:rPr>
                <w:rFonts w:hint="eastAsia" w:ascii="宋体" w:hAnsi="宋体" w:eastAsia="方正仿宋简体"/>
              </w:rPr>
              <w:t>慰问物资采购成本</w:t>
            </w:r>
          </w:p>
        </w:tc>
        <w:tc>
          <w:tcPr>
            <w:tcW w:w="1461" w:type="pct"/>
            <w:vAlign w:val="center"/>
          </w:tcPr>
          <w:p w14:paraId="253CD6E9">
            <w:pPr>
              <w:pStyle w:val="18"/>
              <w:spacing w:line="280" w:lineRule="exact"/>
              <w:rPr>
                <w:rFonts w:ascii="宋体" w:hAnsi="宋体" w:eastAsia="方正仿宋简体"/>
              </w:rPr>
            </w:pPr>
            <w:r>
              <w:rPr>
                <w:rFonts w:hint="eastAsia" w:ascii="宋体" w:hAnsi="宋体" w:eastAsia="方正仿宋简体"/>
              </w:rPr>
              <w:t>慰问物资采购成本</w:t>
            </w:r>
          </w:p>
        </w:tc>
        <w:tc>
          <w:tcPr>
            <w:tcW w:w="645" w:type="pct"/>
            <w:vAlign w:val="center"/>
          </w:tcPr>
          <w:p w14:paraId="38BC5B02">
            <w:pPr>
              <w:pStyle w:val="18"/>
              <w:spacing w:line="280" w:lineRule="exact"/>
              <w:rPr>
                <w:rFonts w:ascii="宋体" w:hAnsi="宋体" w:eastAsia="方正仿宋简体"/>
              </w:rPr>
            </w:pPr>
            <w:r>
              <w:rPr>
                <w:rFonts w:hint="eastAsia" w:ascii="宋体" w:hAnsi="宋体" w:eastAsia="方正仿宋简体"/>
              </w:rPr>
              <w:t>按照文件要求</w:t>
            </w:r>
          </w:p>
        </w:tc>
        <w:tc>
          <w:tcPr>
            <w:tcW w:w="931" w:type="pct"/>
            <w:vAlign w:val="center"/>
          </w:tcPr>
          <w:p w14:paraId="20DFCC80">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7651B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4AC7111">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00CF3256">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3F004435">
            <w:pPr>
              <w:pStyle w:val="18"/>
              <w:spacing w:line="280" w:lineRule="exact"/>
              <w:rPr>
                <w:rFonts w:ascii="宋体" w:hAnsi="宋体" w:eastAsia="方正仿宋简体"/>
              </w:rPr>
            </w:pPr>
            <w:r>
              <w:rPr>
                <w:rFonts w:hint="eastAsia" w:ascii="宋体" w:hAnsi="宋体" w:eastAsia="方正仿宋简体"/>
              </w:rPr>
              <w:t>发扬与传承</w:t>
            </w:r>
          </w:p>
        </w:tc>
        <w:tc>
          <w:tcPr>
            <w:tcW w:w="1461" w:type="pct"/>
            <w:vAlign w:val="center"/>
          </w:tcPr>
          <w:p w14:paraId="4E87C199">
            <w:pPr>
              <w:pStyle w:val="18"/>
              <w:spacing w:line="280" w:lineRule="exact"/>
              <w:rPr>
                <w:rFonts w:ascii="宋体" w:hAnsi="宋体" w:eastAsia="方正仿宋简体"/>
              </w:rPr>
            </w:pPr>
            <w:r>
              <w:rPr>
                <w:rFonts w:hint="eastAsia" w:ascii="宋体" w:hAnsi="宋体" w:eastAsia="方正仿宋简体"/>
              </w:rPr>
              <w:t>激励后备干部继续尊重离退休领导干部</w:t>
            </w:r>
          </w:p>
        </w:tc>
        <w:tc>
          <w:tcPr>
            <w:tcW w:w="645" w:type="pct"/>
            <w:vAlign w:val="center"/>
          </w:tcPr>
          <w:p w14:paraId="4FC957E8">
            <w:pPr>
              <w:pStyle w:val="18"/>
              <w:spacing w:line="280" w:lineRule="exact"/>
              <w:rPr>
                <w:rFonts w:ascii="宋体" w:hAnsi="宋体" w:eastAsia="方正仿宋简体"/>
              </w:rPr>
            </w:pPr>
            <w:r>
              <w:rPr>
                <w:rFonts w:hint="eastAsia" w:ascii="宋体" w:hAnsi="宋体" w:eastAsia="方正仿宋简体"/>
              </w:rPr>
              <w:t>充分发挥人文关怀</w:t>
            </w:r>
          </w:p>
        </w:tc>
        <w:tc>
          <w:tcPr>
            <w:tcW w:w="931" w:type="pct"/>
            <w:vAlign w:val="center"/>
          </w:tcPr>
          <w:p w14:paraId="538458CC">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4225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3F255C5">
            <w:pPr>
              <w:spacing w:line="280" w:lineRule="exact"/>
              <w:rPr>
                <w:rFonts w:ascii="宋体" w:hAnsi="宋体" w:eastAsia="方正仿宋简体"/>
              </w:rPr>
            </w:pPr>
          </w:p>
        </w:tc>
        <w:tc>
          <w:tcPr>
            <w:tcW w:w="645" w:type="pct"/>
            <w:vAlign w:val="center"/>
          </w:tcPr>
          <w:p w14:paraId="7CBAC976">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7FB813E9">
            <w:pPr>
              <w:pStyle w:val="18"/>
              <w:spacing w:line="280" w:lineRule="exact"/>
              <w:rPr>
                <w:rFonts w:ascii="宋体" w:hAnsi="宋体" w:eastAsia="方正仿宋简体"/>
              </w:rPr>
            </w:pPr>
            <w:r>
              <w:rPr>
                <w:rFonts w:hint="eastAsia" w:ascii="宋体" w:hAnsi="宋体" w:eastAsia="方正仿宋简体"/>
              </w:rPr>
              <w:t>促进经济发展</w:t>
            </w:r>
          </w:p>
        </w:tc>
        <w:tc>
          <w:tcPr>
            <w:tcW w:w="1461" w:type="pct"/>
            <w:vAlign w:val="center"/>
          </w:tcPr>
          <w:p w14:paraId="5938000B">
            <w:pPr>
              <w:pStyle w:val="18"/>
              <w:spacing w:line="280" w:lineRule="exact"/>
              <w:rPr>
                <w:rFonts w:ascii="宋体" w:hAnsi="宋体" w:eastAsia="方正仿宋简体"/>
              </w:rPr>
            </w:pPr>
            <w:r>
              <w:rPr>
                <w:rFonts w:hint="eastAsia" w:ascii="宋体" w:hAnsi="宋体" w:eastAsia="方正仿宋简体"/>
              </w:rPr>
              <w:t>向市委市政府提出意见和建议，促进遵化经济可持续发展</w:t>
            </w:r>
          </w:p>
        </w:tc>
        <w:tc>
          <w:tcPr>
            <w:tcW w:w="645" w:type="pct"/>
            <w:vAlign w:val="center"/>
          </w:tcPr>
          <w:p w14:paraId="14176CFA">
            <w:pPr>
              <w:pStyle w:val="18"/>
              <w:spacing w:line="280" w:lineRule="exact"/>
              <w:rPr>
                <w:rFonts w:ascii="宋体" w:hAnsi="宋体" w:eastAsia="方正仿宋简体"/>
              </w:rPr>
            </w:pPr>
            <w:r>
              <w:rPr>
                <w:rFonts w:hint="eastAsia" w:ascii="宋体" w:hAnsi="宋体" w:eastAsia="方正仿宋简体"/>
              </w:rPr>
              <w:t>10件</w:t>
            </w:r>
          </w:p>
        </w:tc>
        <w:tc>
          <w:tcPr>
            <w:tcW w:w="931" w:type="pct"/>
            <w:vAlign w:val="center"/>
          </w:tcPr>
          <w:p w14:paraId="3A8D601D">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5C66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DAC8545">
            <w:pPr>
              <w:spacing w:line="280" w:lineRule="exact"/>
              <w:rPr>
                <w:rFonts w:ascii="宋体" w:hAnsi="宋体" w:eastAsia="方正仿宋简体"/>
              </w:rPr>
            </w:pPr>
          </w:p>
        </w:tc>
        <w:tc>
          <w:tcPr>
            <w:tcW w:w="645" w:type="pct"/>
            <w:vAlign w:val="center"/>
          </w:tcPr>
          <w:p w14:paraId="6A017801">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76ACA0DD">
            <w:pPr>
              <w:pStyle w:val="18"/>
              <w:spacing w:line="280" w:lineRule="exact"/>
              <w:rPr>
                <w:rFonts w:ascii="宋体" w:hAnsi="宋体" w:eastAsia="方正仿宋简体"/>
              </w:rPr>
            </w:pPr>
            <w:r>
              <w:rPr>
                <w:rFonts w:hint="eastAsia" w:ascii="宋体" w:hAnsi="宋体" w:eastAsia="方正仿宋简体"/>
              </w:rPr>
              <w:t>助推遵化经济持续健康发展</w:t>
            </w:r>
          </w:p>
        </w:tc>
        <w:tc>
          <w:tcPr>
            <w:tcW w:w="1461" w:type="pct"/>
            <w:vAlign w:val="center"/>
          </w:tcPr>
          <w:p w14:paraId="08A2E35C">
            <w:pPr>
              <w:pStyle w:val="18"/>
              <w:spacing w:line="280" w:lineRule="exact"/>
              <w:rPr>
                <w:rFonts w:ascii="宋体" w:hAnsi="宋体" w:eastAsia="方正仿宋简体"/>
              </w:rPr>
            </w:pPr>
            <w:r>
              <w:rPr>
                <w:rFonts w:hint="eastAsia" w:ascii="宋体" w:hAnsi="宋体" w:eastAsia="方正仿宋简体"/>
              </w:rPr>
              <w:t>助推遵化经济持续健康发展情况</w:t>
            </w:r>
          </w:p>
        </w:tc>
        <w:tc>
          <w:tcPr>
            <w:tcW w:w="645" w:type="pct"/>
            <w:vAlign w:val="center"/>
          </w:tcPr>
          <w:p w14:paraId="2BD4D397">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522550EA">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7FAD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49573AE">
            <w:pPr>
              <w:spacing w:line="280" w:lineRule="exact"/>
              <w:rPr>
                <w:rFonts w:ascii="宋体" w:hAnsi="宋体" w:eastAsia="方正仿宋简体"/>
              </w:rPr>
            </w:pPr>
          </w:p>
        </w:tc>
        <w:tc>
          <w:tcPr>
            <w:tcW w:w="645" w:type="pct"/>
            <w:vAlign w:val="center"/>
          </w:tcPr>
          <w:p w14:paraId="35F25751">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32C7D4D5">
            <w:pPr>
              <w:pStyle w:val="18"/>
              <w:spacing w:line="280" w:lineRule="exact"/>
              <w:rPr>
                <w:rFonts w:ascii="宋体" w:hAnsi="宋体" w:eastAsia="方正仿宋简体"/>
              </w:rPr>
            </w:pPr>
            <w:r>
              <w:rPr>
                <w:rFonts w:hint="eastAsia" w:ascii="宋体" w:hAnsi="宋体" w:eastAsia="方正仿宋简体"/>
              </w:rPr>
              <w:t>继承优良传统</w:t>
            </w:r>
          </w:p>
        </w:tc>
        <w:tc>
          <w:tcPr>
            <w:tcW w:w="1461" w:type="pct"/>
            <w:vAlign w:val="center"/>
          </w:tcPr>
          <w:p w14:paraId="49BBB8C9">
            <w:pPr>
              <w:pStyle w:val="18"/>
              <w:spacing w:line="280" w:lineRule="exact"/>
              <w:rPr>
                <w:rFonts w:ascii="宋体" w:hAnsi="宋体" w:eastAsia="方正仿宋简体"/>
              </w:rPr>
            </w:pPr>
            <w:r>
              <w:rPr>
                <w:rFonts w:hint="eastAsia" w:ascii="宋体" w:hAnsi="宋体" w:eastAsia="方正仿宋简体"/>
              </w:rPr>
              <w:t>老领导老干部发挥余热，助推遵化可持续发展</w:t>
            </w:r>
          </w:p>
        </w:tc>
        <w:tc>
          <w:tcPr>
            <w:tcW w:w="645" w:type="pct"/>
            <w:vAlign w:val="center"/>
          </w:tcPr>
          <w:p w14:paraId="75A9AF66">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545089A7">
            <w:pPr>
              <w:pStyle w:val="18"/>
              <w:spacing w:line="280" w:lineRule="exact"/>
              <w:rPr>
                <w:rFonts w:ascii="宋体" w:hAnsi="宋体" w:eastAsia="方正仿宋简体"/>
              </w:rPr>
            </w:pPr>
            <w:r>
              <w:rPr>
                <w:rFonts w:hint="eastAsia" w:ascii="宋体" w:hAnsi="宋体" w:eastAsia="方正仿宋简体"/>
              </w:rPr>
              <w:t>市委老干部局通知要求</w:t>
            </w:r>
          </w:p>
        </w:tc>
      </w:tr>
      <w:tr w14:paraId="1F93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6BF7204">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72116580">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1A1E0969">
            <w:pPr>
              <w:pStyle w:val="18"/>
              <w:spacing w:line="280" w:lineRule="exact"/>
              <w:rPr>
                <w:rFonts w:ascii="宋体" w:hAnsi="宋体" w:eastAsia="方正仿宋简体"/>
              </w:rPr>
            </w:pPr>
            <w:r>
              <w:rPr>
                <w:rFonts w:hint="eastAsia" w:ascii="宋体" w:hAnsi="宋体" w:eastAsia="方正仿宋简体"/>
              </w:rPr>
              <w:t xml:space="preserve">老干部对工作满意度 </w:t>
            </w:r>
          </w:p>
        </w:tc>
        <w:tc>
          <w:tcPr>
            <w:tcW w:w="1461" w:type="pct"/>
            <w:vAlign w:val="center"/>
          </w:tcPr>
          <w:p w14:paraId="57FEF70D">
            <w:pPr>
              <w:pStyle w:val="18"/>
              <w:spacing w:line="280" w:lineRule="exact"/>
              <w:rPr>
                <w:rFonts w:ascii="宋体" w:hAnsi="宋体" w:eastAsia="方正仿宋简体"/>
              </w:rPr>
            </w:pPr>
            <w:r>
              <w:rPr>
                <w:rFonts w:hint="eastAsia" w:ascii="宋体" w:hAnsi="宋体" w:eastAsia="方正仿宋简体"/>
              </w:rPr>
              <w:t xml:space="preserve">老干部对市委市政府落实工作的满意度 </w:t>
            </w:r>
          </w:p>
        </w:tc>
        <w:tc>
          <w:tcPr>
            <w:tcW w:w="645" w:type="pct"/>
            <w:vAlign w:val="center"/>
          </w:tcPr>
          <w:p w14:paraId="0269179B">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639C238C">
            <w:pPr>
              <w:pStyle w:val="18"/>
              <w:spacing w:line="280" w:lineRule="exact"/>
              <w:rPr>
                <w:rFonts w:ascii="宋体" w:hAnsi="宋体" w:eastAsia="方正仿宋简体"/>
              </w:rPr>
            </w:pPr>
            <w:r>
              <w:rPr>
                <w:rFonts w:hint="eastAsia" w:ascii="宋体" w:hAnsi="宋体" w:eastAsia="方正仿宋简体"/>
              </w:rPr>
              <w:t>市委老干部局通知要求</w:t>
            </w:r>
          </w:p>
        </w:tc>
      </w:tr>
    </w:tbl>
    <w:p w14:paraId="5A1062F7">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4A4C6DBE">
      <w:pPr>
        <w:spacing w:line="280" w:lineRule="exact"/>
        <w:outlineLvl w:val="3"/>
        <w:rPr>
          <w:rFonts w:ascii="宋体" w:hAnsi="宋体" w:eastAsia="方正楷体简体" w:cs="方正仿宋_GBK"/>
          <w:b/>
          <w:color w:val="000000"/>
          <w:sz w:val="28"/>
          <w:szCs w:val="28"/>
        </w:rPr>
      </w:pPr>
      <w:bookmarkStart w:id="13" w:name="_Toc_4_4_0000000010"/>
      <w:r>
        <w:rPr>
          <w:rFonts w:hint="eastAsia" w:ascii="宋体" w:hAnsi="宋体" w:eastAsia="方正楷体简体" w:cs="方正仿宋_GBK"/>
          <w:b/>
          <w:color w:val="000000"/>
          <w:sz w:val="28"/>
          <w:szCs w:val="28"/>
        </w:rPr>
        <w:t>6.市委国安办办公及活动经费绩效目标表</w:t>
      </w:r>
      <w:bookmarkEnd w:id="13"/>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72ED5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6B6B9929">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3AC32E38">
            <w:pPr>
              <w:pStyle w:val="16"/>
              <w:spacing w:line="280" w:lineRule="exact"/>
              <w:rPr>
                <w:rFonts w:ascii="宋体" w:hAnsi="宋体" w:eastAsia="方正仿宋简体"/>
              </w:rPr>
            </w:pPr>
            <w:r>
              <w:rPr>
                <w:rFonts w:hint="eastAsia" w:ascii="宋体" w:hAnsi="宋体" w:eastAsia="方正仿宋简体"/>
              </w:rPr>
              <w:t>单位：万元</w:t>
            </w:r>
          </w:p>
        </w:tc>
      </w:tr>
      <w:tr w14:paraId="59E2E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B78276D">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25DA76E6">
            <w:pPr>
              <w:pStyle w:val="18"/>
              <w:spacing w:line="280" w:lineRule="exact"/>
              <w:rPr>
                <w:rFonts w:ascii="宋体" w:hAnsi="宋体" w:eastAsia="方正仿宋简体"/>
              </w:rPr>
            </w:pPr>
            <w:r>
              <w:rPr>
                <w:rFonts w:hint="eastAsia" w:ascii="宋体" w:hAnsi="宋体" w:eastAsia="方正仿宋简体"/>
              </w:rPr>
              <w:t>13028122P00334610001Q</w:t>
            </w:r>
          </w:p>
        </w:tc>
        <w:tc>
          <w:tcPr>
            <w:tcW w:w="802" w:type="pct"/>
            <w:vAlign w:val="center"/>
          </w:tcPr>
          <w:p w14:paraId="13AAA36C">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4847FE76">
            <w:pPr>
              <w:pStyle w:val="18"/>
              <w:spacing w:line="280" w:lineRule="exact"/>
              <w:rPr>
                <w:rFonts w:ascii="宋体" w:hAnsi="宋体" w:eastAsia="方正仿宋简体"/>
              </w:rPr>
            </w:pPr>
            <w:r>
              <w:rPr>
                <w:rFonts w:hint="eastAsia" w:ascii="宋体" w:hAnsi="宋体" w:eastAsia="方正仿宋简体"/>
              </w:rPr>
              <w:t>市委国安办办公及活动经费</w:t>
            </w:r>
          </w:p>
        </w:tc>
      </w:tr>
      <w:tr w14:paraId="2438C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4504EE7E">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4E42C239">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A936801">
            <w:pPr>
              <w:pStyle w:val="18"/>
              <w:spacing w:line="280" w:lineRule="exact"/>
              <w:rPr>
                <w:rFonts w:ascii="宋体" w:hAnsi="宋体" w:eastAsia="方正仿宋简体"/>
              </w:rPr>
            </w:pPr>
            <w:r>
              <w:rPr>
                <w:rFonts w:hint="eastAsia" w:ascii="宋体" w:hAnsi="宋体" w:eastAsia="方正仿宋简体"/>
              </w:rPr>
              <w:t>10.00</w:t>
            </w:r>
          </w:p>
        </w:tc>
        <w:tc>
          <w:tcPr>
            <w:tcW w:w="802" w:type="pct"/>
            <w:vAlign w:val="center"/>
          </w:tcPr>
          <w:p w14:paraId="13D7D096">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1C3F3C7C">
            <w:pPr>
              <w:pStyle w:val="18"/>
              <w:spacing w:line="280" w:lineRule="exact"/>
              <w:rPr>
                <w:rFonts w:ascii="宋体" w:hAnsi="宋体" w:eastAsia="方正仿宋简体"/>
              </w:rPr>
            </w:pPr>
            <w:r>
              <w:rPr>
                <w:rFonts w:hint="eastAsia" w:ascii="宋体" w:hAnsi="宋体" w:eastAsia="方正仿宋简体"/>
              </w:rPr>
              <w:t>10.00</w:t>
            </w:r>
          </w:p>
        </w:tc>
        <w:tc>
          <w:tcPr>
            <w:tcW w:w="645" w:type="pct"/>
            <w:vAlign w:val="center"/>
          </w:tcPr>
          <w:p w14:paraId="6DB33836">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59861B79">
            <w:pPr>
              <w:pStyle w:val="18"/>
              <w:spacing w:line="280" w:lineRule="exact"/>
              <w:rPr>
                <w:rFonts w:ascii="宋体" w:hAnsi="宋体" w:eastAsia="方正仿宋简体"/>
              </w:rPr>
            </w:pPr>
          </w:p>
        </w:tc>
      </w:tr>
      <w:tr w14:paraId="50AD0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4C4CDB66">
            <w:pPr>
              <w:spacing w:line="280" w:lineRule="exact"/>
              <w:rPr>
                <w:rFonts w:ascii="宋体" w:hAnsi="宋体" w:eastAsia="方正仿宋简体"/>
              </w:rPr>
            </w:pPr>
          </w:p>
        </w:tc>
        <w:tc>
          <w:tcPr>
            <w:tcW w:w="4355" w:type="pct"/>
            <w:gridSpan w:val="6"/>
            <w:vAlign w:val="center"/>
          </w:tcPr>
          <w:p w14:paraId="734B1D18">
            <w:pPr>
              <w:pStyle w:val="18"/>
              <w:spacing w:line="280" w:lineRule="exact"/>
              <w:rPr>
                <w:rFonts w:ascii="宋体" w:hAnsi="宋体" w:eastAsia="方正仿宋简体"/>
              </w:rPr>
            </w:pPr>
            <w:r>
              <w:rPr>
                <w:rFonts w:hint="eastAsia" w:ascii="宋体" w:hAnsi="宋体" w:eastAsia="方正仿宋简体"/>
              </w:rPr>
              <w:t>保证本单位日常工作正常运转；支付本单位购置办公设备及维修；印刷各类文件、宣传手册；组织开展”4·15”全民国家安全教育日宣传教育活动、国家安全法律法规宣传教育活动；组织召开国家安全工作会议、国安系统工作会议等各项活动的会议费用；制作国家安全宣传教育短片等。</w:t>
            </w:r>
          </w:p>
        </w:tc>
      </w:tr>
      <w:tr w14:paraId="30303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392902B">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094583AF">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4E0E8592">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30557E08">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7CD2BD2E">
            <w:pPr>
              <w:pStyle w:val="17"/>
              <w:spacing w:line="280" w:lineRule="exact"/>
              <w:rPr>
                <w:rFonts w:ascii="宋体" w:hAnsi="宋体" w:eastAsia="方正仿宋简体"/>
              </w:rPr>
            </w:pPr>
            <w:r>
              <w:rPr>
                <w:rFonts w:hint="eastAsia" w:ascii="宋体" w:hAnsi="宋体" w:eastAsia="方正仿宋简体"/>
              </w:rPr>
              <w:t>12月底</w:t>
            </w:r>
          </w:p>
        </w:tc>
      </w:tr>
      <w:tr w14:paraId="4EF19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2B19259D">
            <w:pPr>
              <w:spacing w:line="280" w:lineRule="exact"/>
              <w:rPr>
                <w:rFonts w:ascii="宋体" w:hAnsi="宋体" w:eastAsia="方正仿宋简体"/>
              </w:rPr>
            </w:pPr>
          </w:p>
        </w:tc>
        <w:tc>
          <w:tcPr>
            <w:tcW w:w="1318" w:type="pct"/>
            <w:gridSpan w:val="2"/>
            <w:vAlign w:val="center"/>
          </w:tcPr>
          <w:p w14:paraId="28B9B483">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646125D4">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4337DAB8">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352C9B95">
            <w:pPr>
              <w:pStyle w:val="19"/>
              <w:spacing w:line="280" w:lineRule="exact"/>
              <w:rPr>
                <w:rFonts w:ascii="宋体" w:hAnsi="宋体" w:eastAsia="方正仿宋简体"/>
              </w:rPr>
            </w:pPr>
            <w:r>
              <w:rPr>
                <w:rFonts w:hint="eastAsia" w:ascii="宋体" w:hAnsi="宋体" w:eastAsia="方正仿宋简体"/>
              </w:rPr>
              <w:t>100%</w:t>
            </w:r>
          </w:p>
        </w:tc>
      </w:tr>
      <w:tr w14:paraId="35864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443F8B4">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38A0C0C1">
            <w:pPr>
              <w:pStyle w:val="18"/>
              <w:spacing w:line="280" w:lineRule="exact"/>
              <w:rPr>
                <w:rFonts w:ascii="宋体" w:hAnsi="宋体" w:eastAsia="方正仿宋简体"/>
              </w:rPr>
            </w:pPr>
            <w:r>
              <w:rPr>
                <w:rFonts w:hint="eastAsia" w:ascii="宋体" w:hAnsi="宋体" w:eastAsia="方正仿宋简体"/>
              </w:rPr>
              <w:t>1.保证本单位日常工作正常运转；支付本单位购置办公设备及维修；印刷各类文件、宣传手册；组织开展”4·15”全民国家安全教育日宣传教育活动、国家安全法律法规宣传教育活动；组织召开国家安全工作会议、国安系统工作会议等各项活动的会议费用；制作国家安全宣传教育短片等。</w:t>
            </w:r>
          </w:p>
        </w:tc>
      </w:tr>
    </w:tbl>
    <w:p w14:paraId="430C218B">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67B2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69BB78FE">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68A01302">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3979E4EE">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102980F5">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7EE92E16">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0F13B478">
            <w:pPr>
              <w:pStyle w:val="17"/>
              <w:spacing w:line="280" w:lineRule="exact"/>
              <w:rPr>
                <w:rFonts w:ascii="宋体" w:hAnsi="宋体" w:eastAsia="方正仿宋简体"/>
              </w:rPr>
            </w:pPr>
            <w:r>
              <w:rPr>
                <w:rFonts w:hint="eastAsia" w:ascii="宋体" w:hAnsi="宋体" w:eastAsia="方正仿宋简体"/>
              </w:rPr>
              <w:t>指标值确定依据</w:t>
            </w:r>
          </w:p>
        </w:tc>
      </w:tr>
      <w:tr w14:paraId="3FC3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F529CD3">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261AD140">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5B313CB9">
            <w:pPr>
              <w:pStyle w:val="18"/>
              <w:spacing w:line="280" w:lineRule="exact"/>
              <w:rPr>
                <w:rFonts w:ascii="宋体" w:hAnsi="宋体" w:eastAsia="方正仿宋简体"/>
              </w:rPr>
            </w:pPr>
            <w:r>
              <w:rPr>
                <w:rFonts w:hint="eastAsia" w:ascii="宋体" w:hAnsi="宋体" w:eastAsia="方正仿宋简体"/>
              </w:rPr>
              <w:t>文件印刷数量</w:t>
            </w:r>
          </w:p>
        </w:tc>
        <w:tc>
          <w:tcPr>
            <w:tcW w:w="1461" w:type="pct"/>
            <w:vAlign w:val="center"/>
          </w:tcPr>
          <w:p w14:paraId="66E2C4A5">
            <w:pPr>
              <w:pStyle w:val="18"/>
              <w:spacing w:line="280" w:lineRule="exact"/>
              <w:rPr>
                <w:rFonts w:ascii="宋体" w:hAnsi="宋体" w:eastAsia="方正仿宋简体"/>
              </w:rPr>
            </w:pPr>
            <w:r>
              <w:rPr>
                <w:rFonts w:hint="eastAsia" w:ascii="宋体" w:hAnsi="宋体" w:eastAsia="方正仿宋简体"/>
              </w:rPr>
              <w:t>文件印刷数量</w:t>
            </w:r>
          </w:p>
        </w:tc>
        <w:tc>
          <w:tcPr>
            <w:tcW w:w="645" w:type="pct"/>
            <w:vAlign w:val="center"/>
          </w:tcPr>
          <w:p w14:paraId="5338F7CE">
            <w:pPr>
              <w:pStyle w:val="18"/>
              <w:spacing w:line="280" w:lineRule="exact"/>
              <w:rPr>
                <w:rFonts w:ascii="宋体" w:hAnsi="宋体" w:eastAsia="方正仿宋简体"/>
              </w:rPr>
            </w:pPr>
            <w:r>
              <w:rPr>
                <w:rFonts w:hint="eastAsia" w:ascii="宋体" w:hAnsi="宋体" w:eastAsia="方正仿宋简体"/>
              </w:rPr>
              <w:t>≥100 份</w:t>
            </w:r>
          </w:p>
        </w:tc>
        <w:tc>
          <w:tcPr>
            <w:tcW w:w="931" w:type="pct"/>
            <w:vAlign w:val="center"/>
          </w:tcPr>
          <w:p w14:paraId="4092205D">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0FBF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0E5DDBD">
            <w:pPr>
              <w:spacing w:line="280" w:lineRule="exact"/>
              <w:rPr>
                <w:rFonts w:ascii="宋体" w:hAnsi="宋体" w:eastAsia="方正仿宋简体"/>
              </w:rPr>
            </w:pPr>
          </w:p>
        </w:tc>
        <w:tc>
          <w:tcPr>
            <w:tcW w:w="645" w:type="pct"/>
            <w:vAlign w:val="center"/>
          </w:tcPr>
          <w:p w14:paraId="24028F91">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2027CF22">
            <w:pPr>
              <w:pStyle w:val="18"/>
              <w:spacing w:line="280" w:lineRule="exact"/>
              <w:rPr>
                <w:rFonts w:ascii="宋体" w:hAnsi="宋体" w:eastAsia="方正仿宋简体"/>
              </w:rPr>
            </w:pPr>
            <w:r>
              <w:rPr>
                <w:rFonts w:hint="eastAsia" w:ascii="宋体" w:hAnsi="宋体" w:eastAsia="方正仿宋简体"/>
              </w:rPr>
              <w:t>文件印刷合格率</w:t>
            </w:r>
          </w:p>
        </w:tc>
        <w:tc>
          <w:tcPr>
            <w:tcW w:w="1461" w:type="pct"/>
            <w:vAlign w:val="center"/>
          </w:tcPr>
          <w:p w14:paraId="11217117">
            <w:pPr>
              <w:pStyle w:val="18"/>
              <w:spacing w:line="280" w:lineRule="exact"/>
              <w:rPr>
                <w:rFonts w:ascii="宋体" w:hAnsi="宋体" w:eastAsia="方正仿宋简体"/>
              </w:rPr>
            </w:pPr>
            <w:r>
              <w:rPr>
                <w:rFonts w:hint="eastAsia" w:ascii="宋体" w:hAnsi="宋体" w:eastAsia="方正仿宋简体"/>
              </w:rPr>
              <w:t>文件印刷合格率</w:t>
            </w:r>
          </w:p>
        </w:tc>
        <w:tc>
          <w:tcPr>
            <w:tcW w:w="645" w:type="pct"/>
            <w:vAlign w:val="center"/>
          </w:tcPr>
          <w:p w14:paraId="172C61F4">
            <w:pPr>
              <w:pStyle w:val="18"/>
              <w:spacing w:line="280" w:lineRule="exact"/>
              <w:rPr>
                <w:rFonts w:ascii="宋体" w:hAnsi="宋体" w:eastAsia="方正仿宋简体"/>
              </w:rPr>
            </w:pPr>
            <w:r>
              <w:rPr>
                <w:rFonts w:hint="eastAsia" w:ascii="宋体" w:hAnsi="宋体" w:eastAsia="方正仿宋简体"/>
              </w:rPr>
              <w:t>≥95 %</w:t>
            </w:r>
          </w:p>
        </w:tc>
        <w:tc>
          <w:tcPr>
            <w:tcW w:w="931" w:type="pct"/>
            <w:vAlign w:val="center"/>
          </w:tcPr>
          <w:p w14:paraId="1D2D4ED1">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358E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3619888">
            <w:pPr>
              <w:spacing w:line="280" w:lineRule="exact"/>
              <w:rPr>
                <w:rFonts w:ascii="宋体" w:hAnsi="宋体" w:eastAsia="方正仿宋简体"/>
              </w:rPr>
            </w:pPr>
          </w:p>
        </w:tc>
        <w:tc>
          <w:tcPr>
            <w:tcW w:w="645" w:type="pct"/>
            <w:vAlign w:val="center"/>
          </w:tcPr>
          <w:p w14:paraId="79CDF751">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625C1A9E">
            <w:pPr>
              <w:pStyle w:val="18"/>
              <w:spacing w:line="280" w:lineRule="exact"/>
              <w:rPr>
                <w:rFonts w:ascii="宋体" w:hAnsi="宋体" w:eastAsia="方正仿宋简体"/>
              </w:rPr>
            </w:pPr>
            <w:r>
              <w:rPr>
                <w:rFonts w:hint="eastAsia" w:ascii="宋体" w:hAnsi="宋体" w:eastAsia="方正仿宋简体"/>
              </w:rPr>
              <w:t>工作任务完成及时率</w:t>
            </w:r>
          </w:p>
        </w:tc>
        <w:tc>
          <w:tcPr>
            <w:tcW w:w="1461" w:type="pct"/>
            <w:vAlign w:val="center"/>
          </w:tcPr>
          <w:p w14:paraId="30414B85">
            <w:pPr>
              <w:pStyle w:val="18"/>
              <w:spacing w:line="280" w:lineRule="exact"/>
              <w:rPr>
                <w:rFonts w:ascii="宋体" w:hAnsi="宋体" w:eastAsia="方正仿宋简体"/>
              </w:rPr>
            </w:pPr>
            <w:r>
              <w:rPr>
                <w:rFonts w:hint="eastAsia" w:ascii="宋体" w:hAnsi="宋体" w:eastAsia="方正仿宋简体"/>
              </w:rPr>
              <w:t>工作任务完成及时率</w:t>
            </w:r>
          </w:p>
        </w:tc>
        <w:tc>
          <w:tcPr>
            <w:tcW w:w="645" w:type="pct"/>
            <w:vAlign w:val="center"/>
          </w:tcPr>
          <w:p w14:paraId="7BCE3CD0">
            <w:pPr>
              <w:pStyle w:val="18"/>
              <w:spacing w:line="280" w:lineRule="exact"/>
              <w:rPr>
                <w:rFonts w:ascii="宋体" w:hAnsi="宋体" w:eastAsia="方正仿宋简体"/>
              </w:rPr>
            </w:pPr>
            <w:r>
              <w:rPr>
                <w:rFonts w:hint="eastAsia" w:ascii="宋体" w:hAnsi="宋体" w:eastAsia="方正仿宋简体"/>
              </w:rPr>
              <w:t xml:space="preserve"> 12月底前</w:t>
            </w:r>
          </w:p>
        </w:tc>
        <w:tc>
          <w:tcPr>
            <w:tcW w:w="931" w:type="pct"/>
            <w:vAlign w:val="center"/>
          </w:tcPr>
          <w:p w14:paraId="07720A76">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3649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BA6A526">
            <w:pPr>
              <w:spacing w:line="280" w:lineRule="exact"/>
              <w:rPr>
                <w:rFonts w:ascii="宋体" w:hAnsi="宋体" w:eastAsia="方正仿宋简体"/>
              </w:rPr>
            </w:pPr>
          </w:p>
        </w:tc>
        <w:tc>
          <w:tcPr>
            <w:tcW w:w="645" w:type="pct"/>
            <w:vAlign w:val="center"/>
          </w:tcPr>
          <w:p w14:paraId="41C2400A">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3E42A324">
            <w:pPr>
              <w:pStyle w:val="18"/>
              <w:spacing w:line="280" w:lineRule="exact"/>
              <w:rPr>
                <w:rFonts w:ascii="宋体" w:hAnsi="宋体" w:eastAsia="方正仿宋简体"/>
              </w:rPr>
            </w:pPr>
            <w:r>
              <w:rPr>
                <w:rFonts w:hint="eastAsia" w:ascii="宋体" w:hAnsi="宋体" w:eastAsia="方正仿宋简体"/>
              </w:rPr>
              <w:t>完成工作所需资金</w:t>
            </w:r>
          </w:p>
        </w:tc>
        <w:tc>
          <w:tcPr>
            <w:tcW w:w="1461" w:type="pct"/>
            <w:vAlign w:val="center"/>
          </w:tcPr>
          <w:p w14:paraId="202B1E2C">
            <w:pPr>
              <w:pStyle w:val="18"/>
              <w:spacing w:line="280" w:lineRule="exact"/>
              <w:rPr>
                <w:rFonts w:ascii="宋体" w:hAnsi="宋体" w:eastAsia="方正仿宋简体"/>
              </w:rPr>
            </w:pPr>
            <w:r>
              <w:rPr>
                <w:rFonts w:hint="eastAsia" w:ascii="宋体" w:hAnsi="宋体" w:eastAsia="方正仿宋简体"/>
              </w:rPr>
              <w:t>完成工作所需资金</w:t>
            </w:r>
          </w:p>
        </w:tc>
        <w:tc>
          <w:tcPr>
            <w:tcW w:w="645" w:type="pct"/>
            <w:vAlign w:val="center"/>
          </w:tcPr>
          <w:p w14:paraId="2D21CBBF">
            <w:pPr>
              <w:pStyle w:val="18"/>
              <w:spacing w:line="280" w:lineRule="exact"/>
              <w:rPr>
                <w:rFonts w:ascii="宋体" w:hAnsi="宋体" w:eastAsia="方正仿宋简体"/>
              </w:rPr>
            </w:pPr>
            <w:r>
              <w:rPr>
                <w:rFonts w:hint="eastAsia" w:ascii="宋体" w:hAnsi="宋体" w:eastAsia="方正仿宋简体"/>
              </w:rPr>
              <w:t>年初预算内</w:t>
            </w:r>
          </w:p>
        </w:tc>
        <w:tc>
          <w:tcPr>
            <w:tcW w:w="931" w:type="pct"/>
            <w:vAlign w:val="center"/>
          </w:tcPr>
          <w:p w14:paraId="407ABC06">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0973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D58984F">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7C19AAB4">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772A3C1E">
            <w:pPr>
              <w:pStyle w:val="18"/>
              <w:spacing w:line="280" w:lineRule="exact"/>
              <w:rPr>
                <w:rFonts w:ascii="宋体" w:hAnsi="宋体" w:eastAsia="方正仿宋简体"/>
              </w:rPr>
            </w:pPr>
            <w:r>
              <w:rPr>
                <w:rFonts w:hint="eastAsia" w:ascii="宋体" w:hAnsi="宋体" w:eastAsia="方正仿宋简体"/>
              </w:rPr>
              <w:t>提高工作效率</w:t>
            </w:r>
          </w:p>
        </w:tc>
        <w:tc>
          <w:tcPr>
            <w:tcW w:w="1461" w:type="pct"/>
            <w:vAlign w:val="center"/>
          </w:tcPr>
          <w:p w14:paraId="7EE64D97">
            <w:pPr>
              <w:pStyle w:val="18"/>
              <w:spacing w:line="280" w:lineRule="exact"/>
              <w:rPr>
                <w:rFonts w:ascii="宋体" w:hAnsi="宋体" w:eastAsia="方正仿宋简体"/>
              </w:rPr>
            </w:pPr>
            <w:r>
              <w:rPr>
                <w:rFonts w:hint="eastAsia" w:ascii="宋体" w:hAnsi="宋体" w:eastAsia="方正仿宋简体"/>
              </w:rPr>
              <w:t>提高工作效率</w:t>
            </w:r>
          </w:p>
        </w:tc>
        <w:tc>
          <w:tcPr>
            <w:tcW w:w="645" w:type="pct"/>
            <w:vAlign w:val="center"/>
          </w:tcPr>
          <w:p w14:paraId="760C732F">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FE71C2A">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7DEAD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62E3489">
            <w:pPr>
              <w:spacing w:line="280" w:lineRule="exact"/>
              <w:rPr>
                <w:rFonts w:ascii="宋体" w:hAnsi="宋体" w:eastAsia="方正仿宋简体"/>
              </w:rPr>
            </w:pPr>
          </w:p>
        </w:tc>
        <w:tc>
          <w:tcPr>
            <w:tcW w:w="645" w:type="pct"/>
            <w:vAlign w:val="center"/>
          </w:tcPr>
          <w:p w14:paraId="59EABFD4">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27988C79">
            <w:pPr>
              <w:pStyle w:val="18"/>
              <w:spacing w:line="280" w:lineRule="exact"/>
              <w:rPr>
                <w:rFonts w:ascii="宋体" w:hAnsi="宋体" w:eastAsia="方正仿宋简体"/>
              </w:rPr>
            </w:pPr>
            <w:r>
              <w:rPr>
                <w:rFonts w:hint="eastAsia" w:ascii="宋体" w:hAnsi="宋体" w:eastAsia="方正仿宋简体"/>
              </w:rPr>
              <w:t>工作完成率</w:t>
            </w:r>
          </w:p>
        </w:tc>
        <w:tc>
          <w:tcPr>
            <w:tcW w:w="1461" w:type="pct"/>
            <w:vAlign w:val="center"/>
          </w:tcPr>
          <w:p w14:paraId="3C3C6B0B">
            <w:pPr>
              <w:pStyle w:val="18"/>
              <w:spacing w:line="280" w:lineRule="exact"/>
              <w:rPr>
                <w:rFonts w:ascii="宋体" w:hAnsi="宋体" w:eastAsia="方正仿宋简体"/>
              </w:rPr>
            </w:pPr>
            <w:r>
              <w:rPr>
                <w:rFonts w:hint="eastAsia" w:ascii="宋体" w:hAnsi="宋体" w:eastAsia="方正仿宋简体"/>
              </w:rPr>
              <w:t>工作完成率</w:t>
            </w:r>
          </w:p>
        </w:tc>
        <w:tc>
          <w:tcPr>
            <w:tcW w:w="645" w:type="pct"/>
            <w:vAlign w:val="center"/>
          </w:tcPr>
          <w:p w14:paraId="00B8B576">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6FFA0DF">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4413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FF6A1B9">
            <w:pPr>
              <w:spacing w:line="280" w:lineRule="exact"/>
              <w:rPr>
                <w:rFonts w:ascii="宋体" w:hAnsi="宋体" w:eastAsia="方正仿宋简体"/>
              </w:rPr>
            </w:pPr>
          </w:p>
        </w:tc>
        <w:tc>
          <w:tcPr>
            <w:tcW w:w="645" w:type="pct"/>
            <w:vAlign w:val="center"/>
          </w:tcPr>
          <w:p w14:paraId="0627D1E5">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22AC937C">
            <w:pPr>
              <w:pStyle w:val="18"/>
              <w:spacing w:line="280" w:lineRule="exact"/>
              <w:rPr>
                <w:rFonts w:ascii="宋体" w:hAnsi="宋体" w:eastAsia="方正仿宋简体"/>
              </w:rPr>
            </w:pPr>
            <w:r>
              <w:rPr>
                <w:rFonts w:hint="eastAsia" w:ascii="宋体" w:hAnsi="宋体" w:eastAsia="方正仿宋简体"/>
              </w:rPr>
              <w:t>加强节约集约利用，促进生态文明</w:t>
            </w:r>
          </w:p>
        </w:tc>
        <w:tc>
          <w:tcPr>
            <w:tcW w:w="1461" w:type="pct"/>
            <w:vAlign w:val="center"/>
          </w:tcPr>
          <w:p w14:paraId="12789C83">
            <w:pPr>
              <w:pStyle w:val="18"/>
              <w:spacing w:line="280" w:lineRule="exact"/>
              <w:rPr>
                <w:rFonts w:ascii="宋体" w:hAnsi="宋体" w:eastAsia="方正仿宋简体"/>
              </w:rPr>
            </w:pPr>
            <w:r>
              <w:rPr>
                <w:rFonts w:hint="eastAsia" w:ascii="宋体" w:hAnsi="宋体" w:eastAsia="方正仿宋简体"/>
              </w:rPr>
              <w:t>加强节约集约利用，促进生态文明建设</w:t>
            </w:r>
          </w:p>
        </w:tc>
        <w:tc>
          <w:tcPr>
            <w:tcW w:w="645" w:type="pct"/>
            <w:vAlign w:val="center"/>
          </w:tcPr>
          <w:p w14:paraId="100A5FE5">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923EF8B">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165B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4DA7239">
            <w:pPr>
              <w:spacing w:line="280" w:lineRule="exact"/>
              <w:rPr>
                <w:rFonts w:ascii="宋体" w:hAnsi="宋体" w:eastAsia="方正仿宋简体"/>
              </w:rPr>
            </w:pPr>
          </w:p>
        </w:tc>
        <w:tc>
          <w:tcPr>
            <w:tcW w:w="645" w:type="pct"/>
            <w:vAlign w:val="center"/>
          </w:tcPr>
          <w:p w14:paraId="124556B6">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26167144">
            <w:pPr>
              <w:pStyle w:val="18"/>
              <w:spacing w:line="280" w:lineRule="exact"/>
              <w:rPr>
                <w:rFonts w:ascii="宋体" w:hAnsi="宋体" w:eastAsia="方正仿宋简体"/>
              </w:rPr>
            </w:pPr>
            <w:r>
              <w:rPr>
                <w:rFonts w:hint="eastAsia" w:ascii="宋体" w:hAnsi="宋体" w:eastAsia="方正仿宋简体"/>
              </w:rPr>
              <w:t>持续发展作用力</w:t>
            </w:r>
          </w:p>
        </w:tc>
        <w:tc>
          <w:tcPr>
            <w:tcW w:w="1461" w:type="pct"/>
            <w:vAlign w:val="center"/>
          </w:tcPr>
          <w:p w14:paraId="59D95A5E">
            <w:pPr>
              <w:pStyle w:val="18"/>
              <w:spacing w:line="280" w:lineRule="exact"/>
              <w:rPr>
                <w:rFonts w:ascii="宋体" w:hAnsi="宋体" w:eastAsia="方正仿宋简体"/>
              </w:rPr>
            </w:pPr>
            <w:r>
              <w:rPr>
                <w:rFonts w:hint="eastAsia" w:ascii="宋体" w:hAnsi="宋体" w:eastAsia="方正仿宋简体"/>
              </w:rPr>
              <w:t>持续发展作用力</w:t>
            </w:r>
          </w:p>
        </w:tc>
        <w:tc>
          <w:tcPr>
            <w:tcW w:w="645" w:type="pct"/>
            <w:vAlign w:val="center"/>
          </w:tcPr>
          <w:p w14:paraId="025E7785">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113E56E">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r w14:paraId="3285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0AAB6856">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24251B15">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3BD68532">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1A406969">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3F605D76">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419A5A7">
            <w:pPr>
              <w:pStyle w:val="18"/>
              <w:spacing w:line="280" w:lineRule="exact"/>
              <w:rPr>
                <w:rFonts w:ascii="宋体" w:hAnsi="宋体" w:eastAsia="方正仿宋简体"/>
                <w:sz w:val="18"/>
                <w:szCs w:val="18"/>
              </w:rPr>
            </w:pPr>
            <w:r>
              <w:rPr>
                <w:rFonts w:hint="eastAsia" w:ascii="宋体" w:hAnsi="宋体" w:eastAsia="方正仿宋简体"/>
                <w:sz w:val="18"/>
                <w:szCs w:val="18"/>
              </w:rPr>
              <w:t>《关于加强党委国家安全干部队伍建设的实施意见》</w:t>
            </w:r>
          </w:p>
        </w:tc>
      </w:tr>
    </w:tbl>
    <w:p w14:paraId="3A4D58C5">
      <w:pPr>
        <w:spacing w:line="280" w:lineRule="exact"/>
        <w:ind w:firstLine="560"/>
        <w:outlineLvl w:val="3"/>
        <w:rPr>
          <w:rFonts w:ascii="宋体" w:hAnsi="宋体" w:eastAsia="方正仿宋简体" w:cs="方正仿宋_GBK"/>
          <w:color w:val="000000"/>
          <w:sz w:val="28"/>
        </w:rPr>
      </w:pPr>
    </w:p>
    <w:p w14:paraId="37D405EC">
      <w:pPr>
        <w:spacing w:line="280" w:lineRule="exact"/>
        <w:ind w:firstLine="560"/>
        <w:outlineLvl w:val="3"/>
        <w:rPr>
          <w:rFonts w:ascii="宋体" w:hAnsi="宋体" w:eastAsia="方正仿宋简体" w:cs="方正仿宋_GBK"/>
          <w:color w:val="000000"/>
          <w:sz w:val="28"/>
        </w:rPr>
      </w:pPr>
    </w:p>
    <w:p w14:paraId="6F05B4FB">
      <w:pPr>
        <w:spacing w:line="280" w:lineRule="exact"/>
        <w:ind w:firstLine="560"/>
        <w:outlineLvl w:val="3"/>
        <w:rPr>
          <w:rFonts w:ascii="宋体" w:hAnsi="宋体" w:eastAsia="方正仿宋简体" w:cs="方正仿宋_GBK"/>
          <w:color w:val="000000"/>
          <w:sz w:val="28"/>
        </w:rPr>
      </w:pPr>
    </w:p>
    <w:p w14:paraId="3F7B1CC3">
      <w:pPr>
        <w:spacing w:line="280" w:lineRule="exact"/>
        <w:ind w:firstLine="560"/>
        <w:outlineLvl w:val="3"/>
        <w:rPr>
          <w:rFonts w:ascii="宋体" w:hAnsi="宋体" w:eastAsia="方正仿宋简体" w:cs="方正仿宋_GBK"/>
          <w:color w:val="000000"/>
          <w:sz w:val="28"/>
        </w:rPr>
      </w:pPr>
    </w:p>
    <w:p w14:paraId="34DDFB74">
      <w:pPr>
        <w:spacing w:line="280" w:lineRule="exact"/>
        <w:ind w:firstLine="560"/>
        <w:outlineLvl w:val="3"/>
        <w:rPr>
          <w:rFonts w:ascii="宋体" w:hAnsi="宋体" w:eastAsia="方正仿宋简体" w:cs="方正仿宋_GBK"/>
          <w:color w:val="000000"/>
          <w:sz w:val="28"/>
        </w:rPr>
      </w:pPr>
    </w:p>
    <w:p w14:paraId="3C1F16E9">
      <w:pPr>
        <w:spacing w:line="280" w:lineRule="exact"/>
        <w:ind w:firstLine="560"/>
        <w:outlineLvl w:val="3"/>
        <w:rPr>
          <w:rFonts w:ascii="宋体" w:hAnsi="宋体" w:eastAsia="方正仿宋简体" w:cs="方正仿宋_GBK"/>
          <w:color w:val="000000"/>
          <w:sz w:val="28"/>
        </w:rPr>
      </w:pPr>
    </w:p>
    <w:p w14:paraId="049E3F09">
      <w:pPr>
        <w:spacing w:line="280" w:lineRule="exact"/>
        <w:ind w:firstLine="560"/>
        <w:outlineLvl w:val="3"/>
        <w:rPr>
          <w:rFonts w:ascii="宋体" w:hAnsi="宋体" w:eastAsia="方正仿宋简体" w:cs="方正仿宋_GBK"/>
          <w:color w:val="000000"/>
          <w:sz w:val="28"/>
        </w:rPr>
      </w:pPr>
    </w:p>
    <w:p w14:paraId="60B1E42D">
      <w:pPr>
        <w:spacing w:line="280" w:lineRule="exact"/>
        <w:ind w:firstLine="560"/>
        <w:outlineLvl w:val="3"/>
        <w:rPr>
          <w:rFonts w:ascii="宋体" w:hAnsi="宋体" w:eastAsia="方正仿宋简体" w:cs="方正仿宋_GBK"/>
          <w:color w:val="000000"/>
          <w:sz w:val="28"/>
        </w:rPr>
      </w:pPr>
    </w:p>
    <w:p w14:paraId="589F3C76">
      <w:pPr>
        <w:spacing w:line="280" w:lineRule="exact"/>
        <w:ind w:firstLine="560"/>
        <w:outlineLvl w:val="3"/>
        <w:rPr>
          <w:rFonts w:ascii="宋体" w:hAnsi="宋体" w:eastAsia="方正仿宋简体" w:cs="方正仿宋_GBK"/>
          <w:color w:val="000000"/>
          <w:sz w:val="28"/>
        </w:rPr>
      </w:pPr>
    </w:p>
    <w:p w14:paraId="2B7821CF">
      <w:pPr>
        <w:spacing w:line="280" w:lineRule="exact"/>
        <w:ind w:firstLine="560"/>
        <w:outlineLvl w:val="3"/>
        <w:rPr>
          <w:rFonts w:ascii="宋体" w:hAnsi="宋体" w:eastAsia="方正仿宋简体" w:cs="方正仿宋_GBK"/>
          <w:color w:val="000000"/>
          <w:sz w:val="28"/>
        </w:rPr>
      </w:pPr>
    </w:p>
    <w:p w14:paraId="162BD08F">
      <w:pPr>
        <w:spacing w:line="280" w:lineRule="exact"/>
        <w:ind w:firstLine="560"/>
        <w:outlineLvl w:val="3"/>
        <w:rPr>
          <w:rFonts w:ascii="宋体" w:hAnsi="宋体" w:eastAsia="方正仿宋简体" w:cs="方正仿宋_GBK"/>
          <w:color w:val="000000"/>
          <w:sz w:val="28"/>
        </w:rPr>
      </w:pPr>
    </w:p>
    <w:p w14:paraId="6FC4D598">
      <w:pPr>
        <w:spacing w:line="280" w:lineRule="exact"/>
        <w:ind w:firstLine="560"/>
        <w:outlineLvl w:val="3"/>
        <w:rPr>
          <w:rFonts w:ascii="宋体" w:hAnsi="宋体" w:eastAsia="方正仿宋简体" w:cs="方正仿宋_GBK"/>
          <w:color w:val="000000"/>
          <w:sz w:val="28"/>
        </w:rPr>
      </w:pPr>
    </w:p>
    <w:p w14:paraId="4E0192EE">
      <w:pPr>
        <w:spacing w:line="280" w:lineRule="exact"/>
        <w:ind w:firstLine="560"/>
        <w:outlineLvl w:val="3"/>
        <w:rPr>
          <w:rFonts w:ascii="宋体" w:hAnsi="宋体" w:eastAsia="方正仿宋简体" w:cs="方正仿宋_GBK"/>
          <w:color w:val="000000"/>
          <w:sz w:val="28"/>
        </w:rPr>
      </w:pPr>
    </w:p>
    <w:p w14:paraId="2CA6AA18">
      <w:pPr>
        <w:spacing w:line="280" w:lineRule="exact"/>
        <w:ind w:firstLine="560"/>
        <w:outlineLvl w:val="3"/>
        <w:rPr>
          <w:rFonts w:ascii="宋体" w:hAnsi="宋体" w:eastAsia="方正仿宋简体" w:cs="方正仿宋_GBK"/>
          <w:color w:val="000000"/>
          <w:sz w:val="28"/>
        </w:rPr>
      </w:pPr>
    </w:p>
    <w:p w14:paraId="3625A0FE">
      <w:pPr>
        <w:spacing w:line="280" w:lineRule="exact"/>
        <w:ind w:firstLine="560"/>
        <w:outlineLvl w:val="3"/>
        <w:rPr>
          <w:rFonts w:ascii="宋体" w:hAnsi="宋体" w:eastAsia="方正仿宋简体" w:cs="方正仿宋_GBK"/>
          <w:color w:val="000000"/>
          <w:sz w:val="28"/>
        </w:rPr>
      </w:pPr>
    </w:p>
    <w:p w14:paraId="4980203F">
      <w:pPr>
        <w:spacing w:line="280" w:lineRule="exact"/>
        <w:ind w:firstLine="560"/>
        <w:outlineLvl w:val="3"/>
        <w:rPr>
          <w:rFonts w:ascii="宋体" w:hAnsi="宋体" w:eastAsia="方正仿宋简体" w:cs="方正仿宋_GBK"/>
          <w:color w:val="000000"/>
          <w:sz w:val="28"/>
        </w:rPr>
      </w:pPr>
    </w:p>
    <w:p w14:paraId="58DD4793">
      <w:pPr>
        <w:spacing w:line="280" w:lineRule="exact"/>
        <w:ind w:firstLine="560"/>
        <w:outlineLvl w:val="3"/>
        <w:rPr>
          <w:rFonts w:ascii="宋体" w:hAnsi="宋体" w:eastAsia="方正仿宋简体" w:cs="方正仿宋_GBK"/>
          <w:color w:val="000000"/>
          <w:sz w:val="28"/>
        </w:rPr>
      </w:pPr>
    </w:p>
    <w:p w14:paraId="79502162">
      <w:pPr>
        <w:spacing w:line="280" w:lineRule="exact"/>
        <w:ind w:firstLine="560"/>
        <w:outlineLvl w:val="3"/>
        <w:rPr>
          <w:rFonts w:ascii="宋体" w:hAnsi="宋体" w:eastAsia="方正仿宋简体" w:cs="方正仿宋_GBK"/>
          <w:color w:val="000000"/>
          <w:sz w:val="28"/>
        </w:rPr>
      </w:pPr>
    </w:p>
    <w:p w14:paraId="41472C40">
      <w:pPr>
        <w:spacing w:line="280" w:lineRule="exact"/>
        <w:ind w:firstLine="560"/>
        <w:outlineLvl w:val="3"/>
        <w:rPr>
          <w:rFonts w:ascii="宋体" w:hAnsi="宋体" w:eastAsia="方正仿宋简体" w:cs="方正仿宋_GBK"/>
          <w:color w:val="000000"/>
          <w:sz w:val="28"/>
        </w:rPr>
      </w:pPr>
    </w:p>
    <w:p w14:paraId="7AA798F0">
      <w:pPr>
        <w:spacing w:line="280" w:lineRule="exact"/>
        <w:ind w:firstLine="560"/>
        <w:outlineLvl w:val="3"/>
        <w:rPr>
          <w:rFonts w:ascii="宋体" w:hAnsi="宋体" w:eastAsia="方正仿宋简体" w:cs="方正仿宋_GBK"/>
          <w:color w:val="000000"/>
          <w:sz w:val="28"/>
        </w:rPr>
      </w:pPr>
    </w:p>
    <w:p w14:paraId="19A7C77E">
      <w:pPr>
        <w:spacing w:line="280" w:lineRule="exact"/>
        <w:ind w:firstLine="560"/>
        <w:outlineLvl w:val="3"/>
        <w:rPr>
          <w:rFonts w:ascii="宋体" w:hAnsi="宋体" w:eastAsia="方正仿宋简体" w:cs="方正仿宋_GBK"/>
          <w:color w:val="000000"/>
          <w:sz w:val="28"/>
        </w:rPr>
      </w:pPr>
    </w:p>
    <w:p w14:paraId="28261B68">
      <w:pPr>
        <w:spacing w:line="280" w:lineRule="exact"/>
        <w:ind w:firstLine="560"/>
        <w:outlineLvl w:val="3"/>
        <w:rPr>
          <w:rFonts w:ascii="宋体" w:hAnsi="宋体" w:eastAsia="方正仿宋简体" w:cs="方正仿宋_GBK"/>
          <w:color w:val="000000"/>
          <w:sz w:val="28"/>
        </w:rPr>
      </w:pPr>
    </w:p>
    <w:p w14:paraId="1954CE14">
      <w:pPr>
        <w:spacing w:line="280" w:lineRule="exact"/>
        <w:ind w:firstLine="560"/>
        <w:outlineLvl w:val="3"/>
        <w:rPr>
          <w:rFonts w:ascii="宋体" w:hAnsi="宋体" w:eastAsia="方正仿宋简体" w:cs="方正仿宋_GBK"/>
          <w:color w:val="000000"/>
          <w:sz w:val="28"/>
        </w:rPr>
      </w:pPr>
    </w:p>
    <w:p w14:paraId="150FA035">
      <w:pPr>
        <w:spacing w:line="280" w:lineRule="exact"/>
        <w:ind w:firstLine="560"/>
        <w:outlineLvl w:val="3"/>
        <w:rPr>
          <w:rFonts w:ascii="宋体" w:hAnsi="宋体" w:eastAsia="方正仿宋简体" w:cs="方正仿宋_GBK"/>
          <w:color w:val="000000"/>
          <w:sz w:val="28"/>
        </w:rPr>
      </w:pPr>
    </w:p>
    <w:p w14:paraId="6A2D59FA">
      <w:pPr>
        <w:spacing w:line="280" w:lineRule="exact"/>
        <w:ind w:firstLine="560"/>
        <w:outlineLvl w:val="3"/>
        <w:rPr>
          <w:rFonts w:ascii="宋体" w:hAnsi="宋体" w:eastAsia="方正仿宋简体" w:cs="方正仿宋_GBK"/>
          <w:color w:val="000000"/>
          <w:sz w:val="28"/>
        </w:rPr>
      </w:pPr>
    </w:p>
    <w:p w14:paraId="75A1E161">
      <w:pPr>
        <w:spacing w:line="280" w:lineRule="exact"/>
        <w:ind w:firstLine="560"/>
        <w:outlineLvl w:val="3"/>
        <w:rPr>
          <w:rFonts w:ascii="宋体" w:hAnsi="宋体" w:eastAsia="方正仿宋简体" w:cs="方正仿宋_GBK"/>
          <w:color w:val="000000"/>
          <w:sz w:val="28"/>
        </w:rPr>
      </w:pPr>
    </w:p>
    <w:p w14:paraId="3E8415DF">
      <w:pPr>
        <w:spacing w:line="280" w:lineRule="exact"/>
        <w:ind w:firstLine="560"/>
        <w:outlineLvl w:val="3"/>
        <w:rPr>
          <w:rFonts w:ascii="宋体" w:hAnsi="宋体" w:eastAsia="方正仿宋简体" w:cs="方正仿宋_GBK"/>
          <w:color w:val="000000"/>
          <w:sz w:val="28"/>
        </w:rPr>
      </w:pPr>
    </w:p>
    <w:p w14:paraId="7ACBEED1">
      <w:pPr>
        <w:spacing w:line="280" w:lineRule="exact"/>
        <w:ind w:firstLine="560"/>
        <w:outlineLvl w:val="3"/>
        <w:rPr>
          <w:rFonts w:ascii="宋体" w:hAnsi="宋体" w:eastAsia="方正仿宋简体" w:cs="方正仿宋_GBK"/>
          <w:color w:val="000000"/>
          <w:sz w:val="28"/>
        </w:rPr>
      </w:pPr>
    </w:p>
    <w:p w14:paraId="0FC3A90E">
      <w:pPr>
        <w:spacing w:line="280" w:lineRule="exact"/>
        <w:ind w:firstLine="560"/>
        <w:outlineLvl w:val="3"/>
        <w:rPr>
          <w:rFonts w:ascii="宋体" w:hAnsi="宋体" w:eastAsia="方正仿宋简体" w:cs="方正仿宋_GBK"/>
          <w:color w:val="000000"/>
          <w:sz w:val="28"/>
        </w:rPr>
      </w:pPr>
    </w:p>
    <w:p w14:paraId="1F052F8C">
      <w:pPr>
        <w:spacing w:line="280" w:lineRule="exact"/>
        <w:outlineLvl w:val="3"/>
        <w:rPr>
          <w:rFonts w:ascii="宋体" w:hAnsi="宋体" w:eastAsia="方正楷体简体" w:cs="方正仿宋_GBK"/>
          <w:b/>
          <w:color w:val="000000"/>
          <w:sz w:val="28"/>
          <w:szCs w:val="28"/>
        </w:rPr>
      </w:pPr>
      <w:bookmarkStart w:id="14" w:name="_Toc_4_4_0000000009"/>
      <w:r>
        <w:rPr>
          <w:rFonts w:hint="eastAsia" w:ascii="宋体" w:hAnsi="宋体" w:eastAsia="方正楷体简体" w:cs="方正仿宋_GBK"/>
          <w:b/>
          <w:color w:val="000000"/>
          <w:sz w:val="28"/>
          <w:szCs w:val="28"/>
        </w:rPr>
        <w:t>7市委督查工作经费绩效目标表</w:t>
      </w:r>
      <w:bookmarkEnd w:id="14"/>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15FF0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64341A19">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3E51B9B4">
            <w:pPr>
              <w:pStyle w:val="16"/>
              <w:spacing w:line="280" w:lineRule="exact"/>
              <w:rPr>
                <w:rFonts w:ascii="宋体" w:hAnsi="宋体" w:eastAsia="方正仿宋简体"/>
              </w:rPr>
            </w:pPr>
            <w:r>
              <w:rPr>
                <w:rFonts w:hint="eastAsia" w:ascii="宋体" w:hAnsi="宋体" w:eastAsia="方正仿宋简体"/>
              </w:rPr>
              <w:t>单位：万元</w:t>
            </w:r>
          </w:p>
        </w:tc>
      </w:tr>
      <w:tr w14:paraId="31532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06BC87C">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201E64E3">
            <w:pPr>
              <w:pStyle w:val="18"/>
              <w:spacing w:line="280" w:lineRule="exact"/>
              <w:rPr>
                <w:rFonts w:ascii="宋体" w:hAnsi="宋体" w:eastAsia="方正仿宋简体"/>
              </w:rPr>
            </w:pPr>
            <w:r>
              <w:rPr>
                <w:rFonts w:hint="eastAsia" w:ascii="宋体" w:hAnsi="宋体" w:eastAsia="方正仿宋简体"/>
              </w:rPr>
              <w:t>13028122P00334710001E</w:t>
            </w:r>
          </w:p>
        </w:tc>
        <w:tc>
          <w:tcPr>
            <w:tcW w:w="802" w:type="pct"/>
            <w:vAlign w:val="center"/>
          </w:tcPr>
          <w:p w14:paraId="1D7ECB7D">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393848BE">
            <w:pPr>
              <w:pStyle w:val="18"/>
              <w:spacing w:line="280" w:lineRule="exact"/>
              <w:rPr>
                <w:rFonts w:ascii="宋体" w:hAnsi="宋体" w:eastAsia="方正仿宋简体"/>
              </w:rPr>
            </w:pPr>
            <w:r>
              <w:rPr>
                <w:rFonts w:hint="eastAsia" w:ascii="宋体" w:hAnsi="宋体" w:eastAsia="方正仿宋简体"/>
              </w:rPr>
              <w:t>市委督查工作经费</w:t>
            </w:r>
          </w:p>
        </w:tc>
      </w:tr>
      <w:tr w14:paraId="0741B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318A5C2">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6CE17F71">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B9225A0">
            <w:pPr>
              <w:pStyle w:val="18"/>
              <w:spacing w:line="280" w:lineRule="exact"/>
              <w:rPr>
                <w:rFonts w:ascii="宋体" w:hAnsi="宋体" w:eastAsia="方正仿宋简体"/>
              </w:rPr>
            </w:pPr>
            <w:r>
              <w:rPr>
                <w:rFonts w:hint="eastAsia" w:ascii="宋体" w:hAnsi="宋体" w:eastAsia="方正仿宋简体"/>
              </w:rPr>
              <w:t>7.50</w:t>
            </w:r>
          </w:p>
        </w:tc>
        <w:tc>
          <w:tcPr>
            <w:tcW w:w="802" w:type="pct"/>
            <w:vAlign w:val="center"/>
          </w:tcPr>
          <w:p w14:paraId="1AFC98BD">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7938DC50">
            <w:pPr>
              <w:pStyle w:val="18"/>
              <w:spacing w:line="280" w:lineRule="exact"/>
              <w:rPr>
                <w:rFonts w:ascii="宋体" w:hAnsi="宋体" w:eastAsia="方正仿宋简体"/>
              </w:rPr>
            </w:pPr>
            <w:r>
              <w:rPr>
                <w:rFonts w:hint="eastAsia" w:ascii="宋体" w:hAnsi="宋体" w:eastAsia="方正仿宋简体"/>
              </w:rPr>
              <w:t>7.50</w:t>
            </w:r>
          </w:p>
        </w:tc>
        <w:tc>
          <w:tcPr>
            <w:tcW w:w="645" w:type="pct"/>
            <w:vAlign w:val="center"/>
          </w:tcPr>
          <w:p w14:paraId="1E740607">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26A10BCA">
            <w:pPr>
              <w:pStyle w:val="18"/>
              <w:spacing w:line="280" w:lineRule="exact"/>
              <w:rPr>
                <w:rFonts w:ascii="宋体" w:hAnsi="宋体" w:eastAsia="方正仿宋简体"/>
              </w:rPr>
            </w:pPr>
          </w:p>
        </w:tc>
      </w:tr>
      <w:tr w14:paraId="7000F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429F4FE2">
            <w:pPr>
              <w:spacing w:line="280" w:lineRule="exact"/>
              <w:rPr>
                <w:rFonts w:ascii="宋体" w:hAnsi="宋体" w:eastAsia="方正仿宋简体"/>
              </w:rPr>
            </w:pPr>
          </w:p>
        </w:tc>
        <w:tc>
          <w:tcPr>
            <w:tcW w:w="4355" w:type="pct"/>
            <w:gridSpan w:val="6"/>
            <w:vAlign w:val="center"/>
          </w:tcPr>
          <w:p w14:paraId="4E2E3790">
            <w:pPr>
              <w:pStyle w:val="18"/>
              <w:spacing w:line="280" w:lineRule="exact"/>
              <w:rPr>
                <w:rFonts w:ascii="宋体" w:hAnsi="宋体" w:eastAsia="方正仿宋简体"/>
              </w:rPr>
            </w:pPr>
            <w:r>
              <w:rPr>
                <w:rFonts w:hint="eastAsia" w:ascii="宋体" w:hAnsi="宋体" w:eastAsia="方正仿宋简体"/>
              </w:rPr>
              <w:t>保证八个发展督导调度考核办公室日常工作正常运转。</w:t>
            </w:r>
          </w:p>
        </w:tc>
      </w:tr>
      <w:tr w14:paraId="49F53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936AF7B">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58686644">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7EAC505F">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315297F3">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65A1C68B">
            <w:pPr>
              <w:pStyle w:val="17"/>
              <w:spacing w:line="280" w:lineRule="exact"/>
              <w:rPr>
                <w:rFonts w:ascii="宋体" w:hAnsi="宋体" w:eastAsia="方正仿宋简体"/>
              </w:rPr>
            </w:pPr>
            <w:r>
              <w:rPr>
                <w:rFonts w:hint="eastAsia" w:ascii="宋体" w:hAnsi="宋体" w:eastAsia="方正仿宋简体"/>
              </w:rPr>
              <w:t>12月底</w:t>
            </w:r>
          </w:p>
        </w:tc>
      </w:tr>
      <w:tr w14:paraId="497E2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01D586AB">
            <w:pPr>
              <w:spacing w:line="280" w:lineRule="exact"/>
              <w:rPr>
                <w:rFonts w:ascii="宋体" w:hAnsi="宋体" w:eastAsia="方正仿宋简体"/>
              </w:rPr>
            </w:pPr>
          </w:p>
        </w:tc>
        <w:tc>
          <w:tcPr>
            <w:tcW w:w="1318" w:type="pct"/>
            <w:gridSpan w:val="2"/>
            <w:vAlign w:val="center"/>
          </w:tcPr>
          <w:p w14:paraId="7CA7A583">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58CD599E">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779E0B6C">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3C8424A9">
            <w:pPr>
              <w:pStyle w:val="19"/>
              <w:spacing w:line="280" w:lineRule="exact"/>
              <w:rPr>
                <w:rFonts w:ascii="宋体" w:hAnsi="宋体" w:eastAsia="方正仿宋简体"/>
              </w:rPr>
            </w:pPr>
            <w:r>
              <w:rPr>
                <w:rFonts w:hint="eastAsia" w:ascii="宋体" w:hAnsi="宋体" w:eastAsia="方正仿宋简体"/>
              </w:rPr>
              <w:t>100%</w:t>
            </w:r>
          </w:p>
        </w:tc>
      </w:tr>
      <w:tr w14:paraId="6D7DA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A91A029">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2820A95C">
            <w:pPr>
              <w:pStyle w:val="18"/>
              <w:spacing w:line="280" w:lineRule="exact"/>
              <w:rPr>
                <w:rFonts w:ascii="宋体" w:hAnsi="宋体" w:eastAsia="方正仿宋简体"/>
              </w:rPr>
            </w:pPr>
            <w:r>
              <w:rPr>
                <w:rFonts w:hint="eastAsia" w:ascii="宋体" w:hAnsi="宋体" w:eastAsia="方正仿宋简体"/>
              </w:rPr>
              <w:t>1.保证八个发展督导调度考核办公室日常工作正常运转。</w:t>
            </w:r>
          </w:p>
        </w:tc>
      </w:tr>
    </w:tbl>
    <w:p w14:paraId="4B8A8A99">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018D2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5CB98F87">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4059263C">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110299E2">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7F74E121">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7FC13406">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185019B7">
            <w:pPr>
              <w:pStyle w:val="17"/>
              <w:spacing w:line="280" w:lineRule="exact"/>
              <w:rPr>
                <w:rFonts w:ascii="宋体" w:hAnsi="宋体" w:eastAsia="方正仿宋简体"/>
              </w:rPr>
            </w:pPr>
            <w:r>
              <w:rPr>
                <w:rFonts w:hint="eastAsia" w:ascii="宋体" w:hAnsi="宋体" w:eastAsia="方正仿宋简体"/>
              </w:rPr>
              <w:t>指标值确定依据</w:t>
            </w:r>
          </w:p>
        </w:tc>
      </w:tr>
      <w:tr w14:paraId="39BD7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436E9B9">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49F0A954">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748079C8">
            <w:pPr>
              <w:pStyle w:val="18"/>
              <w:spacing w:line="280" w:lineRule="exact"/>
              <w:rPr>
                <w:rFonts w:ascii="宋体" w:hAnsi="宋体" w:eastAsia="方正仿宋简体"/>
              </w:rPr>
            </w:pPr>
            <w:r>
              <w:rPr>
                <w:rFonts w:hint="eastAsia" w:ascii="宋体" w:hAnsi="宋体" w:eastAsia="方正仿宋简体"/>
              </w:rPr>
              <w:t>督办案件</w:t>
            </w:r>
          </w:p>
        </w:tc>
        <w:tc>
          <w:tcPr>
            <w:tcW w:w="1461" w:type="pct"/>
            <w:vAlign w:val="center"/>
          </w:tcPr>
          <w:p w14:paraId="28FB5D6A">
            <w:pPr>
              <w:pStyle w:val="18"/>
              <w:spacing w:line="280" w:lineRule="exact"/>
              <w:rPr>
                <w:rFonts w:ascii="宋体" w:hAnsi="宋体" w:eastAsia="方正仿宋简体"/>
              </w:rPr>
            </w:pPr>
            <w:r>
              <w:rPr>
                <w:rFonts w:hint="eastAsia" w:ascii="宋体" w:hAnsi="宋体" w:eastAsia="方正仿宋简体"/>
              </w:rPr>
              <w:t>督办案件</w:t>
            </w:r>
          </w:p>
        </w:tc>
        <w:tc>
          <w:tcPr>
            <w:tcW w:w="645" w:type="pct"/>
            <w:vAlign w:val="center"/>
          </w:tcPr>
          <w:p w14:paraId="3C9ECDF8">
            <w:pPr>
              <w:pStyle w:val="18"/>
              <w:spacing w:line="280" w:lineRule="exact"/>
              <w:rPr>
                <w:rFonts w:ascii="宋体" w:hAnsi="宋体" w:eastAsia="方正仿宋简体"/>
              </w:rPr>
            </w:pPr>
            <w:r>
              <w:rPr>
                <w:rFonts w:hint="eastAsia" w:ascii="宋体" w:hAnsi="宋体" w:eastAsia="方正仿宋简体"/>
              </w:rPr>
              <w:t>≥100 件</w:t>
            </w:r>
          </w:p>
        </w:tc>
        <w:tc>
          <w:tcPr>
            <w:tcW w:w="931" w:type="pct"/>
            <w:vAlign w:val="center"/>
          </w:tcPr>
          <w:p w14:paraId="6FF4C828">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615D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8965A44">
            <w:pPr>
              <w:spacing w:line="280" w:lineRule="exact"/>
              <w:rPr>
                <w:rFonts w:ascii="宋体" w:hAnsi="宋体" w:eastAsia="方正仿宋简体"/>
              </w:rPr>
            </w:pPr>
          </w:p>
        </w:tc>
        <w:tc>
          <w:tcPr>
            <w:tcW w:w="645" w:type="pct"/>
            <w:vAlign w:val="center"/>
          </w:tcPr>
          <w:p w14:paraId="08741696">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021AADE5">
            <w:pPr>
              <w:pStyle w:val="18"/>
              <w:spacing w:line="280" w:lineRule="exact"/>
              <w:rPr>
                <w:rFonts w:ascii="宋体" w:hAnsi="宋体" w:eastAsia="方正仿宋简体"/>
              </w:rPr>
            </w:pPr>
            <w:r>
              <w:rPr>
                <w:rFonts w:hint="eastAsia" w:ascii="宋体" w:hAnsi="宋体" w:eastAsia="方正仿宋简体"/>
              </w:rPr>
              <w:t>督查工作完成率</w:t>
            </w:r>
          </w:p>
        </w:tc>
        <w:tc>
          <w:tcPr>
            <w:tcW w:w="1461" w:type="pct"/>
            <w:vAlign w:val="center"/>
          </w:tcPr>
          <w:p w14:paraId="6D55C9E0">
            <w:pPr>
              <w:pStyle w:val="18"/>
              <w:spacing w:line="280" w:lineRule="exact"/>
              <w:rPr>
                <w:rFonts w:ascii="宋体" w:hAnsi="宋体" w:eastAsia="方正仿宋简体"/>
              </w:rPr>
            </w:pPr>
            <w:r>
              <w:rPr>
                <w:rFonts w:hint="eastAsia" w:ascii="宋体" w:hAnsi="宋体" w:eastAsia="方正仿宋简体"/>
              </w:rPr>
              <w:t>督查工作完成率</w:t>
            </w:r>
          </w:p>
        </w:tc>
        <w:tc>
          <w:tcPr>
            <w:tcW w:w="645" w:type="pct"/>
            <w:vAlign w:val="center"/>
          </w:tcPr>
          <w:p w14:paraId="6A52110C">
            <w:pPr>
              <w:pStyle w:val="18"/>
              <w:spacing w:line="280" w:lineRule="exact"/>
              <w:rPr>
                <w:rFonts w:ascii="宋体" w:hAnsi="宋体" w:eastAsia="方正仿宋简体"/>
              </w:rPr>
            </w:pPr>
            <w:r>
              <w:rPr>
                <w:rFonts w:hint="eastAsia" w:ascii="宋体" w:hAnsi="宋体" w:eastAsia="方正仿宋简体"/>
              </w:rPr>
              <w:t>≥95 %</w:t>
            </w:r>
          </w:p>
        </w:tc>
        <w:tc>
          <w:tcPr>
            <w:tcW w:w="931" w:type="pct"/>
            <w:vAlign w:val="center"/>
          </w:tcPr>
          <w:p w14:paraId="1BA739D0">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19E1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5955E61">
            <w:pPr>
              <w:spacing w:line="280" w:lineRule="exact"/>
              <w:rPr>
                <w:rFonts w:ascii="宋体" w:hAnsi="宋体" w:eastAsia="方正仿宋简体"/>
              </w:rPr>
            </w:pPr>
          </w:p>
        </w:tc>
        <w:tc>
          <w:tcPr>
            <w:tcW w:w="645" w:type="pct"/>
            <w:vAlign w:val="center"/>
          </w:tcPr>
          <w:p w14:paraId="07E1732F">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46CD2144">
            <w:pPr>
              <w:pStyle w:val="18"/>
              <w:spacing w:line="280" w:lineRule="exact"/>
              <w:rPr>
                <w:rFonts w:ascii="宋体" w:hAnsi="宋体" w:eastAsia="方正仿宋简体"/>
              </w:rPr>
            </w:pPr>
            <w:r>
              <w:rPr>
                <w:rFonts w:hint="eastAsia" w:ascii="宋体" w:hAnsi="宋体" w:eastAsia="方正仿宋简体"/>
              </w:rPr>
              <w:t>监督检查完成及时率</w:t>
            </w:r>
          </w:p>
        </w:tc>
        <w:tc>
          <w:tcPr>
            <w:tcW w:w="1461" w:type="pct"/>
            <w:vAlign w:val="center"/>
          </w:tcPr>
          <w:p w14:paraId="16FE5571">
            <w:pPr>
              <w:pStyle w:val="18"/>
              <w:spacing w:line="280" w:lineRule="exact"/>
              <w:rPr>
                <w:rFonts w:ascii="宋体" w:hAnsi="宋体" w:eastAsia="方正仿宋简体"/>
              </w:rPr>
            </w:pPr>
            <w:r>
              <w:rPr>
                <w:rFonts w:hint="eastAsia" w:ascii="宋体" w:hAnsi="宋体" w:eastAsia="方正仿宋简体"/>
              </w:rPr>
              <w:t>监督检查完成及时率</w:t>
            </w:r>
          </w:p>
        </w:tc>
        <w:tc>
          <w:tcPr>
            <w:tcW w:w="645" w:type="pct"/>
            <w:vAlign w:val="center"/>
          </w:tcPr>
          <w:p w14:paraId="11A0BD0B">
            <w:pPr>
              <w:pStyle w:val="18"/>
              <w:spacing w:line="280" w:lineRule="exact"/>
              <w:rPr>
                <w:rFonts w:ascii="宋体" w:hAnsi="宋体" w:eastAsia="方正仿宋简体"/>
              </w:rPr>
            </w:pPr>
            <w:r>
              <w:rPr>
                <w:rFonts w:hint="eastAsia" w:ascii="宋体" w:hAnsi="宋体" w:eastAsia="方正仿宋简体"/>
              </w:rPr>
              <w:t>领导批示件下发后一周内</w:t>
            </w:r>
          </w:p>
        </w:tc>
        <w:tc>
          <w:tcPr>
            <w:tcW w:w="931" w:type="pct"/>
            <w:vAlign w:val="center"/>
          </w:tcPr>
          <w:p w14:paraId="1D8664A1">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66B6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54C92ED">
            <w:pPr>
              <w:spacing w:line="280" w:lineRule="exact"/>
              <w:rPr>
                <w:rFonts w:ascii="宋体" w:hAnsi="宋体" w:eastAsia="方正仿宋简体"/>
              </w:rPr>
            </w:pPr>
          </w:p>
        </w:tc>
        <w:tc>
          <w:tcPr>
            <w:tcW w:w="645" w:type="pct"/>
            <w:vAlign w:val="center"/>
          </w:tcPr>
          <w:p w14:paraId="4D3E6D19">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08EF1F69">
            <w:pPr>
              <w:pStyle w:val="18"/>
              <w:spacing w:line="280" w:lineRule="exact"/>
              <w:rPr>
                <w:rFonts w:ascii="宋体" w:hAnsi="宋体" w:eastAsia="方正仿宋简体"/>
              </w:rPr>
            </w:pPr>
            <w:r>
              <w:rPr>
                <w:rFonts w:hint="eastAsia" w:ascii="宋体" w:hAnsi="宋体" w:eastAsia="方正仿宋简体"/>
              </w:rPr>
              <w:t>完成督查工作成本</w:t>
            </w:r>
          </w:p>
        </w:tc>
        <w:tc>
          <w:tcPr>
            <w:tcW w:w="1461" w:type="pct"/>
            <w:vAlign w:val="center"/>
          </w:tcPr>
          <w:p w14:paraId="641D1F36">
            <w:pPr>
              <w:pStyle w:val="18"/>
              <w:spacing w:line="280" w:lineRule="exact"/>
              <w:rPr>
                <w:rFonts w:ascii="宋体" w:hAnsi="宋体" w:eastAsia="方正仿宋简体"/>
              </w:rPr>
            </w:pPr>
            <w:r>
              <w:rPr>
                <w:rFonts w:hint="eastAsia" w:ascii="宋体" w:hAnsi="宋体" w:eastAsia="方正仿宋简体"/>
              </w:rPr>
              <w:t>完成督查工作成本</w:t>
            </w:r>
          </w:p>
        </w:tc>
        <w:tc>
          <w:tcPr>
            <w:tcW w:w="645" w:type="pct"/>
            <w:vAlign w:val="center"/>
          </w:tcPr>
          <w:p w14:paraId="22FA4F9E">
            <w:pPr>
              <w:pStyle w:val="18"/>
              <w:spacing w:line="280" w:lineRule="exact"/>
              <w:rPr>
                <w:rFonts w:ascii="宋体" w:hAnsi="宋体" w:eastAsia="方正仿宋简体"/>
              </w:rPr>
            </w:pPr>
            <w:r>
              <w:rPr>
                <w:rFonts w:hint="eastAsia" w:ascii="宋体" w:hAnsi="宋体" w:eastAsia="方正仿宋简体"/>
              </w:rPr>
              <w:t xml:space="preserve"> 年初预算内</w:t>
            </w:r>
          </w:p>
        </w:tc>
        <w:tc>
          <w:tcPr>
            <w:tcW w:w="931" w:type="pct"/>
            <w:vAlign w:val="center"/>
          </w:tcPr>
          <w:p w14:paraId="0477FA1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3191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424B1548">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16CD9FAC">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461DFF49">
            <w:pPr>
              <w:pStyle w:val="18"/>
              <w:spacing w:line="280" w:lineRule="exact"/>
              <w:rPr>
                <w:rFonts w:ascii="宋体" w:hAnsi="宋体" w:eastAsia="方正仿宋简体"/>
              </w:rPr>
            </w:pPr>
            <w:r>
              <w:rPr>
                <w:rFonts w:hint="eastAsia" w:ascii="宋体" w:hAnsi="宋体" w:eastAsia="方正仿宋简体"/>
              </w:rPr>
              <w:t>环保信访投诉办结率</w:t>
            </w:r>
          </w:p>
        </w:tc>
        <w:tc>
          <w:tcPr>
            <w:tcW w:w="1461" w:type="pct"/>
            <w:vAlign w:val="center"/>
          </w:tcPr>
          <w:p w14:paraId="4DDCB555">
            <w:pPr>
              <w:pStyle w:val="18"/>
              <w:spacing w:line="280" w:lineRule="exact"/>
              <w:rPr>
                <w:rFonts w:ascii="宋体" w:hAnsi="宋体" w:eastAsia="方正仿宋简体"/>
              </w:rPr>
            </w:pPr>
            <w:r>
              <w:rPr>
                <w:rFonts w:hint="eastAsia" w:ascii="宋体" w:hAnsi="宋体" w:eastAsia="方正仿宋简体"/>
              </w:rPr>
              <w:t>环保信访投诉办结率</w:t>
            </w:r>
          </w:p>
        </w:tc>
        <w:tc>
          <w:tcPr>
            <w:tcW w:w="645" w:type="pct"/>
            <w:vAlign w:val="center"/>
          </w:tcPr>
          <w:p w14:paraId="0F1606F6">
            <w:pPr>
              <w:pStyle w:val="18"/>
              <w:spacing w:line="280" w:lineRule="exact"/>
              <w:rPr>
                <w:rFonts w:ascii="宋体" w:hAnsi="宋体" w:eastAsia="方正仿宋简体"/>
              </w:rPr>
            </w:pPr>
            <w:r>
              <w:rPr>
                <w:rFonts w:hint="eastAsia" w:ascii="宋体" w:hAnsi="宋体" w:eastAsia="方正仿宋简体"/>
              </w:rPr>
              <w:t>≥95 %</w:t>
            </w:r>
          </w:p>
        </w:tc>
        <w:tc>
          <w:tcPr>
            <w:tcW w:w="931" w:type="pct"/>
            <w:vAlign w:val="center"/>
          </w:tcPr>
          <w:p w14:paraId="05232307">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43DAA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8C2AE0C">
            <w:pPr>
              <w:spacing w:line="280" w:lineRule="exact"/>
              <w:rPr>
                <w:rFonts w:ascii="宋体" w:hAnsi="宋体" w:eastAsia="方正仿宋简体"/>
              </w:rPr>
            </w:pPr>
          </w:p>
        </w:tc>
        <w:tc>
          <w:tcPr>
            <w:tcW w:w="645" w:type="pct"/>
            <w:vAlign w:val="center"/>
          </w:tcPr>
          <w:p w14:paraId="338E873B">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5EDD0DC2">
            <w:pPr>
              <w:pStyle w:val="18"/>
              <w:spacing w:line="280" w:lineRule="exact"/>
              <w:rPr>
                <w:rFonts w:ascii="宋体" w:hAnsi="宋体" w:eastAsia="方正仿宋简体"/>
              </w:rPr>
            </w:pPr>
            <w:r>
              <w:rPr>
                <w:rFonts w:hint="eastAsia" w:ascii="宋体" w:hAnsi="宋体" w:eastAsia="方正仿宋简体"/>
              </w:rPr>
              <w:t>创新工作完成率</w:t>
            </w:r>
          </w:p>
        </w:tc>
        <w:tc>
          <w:tcPr>
            <w:tcW w:w="1461" w:type="pct"/>
            <w:vAlign w:val="center"/>
          </w:tcPr>
          <w:p w14:paraId="28B867A1">
            <w:pPr>
              <w:pStyle w:val="18"/>
              <w:spacing w:line="280" w:lineRule="exact"/>
              <w:rPr>
                <w:rFonts w:ascii="宋体" w:hAnsi="宋体" w:eastAsia="方正仿宋简体"/>
              </w:rPr>
            </w:pPr>
            <w:r>
              <w:rPr>
                <w:rFonts w:hint="eastAsia" w:ascii="宋体" w:hAnsi="宋体" w:eastAsia="方正仿宋简体"/>
              </w:rPr>
              <w:t>创新工作完成率</w:t>
            </w:r>
          </w:p>
        </w:tc>
        <w:tc>
          <w:tcPr>
            <w:tcW w:w="645" w:type="pct"/>
            <w:vAlign w:val="center"/>
          </w:tcPr>
          <w:p w14:paraId="2FC6C652">
            <w:pPr>
              <w:pStyle w:val="18"/>
              <w:spacing w:line="280" w:lineRule="exact"/>
              <w:rPr>
                <w:rFonts w:ascii="宋体" w:hAnsi="宋体" w:eastAsia="方正仿宋简体"/>
              </w:rPr>
            </w:pPr>
            <w:r>
              <w:rPr>
                <w:rFonts w:hint="eastAsia" w:ascii="宋体" w:hAnsi="宋体" w:eastAsia="方正仿宋简体"/>
              </w:rPr>
              <w:t>≥50 %</w:t>
            </w:r>
          </w:p>
        </w:tc>
        <w:tc>
          <w:tcPr>
            <w:tcW w:w="931" w:type="pct"/>
            <w:vAlign w:val="center"/>
          </w:tcPr>
          <w:p w14:paraId="09F3035D">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2841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0FE8308">
            <w:pPr>
              <w:spacing w:line="280" w:lineRule="exact"/>
              <w:rPr>
                <w:rFonts w:ascii="宋体" w:hAnsi="宋体" w:eastAsia="方正仿宋简体"/>
              </w:rPr>
            </w:pPr>
          </w:p>
        </w:tc>
        <w:tc>
          <w:tcPr>
            <w:tcW w:w="645" w:type="pct"/>
            <w:vAlign w:val="center"/>
          </w:tcPr>
          <w:p w14:paraId="02B57833">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09F1181B">
            <w:pPr>
              <w:pStyle w:val="18"/>
              <w:spacing w:line="280" w:lineRule="exact"/>
              <w:rPr>
                <w:rFonts w:ascii="宋体" w:hAnsi="宋体" w:eastAsia="方正仿宋简体"/>
              </w:rPr>
            </w:pPr>
            <w:r>
              <w:rPr>
                <w:rFonts w:hint="eastAsia" w:ascii="宋体" w:hAnsi="宋体" w:eastAsia="方正仿宋简体"/>
              </w:rPr>
              <w:t>对区域生态改善</w:t>
            </w:r>
          </w:p>
        </w:tc>
        <w:tc>
          <w:tcPr>
            <w:tcW w:w="1461" w:type="pct"/>
            <w:vAlign w:val="center"/>
          </w:tcPr>
          <w:p w14:paraId="3998E801">
            <w:pPr>
              <w:pStyle w:val="18"/>
              <w:spacing w:line="280" w:lineRule="exact"/>
              <w:rPr>
                <w:rFonts w:ascii="宋体" w:hAnsi="宋体" w:eastAsia="方正仿宋简体"/>
              </w:rPr>
            </w:pPr>
            <w:r>
              <w:rPr>
                <w:rFonts w:hint="eastAsia" w:ascii="宋体" w:hAnsi="宋体" w:eastAsia="方正仿宋简体"/>
              </w:rPr>
              <w:t>对区域生态改善</w:t>
            </w:r>
          </w:p>
        </w:tc>
        <w:tc>
          <w:tcPr>
            <w:tcW w:w="645" w:type="pct"/>
            <w:vAlign w:val="center"/>
          </w:tcPr>
          <w:p w14:paraId="62046E5C">
            <w:pPr>
              <w:pStyle w:val="18"/>
              <w:spacing w:line="280" w:lineRule="exact"/>
              <w:rPr>
                <w:rFonts w:ascii="宋体" w:hAnsi="宋体" w:eastAsia="方正仿宋简体"/>
              </w:rPr>
            </w:pPr>
            <w:r>
              <w:rPr>
                <w:rFonts w:hint="eastAsia" w:ascii="宋体" w:hAnsi="宋体" w:eastAsia="方正仿宋简体"/>
              </w:rPr>
              <w:t>≥50 %</w:t>
            </w:r>
          </w:p>
        </w:tc>
        <w:tc>
          <w:tcPr>
            <w:tcW w:w="931" w:type="pct"/>
            <w:vAlign w:val="center"/>
          </w:tcPr>
          <w:p w14:paraId="5B0AD1B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48FA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0DC3EF0">
            <w:pPr>
              <w:spacing w:line="280" w:lineRule="exact"/>
              <w:rPr>
                <w:rFonts w:ascii="宋体" w:hAnsi="宋体" w:eastAsia="方正仿宋简体"/>
              </w:rPr>
            </w:pPr>
          </w:p>
        </w:tc>
        <w:tc>
          <w:tcPr>
            <w:tcW w:w="645" w:type="pct"/>
            <w:vAlign w:val="center"/>
          </w:tcPr>
          <w:p w14:paraId="198E52C2">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5375AEBE">
            <w:pPr>
              <w:pStyle w:val="18"/>
              <w:spacing w:line="280" w:lineRule="exact"/>
              <w:rPr>
                <w:rFonts w:ascii="宋体" w:hAnsi="宋体" w:eastAsia="方正仿宋简体"/>
              </w:rPr>
            </w:pPr>
            <w:r>
              <w:rPr>
                <w:rFonts w:hint="eastAsia" w:ascii="宋体" w:hAnsi="宋体" w:eastAsia="方正仿宋简体"/>
              </w:rPr>
              <w:t>监测、评价完成率</w:t>
            </w:r>
          </w:p>
        </w:tc>
        <w:tc>
          <w:tcPr>
            <w:tcW w:w="1461" w:type="pct"/>
            <w:vAlign w:val="center"/>
          </w:tcPr>
          <w:p w14:paraId="4966B014">
            <w:pPr>
              <w:pStyle w:val="18"/>
              <w:spacing w:line="280" w:lineRule="exact"/>
              <w:rPr>
                <w:rFonts w:ascii="宋体" w:hAnsi="宋体" w:eastAsia="方正仿宋简体"/>
              </w:rPr>
            </w:pPr>
            <w:r>
              <w:rPr>
                <w:rFonts w:hint="eastAsia" w:ascii="宋体" w:hAnsi="宋体" w:eastAsia="方正仿宋简体"/>
              </w:rPr>
              <w:t>监测、评价完成率</w:t>
            </w:r>
          </w:p>
        </w:tc>
        <w:tc>
          <w:tcPr>
            <w:tcW w:w="645" w:type="pct"/>
            <w:vAlign w:val="center"/>
          </w:tcPr>
          <w:p w14:paraId="608BA12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792DC1B">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r w14:paraId="0F1D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ACD2418">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4527531A">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56F28293">
            <w:pPr>
              <w:pStyle w:val="18"/>
              <w:spacing w:line="280" w:lineRule="exact"/>
              <w:rPr>
                <w:rFonts w:ascii="宋体" w:hAnsi="宋体" w:eastAsia="方正仿宋简体"/>
              </w:rPr>
            </w:pPr>
            <w:r>
              <w:rPr>
                <w:rFonts w:hint="eastAsia" w:ascii="宋体" w:hAnsi="宋体" w:eastAsia="方正仿宋简体"/>
              </w:rPr>
              <w:t>监督行为及效果满意度</w:t>
            </w:r>
          </w:p>
        </w:tc>
        <w:tc>
          <w:tcPr>
            <w:tcW w:w="1461" w:type="pct"/>
            <w:vAlign w:val="center"/>
          </w:tcPr>
          <w:p w14:paraId="003E4FCE">
            <w:pPr>
              <w:pStyle w:val="18"/>
              <w:spacing w:line="280" w:lineRule="exact"/>
              <w:rPr>
                <w:rFonts w:ascii="宋体" w:hAnsi="宋体" w:eastAsia="方正仿宋简体"/>
              </w:rPr>
            </w:pPr>
            <w:r>
              <w:rPr>
                <w:rFonts w:hint="eastAsia" w:ascii="宋体" w:hAnsi="宋体" w:eastAsia="方正仿宋简体"/>
              </w:rPr>
              <w:t>监督行为及效果满意度</w:t>
            </w:r>
          </w:p>
        </w:tc>
        <w:tc>
          <w:tcPr>
            <w:tcW w:w="645" w:type="pct"/>
            <w:vAlign w:val="center"/>
          </w:tcPr>
          <w:p w14:paraId="7F5DE41E">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776F4D2D">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《中共唐山市委关于加强新形势下党的督促检查工作的实施意见》（唐发〔2018〕7号）</w:t>
            </w:r>
          </w:p>
        </w:tc>
      </w:tr>
    </w:tbl>
    <w:p w14:paraId="254FC3A7">
      <w:pPr>
        <w:spacing w:line="280" w:lineRule="exact"/>
        <w:ind w:firstLine="560"/>
        <w:outlineLvl w:val="3"/>
        <w:rPr>
          <w:rFonts w:ascii="宋体" w:hAnsi="宋体" w:eastAsia="方正仿宋简体" w:cs="方正仿宋_GBK"/>
          <w:color w:val="000000"/>
          <w:sz w:val="28"/>
        </w:rPr>
      </w:pPr>
    </w:p>
    <w:p w14:paraId="642A97F1">
      <w:pPr>
        <w:spacing w:line="280" w:lineRule="exact"/>
        <w:ind w:firstLine="560"/>
        <w:outlineLvl w:val="3"/>
        <w:rPr>
          <w:rFonts w:ascii="宋体" w:hAnsi="宋体" w:eastAsia="方正仿宋简体" w:cs="方正仿宋_GBK"/>
          <w:color w:val="000000"/>
          <w:sz w:val="28"/>
        </w:rPr>
      </w:pPr>
    </w:p>
    <w:p w14:paraId="6B86C23F">
      <w:pPr>
        <w:spacing w:line="280" w:lineRule="exact"/>
        <w:ind w:firstLine="560"/>
        <w:outlineLvl w:val="3"/>
        <w:rPr>
          <w:rFonts w:ascii="宋体" w:hAnsi="宋体" w:eastAsia="方正仿宋简体" w:cs="方正仿宋_GBK"/>
          <w:color w:val="000000"/>
          <w:sz w:val="28"/>
        </w:rPr>
      </w:pPr>
    </w:p>
    <w:p w14:paraId="4FDAC1F9">
      <w:pPr>
        <w:spacing w:line="280" w:lineRule="exact"/>
        <w:ind w:firstLine="560"/>
        <w:outlineLvl w:val="3"/>
        <w:rPr>
          <w:rFonts w:ascii="宋体" w:hAnsi="宋体" w:eastAsia="方正仿宋简体" w:cs="方正仿宋_GBK"/>
          <w:color w:val="000000"/>
          <w:sz w:val="28"/>
        </w:rPr>
      </w:pPr>
    </w:p>
    <w:p w14:paraId="13098D11">
      <w:pPr>
        <w:spacing w:line="280" w:lineRule="exact"/>
        <w:ind w:firstLine="560"/>
        <w:outlineLvl w:val="3"/>
        <w:rPr>
          <w:rFonts w:ascii="宋体" w:hAnsi="宋体" w:eastAsia="方正仿宋简体" w:cs="方正仿宋_GBK"/>
          <w:color w:val="000000"/>
          <w:sz w:val="28"/>
        </w:rPr>
      </w:pPr>
    </w:p>
    <w:p w14:paraId="5A48A6AC">
      <w:pPr>
        <w:spacing w:line="280" w:lineRule="exact"/>
        <w:ind w:firstLine="560"/>
        <w:outlineLvl w:val="3"/>
        <w:rPr>
          <w:rFonts w:ascii="宋体" w:hAnsi="宋体" w:eastAsia="方正仿宋简体" w:cs="方正仿宋_GBK"/>
          <w:color w:val="000000"/>
          <w:sz w:val="28"/>
        </w:rPr>
      </w:pPr>
    </w:p>
    <w:p w14:paraId="2CD6CC22">
      <w:pPr>
        <w:spacing w:line="280" w:lineRule="exact"/>
        <w:ind w:firstLine="560"/>
        <w:outlineLvl w:val="3"/>
        <w:rPr>
          <w:rFonts w:ascii="宋体" w:hAnsi="宋体" w:eastAsia="方正仿宋简体" w:cs="方正仿宋_GBK"/>
          <w:color w:val="000000"/>
          <w:sz w:val="28"/>
        </w:rPr>
      </w:pPr>
    </w:p>
    <w:p w14:paraId="1072985E">
      <w:pPr>
        <w:spacing w:line="280" w:lineRule="exact"/>
        <w:ind w:firstLine="560"/>
        <w:outlineLvl w:val="3"/>
        <w:rPr>
          <w:rFonts w:ascii="宋体" w:hAnsi="宋体" w:eastAsia="方正仿宋简体" w:cs="方正仿宋_GBK"/>
          <w:color w:val="000000"/>
          <w:sz w:val="28"/>
        </w:rPr>
      </w:pPr>
    </w:p>
    <w:p w14:paraId="6172A6AB">
      <w:pPr>
        <w:spacing w:line="280" w:lineRule="exact"/>
        <w:ind w:firstLine="560"/>
        <w:outlineLvl w:val="3"/>
        <w:rPr>
          <w:rFonts w:ascii="宋体" w:hAnsi="宋体" w:eastAsia="方正仿宋简体" w:cs="方正仿宋_GBK"/>
          <w:color w:val="000000"/>
          <w:sz w:val="28"/>
        </w:rPr>
      </w:pPr>
    </w:p>
    <w:p w14:paraId="7228AF6B">
      <w:pPr>
        <w:spacing w:line="280" w:lineRule="exact"/>
        <w:ind w:firstLine="560"/>
        <w:outlineLvl w:val="3"/>
        <w:rPr>
          <w:rFonts w:ascii="宋体" w:hAnsi="宋体" w:eastAsia="方正仿宋简体" w:cs="方正仿宋_GBK"/>
          <w:color w:val="000000"/>
          <w:sz w:val="28"/>
        </w:rPr>
      </w:pPr>
    </w:p>
    <w:p w14:paraId="27B8A4A2">
      <w:pPr>
        <w:spacing w:line="280" w:lineRule="exact"/>
        <w:ind w:firstLine="560"/>
        <w:outlineLvl w:val="3"/>
        <w:rPr>
          <w:rFonts w:ascii="宋体" w:hAnsi="宋体" w:eastAsia="方正仿宋简体" w:cs="方正仿宋_GBK"/>
          <w:color w:val="000000"/>
          <w:sz w:val="28"/>
        </w:rPr>
      </w:pPr>
    </w:p>
    <w:p w14:paraId="02D3875F">
      <w:pPr>
        <w:spacing w:line="280" w:lineRule="exact"/>
        <w:ind w:firstLine="560"/>
        <w:outlineLvl w:val="3"/>
        <w:rPr>
          <w:rFonts w:ascii="宋体" w:hAnsi="宋体" w:eastAsia="方正仿宋简体" w:cs="方正仿宋_GBK"/>
          <w:color w:val="000000"/>
          <w:sz w:val="28"/>
        </w:rPr>
      </w:pPr>
    </w:p>
    <w:p w14:paraId="31FDE4E8">
      <w:pPr>
        <w:spacing w:line="280" w:lineRule="exact"/>
        <w:ind w:firstLine="560"/>
        <w:outlineLvl w:val="3"/>
        <w:rPr>
          <w:rFonts w:ascii="宋体" w:hAnsi="宋体" w:eastAsia="方正仿宋简体" w:cs="方正仿宋_GBK"/>
          <w:color w:val="000000"/>
          <w:sz w:val="28"/>
        </w:rPr>
      </w:pPr>
    </w:p>
    <w:p w14:paraId="07749892">
      <w:pPr>
        <w:spacing w:line="280" w:lineRule="exact"/>
        <w:ind w:firstLine="560"/>
        <w:outlineLvl w:val="3"/>
        <w:rPr>
          <w:rFonts w:ascii="宋体" w:hAnsi="宋体" w:eastAsia="方正仿宋简体" w:cs="方正仿宋_GBK"/>
          <w:color w:val="000000"/>
          <w:sz w:val="28"/>
        </w:rPr>
      </w:pPr>
    </w:p>
    <w:p w14:paraId="247C8836">
      <w:pPr>
        <w:spacing w:line="280" w:lineRule="exact"/>
        <w:ind w:firstLine="560"/>
        <w:outlineLvl w:val="3"/>
        <w:rPr>
          <w:rFonts w:ascii="宋体" w:hAnsi="宋体" w:eastAsia="方正仿宋简体" w:cs="方正仿宋_GBK"/>
          <w:color w:val="000000"/>
          <w:sz w:val="28"/>
        </w:rPr>
      </w:pPr>
    </w:p>
    <w:p w14:paraId="04B0FCBE">
      <w:pPr>
        <w:spacing w:line="280" w:lineRule="exact"/>
        <w:ind w:firstLine="560"/>
        <w:outlineLvl w:val="3"/>
        <w:rPr>
          <w:rFonts w:ascii="宋体" w:hAnsi="宋体" w:eastAsia="方正仿宋简体" w:cs="方正仿宋_GBK"/>
          <w:color w:val="000000"/>
          <w:sz w:val="28"/>
        </w:rPr>
      </w:pPr>
    </w:p>
    <w:p w14:paraId="15DB0134">
      <w:pPr>
        <w:spacing w:line="280" w:lineRule="exact"/>
        <w:ind w:firstLine="560"/>
        <w:outlineLvl w:val="3"/>
        <w:rPr>
          <w:rFonts w:ascii="宋体" w:hAnsi="宋体" w:eastAsia="方正仿宋简体" w:cs="方正仿宋_GBK"/>
          <w:color w:val="000000"/>
          <w:sz w:val="28"/>
        </w:rPr>
      </w:pPr>
    </w:p>
    <w:p w14:paraId="09F91695">
      <w:pPr>
        <w:spacing w:line="280" w:lineRule="exact"/>
        <w:ind w:firstLine="560"/>
        <w:outlineLvl w:val="3"/>
        <w:rPr>
          <w:rFonts w:ascii="宋体" w:hAnsi="宋体" w:eastAsia="方正仿宋简体" w:cs="方正仿宋_GBK"/>
          <w:color w:val="000000"/>
          <w:sz w:val="28"/>
        </w:rPr>
      </w:pPr>
    </w:p>
    <w:p w14:paraId="608D2E7F">
      <w:pPr>
        <w:spacing w:line="280" w:lineRule="exact"/>
        <w:ind w:firstLine="560"/>
        <w:outlineLvl w:val="3"/>
        <w:rPr>
          <w:rFonts w:ascii="宋体" w:hAnsi="宋体" w:eastAsia="方正仿宋简体" w:cs="方正仿宋_GBK"/>
          <w:color w:val="000000"/>
          <w:sz w:val="28"/>
        </w:rPr>
      </w:pPr>
    </w:p>
    <w:p w14:paraId="2A2AFB30">
      <w:pPr>
        <w:spacing w:line="280" w:lineRule="exact"/>
        <w:ind w:firstLine="560"/>
        <w:outlineLvl w:val="3"/>
        <w:rPr>
          <w:rFonts w:ascii="宋体" w:hAnsi="宋体" w:eastAsia="方正仿宋简体" w:cs="方正仿宋_GBK"/>
          <w:color w:val="000000"/>
          <w:sz w:val="28"/>
        </w:rPr>
      </w:pPr>
    </w:p>
    <w:p w14:paraId="6FC6C762">
      <w:pPr>
        <w:spacing w:line="280" w:lineRule="exact"/>
        <w:ind w:firstLine="560"/>
        <w:outlineLvl w:val="3"/>
        <w:rPr>
          <w:rFonts w:ascii="宋体" w:hAnsi="宋体" w:eastAsia="方正仿宋简体" w:cs="方正仿宋_GBK"/>
          <w:color w:val="000000"/>
          <w:sz w:val="28"/>
        </w:rPr>
      </w:pPr>
    </w:p>
    <w:p w14:paraId="6E4B8475">
      <w:pPr>
        <w:spacing w:line="280" w:lineRule="exact"/>
        <w:ind w:firstLine="560"/>
        <w:outlineLvl w:val="3"/>
        <w:rPr>
          <w:rFonts w:ascii="宋体" w:hAnsi="宋体" w:eastAsia="方正仿宋简体" w:cs="方正仿宋_GBK"/>
          <w:color w:val="000000"/>
          <w:sz w:val="28"/>
        </w:rPr>
      </w:pPr>
    </w:p>
    <w:p w14:paraId="62006F69">
      <w:pPr>
        <w:spacing w:line="280" w:lineRule="exact"/>
        <w:ind w:firstLine="560"/>
        <w:outlineLvl w:val="3"/>
        <w:rPr>
          <w:rFonts w:ascii="宋体" w:hAnsi="宋体" w:eastAsia="方正仿宋简体" w:cs="方正仿宋_GBK"/>
          <w:color w:val="000000"/>
          <w:sz w:val="28"/>
        </w:rPr>
      </w:pPr>
    </w:p>
    <w:p w14:paraId="6F4722DE">
      <w:pPr>
        <w:spacing w:line="280" w:lineRule="exact"/>
        <w:outlineLvl w:val="3"/>
        <w:rPr>
          <w:rFonts w:ascii="宋体" w:hAnsi="宋体" w:eastAsia="方正楷体简体" w:cs="方正仿宋_GBK"/>
          <w:b/>
          <w:color w:val="000000"/>
          <w:sz w:val="28"/>
          <w:szCs w:val="28"/>
        </w:rPr>
      </w:pPr>
      <w:bookmarkStart w:id="15" w:name="_Toc_4_4_0000000012"/>
      <w:r>
        <w:rPr>
          <w:rFonts w:hint="eastAsia" w:ascii="宋体" w:hAnsi="宋体" w:eastAsia="方正楷体简体" w:cs="方正仿宋_GBK"/>
          <w:b/>
          <w:color w:val="000000"/>
          <w:sz w:val="28"/>
          <w:szCs w:val="28"/>
        </w:rPr>
        <w:t>8.团委办公及活动经费绩效目标表</w:t>
      </w:r>
      <w:bookmarkEnd w:id="15"/>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34996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11A802ED">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5F4179C9">
            <w:pPr>
              <w:pStyle w:val="16"/>
              <w:spacing w:line="280" w:lineRule="exact"/>
              <w:rPr>
                <w:rFonts w:ascii="宋体" w:hAnsi="宋体" w:eastAsia="方正仿宋简体"/>
              </w:rPr>
            </w:pPr>
            <w:r>
              <w:rPr>
                <w:rFonts w:hint="eastAsia" w:ascii="宋体" w:hAnsi="宋体" w:eastAsia="方正仿宋简体"/>
              </w:rPr>
              <w:t>单位：万元</w:t>
            </w:r>
          </w:p>
        </w:tc>
      </w:tr>
      <w:tr w14:paraId="2979B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4E860DFB">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32543ACE">
            <w:pPr>
              <w:pStyle w:val="18"/>
              <w:spacing w:line="280" w:lineRule="exact"/>
              <w:rPr>
                <w:rFonts w:ascii="宋体" w:hAnsi="宋体" w:eastAsia="方正仿宋简体"/>
              </w:rPr>
            </w:pPr>
            <w:r>
              <w:rPr>
                <w:rFonts w:hint="eastAsia" w:ascii="宋体" w:hAnsi="宋体" w:eastAsia="方正仿宋简体"/>
              </w:rPr>
              <w:t>13028122P003352100019</w:t>
            </w:r>
          </w:p>
        </w:tc>
        <w:tc>
          <w:tcPr>
            <w:tcW w:w="802" w:type="pct"/>
            <w:vAlign w:val="center"/>
          </w:tcPr>
          <w:p w14:paraId="625F99AE">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0EA7A0E7">
            <w:pPr>
              <w:pStyle w:val="18"/>
              <w:spacing w:line="280" w:lineRule="exact"/>
              <w:rPr>
                <w:rFonts w:ascii="宋体" w:hAnsi="宋体" w:eastAsia="方正仿宋简体"/>
              </w:rPr>
            </w:pPr>
            <w:r>
              <w:rPr>
                <w:rFonts w:hint="eastAsia" w:ascii="宋体" w:hAnsi="宋体" w:eastAsia="方正仿宋简体"/>
              </w:rPr>
              <w:t>团委办公及活动经费</w:t>
            </w:r>
          </w:p>
        </w:tc>
      </w:tr>
      <w:tr w14:paraId="4FE2F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593407F">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4091812E">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AEC0AEA">
            <w:pPr>
              <w:pStyle w:val="18"/>
              <w:spacing w:line="280" w:lineRule="exact"/>
              <w:rPr>
                <w:rFonts w:ascii="宋体" w:hAnsi="宋体" w:eastAsia="方正仿宋简体"/>
              </w:rPr>
            </w:pPr>
            <w:r>
              <w:rPr>
                <w:rFonts w:hint="eastAsia" w:ascii="宋体" w:hAnsi="宋体" w:eastAsia="方正仿宋简体"/>
              </w:rPr>
              <w:t>9.00</w:t>
            </w:r>
          </w:p>
        </w:tc>
        <w:tc>
          <w:tcPr>
            <w:tcW w:w="802" w:type="pct"/>
            <w:vAlign w:val="center"/>
          </w:tcPr>
          <w:p w14:paraId="404D67DD">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1D741AB6">
            <w:pPr>
              <w:pStyle w:val="18"/>
              <w:spacing w:line="280" w:lineRule="exact"/>
              <w:rPr>
                <w:rFonts w:ascii="宋体" w:hAnsi="宋体" w:eastAsia="方正仿宋简体"/>
              </w:rPr>
            </w:pPr>
            <w:r>
              <w:rPr>
                <w:rFonts w:hint="eastAsia" w:ascii="宋体" w:hAnsi="宋体" w:eastAsia="方正仿宋简体"/>
              </w:rPr>
              <w:t>9.00</w:t>
            </w:r>
          </w:p>
        </w:tc>
        <w:tc>
          <w:tcPr>
            <w:tcW w:w="645" w:type="pct"/>
            <w:vAlign w:val="center"/>
          </w:tcPr>
          <w:p w14:paraId="5B27786F">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4AEEACF0">
            <w:pPr>
              <w:pStyle w:val="18"/>
              <w:spacing w:line="280" w:lineRule="exact"/>
              <w:rPr>
                <w:rFonts w:ascii="宋体" w:hAnsi="宋体" w:eastAsia="方正仿宋简体"/>
              </w:rPr>
            </w:pPr>
          </w:p>
        </w:tc>
      </w:tr>
      <w:tr w14:paraId="320E7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6265D215">
            <w:pPr>
              <w:spacing w:line="280" w:lineRule="exact"/>
              <w:rPr>
                <w:rFonts w:ascii="宋体" w:hAnsi="宋体" w:eastAsia="方正仿宋简体"/>
              </w:rPr>
            </w:pPr>
          </w:p>
        </w:tc>
        <w:tc>
          <w:tcPr>
            <w:tcW w:w="4355" w:type="pct"/>
            <w:gridSpan w:val="6"/>
            <w:vAlign w:val="center"/>
          </w:tcPr>
          <w:p w14:paraId="53DE9486">
            <w:pPr>
              <w:pStyle w:val="18"/>
              <w:spacing w:line="280" w:lineRule="exact"/>
              <w:rPr>
                <w:rFonts w:ascii="宋体" w:hAnsi="宋体" w:eastAsia="方正仿宋简体"/>
              </w:rPr>
            </w:pPr>
            <w:r>
              <w:rPr>
                <w:rFonts w:hint="eastAsia" w:ascii="宋体" w:hAnsi="宋体" w:eastAsia="方正仿宋简体"/>
              </w:rPr>
              <w:t>强化团干部教育培训，团干部思想和作风建设进一步加强；基层团组织服务能力不断提高。</w:t>
            </w:r>
          </w:p>
        </w:tc>
      </w:tr>
      <w:tr w14:paraId="16C11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BA98CDD">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360813AA">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67C97E73">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6FAB94B2">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6374751A">
            <w:pPr>
              <w:pStyle w:val="17"/>
              <w:spacing w:line="280" w:lineRule="exact"/>
              <w:rPr>
                <w:rFonts w:ascii="宋体" w:hAnsi="宋体" w:eastAsia="方正仿宋简体"/>
              </w:rPr>
            </w:pPr>
            <w:r>
              <w:rPr>
                <w:rFonts w:hint="eastAsia" w:ascii="宋体" w:hAnsi="宋体" w:eastAsia="方正仿宋简体"/>
              </w:rPr>
              <w:t>12月底</w:t>
            </w:r>
          </w:p>
        </w:tc>
      </w:tr>
      <w:tr w14:paraId="4E0ED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03114CF4">
            <w:pPr>
              <w:spacing w:line="280" w:lineRule="exact"/>
              <w:rPr>
                <w:rFonts w:ascii="宋体" w:hAnsi="宋体" w:eastAsia="方正仿宋简体"/>
              </w:rPr>
            </w:pPr>
          </w:p>
        </w:tc>
        <w:tc>
          <w:tcPr>
            <w:tcW w:w="1318" w:type="pct"/>
            <w:gridSpan w:val="2"/>
            <w:vAlign w:val="center"/>
          </w:tcPr>
          <w:p w14:paraId="2EA27003">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0489A0AB">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71E63216">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1C255D99">
            <w:pPr>
              <w:pStyle w:val="19"/>
              <w:spacing w:line="280" w:lineRule="exact"/>
              <w:rPr>
                <w:rFonts w:ascii="宋体" w:hAnsi="宋体" w:eastAsia="方正仿宋简体"/>
              </w:rPr>
            </w:pPr>
            <w:r>
              <w:rPr>
                <w:rFonts w:hint="eastAsia" w:ascii="宋体" w:hAnsi="宋体" w:eastAsia="方正仿宋简体"/>
              </w:rPr>
              <w:t>100%</w:t>
            </w:r>
          </w:p>
        </w:tc>
      </w:tr>
      <w:tr w14:paraId="15DD4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24BFA5D7">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5F946517">
            <w:pPr>
              <w:pStyle w:val="18"/>
              <w:spacing w:line="280" w:lineRule="exact"/>
              <w:rPr>
                <w:rFonts w:ascii="宋体" w:hAnsi="宋体" w:eastAsia="方正仿宋简体"/>
              </w:rPr>
            </w:pPr>
            <w:r>
              <w:rPr>
                <w:rFonts w:hint="eastAsia" w:ascii="宋体" w:hAnsi="宋体" w:eastAsia="方正仿宋简体"/>
              </w:rPr>
              <w:t>1.强化团干部教育培训，团干部思想和作风建设进一步加强；基层团组织服务能力不断提高。</w:t>
            </w:r>
          </w:p>
        </w:tc>
      </w:tr>
    </w:tbl>
    <w:p w14:paraId="50557A2F">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3280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0B02CDAD">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3A4CB1EF">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68F9EC68">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2660AC89">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0C7F205E">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36C100C7">
            <w:pPr>
              <w:pStyle w:val="17"/>
              <w:spacing w:line="280" w:lineRule="exact"/>
              <w:rPr>
                <w:rFonts w:ascii="宋体" w:hAnsi="宋体" w:eastAsia="方正仿宋简体"/>
              </w:rPr>
            </w:pPr>
            <w:r>
              <w:rPr>
                <w:rFonts w:hint="eastAsia" w:ascii="宋体" w:hAnsi="宋体" w:eastAsia="方正仿宋简体"/>
              </w:rPr>
              <w:t>指标值确定依据</w:t>
            </w:r>
          </w:p>
        </w:tc>
      </w:tr>
      <w:tr w14:paraId="42E00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C51F424">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5840D66F">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5AC6D79F">
            <w:pPr>
              <w:pStyle w:val="18"/>
              <w:spacing w:line="280" w:lineRule="exact"/>
              <w:rPr>
                <w:rFonts w:ascii="宋体" w:hAnsi="宋体" w:eastAsia="方正仿宋简体"/>
              </w:rPr>
            </w:pPr>
            <w:r>
              <w:rPr>
                <w:rFonts w:hint="eastAsia" w:ascii="宋体" w:hAnsi="宋体" w:eastAsia="方正仿宋简体"/>
              </w:rPr>
              <w:t>组织主题宣传活动场次</w:t>
            </w:r>
          </w:p>
        </w:tc>
        <w:tc>
          <w:tcPr>
            <w:tcW w:w="1461" w:type="pct"/>
            <w:vAlign w:val="center"/>
          </w:tcPr>
          <w:p w14:paraId="71729EF2">
            <w:pPr>
              <w:pStyle w:val="18"/>
              <w:spacing w:line="280" w:lineRule="exact"/>
              <w:rPr>
                <w:rFonts w:ascii="宋体" w:hAnsi="宋体" w:eastAsia="方正仿宋简体"/>
              </w:rPr>
            </w:pPr>
            <w:r>
              <w:rPr>
                <w:rFonts w:hint="eastAsia" w:ascii="宋体" w:hAnsi="宋体" w:eastAsia="方正仿宋简体"/>
              </w:rPr>
              <w:t>组织主题宣传活动场次</w:t>
            </w:r>
          </w:p>
        </w:tc>
        <w:tc>
          <w:tcPr>
            <w:tcW w:w="645" w:type="pct"/>
            <w:vAlign w:val="center"/>
          </w:tcPr>
          <w:p w14:paraId="6835EB39">
            <w:pPr>
              <w:pStyle w:val="18"/>
              <w:spacing w:line="280" w:lineRule="exact"/>
              <w:rPr>
                <w:rFonts w:ascii="宋体" w:hAnsi="宋体" w:eastAsia="方正仿宋简体"/>
              </w:rPr>
            </w:pPr>
            <w:r>
              <w:rPr>
                <w:rFonts w:hint="eastAsia" w:ascii="宋体" w:hAnsi="宋体" w:eastAsia="方正仿宋简体"/>
              </w:rPr>
              <w:t>≥10 次</w:t>
            </w:r>
          </w:p>
        </w:tc>
        <w:tc>
          <w:tcPr>
            <w:tcW w:w="931" w:type="pct"/>
            <w:vAlign w:val="center"/>
          </w:tcPr>
          <w:p w14:paraId="4A8AB75E">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7857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895BE23">
            <w:pPr>
              <w:spacing w:line="280" w:lineRule="exact"/>
              <w:rPr>
                <w:rFonts w:ascii="宋体" w:hAnsi="宋体" w:eastAsia="方正仿宋简体"/>
              </w:rPr>
            </w:pPr>
          </w:p>
        </w:tc>
        <w:tc>
          <w:tcPr>
            <w:tcW w:w="645" w:type="pct"/>
            <w:vAlign w:val="center"/>
          </w:tcPr>
          <w:p w14:paraId="17E23F50">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37185DCA">
            <w:pPr>
              <w:pStyle w:val="18"/>
              <w:spacing w:line="280" w:lineRule="exact"/>
              <w:rPr>
                <w:rFonts w:ascii="宋体" w:hAnsi="宋体" w:eastAsia="方正仿宋简体"/>
              </w:rPr>
            </w:pPr>
            <w:r>
              <w:rPr>
                <w:rFonts w:hint="eastAsia" w:ascii="宋体" w:hAnsi="宋体" w:eastAsia="方正仿宋简体"/>
              </w:rPr>
              <w:t>活动圆满完成率</w:t>
            </w:r>
          </w:p>
        </w:tc>
        <w:tc>
          <w:tcPr>
            <w:tcW w:w="1461" w:type="pct"/>
            <w:vAlign w:val="center"/>
          </w:tcPr>
          <w:p w14:paraId="48D200D7">
            <w:pPr>
              <w:pStyle w:val="18"/>
              <w:spacing w:line="280" w:lineRule="exact"/>
              <w:rPr>
                <w:rFonts w:ascii="宋体" w:hAnsi="宋体" w:eastAsia="方正仿宋简体"/>
              </w:rPr>
            </w:pPr>
            <w:r>
              <w:rPr>
                <w:rFonts w:hint="eastAsia" w:ascii="宋体" w:hAnsi="宋体" w:eastAsia="方正仿宋简体"/>
              </w:rPr>
              <w:t>活动圆满完成率</w:t>
            </w:r>
          </w:p>
        </w:tc>
        <w:tc>
          <w:tcPr>
            <w:tcW w:w="645" w:type="pct"/>
            <w:vAlign w:val="center"/>
          </w:tcPr>
          <w:p w14:paraId="7F1F4B35">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3A6DC3A">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17D4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E40EED2">
            <w:pPr>
              <w:spacing w:line="280" w:lineRule="exact"/>
              <w:rPr>
                <w:rFonts w:ascii="宋体" w:hAnsi="宋体" w:eastAsia="方正仿宋简体"/>
              </w:rPr>
            </w:pPr>
          </w:p>
        </w:tc>
        <w:tc>
          <w:tcPr>
            <w:tcW w:w="645" w:type="pct"/>
            <w:vAlign w:val="center"/>
          </w:tcPr>
          <w:p w14:paraId="7D9761E0">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4B52448C">
            <w:pPr>
              <w:pStyle w:val="18"/>
              <w:spacing w:line="280" w:lineRule="exact"/>
              <w:rPr>
                <w:rFonts w:ascii="宋体" w:hAnsi="宋体" w:eastAsia="方正仿宋简体"/>
              </w:rPr>
            </w:pPr>
            <w:r>
              <w:rPr>
                <w:rFonts w:hint="eastAsia" w:ascii="宋体" w:hAnsi="宋体" w:eastAsia="方正仿宋简体"/>
              </w:rPr>
              <w:t>完成学习培训座谈活动的时间</w:t>
            </w:r>
          </w:p>
        </w:tc>
        <w:tc>
          <w:tcPr>
            <w:tcW w:w="1461" w:type="pct"/>
            <w:vAlign w:val="center"/>
          </w:tcPr>
          <w:p w14:paraId="14A1F1FB">
            <w:pPr>
              <w:pStyle w:val="18"/>
              <w:spacing w:line="280" w:lineRule="exact"/>
              <w:rPr>
                <w:rFonts w:ascii="宋体" w:hAnsi="宋体" w:eastAsia="方正仿宋简体"/>
              </w:rPr>
            </w:pPr>
            <w:r>
              <w:rPr>
                <w:rFonts w:hint="eastAsia" w:ascii="宋体" w:hAnsi="宋体" w:eastAsia="方正仿宋简体"/>
              </w:rPr>
              <w:t>完成学习培训座谈活动的时间</w:t>
            </w:r>
          </w:p>
        </w:tc>
        <w:tc>
          <w:tcPr>
            <w:tcW w:w="645" w:type="pct"/>
            <w:vAlign w:val="center"/>
          </w:tcPr>
          <w:p w14:paraId="661C0163">
            <w:pPr>
              <w:pStyle w:val="18"/>
              <w:spacing w:line="280" w:lineRule="exact"/>
              <w:rPr>
                <w:rFonts w:ascii="宋体" w:hAnsi="宋体" w:eastAsia="方正仿宋简体"/>
              </w:rPr>
            </w:pPr>
            <w:r>
              <w:rPr>
                <w:rFonts w:hint="eastAsia" w:ascii="宋体" w:hAnsi="宋体" w:eastAsia="方正仿宋简体"/>
              </w:rPr>
              <w:t>按照年初工作计划</w:t>
            </w:r>
          </w:p>
        </w:tc>
        <w:tc>
          <w:tcPr>
            <w:tcW w:w="931" w:type="pct"/>
            <w:vAlign w:val="center"/>
          </w:tcPr>
          <w:p w14:paraId="1BCDB064">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6392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DE44F28">
            <w:pPr>
              <w:spacing w:line="280" w:lineRule="exact"/>
              <w:rPr>
                <w:rFonts w:ascii="宋体" w:hAnsi="宋体" w:eastAsia="方正仿宋简体"/>
              </w:rPr>
            </w:pPr>
          </w:p>
        </w:tc>
        <w:tc>
          <w:tcPr>
            <w:tcW w:w="645" w:type="pct"/>
            <w:vAlign w:val="center"/>
          </w:tcPr>
          <w:p w14:paraId="2F6C468A">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0E5C94A5">
            <w:pPr>
              <w:pStyle w:val="18"/>
              <w:spacing w:line="280" w:lineRule="exact"/>
              <w:rPr>
                <w:rFonts w:ascii="宋体" w:hAnsi="宋体" w:eastAsia="方正仿宋简体"/>
              </w:rPr>
            </w:pPr>
            <w:r>
              <w:rPr>
                <w:rFonts w:hint="eastAsia" w:ascii="宋体" w:hAnsi="宋体" w:eastAsia="方正仿宋简体"/>
              </w:rPr>
              <w:t>活动费用标准</w:t>
            </w:r>
          </w:p>
        </w:tc>
        <w:tc>
          <w:tcPr>
            <w:tcW w:w="1461" w:type="pct"/>
            <w:vAlign w:val="center"/>
          </w:tcPr>
          <w:p w14:paraId="5A8243D9">
            <w:pPr>
              <w:pStyle w:val="18"/>
              <w:spacing w:line="280" w:lineRule="exact"/>
              <w:rPr>
                <w:rFonts w:ascii="宋体" w:hAnsi="宋体" w:eastAsia="方正仿宋简体"/>
              </w:rPr>
            </w:pPr>
            <w:r>
              <w:rPr>
                <w:rFonts w:hint="eastAsia" w:ascii="宋体" w:hAnsi="宋体" w:eastAsia="方正仿宋简体"/>
              </w:rPr>
              <w:t>活动费用标准</w:t>
            </w:r>
          </w:p>
        </w:tc>
        <w:tc>
          <w:tcPr>
            <w:tcW w:w="645" w:type="pct"/>
            <w:vAlign w:val="center"/>
          </w:tcPr>
          <w:p w14:paraId="1BBD942A">
            <w:pPr>
              <w:pStyle w:val="18"/>
              <w:spacing w:line="280" w:lineRule="exact"/>
              <w:rPr>
                <w:rFonts w:ascii="宋体" w:hAnsi="宋体" w:eastAsia="方正仿宋简体"/>
              </w:rPr>
            </w:pPr>
            <w:r>
              <w:rPr>
                <w:rFonts w:hint="eastAsia" w:ascii="宋体" w:hAnsi="宋体" w:eastAsia="方正仿宋简体"/>
              </w:rPr>
              <w:t xml:space="preserve"> 年初预算内</w:t>
            </w:r>
          </w:p>
        </w:tc>
        <w:tc>
          <w:tcPr>
            <w:tcW w:w="931" w:type="pct"/>
            <w:vAlign w:val="center"/>
          </w:tcPr>
          <w:p w14:paraId="2B4F897B">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4EB2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29C3D70">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64524950">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1034D89E">
            <w:pPr>
              <w:pStyle w:val="18"/>
              <w:spacing w:line="280" w:lineRule="exact"/>
              <w:rPr>
                <w:rFonts w:ascii="宋体" w:hAnsi="宋体" w:eastAsia="方正仿宋简体"/>
              </w:rPr>
            </w:pPr>
            <w:r>
              <w:rPr>
                <w:rFonts w:hint="eastAsia" w:ascii="宋体" w:hAnsi="宋体" w:eastAsia="方正仿宋简体"/>
              </w:rPr>
              <w:t>资金使用效益</w:t>
            </w:r>
          </w:p>
        </w:tc>
        <w:tc>
          <w:tcPr>
            <w:tcW w:w="1461" w:type="pct"/>
            <w:vAlign w:val="center"/>
          </w:tcPr>
          <w:p w14:paraId="6CDFE431">
            <w:pPr>
              <w:pStyle w:val="18"/>
              <w:spacing w:line="280" w:lineRule="exact"/>
              <w:rPr>
                <w:rFonts w:ascii="宋体" w:hAnsi="宋体" w:eastAsia="方正仿宋简体"/>
              </w:rPr>
            </w:pPr>
            <w:r>
              <w:rPr>
                <w:rFonts w:hint="eastAsia" w:ascii="宋体" w:hAnsi="宋体" w:eastAsia="方正仿宋简体"/>
              </w:rPr>
              <w:t>资金使用效益</w:t>
            </w:r>
          </w:p>
        </w:tc>
        <w:tc>
          <w:tcPr>
            <w:tcW w:w="645" w:type="pct"/>
            <w:vAlign w:val="center"/>
          </w:tcPr>
          <w:p w14:paraId="4B19286B">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E57CC9A">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03C8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2BBD1D3">
            <w:pPr>
              <w:spacing w:line="280" w:lineRule="exact"/>
              <w:rPr>
                <w:rFonts w:ascii="宋体" w:hAnsi="宋体" w:eastAsia="方正仿宋简体"/>
              </w:rPr>
            </w:pPr>
          </w:p>
        </w:tc>
        <w:tc>
          <w:tcPr>
            <w:tcW w:w="645" w:type="pct"/>
            <w:vAlign w:val="center"/>
          </w:tcPr>
          <w:p w14:paraId="49D60537">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3C5A8CDE">
            <w:pPr>
              <w:pStyle w:val="18"/>
              <w:spacing w:line="280" w:lineRule="exact"/>
              <w:rPr>
                <w:rFonts w:ascii="宋体" w:hAnsi="宋体" w:eastAsia="方正仿宋简体"/>
              </w:rPr>
            </w:pPr>
            <w:r>
              <w:rPr>
                <w:rFonts w:hint="eastAsia" w:ascii="宋体" w:hAnsi="宋体" w:eastAsia="方正仿宋简体"/>
              </w:rPr>
              <w:t>服务的改善与提升</w:t>
            </w:r>
          </w:p>
        </w:tc>
        <w:tc>
          <w:tcPr>
            <w:tcW w:w="1461" w:type="pct"/>
            <w:vAlign w:val="center"/>
          </w:tcPr>
          <w:p w14:paraId="2300872A">
            <w:pPr>
              <w:pStyle w:val="18"/>
              <w:spacing w:line="280" w:lineRule="exact"/>
              <w:rPr>
                <w:rFonts w:ascii="宋体" w:hAnsi="宋体" w:eastAsia="方正仿宋简体"/>
              </w:rPr>
            </w:pPr>
            <w:r>
              <w:rPr>
                <w:rFonts w:hint="eastAsia" w:ascii="宋体" w:hAnsi="宋体" w:eastAsia="方正仿宋简体"/>
              </w:rPr>
              <w:t>服务的改善与提升</w:t>
            </w:r>
          </w:p>
        </w:tc>
        <w:tc>
          <w:tcPr>
            <w:tcW w:w="645" w:type="pct"/>
            <w:vAlign w:val="center"/>
          </w:tcPr>
          <w:p w14:paraId="2242DD31">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03881F1">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3061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A1A997B">
            <w:pPr>
              <w:spacing w:line="280" w:lineRule="exact"/>
              <w:rPr>
                <w:rFonts w:ascii="宋体" w:hAnsi="宋体" w:eastAsia="方正仿宋简体"/>
              </w:rPr>
            </w:pPr>
          </w:p>
        </w:tc>
        <w:tc>
          <w:tcPr>
            <w:tcW w:w="645" w:type="pct"/>
            <w:vAlign w:val="center"/>
          </w:tcPr>
          <w:p w14:paraId="508FF732">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545162EB">
            <w:pPr>
              <w:pStyle w:val="18"/>
              <w:spacing w:line="280" w:lineRule="exact"/>
              <w:rPr>
                <w:rFonts w:ascii="宋体" w:hAnsi="宋体" w:eastAsia="方正仿宋简体"/>
              </w:rPr>
            </w:pPr>
            <w:r>
              <w:rPr>
                <w:rFonts w:hint="eastAsia" w:ascii="宋体" w:hAnsi="宋体" w:eastAsia="方正仿宋简体"/>
              </w:rPr>
              <w:t>节能环保减排</w:t>
            </w:r>
          </w:p>
        </w:tc>
        <w:tc>
          <w:tcPr>
            <w:tcW w:w="1461" w:type="pct"/>
            <w:vAlign w:val="center"/>
          </w:tcPr>
          <w:p w14:paraId="45739658">
            <w:pPr>
              <w:pStyle w:val="18"/>
              <w:spacing w:line="280" w:lineRule="exact"/>
              <w:rPr>
                <w:rFonts w:ascii="宋体" w:hAnsi="宋体" w:eastAsia="方正仿宋简体"/>
              </w:rPr>
            </w:pPr>
            <w:r>
              <w:rPr>
                <w:rFonts w:hint="eastAsia" w:ascii="宋体" w:hAnsi="宋体" w:eastAsia="方正仿宋简体"/>
              </w:rPr>
              <w:t>节能环保减排</w:t>
            </w:r>
          </w:p>
        </w:tc>
        <w:tc>
          <w:tcPr>
            <w:tcW w:w="645" w:type="pct"/>
            <w:vAlign w:val="center"/>
          </w:tcPr>
          <w:p w14:paraId="7A22791E">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DFEAF6D">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r w14:paraId="78540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CB2CA4A">
            <w:pPr>
              <w:spacing w:line="280" w:lineRule="exact"/>
              <w:rPr>
                <w:rFonts w:ascii="宋体" w:hAnsi="宋体" w:eastAsia="方正仿宋简体"/>
              </w:rPr>
            </w:pPr>
          </w:p>
        </w:tc>
        <w:tc>
          <w:tcPr>
            <w:tcW w:w="645" w:type="pct"/>
            <w:vAlign w:val="center"/>
          </w:tcPr>
          <w:p w14:paraId="6154747B">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56CC2CCC">
            <w:pPr>
              <w:pStyle w:val="18"/>
              <w:spacing w:line="280" w:lineRule="exact"/>
              <w:rPr>
                <w:rFonts w:ascii="宋体" w:hAnsi="宋体" w:eastAsia="方正仿宋简体"/>
              </w:rPr>
            </w:pPr>
            <w:r>
              <w:rPr>
                <w:rFonts w:hint="eastAsia" w:ascii="宋体" w:hAnsi="宋体" w:eastAsia="方正仿宋简体"/>
              </w:rPr>
              <w:t>项目持续发挥作用期限</w:t>
            </w:r>
          </w:p>
        </w:tc>
        <w:tc>
          <w:tcPr>
            <w:tcW w:w="1461" w:type="pct"/>
            <w:vAlign w:val="center"/>
          </w:tcPr>
          <w:p w14:paraId="3127BB4E">
            <w:pPr>
              <w:pStyle w:val="18"/>
              <w:spacing w:line="280" w:lineRule="exact"/>
              <w:rPr>
                <w:rFonts w:ascii="宋体" w:hAnsi="宋体" w:eastAsia="方正仿宋简体"/>
              </w:rPr>
            </w:pPr>
            <w:r>
              <w:rPr>
                <w:rFonts w:hint="eastAsia" w:ascii="宋体" w:hAnsi="宋体" w:eastAsia="方正仿宋简体"/>
              </w:rPr>
              <w:t>项目持续发挥作用期限</w:t>
            </w:r>
          </w:p>
        </w:tc>
        <w:tc>
          <w:tcPr>
            <w:tcW w:w="645" w:type="pct"/>
            <w:vAlign w:val="center"/>
          </w:tcPr>
          <w:p w14:paraId="2C3061C1">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2BE585A">
            <w:pPr>
              <w:pStyle w:val="18"/>
              <w:spacing w:line="280" w:lineRule="exact"/>
              <w:rPr>
                <w:rFonts w:ascii="宋体" w:hAnsi="宋体" w:eastAsia="方正仿宋简体"/>
              </w:rPr>
            </w:pPr>
            <w:r>
              <w:rPr>
                <w:rFonts w:hint="eastAsia" w:ascii="宋体" w:hAnsi="宋体" w:eastAsia="方正仿宋简体"/>
                <w:sz w:val="18"/>
                <w:szCs w:val="18"/>
              </w:rPr>
              <w:t>关于转发《关于加强新形势下基层党建带团建工作的实施意见》的通知</w:t>
            </w:r>
          </w:p>
        </w:tc>
      </w:tr>
      <w:tr w14:paraId="6FB1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1917D222">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7F4B9339">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3ADE0F46">
            <w:pPr>
              <w:pStyle w:val="18"/>
              <w:spacing w:line="280" w:lineRule="exact"/>
              <w:rPr>
                <w:rFonts w:ascii="宋体" w:hAnsi="宋体" w:eastAsia="方正仿宋简体"/>
              </w:rPr>
            </w:pPr>
            <w:r>
              <w:rPr>
                <w:rFonts w:hint="eastAsia" w:ascii="宋体" w:hAnsi="宋体" w:eastAsia="方正仿宋简体"/>
              </w:rPr>
              <w:t>服务满意度</w:t>
            </w:r>
          </w:p>
        </w:tc>
        <w:tc>
          <w:tcPr>
            <w:tcW w:w="1461" w:type="pct"/>
            <w:vAlign w:val="center"/>
          </w:tcPr>
          <w:p w14:paraId="0FBDAE3B">
            <w:pPr>
              <w:pStyle w:val="18"/>
              <w:spacing w:line="280" w:lineRule="exact"/>
              <w:rPr>
                <w:rFonts w:ascii="宋体" w:hAnsi="宋体" w:eastAsia="方正仿宋简体"/>
              </w:rPr>
            </w:pPr>
            <w:r>
              <w:rPr>
                <w:rFonts w:hint="eastAsia" w:ascii="宋体" w:hAnsi="宋体" w:eastAsia="方正仿宋简体"/>
              </w:rPr>
              <w:t>服务满意度</w:t>
            </w:r>
          </w:p>
        </w:tc>
        <w:tc>
          <w:tcPr>
            <w:tcW w:w="645" w:type="pct"/>
            <w:vAlign w:val="center"/>
          </w:tcPr>
          <w:p w14:paraId="427B1D40">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6E704178">
            <w:pPr>
              <w:pStyle w:val="18"/>
              <w:spacing w:line="280" w:lineRule="exact"/>
              <w:rPr>
                <w:rFonts w:ascii="宋体" w:hAnsi="宋体" w:eastAsia="方正仿宋简体"/>
                <w:sz w:val="18"/>
                <w:szCs w:val="18"/>
              </w:rPr>
            </w:pPr>
            <w:r>
              <w:rPr>
                <w:rFonts w:hint="eastAsia" w:ascii="宋体" w:hAnsi="宋体" w:eastAsia="方正仿宋简体"/>
                <w:sz w:val="18"/>
                <w:szCs w:val="18"/>
              </w:rPr>
              <w:t>关于转发《关于加强新形势下基层党建带团建工作的实施意见》的通知</w:t>
            </w:r>
          </w:p>
        </w:tc>
      </w:tr>
    </w:tbl>
    <w:p w14:paraId="6BCBD15F">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bookmarkEnd w:id="10"/>
    <w:p w14:paraId="22522F26">
      <w:pPr>
        <w:spacing w:line="280" w:lineRule="exact"/>
        <w:outlineLvl w:val="3"/>
        <w:rPr>
          <w:rFonts w:ascii="宋体" w:hAnsi="宋体" w:eastAsia="方正楷体简体" w:cs="方正仿宋_GBK"/>
          <w:b/>
          <w:color w:val="000000"/>
          <w:sz w:val="28"/>
          <w:szCs w:val="28"/>
        </w:rPr>
      </w:pPr>
      <w:bookmarkStart w:id="16" w:name="_Toc_4_4_0000000006"/>
      <w:r>
        <w:rPr>
          <w:rFonts w:hint="eastAsia" w:ascii="宋体" w:hAnsi="宋体" w:eastAsia="方正楷体简体" w:cs="方正仿宋_GBK"/>
          <w:b/>
          <w:color w:val="000000"/>
          <w:sz w:val="28"/>
          <w:szCs w:val="28"/>
        </w:rPr>
        <w:t>9.妇联办公及活动经费绩效目标表</w:t>
      </w:r>
      <w:bookmarkEnd w:id="16"/>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54B68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20C078D9">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3E73099E">
            <w:pPr>
              <w:pStyle w:val="16"/>
              <w:spacing w:line="280" w:lineRule="exact"/>
              <w:rPr>
                <w:rFonts w:ascii="宋体" w:hAnsi="宋体" w:eastAsia="方正仿宋简体"/>
              </w:rPr>
            </w:pPr>
            <w:r>
              <w:rPr>
                <w:rFonts w:hint="eastAsia" w:ascii="宋体" w:hAnsi="宋体" w:eastAsia="方正仿宋简体"/>
              </w:rPr>
              <w:t>单位：万元</w:t>
            </w:r>
          </w:p>
        </w:tc>
      </w:tr>
      <w:tr w14:paraId="03852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29CB5EC">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290931CF">
            <w:pPr>
              <w:pStyle w:val="18"/>
              <w:spacing w:line="280" w:lineRule="exact"/>
              <w:rPr>
                <w:rFonts w:ascii="宋体" w:hAnsi="宋体" w:eastAsia="方正仿宋简体"/>
              </w:rPr>
            </w:pPr>
            <w:r>
              <w:rPr>
                <w:rFonts w:hint="eastAsia" w:ascii="宋体" w:hAnsi="宋体" w:eastAsia="方正仿宋简体"/>
              </w:rPr>
              <w:t>13028122P00335110001K</w:t>
            </w:r>
          </w:p>
        </w:tc>
        <w:tc>
          <w:tcPr>
            <w:tcW w:w="802" w:type="pct"/>
            <w:vAlign w:val="center"/>
          </w:tcPr>
          <w:p w14:paraId="7E53C9CA">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73F1BAF7">
            <w:pPr>
              <w:pStyle w:val="18"/>
              <w:spacing w:line="280" w:lineRule="exact"/>
              <w:rPr>
                <w:rFonts w:ascii="宋体" w:hAnsi="宋体" w:eastAsia="方正仿宋简体"/>
              </w:rPr>
            </w:pPr>
            <w:r>
              <w:rPr>
                <w:rFonts w:hint="eastAsia" w:ascii="宋体" w:hAnsi="宋体" w:eastAsia="方正仿宋简体"/>
              </w:rPr>
              <w:t>妇联办公及活动经费</w:t>
            </w:r>
          </w:p>
        </w:tc>
      </w:tr>
      <w:tr w14:paraId="12434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47F9AC37">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5C02CA98">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7A0067CF">
            <w:pPr>
              <w:pStyle w:val="18"/>
              <w:spacing w:line="280" w:lineRule="exact"/>
              <w:rPr>
                <w:rFonts w:ascii="宋体" w:hAnsi="宋体" w:eastAsia="方正仿宋简体"/>
              </w:rPr>
            </w:pPr>
            <w:r>
              <w:rPr>
                <w:rFonts w:hint="eastAsia" w:ascii="宋体" w:hAnsi="宋体" w:eastAsia="方正仿宋简体"/>
              </w:rPr>
              <w:t>18.00</w:t>
            </w:r>
          </w:p>
        </w:tc>
        <w:tc>
          <w:tcPr>
            <w:tcW w:w="802" w:type="pct"/>
            <w:vAlign w:val="center"/>
          </w:tcPr>
          <w:p w14:paraId="4C5BE237">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7DF13577">
            <w:pPr>
              <w:pStyle w:val="18"/>
              <w:spacing w:line="280" w:lineRule="exact"/>
              <w:rPr>
                <w:rFonts w:ascii="宋体" w:hAnsi="宋体" w:eastAsia="方正仿宋简体"/>
              </w:rPr>
            </w:pPr>
            <w:r>
              <w:rPr>
                <w:rFonts w:hint="eastAsia" w:ascii="宋体" w:hAnsi="宋体" w:eastAsia="方正仿宋简体"/>
              </w:rPr>
              <w:t>18.00</w:t>
            </w:r>
          </w:p>
        </w:tc>
        <w:tc>
          <w:tcPr>
            <w:tcW w:w="645" w:type="pct"/>
            <w:vAlign w:val="center"/>
          </w:tcPr>
          <w:p w14:paraId="23B7835F">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41F9422B">
            <w:pPr>
              <w:pStyle w:val="18"/>
              <w:spacing w:line="280" w:lineRule="exact"/>
              <w:rPr>
                <w:rFonts w:ascii="宋体" w:hAnsi="宋体" w:eastAsia="方正仿宋简体"/>
              </w:rPr>
            </w:pPr>
          </w:p>
        </w:tc>
      </w:tr>
      <w:tr w14:paraId="2B25A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58079DEF">
            <w:pPr>
              <w:spacing w:line="280" w:lineRule="exact"/>
              <w:rPr>
                <w:rFonts w:ascii="宋体" w:hAnsi="宋体" w:eastAsia="方正仿宋简体"/>
              </w:rPr>
            </w:pPr>
          </w:p>
        </w:tc>
        <w:tc>
          <w:tcPr>
            <w:tcW w:w="4355" w:type="pct"/>
            <w:gridSpan w:val="6"/>
            <w:vAlign w:val="center"/>
          </w:tcPr>
          <w:p w14:paraId="7338B420">
            <w:pPr>
              <w:pStyle w:val="18"/>
              <w:spacing w:line="280" w:lineRule="exact"/>
              <w:rPr>
                <w:rFonts w:ascii="宋体" w:hAnsi="宋体" w:eastAsia="方正仿宋简体"/>
              </w:rPr>
            </w:pPr>
            <w:r>
              <w:rPr>
                <w:rFonts w:hint="eastAsia" w:ascii="宋体" w:hAnsi="宋体" w:eastAsia="方正仿宋简体"/>
              </w:rPr>
              <w:t>妇联开张各类妇女儿童相关活动，妇女创业就业能力逐步增强，综合素质得到明显提升。</w:t>
            </w:r>
          </w:p>
        </w:tc>
      </w:tr>
      <w:tr w14:paraId="0CECE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91BFD79">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3D0E7FAB">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2AF5905A">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218D42E8">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3FA66B69">
            <w:pPr>
              <w:pStyle w:val="17"/>
              <w:spacing w:line="280" w:lineRule="exact"/>
              <w:rPr>
                <w:rFonts w:ascii="宋体" w:hAnsi="宋体" w:eastAsia="方正仿宋简体"/>
              </w:rPr>
            </w:pPr>
            <w:r>
              <w:rPr>
                <w:rFonts w:hint="eastAsia" w:ascii="宋体" w:hAnsi="宋体" w:eastAsia="方正仿宋简体"/>
              </w:rPr>
              <w:t>12月底</w:t>
            </w:r>
          </w:p>
        </w:tc>
      </w:tr>
      <w:tr w14:paraId="4874F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4B919BE9">
            <w:pPr>
              <w:spacing w:line="280" w:lineRule="exact"/>
              <w:rPr>
                <w:rFonts w:ascii="宋体" w:hAnsi="宋体" w:eastAsia="方正仿宋简体"/>
              </w:rPr>
            </w:pPr>
          </w:p>
        </w:tc>
        <w:tc>
          <w:tcPr>
            <w:tcW w:w="1318" w:type="pct"/>
            <w:gridSpan w:val="2"/>
            <w:vAlign w:val="center"/>
          </w:tcPr>
          <w:p w14:paraId="798DB97E">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44153076">
            <w:pPr>
              <w:pStyle w:val="19"/>
              <w:spacing w:line="280" w:lineRule="exact"/>
              <w:rPr>
                <w:rFonts w:ascii="宋体" w:hAnsi="宋体" w:eastAsia="方正仿宋简体"/>
              </w:rPr>
            </w:pPr>
            <w:r>
              <w:rPr>
                <w:rFonts w:hint="eastAsia" w:ascii="宋体" w:hAnsi="宋体" w:eastAsia="方正仿宋简体"/>
              </w:rPr>
              <w:t>30%</w:t>
            </w:r>
          </w:p>
        </w:tc>
        <w:tc>
          <w:tcPr>
            <w:tcW w:w="659" w:type="pct"/>
            <w:vAlign w:val="center"/>
          </w:tcPr>
          <w:p w14:paraId="365EBCB2">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60E25DF7">
            <w:pPr>
              <w:pStyle w:val="19"/>
              <w:spacing w:line="280" w:lineRule="exact"/>
              <w:rPr>
                <w:rFonts w:ascii="宋体" w:hAnsi="宋体" w:eastAsia="方正仿宋简体"/>
              </w:rPr>
            </w:pPr>
            <w:r>
              <w:rPr>
                <w:rFonts w:hint="eastAsia" w:ascii="宋体" w:hAnsi="宋体" w:eastAsia="方正仿宋简体"/>
              </w:rPr>
              <w:t>100%</w:t>
            </w:r>
          </w:p>
        </w:tc>
      </w:tr>
      <w:tr w14:paraId="2848C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4501FC58">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579401C6">
            <w:pPr>
              <w:pStyle w:val="18"/>
              <w:spacing w:line="280" w:lineRule="exact"/>
              <w:rPr>
                <w:rFonts w:ascii="宋体" w:hAnsi="宋体" w:eastAsia="方正仿宋简体"/>
              </w:rPr>
            </w:pPr>
            <w:r>
              <w:rPr>
                <w:rFonts w:hint="eastAsia" w:ascii="宋体" w:hAnsi="宋体" w:eastAsia="方正仿宋简体"/>
              </w:rPr>
              <w:t>1.妇女创业就业能力逐步增强，综合素质得到明显提升。</w:t>
            </w:r>
          </w:p>
        </w:tc>
      </w:tr>
    </w:tbl>
    <w:p w14:paraId="487A747B">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3004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39FF9D3C">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24D4818D">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79BC5D9B">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6905C3F9">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5AF0138E">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19C09A8B">
            <w:pPr>
              <w:pStyle w:val="17"/>
              <w:spacing w:line="280" w:lineRule="exact"/>
              <w:rPr>
                <w:rFonts w:ascii="宋体" w:hAnsi="宋体" w:eastAsia="方正仿宋简体"/>
              </w:rPr>
            </w:pPr>
            <w:r>
              <w:rPr>
                <w:rFonts w:hint="eastAsia" w:ascii="宋体" w:hAnsi="宋体" w:eastAsia="方正仿宋简体"/>
              </w:rPr>
              <w:t>指标值确定依据</w:t>
            </w:r>
          </w:p>
        </w:tc>
      </w:tr>
      <w:tr w14:paraId="108C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0A0B4C3D">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21E2DEFF">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57662507">
            <w:pPr>
              <w:pStyle w:val="18"/>
              <w:spacing w:line="280" w:lineRule="exact"/>
              <w:rPr>
                <w:rFonts w:ascii="宋体" w:hAnsi="宋体" w:eastAsia="方正仿宋简体"/>
              </w:rPr>
            </w:pPr>
            <w:r>
              <w:rPr>
                <w:rFonts w:hint="eastAsia" w:ascii="宋体" w:hAnsi="宋体" w:eastAsia="方正仿宋简体"/>
              </w:rPr>
              <w:t>会议次数</w:t>
            </w:r>
          </w:p>
        </w:tc>
        <w:tc>
          <w:tcPr>
            <w:tcW w:w="1461" w:type="pct"/>
            <w:vAlign w:val="center"/>
          </w:tcPr>
          <w:p w14:paraId="520ADC7A">
            <w:pPr>
              <w:pStyle w:val="18"/>
              <w:spacing w:line="280" w:lineRule="exact"/>
              <w:rPr>
                <w:rFonts w:ascii="宋体" w:hAnsi="宋体" w:eastAsia="方正仿宋简体"/>
              </w:rPr>
            </w:pPr>
            <w:r>
              <w:rPr>
                <w:rFonts w:hint="eastAsia" w:ascii="宋体" w:hAnsi="宋体" w:eastAsia="方正仿宋简体"/>
              </w:rPr>
              <w:t>会议次数</w:t>
            </w:r>
          </w:p>
        </w:tc>
        <w:tc>
          <w:tcPr>
            <w:tcW w:w="645" w:type="pct"/>
            <w:vAlign w:val="center"/>
          </w:tcPr>
          <w:p w14:paraId="646F00AE">
            <w:pPr>
              <w:pStyle w:val="18"/>
              <w:spacing w:line="280" w:lineRule="exact"/>
              <w:rPr>
                <w:rFonts w:ascii="宋体" w:hAnsi="宋体" w:eastAsia="方正仿宋简体"/>
              </w:rPr>
            </w:pPr>
            <w:r>
              <w:rPr>
                <w:rFonts w:hint="eastAsia" w:ascii="宋体" w:hAnsi="宋体" w:eastAsia="方正仿宋简体"/>
              </w:rPr>
              <w:t>≥10 次</w:t>
            </w:r>
          </w:p>
        </w:tc>
        <w:tc>
          <w:tcPr>
            <w:tcW w:w="931" w:type="pct"/>
            <w:vAlign w:val="center"/>
          </w:tcPr>
          <w:p w14:paraId="4D6CD15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2CCE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656DCE7">
            <w:pPr>
              <w:spacing w:line="280" w:lineRule="exact"/>
              <w:rPr>
                <w:rFonts w:ascii="宋体" w:hAnsi="宋体" w:eastAsia="方正仿宋简体"/>
              </w:rPr>
            </w:pPr>
          </w:p>
        </w:tc>
        <w:tc>
          <w:tcPr>
            <w:tcW w:w="645" w:type="pct"/>
            <w:vAlign w:val="center"/>
          </w:tcPr>
          <w:p w14:paraId="6760F583">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356AF44D">
            <w:pPr>
              <w:pStyle w:val="18"/>
              <w:spacing w:line="280" w:lineRule="exact"/>
              <w:rPr>
                <w:rFonts w:ascii="宋体" w:hAnsi="宋体" w:eastAsia="方正仿宋简体"/>
              </w:rPr>
            </w:pPr>
            <w:r>
              <w:rPr>
                <w:rFonts w:hint="eastAsia" w:ascii="宋体" w:hAnsi="宋体" w:eastAsia="方正仿宋简体"/>
              </w:rPr>
              <w:t>会议效果良好率</w:t>
            </w:r>
          </w:p>
        </w:tc>
        <w:tc>
          <w:tcPr>
            <w:tcW w:w="1461" w:type="pct"/>
            <w:vAlign w:val="center"/>
          </w:tcPr>
          <w:p w14:paraId="5F7925AB">
            <w:pPr>
              <w:pStyle w:val="18"/>
              <w:spacing w:line="280" w:lineRule="exact"/>
              <w:rPr>
                <w:rFonts w:ascii="宋体" w:hAnsi="宋体" w:eastAsia="方正仿宋简体"/>
              </w:rPr>
            </w:pPr>
            <w:r>
              <w:rPr>
                <w:rFonts w:hint="eastAsia" w:ascii="宋体" w:hAnsi="宋体" w:eastAsia="方正仿宋简体"/>
              </w:rPr>
              <w:t>会议效果良好率</w:t>
            </w:r>
          </w:p>
        </w:tc>
        <w:tc>
          <w:tcPr>
            <w:tcW w:w="645" w:type="pct"/>
            <w:vAlign w:val="center"/>
          </w:tcPr>
          <w:p w14:paraId="624BAB33">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B77B67A">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67196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B58C64C">
            <w:pPr>
              <w:spacing w:line="280" w:lineRule="exact"/>
              <w:rPr>
                <w:rFonts w:ascii="宋体" w:hAnsi="宋体" w:eastAsia="方正仿宋简体"/>
              </w:rPr>
            </w:pPr>
          </w:p>
        </w:tc>
        <w:tc>
          <w:tcPr>
            <w:tcW w:w="645" w:type="pct"/>
            <w:vAlign w:val="center"/>
          </w:tcPr>
          <w:p w14:paraId="1BDD69EF">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76600CAC">
            <w:pPr>
              <w:pStyle w:val="18"/>
              <w:spacing w:line="280" w:lineRule="exact"/>
              <w:rPr>
                <w:rFonts w:ascii="宋体" w:hAnsi="宋体" w:eastAsia="方正仿宋简体"/>
              </w:rPr>
            </w:pPr>
            <w:r>
              <w:rPr>
                <w:rFonts w:hint="eastAsia" w:ascii="宋体" w:hAnsi="宋体" w:eastAsia="方正仿宋简体"/>
              </w:rPr>
              <w:t>活动完成时限</w:t>
            </w:r>
          </w:p>
        </w:tc>
        <w:tc>
          <w:tcPr>
            <w:tcW w:w="1461" w:type="pct"/>
            <w:vAlign w:val="center"/>
          </w:tcPr>
          <w:p w14:paraId="0ED5F3B2">
            <w:pPr>
              <w:pStyle w:val="18"/>
              <w:spacing w:line="280" w:lineRule="exact"/>
              <w:rPr>
                <w:rFonts w:ascii="宋体" w:hAnsi="宋体" w:eastAsia="方正仿宋简体"/>
              </w:rPr>
            </w:pPr>
            <w:r>
              <w:rPr>
                <w:rFonts w:hint="eastAsia" w:ascii="宋体" w:hAnsi="宋体" w:eastAsia="方正仿宋简体"/>
              </w:rPr>
              <w:t>按照年初工作计划召开会议完成时限</w:t>
            </w:r>
          </w:p>
        </w:tc>
        <w:tc>
          <w:tcPr>
            <w:tcW w:w="645" w:type="pct"/>
            <w:vAlign w:val="center"/>
          </w:tcPr>
          <w:p w14:paraId="4B7D8919">
            <w:pPr>
              <w:pStyle w:val="18"/>
              <w:spacing w:line="280" w:lineRule="exact"/>
              <w:rPr>
                <w:rFonts w:ascii="宋体" w:hAnsi="宋体" w:eastAsia="方正仿宋简体"/>
              </w:rPr>
            </w:pPr>
            <w:r>
              <w:rPr>
                <w:rFonts w:hint="eastAsia" w:ascii="宋体" w:hAnsi="宋体" w:eastAsia="方正仿宋简体"/>
              </w:rPr>
              <w:t>12月底前</w:t>
            </w:r>
          </w:p>
        </w:tc>
        <w:tc>
          <w:tcPr>
            <w:tcW w:w="931" w:type="pct"/>
            <w:vAlign w:val="center"/>
          </w:tcPr>
          <w:p w14:paraId="5F7A8F37">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5566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E00BFC8">
            <w:pPr>
              <w:spacing w:line="280" w:lineRule="exact"/>
              <w:rPr>
                <w:rFonts w:ascii="宋体" w:hAnsi="宋体" w:eastAsia="方正仿宋简体"/>
              </w:rPr>
            </w:pPr>
          </w:p>
        </w:tc>
        <w:tc>
          <w:tcPr>
            <w:tcW w:w="645" w:type="pct"/>
            <w:vAlign w:val="center"/>
          </w:tcPr>
          <w:p w14:paraId="159A0D6C">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4D8C1B32">
            <w:pPr>
              <w:pStyle w:val="18"/>
              <w:spacing w:line="280" w:lineRule="exact"/>
              <w:rPr>
                <w:rFonts w:ascii="宋体" w:hAnsi="宋体" w:eastAsia="方正仿宋简体"/>
              </w:rPr>
            </w:pPr>
            <w:r>
              <w:rPr>
                <w:rFonts w:hint="eastAsia" w:ascii="宋体" w:hAnsi="宋体" w:eastAsia="方正仿宋简体"/>
              </w:rPr>
              <w:t>会议费成本</w:t>
            </w:r>
          </w:p>
        </w:tc>
        <w:tc>
          <w:tcPr>
            <w:tcW w:w="1461" w:type="pct"/>
            <w:vAlign w:val="center"/>
          </w:tcPr>
          <w:p w14:paraId="7FB8B9E4">
            <w:pPr>
              <w:pStyle w:val="18"/>
              <w:spacing w:line="280" w:lineRule="exact"/>
              <w:rPr>
                <w:rFonts w:ascii="宋体" w:hAnsi="宋体" w:eastAsia="方正仿宋简体"/>
              </w:rPr>
            </w:pPr>
            <w:r>
              <w:rPr>
                <w:rFonts w:hint="eastAsia" w:ascii="宋体" w:hAnsi="宋体" w:eastAsia="方正仿宋简体"/>
              </w:rPr>
              <w:t>2022年度会议费成本</w:t>
            </w:r>
          </w:p>
        </w:tc>
        <w:tc>
          <w:tcPr>
            <w:tcW w:w="645" w:type="pct"/>
            <w:vAlign w:val="center"/>
          </w:tcPr>
          <w:p w14:paraId="07B7E5BE">
            <w:pPr>
              <w:pStyle w:val="18"/>
              <w:spacing w:line="280" w:lineRule="exact"/>
              <w:rPr>
                <w:rFonts w:ascii="宋体" w:hAnsi="宋体" w:eastAsia="方正仿宋简体"/>
              </w:rPr>
            </w:pPr>
            <w:r>
              <w:rPr>
                <w:rFonts w:hint="eastAsia" w:ascii="宋体" w:hAnsi="宋体" w:eastAsia="方正仿宋简体"/>
              </w:rPr>
              <w:t>≤8万元</w:t>
            </w:r>
          </w:p>
        </w:tc>
        <w:tc>
          <w:tcPr>
            <w:tcW w:w="931" w:type="pct"/>
            <w:vAlign w:val="center"/>
          </w:tcPr>
          <w:p w14:paraId="4283A97D">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0EC7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A04E9C0">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32D99F92">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1831F6C7">
            <w:pPr>
              <w:pStyle w:val="18"/>
              <w:spacing w:line="280" w:lineRule="exact"/>
              <w:rPr>
                <w:rFonts w:ascii="宋体" w:hAnsi="宋体" w:eastAsia="方正仿宋简体"/>
              </w:rPr>
            </w:pPr>
            <w:r>
              <w:rPr>
                <w:rFonts w:hint="eastAsia" w:ascii="宋体" w:hAnsi="宋体" w:eastAsia="方正仿宋简体"/>
              </w:rPr>
              <w:t>资金使用效益</w:t>
            </w:r>
          </w:p>
        </w:tc>
        <w:tc>
          <w:tcPr>
            <w:tcW w:w="1461" w:type="pct"/>
            <w:vAlign w:val="center"/>
          </w:tcPr>
          <w:p w14:paraId="57A8B2B4">
            <w:pPr>
              <w:pStyle w:val="18"/>
              <w:spacing w:line="280" w:lineRule="exact"/>
              <w:rPr>
                <w:rFonts w:ascii="宋体" w:hAnsi="宋体" w:eastAsia="方正仿宋简体"/>
              </w:rPr>
            </w:pPr>
            <w:r>
              <w:rPr>
                <w:rFonts w:hint="eastAsia" w:ascii="宋体" w:hAnsi="宋体" w:eastAsia="方正仿宋简体"/>
              </w:rPr>
              <w:t>组织召开相关会议活动资金使用效益</w:t>
            </w:r>
          </w:p>
        </w:tc>
        <w:tc>
          <w:tcPr>
            <w:tcW w:w="645" w:type="pct"/>
            <w:vAlign w:val="center"/>
          </w:tcPr>
          <w:p w14:paraId="5B1B8E16">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1D05A4F3">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22A5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B699E74">
            <w:pPr>
              <w:spacing w:line="280" w:lineRule="exact"/>
              <w:rPr>
                <w:rFonts w:ascii="宋体" w:hAnsi="宋体" w:eastAsia="方正仿宋简体"/>
              </w:rPr>
            </w:pPr>
          </w:p>
        </w:tc>
        <w:tc>
          <w:tcPr>
            <w:tcW w:w="645" w:type="pct"/>
            <w:vAlign w:val="center"/>
          </w:tcPr>
          <w:p w14:paraId="47AEA921">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1C39D403">
            <w:pPr>
              <w:pStyle w:val="18"/>
              <w:spacing w:line="280" w:lineRule="exact"/>
              <w:rPr>
                <w:rFonts w:ascii="宋体" w:hAnsi="宋体" w:eastAsia="方正仿宋简体"/>
              </w:rPr>
            </w:pPr>
            <w:r>
              <w:rPr>
                <w:rFonts w:hint="eastAsia" w:ascii="宋体" w:hAnsi="宋体" w:eastAsia="方正仿宋简体"/>
              </w:rPr>
              <w:t>强化妇女儿童权益保护</w:t>
            </w:r>
          </w:p>
        </w:tc>
        <w:tc>
          <w:tcPr>
            <w:tcW w:w="1461" w:type="pct"/>
            <w:vAlign w:val="center"/>
          </w:tcPr>
          <w:p w14:paraId="0BFA8564">
            <w:pPr>
              <w:pStyle w:val="18"/>
              <w:spacing w:line="280" w:lineRule="exact"/>
              <w:rPr>
                <w:rFonts w:ascii="宋体" w:hAnsi="宋体" w:eastAsia="方正仿宋简体"/>
              </w:rPr>
            </w:pPr>
            <w:r>
              <w:rPr>
                <w:rFonts w:hint="eastAsia" w:ascii="宋体" w:hAnsi="宋体" w:eastAsia="方正仿宋简体"/>
              </w:rPr>
              <w:t>强化妇女儿童权益保护</w:t>
            </w:r>
          </w:p>
        </w:tc>
        <w:tc>
          <w:tcPr>
            <w:tcW w:w="645" w:type="pct"/>
            <w:vAlign w:val="center"/>
          </w:tcPr>
          <w:p w14:paraId="670EA00D">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45A8539">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7620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42B3697">
            <w:pPr>
              <w:spacing w:line="280" w:lineRule="exact"/>
              <w:rPr>
                <w:rFonts w:ascii="宋体" w:hAnsi="宋体" w:eastAsia="方正仿宋简体"/>
              </w:rPr>
            </w:pPr>
          </w:p>
        </w:tc>
        <w:tc>
          <w:tcPr>
            <w:tcW w:w="645" w:type="pct"/>
            <w:vAlign w:val="center"/>
          </w:tcPr>
          <w:p w14:paraId="283B02FE">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0EA60FA1">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22EADD29">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4A70CA9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1B29876">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46E7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EC15EF7">
            <w:pPr>
              <w:spacing w:line="280" w:lineRule="exact"/>
              <w:rPr>
                <w:rFonts w:ascii="宋体" w:hAnsi="宋体" w:eastAsia="方正仿宋简体"/>
              </w:rPr>
            </w:pPr>
          </w:p>
        </w:tc>
        <w:tc>
          <w:tcPr>
            <w:tcW w:w="645" w:type="pct"/>
            <w:vAlign w:val="center"/>
          </w:tcPr>
          <w:p w14:paraId="768DC35C">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6E873B28">
            <w:pPr>
              <w:pStyle w:val="18"/>
              <w:spacing w:line="280" w:lineRule="exact"/>
              <w:rPr>
                <w:rFonts w:ascii="宋体" w:hAnsi="宋体" w:eastAsia="方正仿宋简体"/>
              </w:rPr>
            </w:pPr>
            <w:r>
              <w:rPr>
                <w:rFonts w:hint="eastAsia" w:ascii="宋体" w:hAnsi="宋体" w:eastAsia="方正仿宋简体"/>
              </w:rPr>
              <w:t>持续发展作用力</w:t>
            </w:r>
          </w:p>
        </w:tc>
        <w:tc>
          <w:tcPr>
            <w:tcW w:w="1461" w:type="pct"/>
            <w:vAlign w:val="center"/>
          </w:tcPr>
          <w:p w14:paraId="07A5D600">
            <w:pPr>
              <w:pStyle w:val="18"/>
              <w:spacing w:line="280" w:lineRule="exact"/>
              <w:rPr>
                <w:rFonts w:ascii="宋体" w:hAnsi="宋体" w:eastAsia="方正仿宋简体"/>
              </w:rPr>
            </w:pPr>
            <w:r>
              <w:rPr>
                <w:rFonts w:hint="eastAsia" w:ascii="宋体" w:hAnsi="宋体" w:eastAsia="方正仿宋简体"/>
              </w:rPr>
              <w:t>在基层妇女干部和妇女群众中持续发挥作用力</w:t>
            </w:r>
          </w:p>
        </w:tc>
        <w:tc>
          <w:tcPr>
            <w:tcW w:w="645" w:type="pct"/>
            <w:vAlign w:val="center"/>
          </w:tcPr>
          <w:p w14:paraId="4E656C6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36A0A03">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r w14:paraId="5EA3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AC8E4AB">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09E58104">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5630B16F">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0E4B7B3A">
            <w:pPr>
              <w:pStyle w:val="18"/>
              <w:spacing w:line="280" w:lineRule="exact"/>
              <w:rPr>
                <w:rFonts w:ascii="宋体" w:hAnsi="宋体" w:eastAsia="方正仿宋简体"/>
              </w:rPr>
            </w:pPr>
            <w:r>
              <w:rPr>
                <w:rFonts w:hint="eastAsia" w:ascii="宋体" w:hAnsi="宋体" w:eastAsia="方正仿宋简体"/>
              </w:rPr>
              <w:t>基层妇女干部和妇女群众的满意度</w:t>
            </w:r>
          </w:p>
        </w:tc>
        <w:tc>
          <w:tcPr>
            <w:tcW w:w="645" w:type="pct"/>
            <w:vAlign w:val="center"/>
          </w:tcPr>
          <w:p w14:paraId="7CAB99FB">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0E75E4E">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中共唐山市委关于进一步加强和改进新形势下妇女工作的意见</w:t>
            </w:r>
          </w:p>
        </w:tc>
      </w:tr>
    </w:tbl>
    <w:p w14:paraId="6B832ED5">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7E4A3830">
      <w:pPr>
        <w:spacing w:line="280" w:lineRule="exact"/>
        <w:outlineLvl w:val="3"/>
        <w:rPr>
          <w:rFonts w:ascii="宋体" w:hAnsi="宋体" w:eastAsia="方正楷体简体" w:cs="方正仿宋_GBK"/>
          <w:b/>
          <w:color w:val="000000"/>
          <w:sz w:val="28"/>
          <w:szCs w:val="28"/>
        </w:rPr>
      </w:pPr>
      <w:bookmarkStart w:id="17" w:name="_Toc_4_4_0000000014"/>
      <w:r>
        <w:rPr>
          <w:rFonts w:hint="eastAsia" w:ascii="宋体" w:hAnsi="宋体" w:eastAsia="方正楷体简体" w:cs="方正仿宋_GBK"/>
          <w:b/>
          <w:color w:val="000000"/>
          <w:sz w:val="28"/>
          <w:szCs w:val="28"/>
        </w:rPr>
        <w:t>10.关于提前下达2022年省级妇女之家建设专项资金的通知 冀财行〔2021〕101号绩效目标表</w:t>
      </w:r>
      <w:bookmarkEnd w:id="17"/>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2C41E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415AF31E">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78604B35">
            <w:pPr>
              <w:pStyle w:val="16"/>
              <w:spacing w:line="280" w:lineRule="exact"/>
              <w:rPr>
                <w:rFonts w:ascii="宋体" w:hAnsi="宋体" w:eastAsia="方正仿宋简体"/>
              </w:rPr>
            </w:pPr>
            <w:r>
              <w:rPr>
                <w:rFonts w:hint="eastAsia" w:ascii="宋体" w:hAnsi="宋体" w:eastAsia="方正仿宋简体"/>
              </w:rPr>
              <w:t>单位：万元</w:t>
            </w:r>
          </w:p>
        </w:tc>
      </w:tr>
      <w:tr w14:paraId="44D19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E7DA55D">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14737366">
            <w:pPr>
              <w:pStyle w:val="18"/>
              <w:spacing w:line="280" w:lineRule="exact"/>
              <w:rPr>
                <w:rFonts w:ascii="宋体" w:hAnsi="宋体" w:eastAsia="方正仿宋简体"/>
              </w:rPr>
            </w:pPr>
            <w:r>
              <w:rPr>
                <w:rFonts w:hint="eastAsia" w:ascii="宋体" w:hAnsi="宋体" w:eastAsia="方正仿宋简体"/>
              </w:rPr>
              <w:t>13028122P002496100012</w:t>
            </w:r>
          </w:p>
        </w:tc>
        <w:tc>
          <w:tcPr>
            <w:tcW w:w="802" w:type="pct"/>
            <w:vAlign w:val="center"/>
          </w:tcPr>
          <w:p w14:paraId="7409C55C">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69A92918">
            <w:pPr>
              <w:pStyle w:val="18"/>
              <w:spacing w:line="280" w:lineRule="exact"/>
              <w:rPr>
                <w:rFonts w:ascii="宋体" w:hAnsi="宋体" w:eastAsia="方正仿宋简体"/>
              </w:rPr>
            </w:pPr>
            <w:r>
              <w:rPr>
                <w:rFonts w:hint="eastAsia" w:ascii="宋体" w:hAnsi="宋体" w:eastAsia="方正仿宋简体"/>
              </w:rPr>
              <w:t>关于提前下达2022年省级妇女之家建设专项资金的通知 冀财行〔2021〕101号</w:t>
            </w:r>
          </w:p>
        </w:tc>
      </w:tr>
      <w:tr w14:paraId="68CE0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8744E60">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04F67B55">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38EE5207">
            <w:pPr>
              <w:pStyle w:val="18"/>
              <w:spacing w:line="280" w:lineRule="exact"/>
              <w:rPr>
                <w:rFonts w:ascii="宋体" w:hAnsi="宋体" w:eastAsia="方正仿宋简体"/>
              </w:rPr>
            </w:pPr>
            <w:r>
              <w:rPr>
                <w:rFonts w:hint="eastAsia" w:ascii="宋体" w:hAnsi="宋体" w:eastAsia="方正仿宋简体"/>
              </w:rPr>
              <w:t>8.50</w:t>
            </w:r>
          </w:p>
        </w:tc>
        <w:tc>
          <w:tcPr>
            <w:tcW w:w="802" w:type="pct"/>
            <w:vAlign w:val="center"/>
          </w:tcPr>
          <w:p w14:paraId="0736B55C">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6DE33CB9">
            <w:pPr>
              <w:pStyle w:val="18"/>
              <w:spacing w:line="280" w:lineRule="exact"/>
              <w:rPr>
                <w:rFonts w:ascii="宋体" w:hAnsi="宋体" w:eastAsia="方正仿宋简体"/>
              </w:rPr>
            </w:pPr>
            <w:r>
              <w:rPr>
                <w:rFonts w:hint="eastAsia" w:ascii="宋体" w:hAnsi="宋体" w:eastAsia="方正仿宋简体"/>
              </w:rPr>
              <w:t>8.50</w:t>
            </w:r>
          </w:p>
        </w:tc>
        <w:tc>
          <w:tcPr>
            <w:tcW w:w="645" w:type="pct"/>
            <w:vAlign w:val="center"/>
          </w:tcPr>
          <w:p w14:paraId="769459D3">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09DFC456">
            <w:pPr>
              <w:pStyle w:val="18"/>
              <w:spacing w:line="280" w:lineRule="exact"/>
              <w:rPr>
                <w:rFonts w:ascii="宋体" w:hAnsi="宋体" w:eastAsia="方正仿宋简体"/>
              </w:rPr>
            </w:pPr>
          </w:p>
        </w:tc>
      </w:tr>
      <w:tr w14:paraId="5B23F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12ED30B7">
            <w:pPr>
              <w:spacing w:line="280" w:lineRule="exact"/>
              <w:rPr>
                <w:rFonts w:ascii="宋体" w:hAnsi="宋体" w:eastAsia="方正仿宋简体"/>
              </w:rPr>
            </w:pPr>
          </w:p>
        </w:tc>
        <w:tc>
          <w:tcPr>
            <w:tcW w:w="4355" w:type="pct"/>
            <w:gridSpan w:val="6"/>
            <w:vAlign w:val="center"/>
          </w:tcPr>
          <w:p w14:paraId="13F0ECC7">
            <w:pPr>
              <w:pStyle w:val="18"/>
              <w:spacing w:line="280" w:lineRule="exact"/>
              <w:rPr>
                <w:rFonts w:ascii="宋体" w:hAnsi="宋体" w:eastAsia="方正仿宋简体"/>
              </w:rPr>
            </w:pPr>
            <w:r>
              <w:rPr>
                <w:rFonts w:hint="eastAsia" w:ascii="宋体" w:hAnsi="宋体" w:eastAsia="方正仿宋简体"/>
              </w:rPr>
              <w:t>建立我市省级“示范妇女之家”。</w:t>
            </w:r>
          </w:p>
        </w:tc>
      </w:tr>
      <w:tr w14:paraId="40759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08B00476">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18F96A24">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2F8FA9B8">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1E87D4F4">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635D1825">
            <w:pPr>
              <w:pStyle w:val="17"/>
              <w:spacing w:line="280" w:lineRule="exact"/>
              <w:rPr>
                <w:rFonts w:ascii="宋体" w:hAnsi="宋体" w:eastAsia="方正仿宋简体"/>
              </w:rPr>
            </w:pPr>
            <w:r>
              <w:rPr>
                <w:rFonts w:hint="eastAsia" w:ascii="宋体" w:hAnsi="宋体" w:eastAsia="方正仿宋简体"/>
              </w:rPr>
              <w:t>12月底</w:t>
            </w:r>
          </w:p>
        </w:tc>
      </w:tr>
      <w:tr w14:paraId="64347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1B84F87A">
            <w:pPr>
              <w:spacing w:line="280" w:lineRule="exact"/>
              <w:rPr>
                <w:rFonts w:ascii="宋体" w:hAnsi="宋体" w:eastAsia="方正仿宋简体"/>
              </w:rPr>
            </w:pPr>
          </w:p>
        </w:tc>
        <w:tc>
          <w:tcPr>
            <w:tcW w:w="1318" w:type="pct"/>
            <w:gridSpan w:val="2"/>
            <w:vAlign w:val="center"/>
          </w:tcPr>
          <w:p w14:paraId="7AC35A18">
            <w:pPr>
              <w:pStyle w:val="19"/>
              <w:spacing w:line="280" w:lineRule="exact"/>
              <w:rPr>
                <w:rFonts w:ascii="宋体" w:hAnsi="宋体" w:eastAsia="方正仿宋简体"/>
              </w:rPr>
            </w:pPr>
            <w:r>
              <w:rPr>
                <w:rFonts w:hint="eastAsia" w:ascii="宋体" w:hAnsi="宋体" w:eastAsia="方正仿宋简体"/>
              </w:rPr>
              <w:t>25%</w:t>
            </w:r>
          </w:p>
        </w:tc>
        <w:tc>
          <w:tcPr>
            <w:tcW w:w="802" w:type="pct"/>
            <w:vAlign w:val="center"/>
          </w:tcPr>
          <w:p w14:paraId="0F69E18F">
            <w:pPr>
              <w:pStyle w:val="19"/>
              <w:spacing w:line="280" w:lineRule="exact"/>
              <w:rPr>
                <w:rFonts w:ascii="宋体" w:hAnsi="宋体" w:eastAsia="方正仿宋简体"/>
              </w:rPr>
            </w:pPr>
            <w:r>
              <w:rPr>
                <w:rFonts w:hint="eastAsia" w:ascii="宋体" w:hAnsi="宋体" w:eastAsia="方正仿宋简体"/>
              </w:rPr>
              <w:t>50%</w:t>
            </w:r>
          </w:p>
        </w:tc>
        <w:tc>
          <w:tcPr>
            <w:tcW w:w="659" w:type="pct"/>
            <w:vAlign w:val="center"/>
          </w:tcPr>
          <w:p w14:paraId="501D9279">
            <w:pPr>
              <w:pStyle w:val="19"/>
              <w:spacing w:line="280" w:lineRule="exact"/>
              <w:rPr>
                <w:rFonts w:ascii="宋体" w:hAnsi="宋体" w:eastAsia="方正仿宋简体"/>
              </w:rPr>
            </w:pPr>
            <w:r>
              <w:rPr>
                <w:rFonts w:hint="eastAsia" w:ascii="宋体" w:hAnsi="宋体" w:eastAsia="方正仿宋简体"/>
              </w:rPr>
              <w:t>75%</w:t>
            </w:r>
          </w:p>
        </w:tc>
        <w:tc>
          <w:tcPr>
            <w:tcW w:w="1576" w:type="pct"/>
            <w:gridSpan w:val="2"/>
            <w:vAlign w:val="center"/>
          </w:tcPr>
          <w:p w14:paraId="4EAC81F7">
            <w:pPr>
              <w:pStyle w:val="19"/>
              <w:spacing w:line="280" w:lineRule="exact"/>
              <w:rPr>
                <w:rFonts w:ascii="宋体" w:hAnsi="宋体" w:eastAsia="方正仿宋简体"/>
              </w:rPr>
            </w:pPr>
            <w:r>
              <w:rPr>
                <w:rFonts w:hint="eastAsia" w:ascii="宋体" w:hAnsi="宋体" w:eastAsia="方正仿宋简体"/>
              </w:rPr>
              <w:t>100%</w:t>
            </w:r>
          </w:p>
        </w:tc>
      </w:tr>
      <w:tr w14:paraId="73F31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DA96A35">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640F02B7">
            <w:pPr>
              <w:pStyle w:val="18"/>
              <w:spacing w:line="280" w:lineRule="exact"/>
              <w:rPr>
                <w:rFonts w:ascii="宋体" w:hAnsi="宋体" w:eastAsia="方正仿宋简体"/>
              </w:rPr>
            </w:pPr>
            <w:r>
              <w:rPr>
                <w:rFonts w:hint="eastAsia" w:ascii="宋体" w:hAnsi="宋体" w:eastAsia="方正仿宋简体"/>
              </w:rPr>
              <w:t>1.建立我市省级“示范妇女之家”，提升妇联干部工作能力和服务水平，提升妇女群众的综合素质。</w:t>
            </w:r>
          </w:p>
        </w:tc>
      </w:tr>
    </w:tbl>
    <w:p w14:paraId="1020E50A">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3D2D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4AFE562B">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77211802">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1EAA6A6F">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5E2460EF">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7491DB50">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3BC64287">
            <w:pPr>
              <w:pStyle w:val="17"/>
              <w:spacing w:line="280" w:lineRule="exact"/>
              <w:rPr>
                <w:rFonts w:ascii="宋体" w:hAnsi="宋体" w:eastAsia="方正仿宋简体"/>
              </w:rPr>
            </w:pPr>
            <w:r>
              <w:rPr>
                <w:rFonts w:hint="eastAsia" w:ascii="宋体" w:hAnsi="宋体" w:eastAsia="方正仿宋简体"/>
              </w:rPr>
              <w:t>指标值确定依据</w:t>
            </w:r>
          </w:p>
        </w:tc>
      </w:tr>
      <w:tr w14:paraId="5286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091A8F10">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41DE659E">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3B80F459">
            <w:pPr>
              <w:pStyle w:val="18"/>
              <w:spacing w:line="280" w:lineRule="exact"/>
              <w:rPr>
                <w:rFonts w:ascii="宋体" w:hAnsi="宋体" w:eastAsia="方正仿宋简体"/>
                <w:sz w:val="18"/>
                <w:szCs w:val="18"/>
              </w:rPr>
            </w:pPr>
            <w:r>
              <w:rPr>
                <w:rFonts w:hint="eastAsia" w:ascii="宋体" w:hAnsi="宋体" w:eastAsia="方正仿宋简体"/>
                <w:sz w:val="18"/>
                <w:szCs w:val="18"/>
              </w:rPr>
              <w:t>达到河北省“示范妇女之家”建设标准的省级“妇女之家”的数量</w:t>
            </w:r>
          </w:p>
        </w:tc>
        <w:tc>
          <w:tcPr>
            <w:tcW w:w="1461" w:type="pct"/>
            <w:vAlign w:val="center"/>
          </w:tcPr>
          <w:p w14:paraId="6F399F17">
            <w:pPr>
              <w:pStyle w:val="18"/>
              <w:spacing w:line="280" w:lineRule="exact"/>
              <w:rPr>
                <w:rFonts w:ascii="宋体" w:hAnsi="宋体" w:eastAsia="方正仿宋简体"/>
              </w:rPr>
            </w:pPr>
            <w:r>
              <w:rPr>
                <w:rFonts w:hint="eastAsia" w:ascii="宋体" w:hAnsi="宋体" w:eastAsia="方正仿宋简体"/>
              </w:rPr>
              <w:t>我市建立1个省级“示范妇女之家”</w:t>
            </w:r>
          </w:p>
        </w:tc>
        <w:tc>
          <w:tcPr>
            <w:tcW w:w="645" w:type="pct"/>
            <w:vAlign w:val="center"/>
          </w:tcPr>
          <w:p w14:paraId="5DDF9D0E">
            <w:pPr>
              <w:pStyle w:val="18"/>
              <w:spacing w:line="280" w:lineRule="exact"/>
              <w:rPr>
                <w:rFonts w:ascii="宋体" w:hAnsi="宋体" w:eastAsia="方正仿宋简体"/>
              </w:rPr>
            </w:pPr>
            <w:r>
              <w:rPr>
                <w:rFonts w:hint="eastAsia" w:ascii="宋体" w:hAnsi="宋体" w:eastAsia="方正仿宋简体"/>
              </w:rPr>
              <w:t>1 个</w:t>
            </w:r>
          </w:p>
        </w:tc>
        <w:tc>
          <w:tcPr>
            <w:tcW w:w="931" w:type="pct"/>
            <w:vAlign w:val="center"/>
          </w:tcPr>
          <w:p w14:paraId="4F86B379">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0A8E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D169235">
            <w:pPr>
              <w:spacing w:line="280" w:lineRule="exact"/>
              <w:rPr>
                <w:rFonts w:ascii="宋体" w:hAnsi="宋体" w:eastAsia="方正仿宋简体"/>
              </w:rPr>
            </w:pPr>
          </w:p>
        </w:tc>
        <w:tc>
          <w:tcPr>
            <w:tcW w:w="645" w:type="pct"/>
            <w:vAlign w:val="center"/>
          </w:tcPr>
          <w:p w14:paraId="191E2F98">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1AE837BE">
            <w:pPr>
              <w:pStyle w:val="18"/>
              <w:spacing w:line="280" w:lineRule="exact"/>
              <w:rPr>
                <w:rFonts w:ascii="宋体" w:hAnsi="宋体" w:eastAsia="方正仿宋简体"/>
                <w:sz w:val="18"/>
                <w:szCs w:val="18"/>
              </w:rPr>
            </w:pPr>
            <w:r>
              <w:rPr>
                <w:rFonts w:hint="eastAsia" w:ascii="宋体" w:hAnsi="宋体" w:eastAsia="方正仿宋简体"/>
                <w:sz w:val="18"/>
                <w:szCs w:val="18"/>
              </w:rPr>
              <w:t>按要求高标准达到河北省“示范妇女之家”建设标准的省级“妇女之家”</w:t>
            </w:r>
          </w:p>
        </w:tc>
        <w:tc>
          <w:tcPr>
            <w:tcW w:w="1461" w:type="pct"/>
            <w:vAlign w:val="center"/>
          </w:tcPr>
          <w:p w14:paraId="14086288">
            <w:pPr>
              <w:pStyle w:val="18"/>
              <w:spacing w:line="280" w:lineRule="exact"/>
              <w:rPr>
                <w:rFonts w:ascii="宋体" w:hAnsi="宋体" w:eastAsia="方正仿宋简体"/>
              </w:rPr>
            </w:pPr>
            <w:r>
              <w:rPr>
                <w:rFonts w:hint="eastAsia" w:ascii="宋体" w:hAnsi="宋体" w:eastAsia="方正仿宋简体"/>
              </w:rPr>
              <w:t>按要求高标准建设我市省级“示范妇女之家”</w:t>
            </w:r>
          </w:p>
        </w:tc>
        <w:tc>
          <w:tcPr>
            <w:tcW w:w="645" w:type="pct"/>
            <w:vAlign w:val="center"/>
          </w:tcPr>
          <w:p w14:paraId="1D86CB95">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0925BFDD">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4716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4D20810">
            <w:pPr>
              <w:spacing w:line="280" w:lineRule="exact"/>
              <w:rPr>
                <w:rFonts w:ascii="宋体" w:hAnsi="宋体" w:eastAsia="方正仿宋简体"/>
              </w:rPr>
            </w:pPr>
          </w:p>
        </w:tc>
        <w:tc>
          <w:tcPr>
            <w:tcW w:w="645" w:type="pct"/>
            <w:vAlign w:val="center"/>
          </w:tcPr>
          <w:p w14:paraId="3CF26B68">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2D85B5CA">
            <w:pPr>
              <w:pStyle w:val="18"/>
              <w:spacing w:line="280" w:lineRule="exact"/>
              <w:rPr>
                <w:rFonts w:ascii="宋体" w:hAnsi="宋体" w:eastAsia="方正仿宋简体"/>
                <w:sz w:val="18"/>
                <w:szCs w:val="18"/>
              </w:rPr>
            </w:pPr>
            <w:r>
              <w:rPr>
                <w:rFonts w:hint="eastAsia" w:ascii="宋体" w:hAnsi="宋体" w:eastAsia="方正仿宋简体"/>
                <w:sz w:val="18"/>
                <w:szCs w:val="18"/>
              </w:rPr>
              <w:t>完成省级示范妇女之家”建设任务的时间</w:t>
            </w:r>
          </w:p>
        </w:tc>
        <w:tc>
          <w:tcPr>
            <w:tcW w:w="1461" w:type="pct"/>
            <w:vAlign w:val="center"/>
          </w:tcPr>
          <w:p w14:paraId="643FE91F">
            <w:pPr>
              <w:pStyle w:val="18"/>
              <w:spacing w:line="280" w:lineRule="exact"/>
              <w:rPr>
                <w:rFonts w:ascii="宋体" w:hAnsi="宋体" w:eastAsia="方正仿宋简体"/>
              </w:rPr>
            </w:pPr>
            <w:r>
              <w:rPr>
                <w:rFonts w:hint="eastAsia" w:ascii="宋体" w:hAnsi="宋体" w:eastAsia="方正仿宋简体"/>
              </w:rPr>
              <w:t xml:space="preserve"> 完成省级“示范妇女之家”建设任务的时间</w:t>
            </w:r>
          </w:p>
        </w:tc>
        <w:tc>
          <w:tcPr>
            <w:tcW w:w="645" w:type="pct"/>
            <w:vAlign w:val="center"/>
          </w:tcPr>
          <w:p w14:paraId="1EEC1019">
            <w:pPr>
              <w:pStyle w:val="18"/>
              <w:spacing w:line="280" w:lineRule="exact"/>
              <w:rPr>
                <w:rFonts w:ascii="宋体" w:hAnsi="宋体" w:eastAsia="方正仿宋简体"/>
              </w:rPr>
            </w:pPr>
            <w:r>
              <w:rPr>
                <w:rFonts w:hint="eastAsia" w:ascii="宋体" w:hAnsi="宋体" w:eastAsia="方正仿宋简体"/>
              </w:rPr>
              <w:t xml:space="preserve"> 12月底之前完成</w:t>
            </w:r>
          </w:p>
        </w:tc>
        <w:tc>
          <w:tcPr>
            <w:tcW w:w="931" w:type="pct"/>
            <w:vAlign w:val="center"/>
          </w:tcPr>
          <w:p w14:paraId="2A3F1C54">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1C82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BCDB5F9">
            <w:pPr>
              <w:spacing w:line="280" w:lineRule="exact"/>
              <w:rPr>
                <w:rFonts w:ascii="宋体" w:hAnsi="宋体" w:eastAsia="方正仿宋简体"/>
              </w:rPr>
            </w:pPr>
          </w:p>
        </w:tc>
        <w:tc>
          <w:tcPr>
            <w:tcW w:w="645" w:type="pct"/>
            <w:vAlign w:val="center"/>
          </w:tcPr>
          <w:p w14:paraId="45ABD499">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11B05C70">
            <w:pPr>
              <w:pStyle w:val="18"/>
              <w:spacing w:line="280" w:lineRule="exact"/>
              <w:rPr>
                <w:rFonts w:ascii="宋体" w:hAnsi="宋体" w:eastAsia="方正仿宋简体"/>
                <w:spacing w:val="-22"/>
                <w:sz w:val="18"/>
                <w:szCs w:val="18"/>
              </w:rPr>
            </w:pPr>
            <w:r>
              <w:rPr>
                <w:rFonts w:hint="eastAsia" w:ascii="宋体" w:hAnsi="宋体" w:eastAsia="方正仿宋简体"/>
                <w:spacing w:val="-22"/>
                <w:sz w:val="18"/>
                <w:szCs w:val="18"/>
              </w:rPr>
              <w:t>建设每个省级“示范妇女之家”支出的资金</w:t>
            </w:r>
          </w:p>
        </w:tc>
        <w:tc>
          <w:tcPr>
            <w:tcW w:w="1461" w:type="pct"/>
            <w:vAlign w:val="center"/>
          </w:tcPr>
          <w:p w14:paraId="10BB8945">
            <w:pPr>
              <w:pStyle w:val="18"/>
              <w:spacing w:line="280" w:lineRule="exact"/>
              <w:rPr>
                <w:rFonts w:ascii="宋体" w:hAnsi="宋体" w:eastAsia="方正仿宋简体"/>
              </w:rPr>
            </w:pPr>
            <w:r>
              <w:rPr>
                <w:rFonts w:hint="eastAsia" w:ascii="宋体" w:hAnsi="宋体" w:eastAsia="方正仿宋简体"/>
              </w:rPr>
              <w:t>我市建立1个省级“示范妇女之家”</w:t>
            </w:r>
          </w:p>
        </w:tc>
        <w:tc>
          <w:tcPr>
            <w:tcW w:w="645" w:type="pct"/>
            <w:vAlign w:val="center"/>
          </w:tcPr>
          <w:p w14:paraId="6128934E">
            <w:pPr>
              <w:pStyle w:val="18"/>
              <w:spacing w:line="280" w:lineRule="exact"/>
              <w:rPr>
                <w:rFonts w:ascii="宋体" w:hAnsi="宋体" w:eastAsia="方正仿宋简体"/>
              </w:rPr>
            </w:pPr>
            <w:r>
              <w:rPr>
                <w:rFonts w:hint="eastAsia" w:ascii="宋体" w:hAnsi="宋体" w:eastAsia="方正仿宋简体"/>
              </w:rPr>
              <w:t>≤8.5 万元</w:t>
            </w:r>
          </w:p>
        </w:tc>
        <w:tc>
          <w:tcPr>
            <w:tcW w:w="931" w:type="pct"/>
            <w:vAlign w:val="center"/>
          </w:tcPr>
          <w:p w14:paraId="08E0BC3F">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5640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4BD0AEA">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2C24E620">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3E296F6B">
            <w:pPr>
              <w:pStyle w:val="18"/>
              <w:spacing w:line="280" w:lineRule="exact"/>
              <w:rPr>
                <w:rFonts w:ascii="宋体" w:hAnsi="宋体" w:eastAsia="方正仿宋简体"/>
                <w:sz w:val="18"/>
                <w:szCs w:val="18"/>
              </w:rPr>
            </w:pPr>
            <w:r>
              <w:rPr>
                <w:rFonts w:hint="eastAsia" w:ascii="宋体" w:hAnsi="宋体" w:eastAsia="方正仿宋简体"/>
                <w:sz w:val="18"/>
                <w:szCs w:val="18"/>
              </w:rPr>
              <w:t>对社会经济发展的影响</w:t>
            </w:r>
          </w:p>
        </w:tc>
        <w:tc>
          <w:tcPr>
            <w:tcW w:w="1461" w:type="pct"/>
            <w:vAlign w:val="center"/>
          </w:tcPr>
          <w:p w14:paraId="41429402">
            <w:pPr>
              <w:pStyle w:val="18"/>
              <w:spacing w:line="280" w:lineRule="exact"/>
              <w:rPr>
                <w:rFonts w:ascii="宋体" w:hAnsi="宋体" w:eastAsia="方正仿宋简体"/>
              </w:rPr>
            </w:pPr>
            <w:r>
              <w:rPr>
                <w:rFonts w:hint="eastAsia" w:ascii="宋体" w:hAnsi="宋体" w:eastAsia="方正仿宋简体"/>
              </w:rPr>
              <w:t>对社会经济发展的影响</w:t>
            </w:r>
          </w:p>
        </w:tc>
        <w:tc>
          <w:tcPr>
            <w:tcW w:w="645" w:type="pct"/>
            <w:vAlign w:val="center"/>
          </w:tcPr>
          <w:p w14:paraId="502B8ABB">
            <w:pPr>
              <w:pStyle w:val="18"/>
              <w:spacing w:line="280" w:lineRule="exact"/>
              <w:rPr>
                <w:rFonts w:ascii="宋体" w:hAnsi="宋体" w:eastAsia="方正仿宋简体"/>
              </w:rPr>
            </w:pPr>
            <w:r>
              <w:rPr>
                <w:rFonts w:hint="eastAsia" w:ascii="宋体" w:hAnsi="宋体" w:eastAsia="方正仿宋简体"/>
              </w:rPr>
              <w:t>≥50 %</w:t>
            </w:r>
          </w:p>
        </w:tc>
        <w:tc>
          <w:tcPr>
            <w:tcW w:w="931" w:type="pct"/>
            <w:vAlign w:val="center"/>
          </w:tcPr>
          <w:p w14:paraId="6CC20698">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2B61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78EFECD">
            <w:pPr>
              <w:spacing w:line="280" w:lineRule="exact"/>
              <w:rPr>
                <w:rFonts w:ascii="宋体" w:hAnsi="宋体" w:eastAsia="方正仿宋简体"/>
              </w:rPr>
            </w:pPr>
          </w:p>
        </w:tc>
        <w:tc>
          <w:tcPr>
            <w:tcW w:w="645" w:type="pct"/>
            <w:vAlign w:val="center"/>
          </w:tcPr>
          <w:p w14:paraId="4D16EAD4">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47E81529">
            <w:pPr>
              <w:pStyle w:val="18"/>
              <w:spacing w:line="280" w:lineRule="exact"/>
              <w:rPr>
                <w:rFonts w:ascii="宋体" w:hAnsi="宋体" w:eastAsia="方正仿宋简体"/>
                <w:sz w:val="18"/>
                <w:szCs w:val="18"/>
              </w:rPr>
            </w:pPr>
            <w:r>
              <w:rPr>
                <w:rFonts w:hint="eastAsia" w:ascii="宋体" w:hAnsi="宋体" w:eastAsia="方正仿宋简体"/>
                <w:sz w:val="18"/>
                <w:szCs w:val="18"/>
              </w:rPr>
              <w:t>提升我市基层妇女群众和干部的活动场所</w:t>
            </w:r>
          </w:p>
        </w:tc>
        <w:tc>
          <w:tcPr>
            <w:tcW w:w="1461" w:type="pct"/>
            <w:vAlign w:val="center"/>
          </w:tcPr>
          <w:p w14:paraId="3AF38651">
            <w:pPr>
              <w:pStyle w:val="18"/>
              <w:spacing w:line="280" w:lineRule="exact"/>
              <w:rPr>
                <w:rFonts w:ascii="宋体" w:hAnsi="宋体" w:eastAsia="方正仿宋简体"/>
              </w:rPr>
            </w:pPr>
            <w:r>
              <w:rPr>
                <w:rFonts w:hint="eastAsia" w:ascii="宋体" w:hAnsi="宋体" w:eastAsia="方正仿宋简体"/>
              </w:rPr>
              <w:t xml:space="preserve"> 改善我市基层妇女群众和干部的活动场所</w:t>
            </w:r>
          </w:p>
        </w:tc>
        <w:tc>
          <w:tcPr>
            <w:tcW w:w="645" w:type="pct"/>
            <w:vAlign w:val="center"/>
          </w:tcPr>
          <w:p w14:paraId="50977696">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9A560CD">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7AFC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261628C">
            <w:pPr>
              <w:spacing w:line="280" w:lineRule="exact"/>
              <w:rPr>
                <w:rFonts w:ascii="宋体" w:hAnsi="宋体" w:eastAsia="方正仿宋简体"/>
              </w:rPr>
            </w:pPr>
          </w:p>
        </w:tc>
        <w:tc>
          <w:tcPr>
            <w:tcW w:w="645" w:type="pct"/>
            <w:vAlign w:val="center"/>
          </w:tcPr>
          <w:p w14:paraId="57731B02">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4907B997">
            <w:pPr>
              <w:pStyle w:val="18"/>
              <w:spacing w:line="280" w:lineRule="exact"/>
              <w:rPr>
                <w:rFonts w:ascii="宋体" w:hAnsi="宋体" w:eastAsia="方正仿宋简体"/>
                <w:sz w:val="18"/>
                <w:szCs w:val="18"/>
              </w:rPr>
            </w:pPr>
            <w:r>
              <w:rPr>
                <w:rFonts w:hint="eastAsia" w:ascii="宋体" w:hAnsi="宋体" w:eastAsia="方正仿宋简体"/>
                <w:sz w:val="18"/>
                <w:szCs w:val="18"/>
              </w:rPr>
              <w:t>加强节约集约利用，促进生态文明</w:t>
            </w:r>
          </w:p>
        </w:tc>
        <w:tc>
          <w:tcPr>
            <w:tcW w:w="1461" w:type="pct"/>
            <w:vAlign w:val="center"/>
          </w:tcPr>
          <w:p w14:paraId="5A6C2B7E">
            <w:pPr>
              <w:pStyle w:val="18"/>
              <w:spacing w:line="280" w:lineRule="exact"/>
              <w:rPr>
                <w:rFonts w:ascii="宋体" w:hAnsi="宋体" w:eastAsia="方正仿宋简体"/>
              </w:rPr>
            </w:pPr>
            <w:r>
              <w:rPr>
                <w:rFonts w:hint="eastAsia" w:ascii="宋体" w:hAnsi="宋体" w:eastAsia="方正仿宋简体"/>
              </w:rPr>
              <w:t>加强节约集约利用，促进生态文明建设</w:t>
            </w:r>
          </w:p>
        </w:tc>
        <w:tc>
          <w:tcPr>
            <w:tcW w:w="645" w:type="pct"/>
            <w:vAlign w:val="center"/>
          </w:tcPr>
          <w:p w14:paraId="4E890840">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E508F9C">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080D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3421D9C">
            <w:pPr>
              <w:spacing w:line="280" w:lineRule="exact"/>
              <w:rPr>
                <w:rFonts w:ascii="宋体" w:hAnsi="宋体" w:eastAsia="方正仿宋简体"/>
              </w:rPr>
            </w:pPr>
          </w:p>
        </w:tc>
        <w:tc>
          <w:tcPr>
            <w:tcW w:w="645" w:type="pct"/>
            <w:vAlign w:val="center"/>
          </w:tcPr>
          <w:p w14:paraId="0D44C572">
            <w:pPr>
              <w:pStyle w:val="18"/>
              <w:spacing w:line="280" w:lineRule="exact"/>
              <w:rPr>
                <w:rFonts w:ascii="宋体" w:hAnsi="宋体" w:eastAsia="方正仿宋简体"/>
                <w:sz w:val="18"/>
                <w:szCs w:val="18"/>
              </w:rPr>
            </w:pPr>
            <w:r>
              <w:rPr>
                <w:rFonts w:hint="eastAsia" w:ascii="宋体" w:hAnsi="宋体" w:eastAsia="方正仿宋简体"/>
                <w:sz w:val="18"/>
                <w:szCs w:val="18"/>
              </w:rPr>
              <w:t>可持续影响指标</w:t>
            </w:r>
          </w:p>
        </w:tc>
        <w:tc>
          <w:tcPr>
            <w:tcW w:w="673" w:type="pct"/>
            <w:vAlign w:val="center"/>
          </w:tcPr>
          <w:p w14:paraId="5D408E5F">
            <w:pPr>
              <w:pStyle w:val="18"/>
              <w:spacing w:line="280" w:lineRule="exact"/>
              <w:rPr>
                <w:rFonts w:ascii="宋体" w:hAnsi="宋体" w:eastAsia="方正仿宋简体"/>
              </w:rPr>
            </w:pPr>
            <w:r>
              <w:rPr>
                <w:rFonts w:hint="eastAsia" w:ascii="宋体" w:hAnsi="宋体" w:eastAsia="方正仿宋简体"/>
              </w:rPr>
              <w:t>持续发展作用力</w:t>
            </w:r>
          </w:p>
        </w:tc>
        <w:tc>
          <w:tcPr>
            <w:tcW w:w="1461" w:type="pct"/>
            <w:vAlign w:val="center"/>
          </w:tcPr>
          <w:p w14:paraId="2FFDA6A1">
            <w:pPr>
              <w:pStyle w:val="18"/>
              <w:spacing w:line="280" w:lineRule="exact"/>
              <w:rPr>
                <w:rFonts w:ascii="宋体" w:hAnsi="宋体" w:eastAsia="方正仿宋简体"/>
              </w:rPr>
            </w:pPr>
            <w:r>
              <w:rPr>
                <w:rFonts w:hint="eastAsia" w:ascii="宋体" w:hAnsi="宋体" w:eastAsia="方正仿宋简体"/>
              </w:rPr>
              <w:t>持续发展作用力</w:t>
            </w:r>
          </w:p>
        </w:tc>
        <w:tc>
          <w:tcPr>
            <w:tcW w:w="645" w:type="pct"/>
            <w:vAlign w:val="center"/>
          </w:tcPr>
          <w:p w14:paraId="584E5C16">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4D97E6A">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r w14:paraId="0B1D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2BC0A0E0">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36E45C66">
            <w:pPr>
              <w:pStyle w:val="18"/>
              <w:spacing w:line="280" w:lineRule="exact"/>
              <w:rPr>
                <w:rFonts w:ascii="宋体" w:hAnsi="宋体" w:eastAsia="方正仿宋简体"/>
                <w:sz w:val="18"/>
                <w:szCs w:val="18"/>
              </w:rPr>
            </w:pPr>
            <w:r>
              <w:rPr>
                <w:rFonts w:hint="eastAsia" w:ascii="宋体" w:hAnsi="宋体" w:eastAsia="方正仿宋简体"/>
                <w:sz w:val="18"/>
                <w:szCs w:val="18"/>
              </w:rPr>
              <w:t>服务对象满意度指标</w:t>
            </w:r>
          </w:p>
        </w:tc>
        <w:tc>
          <w:tcPr>
            <w:tcW w:w="673" w:type="pct"/>
            <w:vAlign w:val="center"/>
          </w:tcPr>
          <w:p w14:paraId="078FEB20">
            <w:pPr>
              <w:pStyle w:val="18"/>
              <w:spacing w:line="280" w:lineRule="exact"/>
              <w:rPr>
                <w:rFonts w:ascii="宋体" w:hAnsi="宋体" w:eastAsia="方正仿宋简体"/>
              </w:rPr>
            </w:pPr>
            <w:r>
              <w:rPr>
                <w:rFonts w:hint="eastAsia" w:ascii="宋体" w:hAnsi="宋体" w:eastAsia="方正仿宋简体"/>
              </w:rPr>
              <w:t>基层妇女群众和妇联干部的满意度</w:t>
            </w:r>
          </w:p>
        </w:tc>
        <w:tc>
          <w:tcPr>
            <w:tcW w:w="1461" w:type="pct"/>
            <w:vAlign w:val="center"/>
          </w:tcPr>
          <w:p w14:paraId="7BC04606">
            <w:pPr>
              <w:pStyle w:val="18"/>
              <w:spacing w:line="280" w:lineRule="exact"/>
              <w:rPr>
                <w:rFonts w:ascii="宋体" w:hAnsi="宋体" w:eastAsia="方正仿宋简体"/>
              </w:rPr>
            </w:pPr>
            <w:r>
              <w:rPr>
                <w:rFonts w:hint="eastAsia" w:ascii="宋体" w:hAnsi="宋体" w:eastAsia="方正仿宋简体"/>
              </w:rPr>
              <w:t xml:space="preserve"> 基层妇女群众和妇联干部的满意度</w:t>
            </w:r>
          </w:p>
        </w:tc>
        <w:tc>
          <w:tcPr>
            <w:tcW w:w="645" w:type="pct"/>
            <w:vAlign w:val="center"/>
          </w:tcPr>
          <w:p w14:paraId="0ECBE39F">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66D9CEDC">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 关于提前下达2022年省级妇女之家建设专项资金的通知</w:t>
            </w:r>
          </w:p>
        </w:tc>
      </w:tr>
    </w:tbl>
    <w:p w14:paraId="12046D3E">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19FEF5A6">
      <w:pPr>
        <w:spacing w:line="280" w:lineRule="exact"/>
        <w:outlineLvl w:val="3"/>
        <w:rPr>
          <w:rFonts w:ascii="宋体" w:hAnsi="宋体" w:eastAsia="方正楷体简体" w:cs="方正仿宋_GBK"/>
          <w:b/>
          <w:color w:val="000000"/>
          <w:sz w:val="28"/>
          <w:szCs w:val="28"/>
        </w:rPr>
      </w:pPr>
      <w:bookmarkStart w:id="18" w:name="_Toc_4_4_0000000007"/>
      <w:r>
        <w:rPr>
          <w:rFonts w:hint="eastAsia" w:ascii="宋体" w:hAnsi="宋体" w:eastAsia="方正楷体简体" w:cs="方正仿宋_GBK"/>
          <w:b/>
          <w:color w:val="000000"/>
          <w:sz w:val="28"/>
          <w:szCs w:val="28"/>
        </w:rPr>
        <w:t>11.工商联办公及活动经费绩效目标表</w:t>
      </w:r>
      <w:bookmarkEnd w:id="18"/>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443F5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483D3A74">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241C11FE">
            <w:pPr>
              <w:pStyle w:val="16"/>
              <w:spacing w:line="280" w:lineRule="exact"/>
              <w:rPr>
                <w:rFonts w:ascii="宋体" w:hAnsi="宋体" w:eastAsia="方正仿宋简体"/>
              </w:rPr>
            </w:pPr>
            <w:r>
              <w:rPr>
                <w:rFonts w:hint="eastAsia" w:ascii="宋体" w:hAnsi="宋体" w:eastAsia="方正仿宋简体"/>
              </w:rPr>
              <w:t>单位：万元</w:t>
            </w:r>
          </w:p>
        </w:tc>
      </w:tr>
      <w:tr w14:paraId="7C03E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08DE736">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404F4617">
            <w:pPr>
              <w:pStyle w:val="18"/>
              <w:spacing w:line="280" w:lineRule="exact"/>
              <w:rPr>
                <w:rFonts w:ascii="宋体" w:hAnsi="宋体" w:eastAsia="方正仿宋简体"/>
              </w:rPr>
            </w:pPr>
            <w:r>
              <w:rPr>
                <w:rFonts w:hint="eastAsia" w:ascii="宋体" w:hAnsi="宋体" w:eastAsia="方正仿宋简体"/>
              </w:rPr>
              <w:t>13028122P00335310001Y</w:t>
            </w:r>
          </w:p>
        </w:tc>
        <w:tc>
          <w:tcPr>
            <w:tcW w:w="802" w:type="pct"/>
            <w:vAlign w:val="center"/>
          </w:tcPr>
          <w:p w14:paraId="6E8C996F">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395C6A19">
            <w:pPr>
              <w:pStyle w:val="18"/>
              <w:spacing w:line="280" w:lineRule="exact"/>
              <w:rPr>
                <w:rFonts w:ascii="宋体" w:hAnsi="宋体" w:eastAsia="方正仿宋简体"/>
              </w:rPr>
            </w:pPr>
            <w:r>
              <w:rPr>
                <w:rFonts w:hint="eastAsia" w:ascii="宋体" w:hAnsi="宋体" w:eastAsia="方正仿宋简体"/>
              </w:rPr>
              <w:t>工商联办公及活动经费</w:t>
            </w:r>
          </w:p>
        </w:tc>
      </w:tr>
      <w:tr w14:paraId="13068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563045A">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34934491">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57F6BCD8">
            <w:pPr>
              <w:pStyle w:val="18"/>
              <w:spacing w:line="280" w:lineRule="exact"/>
              <w:rPr>
                <w:rFonts w:ascii="宋体" w:hAnsi="宋体" w:eastAsia="方正仿宋简体"/>
              </w:rPr>
            </w:pPr>
            <w:r>
              <w:rPr>
                <w:rFonts w:hint="eastAsia" w:ascii="宋体" w:hAnsi="宋体" w:eastAsia="方正仿宋简体"/>
              </w:rPr>
              <w:t>4.00</w:t>
            </w:r>
          </w:p>
        </w:tc>
        <w:tc>
          <w:tcPr>
            <w:tcW w:w="802" w:type="pct"/>
            <w:vAlign w:val="center"/>
          </w:tcPr>
          <w:p w14:paraId="26B3D46B">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060A99DD">
            <w:pPr>
              <w:pStyle w:val="18"/>
              <w:spacing w:line="280" w:lineRule="exact"/>
              <w:rPr>
                <w:rFonts w:ascii="宋体" w:hAnsi="宋体" w:eastAsia="方正仿宋简体"/>
              </w:rPr>
            </w:pPr>
            <w:r>
              <w:rPr>
                <w:rFonts w:hint="eastAsia" w:ascii="宋体" w:hAnsi="宋体" w:eastAsia="方正仿宋简体"/>
              </w:rPr>
              <w:t>4.00</w:t>
            </w:r>
          </w:p>
        </w:tc>
        <w:tc>
          <w:tcPr>
            <w:tcW w:w="645" w:type="pct"/>
            <w:vAlign w:val="center"/>
          </w:tcPr>
          <w:p w14:paraId="0F633D3E">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435C3F01">
            <w:pPr>
              <w:pStyle w:val="18"/>
              <w:spacing w:line="280" w:lineRule="exact"/>
              <w:rPr>
                <w:rFonts w:ascii="宋体" w:hAnsi="宋体" w:eastAsia="方正仿宋简体"/>
              </w:rPr>
            </w:pPr>
          </w:p>
        </w:tc>
      </w:tr>
      <w:tr w14:paraId="2849F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61764180">
            <w:pPr>
              <w:spacing w:line="280" w:lineRule="exact"/>
              <w:rPr>
                <w:rFonts w:ascii="宋体" w:hAnsi="宋体" w:eastAsia="方正仿宋简体"/>
              </w:rPr>
            </w:pPr>
          </w:p>
        </w:tc>
        <w:tc>
          <w:tcPr>
            <w:tcW w:w="4355" w:type="pct"/>
            <w:gridSpan w:val="6"/>
            <w:vAlign w:val="center"/>
          </w:tcPr>
          <w:p w14:paraId="76563693">
            <w:pPr>
              <w:pStyle w:val="18"/>
              <w:spacing w:line="280" w:lineRule="exact"/>
              <w:rPr>
                <w:rFonts w:ascii="宋体" w:hAnsi="宋体" w:eastAsia="方正仿宋简体"/>
              </w:rPr>
            </w:pPr>
            <w:r>
              <w:rPr>
                <w:rFonts w:hint="eastAsia" w:ascii="宋体" w:hAnsi="宋体" w:eastAsia="方正仿宋简体"/>
              </w:rPr>
              <w:t>围绕“两个健康”组织开展相关活动，支持推进民营经济高质量发展。</w:t>
            </w:r>
          </w:p>
        </w:tc>
      </w:tr>
      <w:tr w14:paraId="2DDCE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03385FB9">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3D832E3B">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62B3E980">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526FDB4D">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5065CB9B">
            <w:pPr>
              <w:pStyle w:val="17"/>
              <w:spacing w:line="280" w:lineRule="exact"/>
              <w:rPr>
                <w:rFonts w:ascii="宋体" w:hAnsi="宋体" w:eastAsia="方正仿宋简体"/>
              </w:rPr>
            </w:pPr>
            <w:r>
              <w:rPr>
                <w:rFonts w:hint="eastAsia" w:ascii="宋体" w:hAnsi="宋体" w:eastAsia="方正仿宋简体"/>
              </w:rPr>
              <w:t>12月底</w:t>
            </w:r>
          </w:p>
        </w:tc>
      </w:tr>
      <w:tr w14:paraId="25592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55C5C0BE">
            <w:pPr>
              <w:spacing w:line="280" w:lineRule="exact"/>
              <w:rPr>
                <w:rFonts w:ascii="宋体" w:hAnsi="宋体" w:eastAsia="方正仿宋简体"/>
              </w:rPr>
            </w:pPr>
          </w:p>
        </w:tc>
        <w:tc>
          <w:tcPr>
            <w:tcW w:w="1318" w:type="pct"/>
            <w:gridSpan w:val="2"/>
            <w:vAlign w:val="center"/>
          </w:tcPr>
          <w:p w14:paraId="1D25BA8B">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10444589">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60BA0A25">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098D8289">
            <w:pPr>
              <w:pStyle w:val="19"/>
              <w:spacing w:line="280" w:lineRule="exact"/>
              <w:rPr>
                <w:rFonts w:ascii="宋体" w:hAnsi="宋体" w:eastAsia="方正仿宋简体"/>
              </w:rPr>
            </w:pPr>
            <w:r>
              <w:rPr>
                <w:rFonts w:hint="eastAsia" w:ascii="宋体" w:hAnsi="宋体" w:eastAsia="方正仿宋简体"/>
              </w:rPr>
              <w:t>100%</w:t>
            </w:r>
          </w:p>
        </w:tc>
      </w:tr>
      <w:tr w14:paraId="1A416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1F145C42">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325CF617">
            <w:pPr>
              <w:pStyle w:val="18"/>
              <w:spacing w:line="280" w:lineRule="exact"/>
              <w:rPr>
                <w:rFonts w:ascii="宋体" w:hAnsi="宋体" w:eastAsia="方正仿宋简体"/>
              </w:rPr>
            </w:pPr>
            <w:r>
              <w:rPr>
                <w:rFonts w:hint="eastAsia" w:ascii="宋体" w:hAnsi="宋体" w:eastAsia="方正仿宋简体"/>
              </w:rPr>
              <w:t>1.围绕“两个健康”组织开展相关活动，支持推进民营经济高质量发展。</w:t>
            </w:r>
          </w:p>
        </w:tc>
      </w:tr>
    </w:tbl>
    <w:p w14:paraId="7D60CC35">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5608C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645" w:type="pct"/>
            <w:vAlign w:val="center"/>
          </w:tcPr>
          <w:p w14:paraId="27A5A967">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7F51C5CA">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0C933AAD">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2378EE29">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7C55E551">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7E8958C2">
            <w:pPr>
              <w:pStyle w:val="17"/>
              <w:spacing w:line="280" w:lineRule="exact"/>
              <w:rPr>
                <w:rFonts w:ascii="宋体" w:hAnsi="宋体" w:eastAsia="方正仿宋简体"/>
              </w:rPr>
            </w:pPr>
            <w:r>
              <w:rPr>
                <w:rFonts w:hint="eastAsia" w:ascii="宋体" w:hAnsi="宋体" w:eastAsia="方正仿宋简体"/>
              </w:rPr>
              <w:t>指标值确定依据</w:t>
            </w:r>
          </w:p>
        </w:tc>
      </w:tr>
      <w:tr w14:paraId="7EC6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DFC5E05">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4CBC7A99">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66344B74">
            <w:pPr>
              <w:pStyle w:val="18"/>
              <w:spacing w:line="280" w:lineRule="exact"/>
              <w:rPr>
                <w:rFonts w:ascii="宋体" w:hAnsi="宋体" w:eastAsia="方正仿宋简体"/>
              </w:rPr>
            </w:pPr>
            <w:r>
              <w:rPr>
                <w:rFonts w:hint="eastAsia" w:ascii="宋体" w:hAnsi="宋体" w:eastAsia="方正仿宋简体"/>
              </w:rPr>
              <w:t>联系企业数量</w:t>
            </w:r>
          </w:p>
        </w:tc>
        <w:tc>
          <w:tcPr>
            <w:tcW w:w="1461" w:type="pct"/>
            <w:vAlign w:val="center"/>
          </w:tcPr>
          <w:p w14:paraId="50E7D168">
            <w:pPr>
              <w:pStyle w:val="18"/>
              <w:spacing w:line="280" w:lineRule="exact"/>
              <w:rPr>
                <w:rFonts w:ascii="宋体" w:hAnsi="宋体" w:eastAsia="方正仿宋简体"/>
              </w:rPr>
            </w:pPr>
            <w:r>
              <w:rPr>
                <w:rFonts w:hint="eastAsia" w:ascii="宋体" w:hAnsi="宋体" w:eastAsia="方正仿宋简体"/>
              </w:rPr>
              <w:t>联系企业数量</w:t>
            </w:r>
          </w:p>
        </w:tc>
        <w:tc>
          <w:tcPr>
            <w:tcW w:w="645" w:type="pct"/>
            <w:vAlign w:val="center"/>
          </w:tcPr>
          <w:p w14:paraId="4A95A8D3">
            <w:pPr>
              <w:pStyle w:val="18"/>
              <w:spacing w:line="280" w:lineRule="exact"/>
              <w:rPr>
                <w:rFonts w:ascii="宋体" w:hAnsi="宋体" w:eastAsia="方正仿宋简体"/>
              </w:rPr>
            </w:pPr>
            <w:r>
              <w:rPr>
                <w:rFonts w:hint="eastAsia" w:ascii="宋体" w:hAnsi="宋体" w:eastAsia="方正仿宋简体"/>
              </w:rPr>
              <w:t>≥30 家</w:t>
            </w:r>
          </w:p>
        </w:tc>
        <w:tc>
          <w:tcPr>
            <w:tcW w:w="931" w:type="pct"/>
            <w:vAlign w:val="center"/>
          </w:tcPr>
          <w:p w14:paraId="7B60AF90">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31CEE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94F8F98">
            <w:pPr>
              <w:spacing w:line="280" w:lineRule="exact"/>
              <w:rPr>
                <w:rFonts w:ascii="宋体" w:hAnsi="宋体" w:eastAsia="方正仿宋简体"/>
              </w:rPr>
            </w:pPr>
          </w:p>
        </w:tc>
        <w:tc>
          <w:tcPr>
            <w:tcW w:w="645" w:type="pct"/>
            <w:vAlign w:val="center"/>
          </w:tcPr>
          <w:p w14:paraId="2DFD2DCE">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6EDEA4F4">
            <w:pPr>
              <w:pStyle w:val="18"/>
              <w:spacing w:line="280" w:lineRule="exact"/>
              <w:rPr>
                <w:rFonts w:ascii="宋体" w:hAnsi="宋体" w:eastAsia="方正仿宋简体"/>
              </w:rPr>
            </w:pPr>
            <w:r>
              <w:rPr>
                <w:rFonts w:hint="eastAsia" w:ascii="宋体" w:hAnsi="宋体" w:eastAsia="方正仿宋简体"/>
              </w:rPr>
              <w:t>文化企业发展支持度</w:t>
            </w:r>
          </w:p>
        </w:tc>
        <w:tc>
          <w:tcPr>
            <w:tcW w:w="1461" w:type="pct"/>
            <w:vAlign w:val="center"/>
          </w:tcPr>
          <w:p w14:paraId="5C34268C">
            <w:pPr>
              <w:pStyle w:val="18"/>
              <w:spacing w:line="280" w:lineRule="exact"/>
              <w:rPr>
                <w:rFonts w:ascii="宋体" w:hAnsi="宋体" w:eastAsia="方正仿宋简体"/>
              </w:rPr>
            </w:pPr>
            <w:r>
              <w:rPr>
                <w:rFonts w:hint="eastAsia" w:ascii="宋体" w:hAnsi="宋体" w:eastAsia="方正仿宋简体"/>
              </w:rPr>
              <w:t>文化企业发展支持度</w:t>
            </w:r>
          </w:p>
        </w:tc>
        <w:tc>
          <w:tcPr>
            <w:tcW w:w="645" w:type="pct"/>
            <w:vAlign w:val="center"/>
          </w:tcPr>
          <w:p w14:paraId="2C58648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4A18807">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18ED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E7F4BDD">
            <w:pPr>
              <w:spacing w:line="280" w:lineRule="exact"/>
              <w:rPr>
                <w:rFonts w:ascii="宋体" w:hAnsi="宋体" w:eastAsia="方正仿宋简体"/>
              </w:rPr>
            </w:pPr>
          </w:p>
        </w:tc>
        <w:tc>
          <w:tcPr>
            <w:tcW w:w="645" w:type="pct"/>
            <w:vAlign w:val="center"/>
          </w:tcPr>
          <w:p w14:paraId="308AA102">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59C1152B">
            <w:pPr>
              <w:pStyle w:val="18"/>
              <w:spacing w:line="280" w:lineRule="exact"/>
              <w:rPr>
                <w:rFonts w:ascii="宋体" w:hAnsi="宋体" w:eastAsia="方正仿宋简体"/>
              </w:rPr>
            </w:pPr>
            <w:r>
              <w:rPr>
                <w:rFonts w:hint="eastAsia" w:ascii="宋体" w:hAnsi="宋体" w:eastAsia="方正仿宋简体"/>
              </w:rPr>
              <w:t>工作按时完成率</w:t>
            </w:r>
          </w:p>
        </w:tc>
        <w:tc>
          <w:tcPr>
            <w:tcW w:w="1461" w:type="pct"/>
            <w:vAlign w:val="center"/>
          </w:tcPr>
          <w:p w14:paraId="1B301707">
            <w:pPr>
              <w:pStyle w:val="18"/>
              <w:spacing w:line="280" w:lineRule="exact"/>
              <w:rPr>
                <w:rFonts w:ascii="宋体" w:hAnsi="宋体" w:eastAsia="方正仿宋简体"/>
              </w:rPr>
            </w:pPr>
            <w:r>
              <w:rPr>
                <w:rFonts w:hint="eastAsia" w:ascii="宋体" w:hAnsi="宋体" w:eastAsia="方正仿宋简体"/>
              </w:rPr>
              <w:t>工作按时完成率</w:t>
            </w:r>
          </w:p>
        </w:tc>
        <w:tc>
          <w:tcPr>
            <w:tcW w:w="645" w:type="pct"/>
            <w:vAlign w:val="center"/>
          </w:tcPr>
          <w:p w14:paraId="4588D351">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7E6FDAEC">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49E1B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DC6D2B2">
            <w:pPr>
              <w:spacing w:line="280" w:lineRule="exact"/>
              <w:rPr>
                <w:rFonts w:ascii="宋体" w:hAnsi="宋体" w:eastAsia="方正仿宋简体"/>
              </w:rPr>
            </w:pPr>
          </w:p>
        </w:tc>
        <w:tc>
          <w:tcPr>
            <w:tcW w:w="645" w:type="pct"/>
            <w:vAlign w:val="center"/>
          </w:tcPr>
          <w:p w14:paraId="15CE8E89">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008CF8CD">
            <w:pPr>
              <w:pStyle w:val="18"/>
              <w:spacing w:line="280" w:lineRule="exact"/>
              <w:rPr>
                <w:rFonts w:ascii="宋体" w:hAnsi="宋体" w:eastAsia="方正仿宋简体"/>
              </w:rPr>
            </w:pPr>
            <w:r>
              <w:rPr>
                <w:rFonts w:hint="eastAsia" w:ascii="宋体" w:hAnsi="宋体" w:eastAsia="方正仿宋简体"/>
              </w:rPr>
              <w:t>成本控制</w:t>
            </w:r>
          </w:p>
        </w:tc>
        <w:tc>
          <w:tcPr>
            <w:tcW w:w="1461" w:type="pct"/>
            <w:vAlign w:val="center"/>
          </w:tcPr>
          <w:p w14:paraId="6E7D6441">
            <w:pPr>
              <w:pStyle w:val="18"/>
              <w:spacing w:line="280" w:lineRule="exact"/>
              <w:rPr>
                <w:rFonts w:ascii="宋体" w:hAnsi="宋体" w:eastAsia="方正仿宋简体"/>
              </w:rPr>
            </w:pPr>
            <w:r>
              <w:rPr>
                <w:rFonts w:hint="eastAsia" w:ascii="宋体" w:hAnsi="宋体" w:eastAsia="方正仿宋简体"/>
              </w:rPr>
              <w:t>成本控制</w:t>
            </w:r>
          </w:p>
        </w:tc>
        <w:tc>
          <w:tcPr>
            <w:tcW w:w="645" w:type="pct"/>
            <w:vAlign w:val="center"/>
          </w:tcPr>
          <w:p w14:paraId="11659D7C">
            <w:pPr>
              <w:pStyle w:val="18"/>
              <w:spacing w:line="280" w:lineRule="exact"/>
              <w:rPr>
                <w:rFonts w:ascii="宋体" w:hAnsi="宋体" w:eastAsia="方正仿宋简体"/>
              </w:rPr>
            </w:pPr>
            <w:r>
              <w:rPr>
                <w:rFonts w:hint="eastAsia" w:ascii="宋体" w:hAnsi="宋体" w:eastAsia="方正仿宋简体"/>
              </w:rPr>
              <w:t xml:space="preserve"> 年初预算内</w:t>
            </w:r>
          </w:p>
        </w:tc>
        <w:tc>
          <w:tcPr>
            <w:tcW w:w="931" w:type="pct"/>
            <w:vAlign w:val="center"/>
          </w:tcPr>
          <w:p w14:paraId="0BF5B2FA">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1960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4EA5DF7">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0EF58EDA">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3D914F5E">
            <w:pPr>
              <w:pStyle w:val="18"/>
              <w:spacing w:line="280" w:lineRule="exact"/>
              <w:rPr>
                <w:rFonts w:ascii="宋体" w:hAnsi="宋体" w:eastAsia="方正仿宋简体"/>
              </w:rPr>
            </w:pPr>
            <w:r>
              <w:rPr>
                <w:rFonts w:hint="eastAsia" w:ascii="宋体" w:hAnsi="宋体" w:eastAsia="方正仿宋简体"/>
              </w:rPr>
              <w:t>为招商引资提供便利，为居民增收</w:t>
            </w:r>
          </w:p>
        </w:tc>
        <w:tc>
          <w:tcPr>
            <w:tcW w:w="1461" w:type="pct"/>
            <w:vAlign w:val="center"/>
          </w:tcPr>
          <w:p w14:paraId="5F5D0779">
            <w:pPr>
              <w:pStyle w:val="18"/>
              <w:spacing w:line="280" w:lineRule="exact"/>
              <w:rPr>
                <w:rFonts w:ascii="宋体" w:hAnsi="宋体" w:eastAsia="方正仿宋简体"/>
              </w:rPr>
            </w:pPr>
            <w:r>
              <w:rPr>
                <w:rFonts w:hint="eastAsia" w:ascii="宋体" w:hAnsi="宋体" w:eastAsia="方正仿宋简体"/>
              </w:rPr>
              <w:t>为招商引资提供便利，为居民增收提供条件。</w:t>
            </w:r>
          </w:p>
        </w:tc>
        <w:tc>
          <w:tcPr>
            <w:tcW w:w="645" w:type="pct"/>
            <w:vAlign w:val="center"/>
          </w:tcPr>
          <w:p w14:paraId="62CBB7B0">
            <w:pPr>
              <w:pStyle w:val="18"/>
              <w:spacing w:line="280" w:lineRule="exact"/>
              <w:rPr>
                <w:rFonts w:ascii="宋体" w:hAnsi="宋体" w:eastAsia="方正仿宋简体"/>
              </w:rPr>
            </w:pPr>
            <w:r>
              <w:rPr>
                <w:rFonts w:hint="eastAsia" w:ascii="宋体" w:hAnsi="宋体" w:eastAsia="方正仿宋简体"/>
              </w:rPr>
              <w:t>≥10 %</w:t>
            </w:r>
          </w:p>
        </w:tc>
        <w:tc>
          <w:tcPr>
            <w:tcW w:w="931" w:type="pct"/>
            <w:vAlign w:val="center"/>
          </w:tcPr>
          <w:p w14:paraId="7C9F447D">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05F2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F5B06C3">
            <w:pPr>
              <w:spacing w:line="280" w:lineRule="exact"/>
              <w:rPr>
                <w:rFonts w:ascii="宋体" w:hAnsi="宋体" w:eastAsia="方正仿宋简体"/>
              </w:rPr>
            </w:pPr>
          </w:p>
        </w:tc>
        <w:tc>
          <w:tcPr>
            <w:tcW w:w="645" w:type="pct"/>
            <w:vAlign w:val="center"/>
          </w:tcPr>
          <w:p w14:paraId="0F08F457">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6A3C9187">
            <w:pPr>
              <w:pStyle w:val="18"/>
              <w:spacing w:line="280" w:lineRule="exact"/>
              <w:rPr>
                <w:rFonts w:ascii="宋体" w:hAnsi="宋体" w:eastAsia="方正仿宋简体"/>
              </w:rPr>
            </w:pPr>
            <w:r>
              <w:rPr>
                <w:rFonts w:hint="eastAsia" w:ascii="宋体" w:hAnsi="宋体" w:eastAsia="方正仿宋简体"/>
              </w:rPr>
              <w:t>经贸活动知名度</w:t>
            </w:r>
          </w:p>
        </w:tc>
        <w:tc>
          <w:tcPr>
            <w:tcW w:w="1461" w:type="pct"/>
            <w:vAlign w:val="center"/>
          </w:tcPr>
          <w:p w14:paraId="7371B5C7">
            <w:pPr>
              <w:pStyle w:val="18"/>
              <w:spacing w:line="280" w:lineRule="exact"/>
              <w:rPr>
                <w:rFonts w:ascii="宋体" w:hAnsi="宋体" w:eastAsia="方正仿宋简体"/>
              </w:rPr>
            </w:pPr>
            <w:r>
              <w:rPr>
                <w:rFonts w:hint="eastAsia" w:ascii="宋体" w:hAnsi="宋体" w:eastAsia="方正仿宋简体"/>
              </w:rPr>
              <w:t>经贸活动知名度</w:t>
            </w:r>
          </w:p>
        </w:tc>
        <w:tc>
          <w:tcPr>
            <w:tcW w:w="645" w:type="pct"/>
            <w:vAlign w:val="center"/>
          </w:tcPr>
          <w:p w14:paraId="4FC369E3">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B3655EE">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3406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50DDF8D">
            <w:pPr>
              <w:spacing w:line="280" w:lineRule="exact"/>
              <w:rPr>
                <w:rFonts w:ascii="宋体" w:hAnsi="宋体" w:eastAsia="方正仿宋简体"/>
              </w:rPr>
            </w:pPr>
          </w:p>
        </w:tc>
        <w:tc>
          <w:tcPr>
            <w:tcW w:w="645" w:type="pct"/>
            <w:vAlign w:val="center"/>
          </w:tcPr>
          <w:p w14:paraId="4FEB3B38">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345B5843">
            <w:pPr>
              <w:pStyle w:val="18"/>
              <w:spacing w:line="280" w:lineRule="exact"/>
              <w:rPr>
                <w:rFonts w:ascii="宋体" w:hAnsi="宋体" w:eastAsia="方正仿宋简体"/>
              </w:rPr>
            </w:pPr>
            <w:r>
              <w:rPr>
                <w:rFonts w:hint="eastAsia" w:ascii="宋体" w:hAnsi="宋体" w:eastAsia="方正仿宋简体"/>
              </w:rPr>
              <w:t>宣传绿色生产方式</w:t>
            </w:r>
          </w:p>
        </w:tc>
        <w:tc>
          <w:tcPr>
            <w:tcW w:w="1461" w:type="pct"/>
            <w:vAlign w:val="center"/>
          </w:tcPr>
          <w:p w14:paraId="2B25285E">
            <w:pPr>
              <w:pStyle w:val="18"/>
              <w:spacing w:line="280" w:lineRule="exact"/>
              <w:rPr>
                <w:rFonts w:ascii="宋体" w:hAnsi="宋体" w:eastAsia="方正仿宋简体"/>
              </w:rPr>
            </w:pPr>
            <w:r>
              <w:rPr>
                <w:rFonts w:hint="eastAsia" w:ascii="宋体" w:hAnsi="宋体" w:eastAsia="方正仿宋简体"/>
              </w:rPr>
              <w:t>宣传绿色生产方式</w:t>
            </w:r>
          </w:p>
        </w:tc>
        <w:tc>
          <w:tcPr>
            <w:tcW w:w="645" w:type="pct"/>
            <w:vAlign w:val="center"/>
          </w:tcPr>
          <w:p w14:paraId="403A0EFA">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CB8C028">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3CAC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377FFC2">
            <w:pPr>
              <w:spacing w:line="280" w:lineRule="exact"/>
              <w:rPr>
                <w:rFonts w:ascii="宋体" w:hAnsi="宋体" w:eastAsia="方正仿宋简体"/>
              </w:rPr>
            </w:pPr>
          </w:p>
        </w:tc>
        <w:tc>
          <w:tcPr>
            <w:tcW w:w="645" w:type="pct"/>
            <w:vAlign w:val="center"/>
          </w:tcPr>
          <w:p w14:paraId="419E1E49">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13B8F9AC">
            <w:pPr>
              <w:pStyle w:val="18"/>
              <w:spacing w:line="280" w:lineRule="exact"/>
              <w:rPr>
                <w:rFonts w:ascii="宋体" w:hAnsi="宋体" w:eastAsia="方正仿宋简体"/>
              </w:rPr>
            </w:pPr>
            <w:r>
              <w:rPr>
                <w:rFonts w:hint="eastAsia" w:ascii="宋体" w:hAnsi="宋体" w:eastAsia="方正仿宋简体"/>
              </w:rPr>
              <w:t>增强影响力</w:t>
            </w:r>
          </w:p>
        </w:tc>
        <w:tc>
          <w:tcPr>
            <w:tcW w:w="1461" w:type="pct"/>
            <w:vAlign w:val="center"/>
          </w:tcPr>
          <w:p w14:paraId="6914EF3D">
            <w:pPr>
              <w:pStyle w:val="18"/>
              <w:spacing w:line="280" w:lineRule="exact"/>
              <w:rPr>
                <w:rFonts w:ascii="宋体" w:hAnsi="宋体" w:eastAsia="方正仿宋简体"/>
              </w:rPr>
            </w:pPr>
            <w:r>
              <w:rPr>
                <w:rFonts w:hint="eastAsia" w:ascii="宋体" w:hAnsi="宋体" w:eastAsia="方正仿宋简体"/>
              </w:rPr>
              <w:t>增强影响力</w:t>
            </w:r>
          </w:p>
        </w:tc>
        <w:tc>
          <w:tcPr>
            <w:tcW w:w="645" w:type="pct"/>
            <w:vAlign w:val="center"/>
          </w:tcPr>
          <w:p w14:paraId="11ED1299">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2569C44">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r w14:paraId="250D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23A95641">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14F889CD">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596BFE3B">
            <w:pPr>
              <w:pStyle w:val="18"/>
              <w:spacing w:line="280" w:lineRule="exact"/>
              <w:rPr>
                <w:rFonts w:ascii="宋体" w:hAnsi="宋体" w:eastAsia="方正仿宋简体"/>
              </w:rPr>
            </w:pPr>
            <w:r>
              <w:rPr>
                <w:rFonts w:hint="eastAsia" w:ascii="宋体" w:hAnsi="宋体" w:eastAsia="方正仿宋简体"/>
              </w:rPr>
              <w:t>活动参与人员满意度</w:t>
            </w:r>
          </w:p>
        </w:tc>
        <w:tc>
          <w:tcPr>
            <w:tcW w:w="1461" w:type="pct"/>
            <w:vAlign w:val="center"/>
          </w:tcPr>
          <w:p w14:paraId="6FB447CB">
            <w:pPr>
              <w:pStyle w:val="18"/>
              <w:spacing w:line="280" w:lineRule="exact"/>
              <w:rPr>
                <w:rFonts w:ascii="宋体" w:hAnsi="宋体" w:eastAsia="方正仿宋简体"/>
              </w:rPr>
            </w:pPr>
            <w:r>
              <w:rPr>
                <w:rFonts w:hint="eastAsia" w:ascii="宋体" w:hAnsi="宋体" w:eastAsia="方正仿宋简体"/>
              </w:rPr>
              <w:t>活动参与人员满意度</w:t>
            </w:r>
          </w:p>
        </w:tc>
        <w:tc>
          <w:tcPr>
            <w:tcW w:w="645" w:type="pct"/>
            <w:vAlign w:val="center"/>
          </w:tcPr>
          <w:p w14:paraId="5568826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4D34E1F">
            <w:pPr>
              <w:pStyle w:val="18"/>
              <w:spacing w:line="280" w:lineRule="exact"/>
              <w:rPr>
                <w:rFonts w:ascii="宋体" w:hAnsi="宋体" w:eastAsia="方正仿宋简体"/>
                <w:sz w:val="18"/>
                <w:szCs w:val="18"/>
              </w:rPr>
            </w:pPr>
            <w:r>
              <w:rPr>
                <w:rFonts w:hint="eastAsia" w:ascii="宋体" w:hAnsi="宋体" w:eastAsia="方正仿宋简体"/>
                <w:sz w:val="18"/>
                <w:szCs w:val="18"/>
              </w:rPr>
              <w:t>河北省工商业联合会关于做好全国“五好”县级工商联推荐申报和县级工商联建设的通知</w:t>
            </w:r>
          </w:p>
        </w:tc>
      </w:tr>
    </w:tbl>
    <w:p w14:paraId="2C083958">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5C6B4921">
      <w:pPr>
        <w:spacing w:line="280" w:lineRule="exact"/>
        <w:outlineLvl w:val="3"/>
        <w:rPr>
          <w:rFonts w:ascii="宋体" w:hAnsi="宋体" w:eastAsia="方正楷体简体" w:cs="方正仿宋_GBK"/>
          <w:b/>
          <w:color w:val="000000"/>
          <w:sz w:val="28"/>
          <w:szCs w:val="28"/>
        </w:rPr>
      </w:pPr>
      <w:bookmarkStart w:id="19" w:name="_Toc_4_4_0000000008"/>
      <w:r>
        <w:rPr>
          <w:rFonts w:hint="eastAsia" w:ascii="宋体" w:hAnsi="宋体" w:eastAsia="方正楷体简体" w:cs="方正仿宋_GBK"/>
          <w:b/>
          <w:color w:val="000000"/>
          <w:sz w:val="28"/>
          <w:szCs w:val="28"/>
        </w:rPr>
        <w:t>12.机关党工委办公及活动经费绩效目标表</w:t>
      </w:r>
      <w:bookmarkEnd w:id="19"/>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2236"/>
        <w:gridCol w:w="1837"/>
        <w:gridCol w:w="1798"/>
        <w:gridCol w:w="2595"/>
      </w:tblGrid>
      <w:tr w14:paraId="20567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38E0B613">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610BD411">
            <w:pPr>
              <w:pStyle w:val="16"/>
              <w:spacing w:line="280" w:lineRule="exact"/>
              <w:rPr>
                <w:rFonts w:ascii="宋体" w:hAnsi="宋体" w:eastAsia="方正仿宋简体"/>
              </w:rPr>
            </w:pPr>
            <w:r>
              <w:rPr>
                <w:rFonts w:hint="eastAsia" w:ascii="宋体" w:hAnsi="宋体" w:eastAsia="方正仿宋简体"/>
              </w:rPr>
              <w:t>单位：万元</w:t>
            </w:r>
          </w:p>
        </w:tc>
      </w:tr>
      <w:tr w14:paraId="154FB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08AF7069">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6F7DC2B0">
            <w:pPr>
              <w:pStyle w:val="18"/>
              <w:spacing w:line="280" w:lineRule="exact"/>
              <w:rPr>
                <w:rFonts w:ascii="宋体" w:hAnsi="宋体" w:eastAsia="方正仿宋简体"/>
              </w:rPr>
            </w:pPr>
            <w:r>
              <w:rPr>
                <w:rFonts w:hint="eastAsia" w:ascii="宋体" w:hAnsi="宋体" w:eastAsia="方正仿宋简体"/>
              </w:rPr>
              <w:t>13028122P00335410001L</w:t>
            </w:r>
          </w:p>
        </w:tc>
        <w:tc>
          <w:tcPr>
            <w:tcW w:w="802" w:type="pct"/>
            <w:vAlign w:val="center"/>
          </w:tcPr>
          <w:p w14:paraId="739926D7">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234D3445">
            <w:pPr>
              <w:pStyle w:val="18"/>
              <w:spacing w:line="280" w:lineRule="exact"/>
              <w:rPr>
                <w:rFonts w:ascii="宋体" w:hAnsi="宋体" w:eastAsia="方正仿宋简体"/>
              </w:rPr>
            </w:pPr>
            <w:r>
              <w:rPr>
                <w:rFonts w:hint="eastAsia" w:ascii="宋体" w:hAnsi="宋体" w:eastAsia="方正仿宋简体"/>
              </w:rPr>
              <w:t>机关党工委办公及活动经费</w:t>
            </w:r>
          </w:p>
        </w:tc>
      </w:tr>
      <w:tr w14:paraId="3D5ED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2C7DC3C">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23F56383">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2E8105F5">
            <w:pPr>
              <w:pStyle w:val="18"/>
              <w:spacing w:line="280" w:lineRule="exact"/>
              <w:rPr>
                <w:rFonts w:ascii="宋体" w:hAnsi="宋体" w:eastAsia="方正仿宋简体"/>
              </w:rPr>
            </w:pPr>
            <w:r>
              <w:rPr>
                <w:rFonts w:hint="eastAsia" w:ascii="宋体" w:hAnsi="宋体" w:eastAsia="方正仿宋简体"/>
              </w:rPr>
              <w:t>4.50</w:t>
            </w:r>
          </w:p>
        </w:tc>
        <w:tc>
          <w:tcPr>
            <w:tcW w:w="802" w:type="pct"/>
            <w:vAlign w:val="center"/>
          </w:tcPr>
          <w:p w14:paraId="17D8C34F">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2D088480">
            <w:pPr>
              <w:pStyle w:val="18"/>
              <w:spacing w:line="280" w:lineRule="exact"/>
              <w:rPr>
                <w:rFonts w:ascii="宋体" w:hAnsi="宋体" w:eastAsia="方正仿宋简体"/>
              </w:rPr>
            </w:pPr>
            <w:r>
              <w:rPr>
                <w:rFonts w:hint="eastAsia" w:ascii="宋体" w:hAnsi="宋体" w:eastAsia="方正仿宋简体"/>
              </w:rPr>
              <w:t>4.50</w:t>
            </w:r>
          </w:p>
        </w:tc>
        <w:tc>
          <w:tcPr>
            <w:tcW w:w="645" w:type="pct"/>
            <w:vAlign w:val="center"/>
          </w:tcPr>
          <w:p w14:paraId="363E6AB6">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13782839">
            <w:pPr>
              <w:pStyle w:val="18"/>
              <w:spacing w:line="280" w:lineRule="exact"/>
              <w:rPr>
                <w:rFonts w:ascii="宋体" w:hAnsi="宋体" w:eastAsia="方正仿宋简体"/>
              </w:rPr>
            </w:pPr>
          </w:p>
        </w:tc>
      </w:tr>
      <w:tr w14:paraId="07552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222A8184">
            <w:pPr>
              <w:spacing w:line="280" w:lineRule="exact"/>
              <w:rPr>
                <w:rFonts w:ascii="宋体" w:hAnsi="宋体" w:eastAsia="方正仿宋简体"/>
              </w:rPr>
            </w:pPr>
          </w:p>
        </w:tc>
        <w:tc>
          <w:tcPr>
            <w:tcW w:w="4355" w:type="pct"/>
            <w:gridSpan w:val="6"/>
            <w:vAlign w:val="center"/>
          </w:tcPr>
          <w:p w14:paraId="60B1D7C8">
            <w:pPr>
              <w:pStyle w:val="18"/>
              <w:spacing w:line="280" w:lineRule="exact"/>
              <w:rPr>
                <w:rFonts w:ascii="宋体" w:hAnsi="宋体" w:eastAsia="方正仿宋简体"/>
              </w:rPr>
            </w:pPr>
            <w:r>
              <w:rPr>
                <w:rFonts w:hint="eastAsia" w:ascii="宋体" w:hAnsi="宋体" w:eastAsia="方正仿宋简体"/>
              </w:rPr>
              <w:t>以活动为载体,提高党员素质，发挥党员先锋模范作用，增强战斗力和凝聚力，党组织战斗堡垒作用。</w:t>
            </w:r>
          </w:p>
        </w:tc>
      </w:tr>
      <w:tr w14:paraId="10E54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2322772">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28E5CF2E">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4DC3490E">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3144DFB3">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450E10F7">
            <w:pPr>
              <w:pStyle w:val="17"/>
              <w:spacing w:line="280" w:lineRule="exact"/>
              <w:rPr>
                <w:rFonts w:ascii="宋体" w:hAnsi="宋体" w:eastAsia="方正仿宋简体"/>
              </w:rPr>
            </w:pPr>
            <w:r>
              <w:rPr>
                <w:rFonts w:hint="eastAsia" w:ascii="宋体" w:hAnsi="宋体" w:eastAsia="方正仿宋简体"/>
              </w:rPr>
              <w:t>12月底</w:t>
            </w:r>
          </w:p>
        </w:tc>
      </w:tr>
      <w:tr w14:paraId="475CD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04CB2CEB">
            <w:pPr>
              <w:spacing w:line="280" w:lineRule="exact"/>
              <w:rPr>
                <w:rFonts w:ascii="宋体" w:hAnsi="宋体" w:eastAsia="方正仿宋简体"/>
              </w:rPr>
            </w:pPr>
          </w:p>
        </w:tc>
        <w:tc>
          <w:tcPr>
            <w:tcW w:w="1318" w:type="pct"/>
            <w:gridSpan w:val="2"/>
            <w:vAlign w:val="center"/>
          </w:tcPr>
          <w:p w14:paraId="75F33544">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58E0E163">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25ACF123">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2F49D166">
            <w:pPr>
              <w:pStyle w:val="19"/>
              <w:spacing w:line="280" w:lineRule="exact"/>
              <w:rPr>
                <w:rFonts w:ascii="宋体" w:hAnsi="宋体" w:eastAsia="方正仿宋简体"/>
              </w:rPr>
            </w:pPr>
            <w:r>
              <w:rPr>
                <w:rFonts w:hint="eastAsia" w:ascii="宋体" w:hAnsi="宋体" w:eastAsia="方正仿宋简体"/>
              </w:rPr>
              <w:t>100%</w:t>
            </w:r>
          </w:p>
        </w:tc>
      </w:tr>
      <w:tr w14:paraId="371E4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1EE3D01">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2C87E740">
            <w:pPr>
              <w:pStyle w:val="18"/>
              <w:spacing w:line="280" w:lineRule="exact"/>
              <w:rPr>
                <w:rFonts w:ascii="宋体" w:hAnsi="宋体" w:eastAsia="方正仿宋简体"/>
              </w:rPr>
            </w:pPr>
            <w:r>
              <w:rPr>
                <w:rFonts w:hint="eastAsia" w:ascii="宋体" w:hAnsi="宋体" w:eastAsia="方正仿宋简体"/>
              </w:rPr>
              <w:t>1.以活动为载体,提高党员素质，发挥党员先锋模范作用，增强战斗力和凝聚力，党组织战斗堡垒作用。</w:t>
            </w:r>
          </w:p>
        </w:tc>
      </w:tr>
    </w:tbl>
    <w:p w14:paraId="7D44FA62">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14:paraId="5516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30477A7C">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028C0E86">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097832BF">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4C3C2CE9">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05D6D559">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3F30FF81">
            <w:pPr>
              <w:pStyle w:val="17"/>
              <w:spacing w:line="280" w:lineRule="exact"/>
              <w:rPr>
                <w:rFonts w:ascii="宋体" w:hAnsi="宋体" w:eastAsia="方正仿宋简体"/>
              </w:rPr>
            </w:pPr>
            <w:r>
              <w:rPr>
                <w:rFonts w:hint="eastAsia" w:ascii="宋体" w:hAnsi="宋体" w:eastAsia="方正仿宋简体"/>
              </w:rPr>
              <w:t>指标值确定依据</w:t>
            </w:r>
          </w:p>
        </w:tc>
      </w:tr>
      <w:tr w14:paraId="40AD2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6AB58D8">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75EFC2CB">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21E31C84">
            <w:pPr>
              <w:pStyle w:val="18"/>
              <w:spacing w:line="280" w:lineRule="exact"/>
              <w:rPr>
                <w:rFonts w:ascii="宋体" w:hAnsi="宋体" w:eastAsia="方正仿宋简体"/>
              </w:rPr>
            </w:pPr>
            <w:r>
              <w:rPr>
                <w:rFonts w:hint="eastAsia" w:ascii="宋体" w:hAnsi="宋体" w:eastAsia="方正仿宋简体"/>
              </w:rPr>
              <w:t>发展党员数量</w:t>
            </w:r>
          </w:p>
        </w:tc>
        <w:tc>
          <w:tcPr>
            <w:tcW w:w="1461" w:type="pct"/>
            <w:vAlign w:val="center"/>
          </w:tcPr>
          <w:p w14:paraId="78D7DB23">
            <w:pPr>
              <w:pStyle w:val="18"/>
              <w:spacing w:line="280" w:lineRule="exact"/>
              <w:rPr>
                <w:rFonts w:ascii="宋体" w:hAnsi="宋体" w:eastAsia="方正仿宋简体"/>
              </w:rPr>
            </w:pPr>
            <w:r>
              <w:rPr>
                <w:rFonts w:hint="eastAsia" w:ascii="宋体" w:hAnsi="宋体" w:eastAsia="方正仿宋简体"/>
              </w:rPr>
              <w:t>发展党员数量</w:t>
            </w:r>
          </w:p>
        </w:tc>
        <w:tc>
          <w:tcPr>
            <w:tcW w:w="645" w:type="pct"/>
            <w:vAlign w:val="center"/>
          </w:tcPr>
          <w:p w14:paraId="5FC79EB6">
            <w:pPr>
              <w:pStyle w:val="18"/>
              <w:spacing w:line="280" w:lineRule="exact"/>
              <w:rPr>
                <w:rFonts w:ascii="宋体" w:hAnsi="宋体" w:eastAsia="方正仿宋简体"/>
              </w:rPr>
            </w:pPr>
            <w:r>
              <w:rPr>
                <w:rFonts w:hint="eastAsia" w:ascii="宋体" w:hAnsi="宋体" w:eastAsia="方正仿宋简体"/>
              </w:rPr>
              <w:t>≥100 人</w:t>
            </w:r>
          </w:p>
        </w:tc>
        <w:tc>
          <w:tcPr>
            <w:tcW w:w="931" w:type="pct"/>
            <w:vAlign w:val="center"/>
          </w:tcPr>
          <w:p w14:paraId="2E485F0D">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6F0F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779E76EC">
            <w:pPr>
              <w:spacing w:line="280" w:lineRule="exact"/>
              <w:rPr>
                <w:rFonts w:ascii="宋体" w:hAnsi="宋体" w:eastAsia="方正仿宋简体"/>
              </w:rPr>
            </w:pPr>
          </w:p>
        </w:tc>
        <w:tc>
          <w:tcPr>
            <w:tcW w:w="645" w:type="pct"/>
            <w:vAlign w:val="center"/>
          </w:tcPr>
          <w:p w14:paraId="5121D714">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7CC57DAC">
            <w:pPr>
              <w:pStyle w:val="18"/>
              <w:spacing w:line="280" w:lineRule="exact"/>
              <w:rPr>
                <w:rFonts w:ascii="宋体" w:hAnsi="宋体" w:eastAsia="方正仿宋简体"/>
              </w:rPr>
            </w:pPr>
            <w:r>
              <w:rPr>
                <w:rFonts w:hint="eastAsia" w:ascii="宋体" w:hAnsi="宋体" w:eastAsia="方正仿宋简体"/>
              </w:rPr>
              <w:t>提升社会组织党支部建设质量</w:t>
            </w:r>
          </w:p>
        </w:tc>
        <w:tc>
          <w:tcPr>
            <w:tcW w:w="1461" w:type="pct"/>
            <w:vAlign w:val="center"/>
          </w:tcPr>
          <w:p w14:paraId="4C860E00">
            <w:pPr>
              <w:pStyle w:val="18"/>
              <w:spacing w:line="280" w:lineRule="exact"/>
              <w:rPr>
                <w:rFonts w:ascii="宋体" w:hAnsi="宋体" w:eastAsia="方正仿宋简体"/>
              </w:rPr>
            </w:pPr>
            <w:r>
              <w:rPr>
                <w:rFonts w:hint="eastAsia" w:ascii="宋体" w:hAnsi="宋体" w:eastAsia="方正仿宋简体"/>
              </w:rPr>
              <w:t>提升社会组织党支部建设质量</w:t>
            </w:r>
          </w:p>
        </w:tc>
        <w:tc>
          <w:tcPr>
            <w:tcW w:w="645" w:type="pct"/>
            <w:vAlign w:val="center"/>
          </w:tcPr>
          <w:p w14:paraId="7AB6E763">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5FEC746">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53175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987F44E">
            <w:pPr>
              <w:spacing w:line="280" w:lineRule="exact"/>
              <w:rPr>
                <w:rFonts w:ascii="宋体" w:hAnsi="宋体" w:eastAsia="方正仿宋简体"/>
              </w:rPr>
            </w:pPr>
          </w:p>
        </w:tc>
        <w:tc>
          <w:tcPr>
            <w:tcW w:w="645" w:type="pct"/>
            <w:vAlign w:val="center"/>
          </w:tcPr>
          <w:p w14:paraId="36768A19">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09E3B217">
            <w:pPr>
              <w:pStyle w:val="18"/>
              <w:spacing w:line="280" w:lineRule="exact"/>
              <w:rPr>
                <w:rFonts w:ascii="宋体" w:hAnsi="宋体" w:eastAsia="方正仿宋简体"/>
              </w:rPr>
            </w:pPr>
            <w:r>
              <w:rPr>
                <w:rFonts w:hint="eastAsia" w:ascii="宋体" w:hAnsi="宋体" w:eastAsia="方正仿宋简体"/>
              </w:rPr>
              <w:t xml:space="preserve"> 开展党员活动时间</w:t>
            </w:r>
          </w:p>
        </w:tc>
        <w:tc>
          <w:tcPr>
            <w:tcW w:w="1461" w:type="pct"/>
            <w:vAlign w:val="center"/>
          </w:tcPr>
          <w:p w14:paraId="758DD25D">
            <w:pPr>
              <w:pStyle w:val="18"/>
              <w:spacing w:line="280" w:lineRule="exact"/>
              <w:rPr>
                <w:rFonts w:ascii="宋体" w:hAnsi="宋体" w:eastAsia="方正仿宋简体"/>
              </w:rPr>
            </w:pPr>
            <w:r>
              <w:rPr>
                <w:rFonts w:hint="eastAsia" w:ascii="宋体" w:hAnsi="宋体" w:eastAsia="方正仿宋简体"/>
              </w:rPr>
              <w:t xml:space="preserve"> 开展党员活动时间</w:t>
            </w:r>
          </w:p>
        </w:tc>
        <w:tc>
          <w:tcPr>
            <w:tcW w:w="645" w:type="pct"/>
            <w:vAlign w:val="center"/>
          </w:tcPr>
          <w:p w14:paraId="78D60FFC">
            <w:pPr>
              <w:pStyle w:val="18"/>
              <w:spacing w:line="280" w:lineRule="exact"/>
              <w:rPr>
                <w:rFonts w:ascii="宋体" w:hAnsi="宋体" w:eastAsia="方正仿宋简体"/>
              </w:rPr>
            </w:pPr>
            <w:r>
              <w:rPr>
                <w:rFonts w:hint="eastAsia" w:ascii="宋体" w:hAnsi="宋体" w:eastAsia="方正仿宋简体"/>
              </w:rPr>
              <w:t>年初工作计划</w:t>
            </w:r>
          </w:p>
        </w:tc>
        <w:tc>
          <w:tcPr>
            <w:tcW w:w="931" w:type="pct"/>
            <w:vAlign w:val="center"/>
          </w:tcPr>
          <w:p w14:paraId="7BF6899C">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53D37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FD7E6D7">
            <w:pPr>
              <w:spacing w:line="280" w:lineRule="exact"/>
              <w:rPr>
                <w:rFonts w:ascii="宋体" w:hAnsi="宋体" w:eastAsia="方正仿宋简体"/>
              </w:rPr>
            </w:pPr>
          </w:p>
        </w:tc>
        <w:tc>
          <w:tcPr>
            <w:tcW w:w="645" w:type="pct"/>
            <w:vAlign w:val="center"/>
          </w:tcPr>
          <w:p w14:paraId="7ECC36B1">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2B730BB9">
            <w:pPr>
              <w:pStyle w:val="18"/>
              <w:spacing w:line="280" w:lineRule="exact"/>
              <w:rPr>
                <w:rFonts w:ascii="宋体" w:hAnsi="宋体" w:eastAsia="方正仿宋简体"/>
              </w:rPr>
            </w:pPr>
            <w:r>
              <w:rPr>
                <w:rFonts w:hint="eastAsia" w:ascii="宋体" w:hAnsi="宋体" w:eastAsia="方正仿宋简体"/>
              </w:rPr>
              <w:t>党员学习考察、开展培训等的开支</w:t>
            </w:r>
          </w:p>
        </w:tc>
        <w:tc>
          <w:tcPr>
            <w:tcW w:w="1461" w:type="pct"/>
            <w:vAlign w:val="center"/>
          </w:tcPr>
          <w:p w14:paraId="5C65390D">
            <w:pPr>
              <w:pStyle w:val="18"/>
              <w:spacing w:line="280" w:lineRule="exact"/>
              <w:rPr>
                <w:rFonts w:ascii="宋体" w:hAnsi="宋体" w:eastAsia="方正仿宋简体"/>
              </w:rPr>
            </w:pPr>
            <w:r>
              <w:rPr>
                <w:rFonts w:hint="eastAsia" w:ascii="宋体" w:hAnsi="宋体" w:eastAsia="方正仿宋简体"/>
              </w:rPr>
              <w:t>党员学习考察、开展培训等的开支标准</w:t>
            </w:r>
          </w:p>
        </w:tc>
        <w:tc>
          <w:tcPr>
            <w:tcW w:w="645" w:type="pct"/>
            <w:vAlign w:val="center"/>
          </w:tcPr>
          <w:p w14:paraId="0F373BB6">
            <w:pPr>
              <w:pStyle w:val="18"/>
              <w:spacing w:line="280" w:lineRule="exact"/>
              <w:rPr>
                <w:rFonts w:ascii="宋体" w:hAnsi="宋体" w:eastAsia="方正仿宋简体"/>
              </w:rPr>
            </w:pPr>
            <w:r>
              <w:rPr>
                <w:rFonts w:hint="eastAsia" w:ascii="宋体" w:hAnsi="宋体" w:eastAsia="方正仿宋简体"/>
              </w:rPr>
              <w:t xml:space="preserve"> 年初预算内</w:t>
            </w:r>
          </w:p>
        </w:tc>
        <w:tc>
          <w:tcPr>
            <w:tcW w:w="931" w:type="pct"/>
            <w:vAlign w:val="center"/>
          </w:tcPr>
          <w:p w14:paraId="022359B6">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124F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253EC9D3">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7FB0CC27">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58FA0B6E">
            <w:pPr>
              <w:pStyle w:val="18"/>
              <w:spacing w:line="280" w:lineRule="exact"/>
              <w:rPr>
                <w:rFonts w:ascii="宋体" w:hAnsi="宋体" w:eastAsia="方正仿宋简体"/>
              </w:rPr>
            </w:pPr>
            <w:r>
              <w:rPr>
                <w:rFonts w:hint="eastAsia" w:ascii="宋体" w:hAnsi="宋体" w:eastAsia="方正仿宋简体"/>
              </w:rPr>
              <w:t>对经济发展带来效果</w:t>
            </w:r>
          </w:p>
        </w:tc>
        <w:tc>
          <w:tcPr>
            <w:tcW w:w="1461" w:type="pct"/>
            <w:vAlign w:val="center"/>
          </w:tcPr>
          <w:p w14:paraId="6F320B0B">
            <w:pPr>
              <w:pStyle w:val="18"/>
              <w:spacing w:line="280" w:lineRule="exact"/>
              <w:rPr>
                <w:rFonts w:ascii="宋体" w:hAnsi="宋体" w:eastAsia="方正仿宋简体"/>
              </w:rPr>
            </w:pPr>
            <w:r>
              <w:rPr>
                <w:rFonts w:hint="eastAsia" w:ascii="宋体" w:hAnsi="宋体" w:eastAsia="方正仿宋简体"/>
              </w:rPr>
              <w:t>对经济发展带来效果</w:t>
            </w:r>
          </w:p>
        </w:tc>
        <w:tc>
          <w:tcPr>
            <w:tcW w:w="645" w:type="pct"/>
            <w:vAlign w:val="center"/>
          </w:tcPr>
          <w:p w14:paraId="1575BD08">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7146D53F">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1CE9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F46BBEF">
            <w:pPr>
              <w:spacing w:line="280" w:lineRule="exact"/>
              <w:rPr>
                <w:rFonts w:ascii="宋体" w:hAnsi="宋体" w:eastAsia="方正仿宋简体"/>
              </w:rPr>
            </w:pPr>
          </w:p>
        </w:tc>
        <w:tc>
          <w:tcPr>
            <w:tcW w:w="645" w:type="pct"/>
            <w:vAlign w:val="center"/>
          </w:tcPr>
          <w:p w14:paraId="2B68DF85">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3C1A6EE2">
            <w:pPr>
              <w:pStyle w:val="18"/>
              <w:spacing w:line="280" w:lineRule="exact"/>
              <w:rPr>
                <w:rFonts w:ascii="宋体" w:hAnsi="宋体" w:eastAsia="方正仿宋简体"/>
              </w:rPr>
            </w:pPr>
            <w:r>
              <w:rPr>
                <w:rFonts w:hint="eastAsia" w:ascii="宋体" w:hAnsi="宋体" w:eastAsia="方正仿宋简体"/>
              </w:rPr>
              <w:t>提高各级党组织战斗力</w:t>
            </w:r>
          </w:p>
        </w:tc>
        <w:tc>
          <w:tcPr>
            <w:tcW w:w="1461" w:type="pct"/>
            <w:vAlign w:val="center"/>
          </w:tcPr>
          <w:p w14:paraId="18E06A2A">
            <w:pPr>
              <w:pStyle w:val="18"/>
              <w:spacing w:line="280" w:lineRule="exact"/>
              <w:rPr>
                <w:rFonts w:ascii="宋体" w:hAnsi="宋体" w:eastAsia="方正仿宋简体"/>
              </w:rPr>
            </w:pPr>
            <w:r>
              <w:rPr>
                <w:rFonts w:hint="eastAsia" w:ascii="宋体" w:hAnsi="宋体" w:eastAsia="方正仿宋简体"/>
              </w:rPr>
              <w:t>提高各级党组织战斗力</w:t>
            </w:r>
          </w:p>
        </w:tc>
        <w:tc>
          <w:tcPr>
            <w:tcW w:w="645" w:type="pct"/>
            <w:vAlign w:val="center"/>
          </w:tcPr>
          <w:p w14:paraId="460B06F8">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F4BB6B3">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32AE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778D215">
            <w:pPr>
              <w:spacing w:line="280" w:lineRule="exact"/>
              <w:rPr>
                <w:rFonts w:ascii="宋体" w:hAnsi="宋体" w:eastAsia="方正仿宋简体"/>
              </w:rPr>
            </w:pPr>
          </w:p>
        </w:tc>
        <w:tc>
          <w:tcPr>
            <w:tcW w:w="645" w:type="pct"/>
            <w:vAlign w:val="center"/>
          </w:tcPr>
          <w:p w14:paraId="3DC0D66F">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7F86C687">
            <w:pPr>
              <w:pStyle w:val="18"/>
              <w:spacing w:line="280" w:lineRule="exact"/>
              <w:rPr>
                <w:rFonts w:ascii="宋体" w:hAnsi="宋体" w:eastAsia="方正仿宋简体"/>
              </w:rPr>
            </w:pPr>
            <w:r>
              <w:rPr>
                <w:rFonts w:hint="eastAsia" w:ascii="宋体" w:hAnsi="宋体" w:eastAsia="方正仿宋简体"/>
              </w:rPr>
              <w:t>节能环保减排</w:t>
            </w:r>
          </w:p>
        </w:tc>
        <w:tc>
          <w:tcPr>
            <w:tcW w:w="1461" w:type="pct"/>
            <w:vAlign w:val="center"/>
          </w:tcPr>
          <w:p w14:paraId="19675D2D">
            <w:pPr>
              <w:pStyle w:val="18"/>
              <w:spacing w:line="280" w:lineRule="exact"/>
              <w:rPr>
                <w:rFonts w:ascii="宋体" w:hAnsi="宋体" w:eastAsia="方正仿宋简体"/>
              </w:rPr>
            </w:pPr>
            <w:r>
              <w:rPr>
                <w:rFonts w:hint="eastAsia" w:ascii="宋体" w:hAnsi="宋体" w:eastAsia="方正仿宋简体"/>
              </w:rPr>
              <w:t>节能环保减排</w:t>
            </w:r>
          </w:p>
        </w:tc>
        <w:tc>
          <w:tcPr>
            <w:tcW w:w="645" w:type="pct"/>
            <w:vAlign w:val="center"/>
          </w:tcPr>
          <w:p w14:paraId="1D6A473B">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719D6E6C">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1FA1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405E8ED">
            <w:pPr>
              <w:spacing w:line="280" w:lineRule="exact"/>
              <w:rPr>
                <w:rFonts w:ascii="宋体" w:hAnsi="宋体" w:eastAsia="方正仿宋简体"/>
              </w:rPr>
            </w:pPr>
          </w:p>
        </w:tc>
        <w:tc>
          <w:tcPr>
            <w:tcW w:w="645" w:type="pct"/>
            <w:vAlign w:val="center"/>
          </w:tcPr>
          <w:p w14:paraId="46F0DA91">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51E724F0">
            <w:pPr>
              <w:pStyle w:val="18"/>
              <w:spacing w:line="280" w:lineRule="exact"/>
              <w:rPr>
                <w:rFonts w:ascii="宋体" w:hAnsi="宋体" w:eastAsia="方正仿宋简体"/>
              </w:rPr>
            </w:pPr>
            <w:r>
              <w:rPr>
                <w:rFonts w:hint="eastAsia" w:ascii="宋体" w:hAnsi="宋体" w:eastAsia="方正仿宋简体"/>
              </w:rPr>
              <w:t>营造讲党史、感党恩、跟党走氛围</w:t>
            </w:r>
          </w:p>
        </w:tc>
        <w:tc>
          <w:tcPr>
            <w:tcW w:w="1461" w:type="pct"/>
            <w:vAlign w:val="center"/>
          </w:tcPr>
          <w:p w14:paraId="096AE887">
            <w:pPr>
              <w:pStyle w:val="18"/>
              <w:spacing w:line="280" w:lineRule="exact"/>
              <w:rPr>
                <w:rFonts w:ascii="宋体" w:hAnsi="宋体" w:eastAsia="方正仿宋简体"/>
              </w:rPr>
            </w:pPr>
            <w:r>
              <w:rPr>
                <w:rFonts w:hint="eastAsia" w:ascii="宋体" w:hAnsi="宋体" w:eastAsia="方正仿宋简体"/>
              </w:rPr>
              <w:t>用档案讲述河北党史，激发全体人民爱党爱国的巨大热情</w:t>
            </w:r>
          </w:p>
        </w:tc>
        <w:tc>
          <w:tcPr>
            <w:tcW w:w="645" w:type="pct"/>
            <w:vAlign w:val="center"/>
          </w:tcPr>
          <w:p w14:paraId="560E0664">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364C0553">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r w14:paraId="75A6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3187E52">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671AB1DF">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23E5F0E5">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13AB7915">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76B9F16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7657E4C5">
            <w:pPr>
              <w:pStyle w:val="18"/>
              <w:spacing w:line="280" w:lineRule="exact"/>
              <w:rPr>
                <w:rFonts w:ascii="宋体" w:hAnsi="宋体" w:eastAsia="方正仿宋简体"/>
              </w:rPr>
            </w:pPr>
            <w:r>
              <w:rPr>
                <w:rFonts w:hint="eastAsia" w:ascii="宋体" w:hAnsi="宋体" w:eastAsia="方正仿宋简体"/>
              </w:rPr>
              <w:t>中共唐山市委印发《关于贯彻中国共产党党和国家机关基层组织工作条例的实施细则》的通知 唐发【2012】32号</w:t>
            </w:r>
          </w:p>
        </w:tc>
      </w:tr>
    </w:tbl>
    <w:p w14:paraId="6FEBEEC1">
      <w:pPr>
        <w:spacing w:line="280" w:lineRule="exact"/>
        <w:rPr>
          <w:rFonts w:ascii="宋体" w:hAnsi="宋体" w:eastAsia="方正仿宋简体"/>
        </w:rPr>
        <w:sectPr>
          <w:pgSz w:w="16840" w:h="11900" w:orient="landscape"/>
          <w:pgMar w:top="1304" w:right="1984" w:bottom="1304" w:left="1134" w:header="720" w:footer="720" w:gutter="0"/>
          <w:cols w:space="720" w:num="1"/>
          <w:docGrid w:linePitch="286" w:charSpace="0"/>
        </w:sectPr>
      </w:pPr>
    </w:p>
    <w:p w14:paraId="0FD515B0">
      <w:pPr>
        <w:spacing w:line="280" w:lineRule="exact"/>
        <w:outlineLvl w:val="3"/>
        <w:rPr>
          <w:rFonts w:ascii="宋体" w:hAnsi="宋体" w:eastAsia="方正楷体简体" w:cs="方正仿宋_GBK"/>
          <w:b/>
          <w:color w:val="000000"/>
          <w:sz w:val="28"/>
          <w:szCs w:val="28"/>
        </w:rPr>
      </w:pPr>
      <w:bookmarkStart w:id="20" w:name="_Toc_4_4_0000000015"/>
      <w:r>
        <w:rPr>
          <w:rFonts w:hint="eastAsia" w:ascii="宋体" w:hAnsi="宋体" w:eastAsia="方正楷体简体" w:cs="方正仿宋_GBK"/>
          <w:b/>
          <w:color w:val="000000"/>
          <w:sz w:val="28"/>
          <w:szCs w:val="28"/>
        </w:rPr>
        <w:t>13.聘用撰写《遵化党史》人员劳务费绩效目标表</w:t>
      </w:r>
      <w:bookmarkEnd w:id="20"/>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2408"/>
        <w:gridCol w:w="1979"/>
        <w:gridCol w:w="1937"/>
        <w:gridCol w:w="2796"/>
      </w:tblGrid>
      <w:tr w14:paraId="075D1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36DABCAA">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01ECE153">
            <w:pPr>
              <w:pStyle w:val="16"/>
              <w:spacing w:line="280" w:lineRule="exact"/>
              <w:rPr>
                <w:rFonts w:ascii="宋体" w:hAnsi="宋体" w:eastAsia="方正仿宋简体"/>
              </w:rPr>
            </w:pPr>
            <w:r>
              <w:rPr>
                <w:rFonts w:hint="eastAsia" w:ascii="宋体" w:hAnsi="宋体" w:eastAsia="方正仿宋简体"/>
              </w:rPr>
              <w:t>单位：万元</w:t>
            </w:r>
          </w:p>
        </w:tc>
      </w:tr>
      <w:tr w14:paraId="0BAC2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6C6A1E41">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1358387F">
            <w:pPr>
              <w:pStyle w:val="18"/>
              <w:spacing w:line="280" w:lineRule="exact"/>
              <w:rPr>
                <w:rFonts w:ascii="宋体" w:hAnsi="宋体" w:eastAsia="方正仿宋简体"/>
              </w:rPr>
            </w:pPr>
            <w:r>
              <w:rPr>
                <w:rFonts w:hint="eastAsia" w:ascii="宋体" w:hAnsi="宋体" w:eastAsia="方正仿宋简体"/>
              </w:rPr>
              <w:t>13028122P00335510001A</w:t>
            </w:r>
          </w:p>
        </w:tc>
        <w:tc>
          <w:tcPr>
            <w:tcW w:w="802" w:type="pct"/>
            <w:vAlign w:val="center"/>
          </w:tcPr>
          <w:p w14:paraId="3E8BDB15">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6BB250C4">
            <w:pPr>
              <w:pStyle w:val="18"/>
              <w:spacing w:line="280" w:lineRule="exact"/>
              <w:rPr>
                <w:rFonts w:ascii="宋体" w:hAnsi="宋体" w:eastAsia="方正仿宋简体"/>
              </w:rPr>
            </w:pPr>
            <w:r>
              <w:rPr>
                <w:rFonts w:hint="eastAsia" w:ascii="宋体" w:hAnsi="宋体" w:eastAsia="方正仿宋简体"/>
              </w:rPr>
              <w:t>聘用撰写《遵化党史》人员劳务费</w:t>
            </w:r>
          </w:p>
        </w:tc>
      </w:tr>
      <w:tr w14:paraId="75214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F1ABF0F">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07F8C944">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6F708F11">
            <w:pPr>
              <w:pStyle w:val="18"/>
              <w:spacing w:line="280" w:lineRule="exact"/>
              <w:rPr>
                <w:rFonts w:ascii="宋体" w:hAnsi="宋体" w:eastAsia="方正仿宋简体"/>
              </w:rPr>
            </w:pPr>
            <w:r>
              <w:rPr>
                <w:rFonts w:hint="eastAsia" w:ascii="宋体" w:hAnsi="宋体" w:eastAsia="方正仿宋简体"/>
              </w:rPr>
              <w:t>3.60</w:t>
            </w:r>
          </w:p>
        </w:tc>
        <w:tc>
          <w:tcPr>
            <w:tcW w:w="802" w:type="pct"/>
            <w:vAlign w:val="center"/>
          </w:tcPr>
          <w:p w14:paraId="0AC9932E">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7F093A67">
            <w:pPr>
              <w:pStyle w:val="18"/>
              <w:spacing w:line="280" w:lineRule="exact"/>
              <w:rPr>
                <w:rFonts w:ascii="宋体" w:hAnsi="宋体" w:eastAsia="方正仿宋简体"/>
              </w:rPr>
            </w:pPr>
            <w:r>
              <w:rPr>
                <w:rFonts w:hint="eastAsia" w:ascii="宋体" w:hAnsi="宋体" w:eastAsia="方正仿宋简体"/>
              </w:rPr>
              <w:t>3.60</w:t>
            </w:r>
          </w:p>
        </w:tc>
        <w:tc>
          <w:tcPr>
            <w:tcW w:w="645" w:type="pct"/>
            <w:vAlign w:val="center"/>
          </w:tcPr>
          <w:p w14:paraId="5011AE03">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1680967B">
            <w:pPr>
              <w:pStyle w:val="18"/>
              <w:spacing w:line="280" w:lineRule="exact"/>
              <w:rPr>
                <w:rFonts w:ascii="宋体" w:hAnsi="宋体" w:eastAsia="方正仿宋简体"/>
              </w:rPr>
            </w:pPr>
          </w:p>
        </w:tc>
      </w:tr>
      <w:tr w14:paraId="62F4B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3246F033">
            <w:pPr>
              <w:spacing w:line="280" w:lineRule="exact"/>
              <w:rPr>
                <w:rFonts w:ascii="宋体" w:hAnsi="宋体" w:eastAsia="方正仿宋简体"/>
              </w:rPr>
            </w:pPr>
          </w:p>
        </w:tc>
        <w:tc>
          <w:tcPr>
            <w:tcW w:w="4355" w:type="pct"/>
            <w:gridSpan w:val="6"/>
            <w:vAlign w:val="center"/>
          </w:tcPr>
          <w:p w14:paraId="5CC30787">
            <w:pPr>
              <w:pStyle w:val="18"/>
              <w:spacing w:line="280" w:lineRule="exact"/>
              <w:rPr>
                <w:rFonts w:ascii="宋体" w:hAnsi="宋体" w:eastAsia="方正仿宋简体"/>
              </w:rPr>
            </w:pPr>
            <w:r>
              <w:rPr>
                <w:rFonts w:hint="eastAsia" w:ascii="宋体" w:hAnsi="宋体" w:eastAsia="方正仿宋简体"/>
              </w:rPr>
              <w:t>聘用撰写人员2名，每人每月0.15万元，全年共计3.6万元。</w:t>
            </w:r>
          </w:p>
        </w:tc>
      </w:tr>
      <w:tr w14:paraId="39E33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DC8E640">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773E4773">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3B4ACBD6">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59A1D37C">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35895AE9">
            <w:pPr>
              <w:pStyle w:val="17"/>
              <w:spacing w:line="280" w:lineRule="exact"/>
              <w:rPr>
                <w:rFonts w:ascii="宋体" w:hAnsi="宋体" w:eastAsia="方正仿宋简体"/>
              </w:rPr>
            </w:pPr>
            <w:r>
              <w:rPr>
                <w:rFonts w:hint="eastAsia" w:ascii="宋体" w:hAnsi="宋体" w:eastAsia="方正仿宋简体"/>
              </w:rPr>
              <w:t>12月底</w:t>
            </w:r>
          </w:p>
        </w:tc>
      </w:tr>
      <w:tr w14:paraId="2B396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7DEB3A1A">
            <w:pPr>
              <w:spacing w:line="280" w:lineRule="exact"/>
              <w:rPr>
                <w:rFonts w:ascii="宋体" w:hAnsi="宋体" w:eastAsia="方正仿宋简体"/>
              </w:rPr>
            </w:pPr>
          </w:p>
        </w:tc>
        <w:tc>
          <w:tcPr>
            <w:tcW w:w="1318" w:type="pct"/>
            <w:gridSpan w:val="2"/>
            <w:vAlign w:val="center"/>
          </w:tcPr>
          <w:p w14:paraId="34781275">
            <w:pPr>
              <w:pStyle w:val="19"/>
              <w:spacing w:line="280" w:lineRule="exact"/>
              <w:rPr>
                <w:rFonts w:ascii="宋体" w:hAnsi="宋体" w:eastAsia="方正仿宋简体"/>
              </w:rPr>
            </w:pPr>
            <w:r>
              <w:rPr>
                <w:rFonts w:hint="eastAsia" w:ascii="宋体" w:hAnsi="宋体" w:eastAsia="方正仿宋简体"/>
              </w:rPr>
              <w:t>25%</w:t>
            </w:r>
          </w:p>
        </w:tc>
        <w:tc>
          <w:tcPr>
            <w:tcW w:w="802" w:type="pct"/>
            <w:vAlign w:val="center"/>
          </w:tcPr>
          <w:p w14:paraId="69886EF7">
            <w:pPr>
              <w:pStyle w:val="19"/>
              <w:spacing w:line="280" w:lineRule="exact"/>
              <w:rPr>
                <w:rFonts w:ascii="宋体" w:hAnsi="宋体" w:eastAsia="方正仿宋简体"/>
              </w:rPr>
            </w:pPr>
            <w:r>
              <w:rPr>
                <w:rFonts w:hint="eastAsia" w:ascii="宋体" w:hAnsi="宋体" w:eastAsia="方正仿宋简体"/>
              </w:rPr>
              <w:t>50%</w:t>
            </w:r>
          </w:p>
        </w:tc>
        <w:tc>
          <w:tcPr>
            <w:tcW w:w="659" w:type="pct"/>
            <w:vAlign w:val="center"/>
          </w:tcPr>
          <w:p w14:paraId="64D440C8">
            <w:pPr>
              <w:pStyle w:val="19"/>
              <w:spacing w:line="280" w:lineRule="exact"/>
              <w:rPr>
                <w:rFonts w:ascii="宋体" w:hAnsi="宋体" w:eastAsia="方正仿宋简体"/>
              </w:rPr>
            </w:pPr>
            <w:r>
              <w:rPr>
                <w:rFonts w:hint="eastAsia" w:ascii="宋体" w:hAnsi="宋体" w:eastAsia="方正仿宋简体"/>
              </w:rPr>
              <w:t>75%</w:t>
            </w:r>
          </w:p>
        </w:tc>
        <w:tc>
          <w:tcPr>
            <w:tcW w:w="1576" w:type="pct"/>
            <w:gridSpan w:val="2"/>
            <w:vAlign w:val="center"/>
          </w:tcPr>
          <w:p w14:paraId="6966AE39">
            <w:pPr>
              <w:pStyle w:val="19"/>
              <w:spacing w:line="280" w:lineRule="exact"/>
              <w:rPr>
                <w:rFonts w:ascii="宋体" w:hAnsi="宋体" w:eastAsia="方正仿宋简体"/>
              </w:rPr>
            </w:pPr>
            <w:r>
              <w:rPr>
                <w:rFonts w:hint="eastAsia" w:ascii="宋体" w:hAnsi="宋体" w:eastAsia="方正仿宋简体"/>
              </w:rPr>
              <w:t>100%</w:t>
            </w:r>
          </w:p>
        </w:tc>
      </w:tr>
      <w:tr w14:paraId="0F5E4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13F409D">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0E402ED6">
            <w:pPr>
              <w:pStyle w:val="18"/>
              <w:spacing w:line="280" w:lineRule="exact"/>
              <w:rPr>
                <w:rFonts w:ascii="宋体" w:hAnsi="宋体" w:eastAsia="方正仿宋简体"/>
              </w:rPr>
            </w:pPr>
            <w:r>
              <w:rPr>
                <w:rFonts w:hint="eastAsia" w:ascii="宋体" w:hAnsi="宋体" w:eastAsia="方正仿宋简体"/>
              </w:rPr>
              <w:t>1.聘用撰写人员2名，每人每月0.15万元，全年共计3.6万元。</w:t>
            </w:r>
          </w:p>
        </w:tc>
      </w:tr>
    </w:tbl>
    <w:p w14:paraId="474BBD90">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4387"/>
        <w:gridCol w:w="1937"/>
        <w:gridCol w:w="2796"/>
      </w:tblGrid>
      <w:tr w14:paraId="622D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6D96C540">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23B80B27">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7060D373">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3B4C5832">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32B5D0C0">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4CE524A2">
            <w:pPr>
              <w:pStyle w:val="17"/>
              <w:spacing w:line="280" w:lineRule="exact"/>
              <w:rPr>
                <w:rFonts w:ascii="宋体" w:hAnsi="宋体" w:eastAsia="方正仿宋简体"/>
              </w:rPr>
            </w:pPr>
            <w:r>
              <w:rPr>
                <w:rFonts w:hint="eastAsia" w:ascii="宋体" w:hAnsi="宋体" w:eastAsia="方正仿宋简体"/>
              </w:rPr>
              <w:t>指标值确定依据</w:t>
            </w:r>
          </w:p>
        </w:tc>
      </w:tr>
      <w:tr w14:paraId="0844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7AE7E3D">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61724123">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2BE57EB0">
            <w:pPr>
              <w:pStyle w:val="18"/>
              <w:spacing w:line="280" w:lineRule="exact"/>
              <w:rPr>
                <w:rFonts w:ascii="宋体" w:hAnsi="宋体" w:eastAsia="方正仿宋简体"/>
              </w:rPr>
            </w:pPr>
            <w:r>
              <w:rPr>
                <w:rFonts w:hint="eastAsia" w:ascii="宋体" w:hAnsi="宋体" w:eastAsia="方正仿宋简体"/>
              </w:rPr>
              <w:t>劳务费发放次数</w:t>
            </w:r>
          </w:p>
        </w:tc>
        <w:tc>
          <w:tcPr>
            <w:tcW w:w="1461" w:type="pct"/>
            <w:vAlign w:val="center"/>
          </w:tcPr>
          <w:p w14:paraId="17BEE437">
            <w:pPr>
              <w:pStyle w:val="18"/>
              <w:spacing w:line="280" w:lineRule="exact"/>
              <w:rPr>
                <w:rFonts w:ascii="宋体" w:hAnsi="宋体" w:eastAsia="方正仿宋简体"/>
              </w:rPr>
            </w:pPr>
            <w:r>
              <w:rPr>
                <w:rFonts w:hint="eastAsia" w:ascii="宋体" w:hAnsi="宋体" w:eastAsia="方正仿宋简体"/>
              </w:rPr>
              <w:t xml:space="preserve"> 劳务费发放次数</w:t>
            </w:r>
          </w:p>
        </w:tc>
        <w:tc>
          <w:tcPr>
            <w:tcW w:w="645" w:type="pct"/>
            <w:vAlign w:val="center"/>
          </w:tcPr>
          <w:p w14:paraId="10CBEC84">
            <w:pPr>
              <w:pStyle w:val="18"/>
              <w:spacing w:line="280" w:lineRule="exact"/>
              <w:rPr>
                <w:rFonts w:ascii="宋体" w:hAnsi="宋体" w:eastAsia="方正仿宋简体"/>
              </w:rPr>
            </w:pPr>
            <w:r>
              <w:rPr>
                <w:rFonts w:hint="eastAsia" w:ascii="宋体" w:hAnsi="宋体" w:eastAsia="方正仿宋简体"/>
              </w:rPr>
              <w:t>4 次</w:t>
            </w:r>
          </w:p>
        </w:tc>
        <w:tc>
          <w:tcPr>
            <w:tcW w:w="931" w:type="pct"/>
            <w:vAlign w:val="center"/>
          </w:tcPr>
          <w:p w14:paraId="68969F02">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5156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8B01D0D">
            <w:pPr>
              <w:spacing w:line="280" w:lineRule="exact"/>
              <w:rPr>
                <w:rFonts w:ascii="宋体" w:hAnsi="宋体" w:eastAsia="方正仿宋简体"/>
              </w:rPr>
            </w:pPr>
          </w:p>
        </w:tc>
        <w:tc>
          <w:tcPr>
            <w:tcW w:w="645" w:type="pct"/>
            <w:vAlign w:val="center"/>
          </w:tcPr>
          <w:p w14:paraId="28F0D635">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5A61034A">
            <w:pPr>
              <w:pStyle w:val="18"/>
              <w:spacing w:line="280" w:lineRule="exact"/>
              <w:rPr>
                <w:rFonts w:ascii="宋体" w:hAnsi="宋体" w:eastAsia="方正仿宋简体"/>
              </w:rPr>
            </w:pPr>
            <w:r>
              <w:rPr>
                <w:rFonts w:hint="eastAsia" w:ascii="宋体" w:hAnsi="宋体" w:eastAsia="方正仿宋简体"/>
              </w:rPr>
              <w:t>资金发放率</w:t>
            </w:r>
          </w:p>
        </w:tc>
        <w:tc>
          <w:tcPr>
            <w:tcW w:w="1461" w:type="pct"/>
            <w:vAlign w:val="center"/>
          </w:tcPr>
          <w:p w14:paraId="430755DA">
            <w:pPr>
              <w:pStyle w:val="18"/>
              <w:spacing w:line="280" w:lineRule="exact"/>
              <w:rPr>
                <w:rFonts w:ascii="宋体" w:hAnsi="宋体" w:eastAsia="方正仿宋简体"/>
              </w:rPr>
            </w:pPr>
            <w:r>
              <w:rPr>
                <w:rFonts w:hint="eastAsia" w:ascii="宋体" w:hAnsi="宋体" w:eastAsia="方正仿宋简体"/>
              </w:rPr>
              <w:t>资金发放率</w:t>
            </w:r>
          </w:p>
        </w:tc>
        <w:tc>
          <w:tcPr>
            <w:tcW w:w="645" w:type="pct"/>
            <w:vAlign w:val="center"/>
          </w:tcPr>
          <w:p w14:paraId="31C3298A">
            <w:pPr>
              <w:pStyle w:val="18"/>
              <w:spacing w:line="280" w:lineRule="exact"/>
              <w:rPr>
                <w:rFonts w:ascii="宋体" w:hAnsi="宋体" w:eastAsia="方正仿宋简体"/>
              </w:rPr>
            </w:pPr>
            <w:r>
              <w:rPr>
                <w:rFonts w:hint="eastAsia" w:ascii="宋体" w:hAnsi="宋体" w:eastAsia="方正仿宋简体"/>
              </w:rPr>
              <w:t>100 %</w:t>
            </w:r>
          </w:p>
        </w:tc>
        <w:tc>
          <w:tcPr>
            <w:tcW w:w="931" w:type="pct"/>
            <w:vAlign w:val="center"/>
          </w:tcPr>
          <w:p w14:paraId="26B2C4F9">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341E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05B6D74A">
            <w:pPr>
              <w:spacing w:line="280" w:lineRule="exact"/>
              <w:rPr>
                <w:rFonts w:ascii="宋体" w:hAnsi="宋体" w:eastAsia="方正仿宋简体"/>
              </w:rPr>
            </w:pPr>
          </w:p>
        </w:tc>
        <w:tc>
          <w:tcPr>
            <w:tcW w:w="645" w:type="pct"/>
            <w:vAlign w:val="center"/>
          </w:tcPr>
          <w:p w14:paraId="2A6A53C5">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6E8715AC">
            <w:pPr>
              <w:pStyle w:val="18"/>
              <w:spacing w:line="280" w:lineRule="exact"/>
              <w:rPr>
                <w:rFonts w:ascii="宋体" w:hAnsi="宋体" w:eastAsia="方正仿宋简体"/>
              </w:rPr>
            </w:pPr>
            <w:r>
              <w:rPr>
                <w:rFonts w:hint="eastAsia" w:ascii="宋体" w:hAnsi="宋体" w:eastAsia="方正仿宋简体"/>
              </w:rPr>
              <w:t>项目资金支付时间</w:t>
            </w:r>
          </w:p>
        </w:tc>
        <w:tc>
          <w:tcPr>
            <w:tcW w:w="1461" w:type="pct"/>
            <w:vAlign w:val="center"/>
          </w:tcPr>
          <w:p w14:paraId="082C81DF">
            <w:pPr>
              <w:pStyle w:val="18"/>
              <w:spacing w:line="280" w:lineRule="exact"/>
              <w:rPr>
                <w:rFonts w:ascii="宋体" w:hAnsi="宋体" w:eastAsia="方正仿宋简体"/>
              </w:rPr>
            </w:pPr>
            <w:r>
              <w:rPr>
                <w:rFonts w:hint="eastAsia" w:ascii="宋体" w:hAnsi="宋体" w:eastAsia="方正仿宋简体"/>
              </w:rPr>
              <w:t>项目资金支付时间</w:t>
            </w:r>
          </w:p>
        </w:tc>
        <w:tc>
          <w:tcPr>
            <w:tcW w:w="645" w:type="pct"/>
            <w:vAlign w:val="center"/>
          </w:tcPr>
          <w:p w14:paraId="691ABF41">
            <w:pPr>
              <w:pStyle w:val="18"/>
              <w:spacing w:line="280" w:lineRule="exact"/>
              <w:rPr>
                <w:rFonts w:ascii="宋体" w:hAnsi="宋体" w:eastAsia="方正仿宋简体"/>
              </w:rPr>
            </w:pPr>
            <w:r>
              <w:rPr>
                <w:rFonts w:hint="eastAsia" w:ascii="宋体" w:hAnsi="宋体" w:eastAsia="方正仿宋简体"/>
              </w:rPr>
              <w:t>按季度支出</w:t>
            </w:r>
          </w:p>
        </w:tc>
        <w:tc>
          <w:tcPr>
            <w:tcW w:w="931" w:type="pct"/>
            <w:vAlign w:val="center"/>
          </w:tcPr>
          <w:p w14:paraId="2C2691D9">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0AF5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7EDE042">
            <w:pPr>
              <w:spacing w:line="280" w:lineRule="exact"/>
              <w:rPr>
                <w:rFonts w:ascii="宋体" w:hAnsi="宋体" w:eastAsia="方正仿宋简体"/>
              </w:rPr>
            </w:pPr>
          </w:p>
        </w:tc>
        <w:tc>
          <w:tcPr>
            <w:tcW w:w="645" w:type="pct"/>
            <w:vAlign w:val="center"/>
          </w:tcPr>
          <w:p w14:paraId="63772709">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189B9650">
            <w:pPr>
              <w:pStyle w:val="18"/>
              <w:spacing w:line="280" w:lineRule="exact"/>
              <w:rPr>
                <w:rFonts w:ascii="宋体" w:hAnsi="宋体" w:eastAsia="方正仿宋简体"/>
              </w:rPr>
            </w:pPr>
            <w:r>
              <w:rPr>
                <w:rFonts w:hint="eastAsia" w:ascii="宋体" w:hAnsi="宋体" w:eastAsia="方正仿宋简体"/>
              </w:rPr>
              <w:t>项目成本</w:t>
            </w:r>
          </w:p>
        </w:tc>
        <w:tc>
          <w:tcPr>
            <w:tcW w:w="1461" w:type="pct"/>
            <w:vAlign w:val="center"/>
          </w:tcPr>
          <w:p w14:paraId="163CD1E6">
            <w:pPr>
              <w:pStyle w:val="18"/>
              <w:spacing w:line="280" w:lineRule="exact"/>
              <w:rPr>
                <w:rFonts w:ascii="宋体" w:hAnsi="宋体" w:eastAsia="方正仿宋简体"/>
              </w:rPr>
            </w:pPr>
            <w:r>
              <w:rPr>
                <w:rFonts w:hint="eastAsia" w:ascii="宋体" w:hAnsi="宋体" w:eastAsia="方正仿宋简体"/>
              </w:rPr>
              <w:t>项目成本</w:t>
            </w:r>
          </w:p>
        </w:tc>
        <w:tc>
          <w:tcPr>
            <w:tcW w:w="645" w:type="pct"/>
            <w:vAlign w:val="center"/>
          </w:tcPr>
          <w:p w14:paraId="38F6D656">
            <w:pPr>
              <w:pStyle w:val="18"/>
              <w:spacing w:line="280" w:lineRule="exact"/>
              <w:rPr>
                <w:rFonts w:ascii="宋体" w:hAnsi="宋体" w:eastAsia="方正仿宋简体"/>
              </w:rPr>
            </w:pPr>
            <w:r>
              <w:rPr>
                <w:rFonts w:hint="eastAsia" w:ascii="宋体" w:hAnsi="宋体" w:eastAsia="方正仿宋简体"/>
              </w:rPr>
              <w:t>年初预算内</w:t>
            </w:r>
          </w:p>
        </w:tc>
        <w:tc>
          <w:tcPr>
            <w:tcW w:w="931" w:type="pct"/>
            <w:vAlign w:val="center"/>
          </w:tcPr>
          <w:p w14:paraId="4414A153">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24F6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581438E">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4FD1CC3D">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32301B5A">
            <w:pPr>
              <w:pStyle w:val="18"/>
              <w:spacing w:line="280" w:lineRule="exact"/>
              <w:rPr>
                <w:rFonts w:ascii="宋体" w:hAnsi="宋体" w:eastAsia="方正仿宋简体"/>
              </w:rPr>
            </w:pPr>
            <w:r>
              <w:rPr>
                <w:rFonts w:hint="eastAsia" w:ascii="宋体" w:hAnsi="宋体" w:eastAsia="方正仿宋简体"/>
              </w:rPr>
              <w:t>资金的使用效率</w:t>
            </w:r>
          </w:p>
        </w:tc>
        <w:tc>
          <w:tcPr>
            <w:tcW w:w="1461" w:type="pct"/>
            <w:vAlign w:val="center"/>
          </w:tcPr>
          <w:p w14:paraId="4623D1BE">
            <w:pPr>
              <w:pStyle w:val="18"/>
              <w:spacing w:line="280" w:lineRule="exact"/>
              <w:rPr>
                <w:rFonts w:ascii="宋体" w:hAnsi="宋体" w:eastAsia="方正仿宋简体"/>
              </w:rPr>
            </w:pPr>
            <w:r>
              <w:rPr>
                <w:rFonts w:hint="eastAsia" w:ascii="宋体" w:hAnsi="宋体" w:eastAsia="方正仿宋简体"/>
              </w:rPr>
              <w:t>资金的使用效率</w:t>
            </w:r>
          </w:p>
        </w:tc>
        <w:tc>
          <w:tcPr>
            <w:tcW w:w="645" w:type="pct"/>
            <w:vAlign w:val="center"/>
          </w:tcPr>
          <w:p w14:paraId="642E316C">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91C5E1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093C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26150A1">
            <w:pPr>
              <w:spacing w:line="280" w:lineRule="exact"/>
              <w:rPr>
                <w:rFonts w:ascii="宋体" w:hAnsi="宋体" w:eastAsia="方正仿宋简体"/>
              </w:rPr>
            </w:pPr>
          </w:p>
        </w:tc>
        <w:tc>
          <w:tcPr>
            <w:tcW w:w="645" w:type="pct"/>
            <w:vAlign w:val="center"/>
          </w:tcPr>
          <w:p w14:paraId="16ABF740">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0C68C931">
            <w:pPr>
              <w:pStyle w:val="18"/>
              <w:spacing w:line="280" w:lineRule="exact"/>
              <w:rPr>
                <w:rFonts w:ascii="宋体" w:hAnsi="宋体" w:eastAsia="方正仿宋简体"/>
              </w:rPr>
            </w:pPr>
            <w:r>
              <w:rPr>
                <w:rFonts w:hint="eastAsia" w:ascii="宋体" w:hAnsi="宋体" w:eastAsia="方正仿宋简体"/>
              </w:rPr>
              <w:t>保障服务水平</w:t>
            </w:r>
          </w:p>
        </w:tc>
        <w:tc>
          <w:tcPr>
            <w:tcW w:w="1461" w:type="pct"/>
            <w:vAlign w:val="center"/>
          </w:tcPr>
          <w:p w14:paraId="0B1D4538">
            <w:pPr>
              <w:pStyle w:val="18"/>
              <w:spacing w:line="280" w:lineRule="exact"/>
              <w:rPr>
                <w:rFonts w:ascii="宋体" w:hAnsi="宋体" w:eastAsia="方正仿宋简体"/>
              </w:rPr>
            </w:pPr>
            <w:r>
              <w:rPr>
                <w:rFonts w:hint="eastAsia" w:ascii="宋体" w:hAnsi="宋体" w:eastAsia="方正仿宋简体"/>
              </w:rPr>
              <w:t>保障服务水平</w:t>
            </w:r>
          </w:p>
        </w:tc>
        <w:tc>
          <w:tcPr>
            <w:tcW w:w="645" w:type="pct"/>
            <w:vAlign w:val="center"/>
          </w:tcPr>
          <w:p w14:paraId="2F768237">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63A1184A">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51CC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6B9EC01">
            <w:pPr>
              <w:spacing w:line="280" w:lineRule="exact"/>
              <w:rPr>
                <w:rFonts w:ascii="宋体" w:hAnsi="宋体" w:eastAsia="方正仿宋简体"/>
              </w:rPr>
            </w:pPr>
          </w:p>
        </w:tc>
        <w:tc>
          <w:tcPr>
            <w:tcW w:w="645" w:type="pct"/>
            <w:vAlign w:val="center"/>
          </w:tcPr>
          <w:p w14:paraId="223D1A1B">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6D68BCD7">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7844E6DC">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25C5C3A9">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95F2B1E">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058D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0BA6C29">
            <w:pPr>
              <w:spacing w:line="280" w:lineRule="exact"/>
              <w:rPr>
                <w:rFonts w:ascii="宋体" w:hAnsi="宋体" w:eastAsia="方正仿宋简体"/>
              </w:rPr>
            </w:pPr>
          </w:p>
        </w:tc>
        <w:tc>
          <w:tcPr>
            <w:tcW w:w="645" w:type="pct"/>
            <w:vAlign w:val="center"/>
          </w:tcPr>
          <w:p w14:paraId="2F930789">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5B247963">
            <w:pPr>
              <w:pStyle w:val="18"/>
              <w:spacing w:line="280" w:lineRule="exact"/>
              <w:rPr>
                <w:rFonts w:ascii="宋体" w:hAnsi="宋体" w:eastAsia="方正仿宋简体"/>
              </w:rPr>
            </w:pPr>
            <w:r>
              <w:rPr>
                <w:rFonts w:hint="eastAsia" w:ascii="宋体" w:hAnsi="宋体" w:eastAsia="方正仿宋简体"/>
              </w:rPr>
              <w:t>保障业务工作情况</w:t>
            </w:r>
          </w:p>
        </w:tc>
        <w:tc>
          <w:tcPr>
            <w:tcW w:w="1461" w:type="pct"/>
            <w:vAlign w:val="center"/>
          </w:tcPr>
          <w:p w14:paraId="14D38858">
            <w:pPr>
              <w:pStyle w:val="18"/>
              <w:spacing w:line="280" w:lineRule="exact"/>
              <w:rPr>
                <w:rFonts w:ascii="宋体" w:hAnsi="宋体" w:eastAsia="方正仿宋简体"/>
              </w:rPr>
            </w:pPr>
            <w:r>
              <w:rPr>
                <w:rFonts w:hint="eastAsia" w:ascii="宋体" w:hAnsi="宋体" w:eastAsia="方正仿宋简体"/>
              </w:rPr>
              <w:t>保障业务工作情况</w:t>
            </w:r>
          </w:p>
        </w:tc>
        <w:tc>
          <w:tcPr>
            <w:tcW w:w="645" w:type="pct"/>
            <w:vAlign w:val="center"/>
          </w:tcPr>
          <w:p w14:paraId="49A9233E">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29DA1376">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中共唐山市委关于加强和改进新形势下党史工作的意见 </w:t>
            </w:r>
          </w:p>
        </w:tc>
      </w:tr>
      <w:tr w14:paraId="0B06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A574B65">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319397DA">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4B3ED2D1">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7BF65A16">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00029BB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16801A48">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中共唐山市委关于加强和改进新形势下党史工作的意见 </w:t>
            </w:r>
          </w:p>
        </w:tc>
      </w:tr>
    </w:tbl>
    <w:p w14:paraId="1ECE4CDA">
      <w:pPr>
        <w:spacing w:line="280" w:lineRule="exact"/>
        <w:rPr>
          <w:rFonts w:ascii="宋体" w:hAnsi="宋体" w:eastAsia="方正仿宋简体"/>
        </w:rPr>
      </w:pPr>
    </w:p>
    <w:p w14:paraId="4472CF22">
      <w:pPr>
        <w:spacing w:line="280" w:lineRule="exact"/>
        <w:ind w:firstLine="560" w:firstLineChars="200"/>
        <w:outlineLvl w:val="3"/>
        <w:rPr>
          <w:rFonts w:ascii="宋体" w:hAnsi="宋体" w:eastAsia="方正仿宋简体" w:cs="方正仿宋_GBK"/>
          <w:color w:val="000000"/>
          <w:sz w:val="28"/>
        </w:rPr>
      </w:pPr>
      <w:bookmarkStart w:id="21" w:name="_Toc_4_4_0000000013"/>
    </w:p>
    <w:p w14:paraId="74D937BF">
      <w:pPr>
        <w:spacing w:line="280" w:lineRule="exact"/>
        <w:ind w:firstLine="560" w:firstLineChars="200"/>
        <w:outlineLvl w:val="3"/>
        <w:rPr>
          <w:rFonts w:ascii="宋体" w:hAnsi="宋体" w:eastAsia="方正仿宋简体" w:cs="方正仿宋_GBK"/>
          <w:color w:val="000000"/>
          <w:sz w:val="28"/>
        </w:rPr>
      </w:pPr>
    </w:p>
    <w:p w14:paraId="089B38D5">
      <w:pPr>
        <w:spacing w:line="280" w:lineRule="exact"/>
        <w:ind w:firstLine="560" w:firstLineChars="200"/>
        <w:outlineLvl w:val="3"/>
        <w:rPr>
          <w:rFonts w:ascii="宋体" w:hAnsi="宋体" w:eastAsia="方正仿宋简体" w:cs="方正仿宋_GBK"/>
          <w:color w:val="000000"/>
          <w:sz w:val="28"/>
        </w:rPr>
      </w:pPr>
    </w:p>
    <w:p w14:paraId="613058AB">
      <w:pPr>
        <w:spacing w:line="280" w:lineRule="exact"/>
        <w:ind w:firstLine="560" w:firstLineChars="200"/>
        <w:outlineLvl w:val="3"/>
        <w:rPr>
          <w:rFonts w:ascii="宋体" w:hAnsi="宋体" w:eastAsia="方正仿宋简体" w:cs="方正仿宋_GBK"/>
          <w:color w:val="000000"/>
          <w:sz w:val="28"/>
        </w:rPr>
      </w:pPr>
    </w:p>
    <w:p w14:paraId="329A3E48">
      <w:pPr>
        <w:spacing w:line="280" w:lineRule="exact"/>
        <w:ind w:firstLine="560" w:firstLineChars="200"/>
        <w:outlineLvl w:val="3"/>
        <w:rPr>
          <w:rFonts w:ascii="宋体" w:hAnsi="宋体" w:eastAsia="方正仿宋简体" w:cs="方正仿宋_GBK"/>
          <w:color w:val="000000"/>
          <w:sz w:val="28"/>
        </w:rPr>
      </w:pPr>
    </w:p>
    <w:p w14:paraId="0EED8400">
      <w:pPr>
        <w:spacing w:line="280" w:lineRule="exact"/>
        <w:ind w:firstLine="560" w:firstLineChars="200"/>
        <w:outlineLvl w:val="3"/>
        <w:rPr>
          <w:rFonts w:ascii="宋体" w:hAnsi="宋体" w:eastAsia="方正仿宋简体" w:cs="方正仿宋_GBK"/>
          <w:color w:val="000000"/>
          <w:sz w:val="28"/>
        </w:rPr>
      </w:pPr>
    </w:p>
    <w:p w14:paraId="58D15671">
      <w:pPr>
        <w:spacing w:line="280" w:lineRule="exact"/>
        <w:ind w:firstLine="560" w:firstLineChars="200"/>
        <w:outlineLvl w:val="3"/>
        <w:rPr>
          <w:rFonts w:ascii="宋体" w:hAnsi="宋体" w:eastAsia="方正仿宋简体" w:cs="方正仿宋_GBK"/>
          <w:color w:val="000000"/>
          <w:sz w:val="28"/>
        </w:rPr>
      </w:pPr>
    </w:p>
    <w:p w14:paraId="44137531">
      <w:pPr>
        <w:spacing w:line="280" w:lineRule="exact"/>
        <w:ind w:firstLine="560" w:firstLineChars="200"/>
        <w:outlineLvl w:val="3"/>
        <w:rPr>
          <w:rFonts w:ascii="宋体" w:hAnsi="宋体" w:eastAsia="方正仿宋简体" w:cs="方正仿宋_GBK"/>
          <w:color w:val="000000"/>
          <w:sz w:val="28"/>
        </w:rPr>
      </w:pPr>
    </w:p>
    <w:p w14:paraId="2F36C444">
      <w:pPr>
        <w:spacing w:line="280" w:lineRule="exact"/>
        <w:ind w:firstLine="560" w:firstLineChars="200"/>
        <w:outlineLvl w:val="3"/>
        <w:rPr>
          <w:rFonts w:ascii="宋体" w:hAnsi="宋体" w:eastAsia="方正仿宋简体" w:cs="方正仿宋_GBK"/>
          <w:color w:val="000000"/>
          <w:sz w:val="28"/>
        </w:rPr>
      </w:pPr>
    </w:p>
    <w:p w14:paraId="1644D5B8">
      <w:pPr>
        <w:spacing w:line="280" w:lineRule="exact"/>
        <w:ind w:firstLine="560" w:firstLineChars="200"/>
        <w:outlineLvl w:val="3"/>
        <w:rPr>
          <w:rFonts w:ascii="宋体" w:hAnsi="宋体" w:eastAsia="方正仿宋简体" w:cs="方正仿宋_GBK"/>
          <w:color w:val="000000"/>
          <w:sz w:val="28"/>
        </w:rPr>
      </w:pPr>
    </w:p>
    <w:p w14:paraId="6109C243">
      <w:pPr>
        <w:spacing w:line="280" w:lineRule="exact"/>
        <w:ind w:firstLine="560" w:firstLineChars="200"/>
        <w:outlineLvl w:val="3"/>
        <w:rPr>
          <w:rFonts w:ascii="宋体" w:hAnsi="宋体" w:eastAsia="方正仿宋简体" w:cs="方正仿宋_GBK"/>
          <w:color w:val="000000"/>
          <w:sz w:val="28"/>
        </w:rPr>
      </w:pPr>
    </w:p>
    <w:p w14:paraId="654A8577">
      <w:pPr>
        <w:spacing w:line="280" w:lineRule="exact"/>
        <w:ind w:firstLine="560" w:firstLineChars="200"/>
        <w:outlineLvl w:val="3"/>
        <w:rPr>
          <w:rFonts w:ascii="宋体" w:hAnsi="宋体" w:eastAsia="方正仿宋简体" w:cs="方正仿宋_GBK"/>
          <w:color w:val="000000"/>
          <w:sz w:val="28"/>
        </w:rPr>
      </w:pPr>
    </w:p>
    <w:p w14:paraId="659D49DA">
      <w:pPr>
        <w:spacing w:line="280" w:lineRule="exact"/>
        <w:ind w:firstLine="560" w:firstLineChars="200"/>
        <w:outlineLvl w:val="3"/>
        <w:rPr>
          <w:rFonts w:ascii="宋体" w:hAnsi="宋体" w:eastAsia="方正仿宋简体" w:cs="方正仿宋_GBK"/>
          <w:color w:val="000000"/>
          <w:sz w:val="28"/>
        </w:rPr>
      </w:pPr>
    </w:p>
    <w:p w14:paraId="2BC706A8">
      <w:pPr>
        <w:spacing w:line="280" w:lineRule="exact"/>
        <w:ind w:firstLine="560" w:firstLineChars="200"/>
        <w:outlineLvl w:val="3"/>
        <w:rPr>
          <w:rFonts w:ascii="宋体" w:hAnsi="宋体" w:eastAsia="方正仿宋简体" w:cs="方正仿宋_GBK"/>
          <w:color w:val="000000"/>
          <w:sz w:val="28"/>
        </w:rPr>
      </w:pPr>
    </w:p>
    <w:p w14:paraId="73316618">
      <w:pPr>
        <w:spacing w:line="280" w:lineRule="exact"/>
        <w:ind w:firstLine="560" w:firstLineChars="200"/>
        <w:outlineLvl w:val="3"/>
        <w:rPr>
          <w:rFonts w:ascii="宋体" w:hAnsi="宋体" w:eastAsia="方正仿宋简体" w:cs="方正仿宋_GBK"/>
          <w:color w:val="000000"/>
          <w:sz w:val="28"/>
        </w:rPr>
      </w:pPr>
    </w:p>
    <w:p w14:paraId="5B1BB444">
      <w:pPr>
        <w:spacing w:line="280" w:lineRule="exact"/>
        <w:ind w:firstLine="560" w:firstLineChars="200"/>
        <w:outlineLvl w:val="3"/>
        <w:rPr>
          <w:rFonts w:ascii="宋体" w:hAnsi="宋体" w:eastAsia="方正仿宋简体" w:cs="方正仿宋_GBK"/>
          <w:color w:val="000000"/>
          <w:sz w:val="28"/>
        </w:rPr>
      </w:pPr>
    </w:p>
    <w:p w14:paraId="797D8AC6">
      <w:pPr>
        <w:spacing w:line="280" w:lineRule="exact"/>
        <w:ind w:firstLine="560" w:firstLineChars="200"/>
        <w:outlineLvl w:val="3"/>
        <w:rPr>
          <w:rFonts w:ascii="宋体" w:hAnsi="宋体" w:eastAsia="方正仿宋简体" w:cs="方正仿宋_GBK"/>
          <w:color w:val="000000"/>
          <w:sz w:val="28"/>
        </w:rPr>
      </w:pPr>
    </w:p>
    <w:p w14:paraId="3E7D6938">
      <w:pPr>
        <w:spacing w:line="280" w:lineRule="exact"/>
        <w:ind w:firstLine="560" w:firstLineChars="200"/>
        <w:outlineLvl w:val="3"/>
        <w:rPr>
          <w:rFonts w:ascii="宋体" w:hAnsi="宋体" w:eastAsia="方正仿宋简体" w:cs="方正仿宋_GBK"/>
          <w:color w:val="000000"/>
          <w:sz w:val="28"/>
        </w:rPr>
      </w:pPr>
    </w:p>
    <w:p w14:paraId="11DB263E">
      <w:pPr>
        <w:spacing w:line="280" w:lineRule="exact"/>
        <w:ind w:firstLine="560" w:firstLineChars="200"/>
        <w:outlineLvl w:val="3"/>
        <w:rPr>
          <w:rFonts w:ascii="宋体" w:hAnsi="宋体" w:eastAsia="方正仿宋简体" w:cs="方正仿宋_GBK"/>
          <w:color w:val="000000"/>
          <w:sz w:val="28"/>
        </w:rPr>
      </w:pPr>
    </w:p>
    <w:p w14:paraId="7612EF1E">
      <w:pPr>
        <w:spacing w:line="280" w:lineRule="exact"/>
        <w:ind w:firstLine="560" w:firstLineChars="200"/>
        <w:outlineLvl w:val="3"/>
        <w:rPr>
          <w:rFonts w:ascii="宋体" w:hAnsi="宋体" w:eastAsia="方正仿宋简体" w:cs="方正仿宋_GBK"/>
          <w:color w:val="000000"/>
          <w:sz w:val="28"/>
        </w:rPr>
      </w:pPr>
    </w:p>
    <w:p w14:paraId="5984DC05">
      <w:pPr>
        <w:spacing w:line="280" w:lineRule="exact"/>
        <w:ind w:firstLine="560" w:firstLineChars="200"/>
        <w:outlineLvl w:val="3"/>
        <w:rPr>
          <w:rFonts w:ascii="宋体" w:hAnsi="宋体" w:eastAsia="方正仿宋简体" w:cs="方正仿宋_GBK"/>
          <w:color w:val="000000"/>
          <w:sz w:val="28"/>
        </w:rPr>
      </w:pPr>
    </w:p>
    <w:p w14:paraId="29441123">
      <w:pPr>
        <w:spacing w:line="280" w:lineRule="exact"/>
        <w:ind w:firstLine="560" w:firstLineChars="200"/>
        <w:outlineLvl w:val="3"/>
        <w:rPr>
          <w:rFonts w:ascii="宋体" w:hAnsi="宋体" w:eastAsia="方正仿宋简体" w:cs="方正仿宋_GBK"/>
          <w:color w:val="000000"/>
          <w:sz w:val="28"/>
        </w:rPr>
      </w:pPr>
    </w:p>
    <w:p w14:paraId="0ED37BA4">
      <w:pPr>
        <w:spacing w:line="280" w:lineRule="exact"/>
        <w:ind w:firstLine="560" w:firstLineChars="200"/>
        <w:outlineLvl w:val="3"/>
        <w:rPr>
          <w:rFonts w:ascii="宋体" w:hAnsi="宋体" w:eastAsia="方正仿宋简体" w:cs="方正仿宋_GBK"/>
          <w:color w:val="000000"/>
          <w:sz w:val="28"/>
        </w:rPr>
      </w:pPr>
    </w:p>
    <w:p w14:paraId="311A5B82">
      <w:pPr>
        <w:spacing w:line="280" w:lineRule="exact"/>
        <w:ind w:firstLine="560" w:firstLineChars="200"/>
        <w:outlineLvl w:val="3"/>
        <w:rPr>
          <w:rFonts w:ascii="宋体" w:hAnsi="宋体" w:eastAsia="方正仿宋简体" w:cs="方正仿宋_GBK"/>
          <w:color w:val="000000"/>
          <w:sz w:val="28"/>
        </w:rPr>
      </w:pPr>
    </w:p>
    <w:p w14:paraId="2E061BF1">
      <w:pPr>
        <w:spacing w:line="280" w:lineRule="exact"/>
        <w:ind w:firstLine="560" w:firstLineChars="200"/>
        <w:outlineLvl w:val="3"/>
        <w:rPr>
          <w:rFonts w:ascii="宋体" w:hAnsi="宋体" w:eastAsia="方正仿宋简体" w:cs="方正仿宋_GBK"/>
          <w:color w:val="000000"/>
          <w:sz w:val="28"/>
        </w:rPr>
      </w:pPr>
    </w:p>
    <w:p w14:paraId="2C8407A0">
      <w:pPr>
        <w:spacing w:line="280" w:lineRule="exact"/>
        <w:ind w:firstLine="560" w:firstLineChars="200"/>
        <w:outlineLvl w:val="3"/>
        <w:rPr>
          <w:rFonts w:ascii="宋体" w:hAnsi="宋体" w:eastAsia="方正仿宋简体" w:cs="方正仿宋_GBK"/>
          <w:color w:val="000000"/>
          <w:sz w:val="28"/>
        </w:rPr>
      </w:pPr>
    </w:p>
    <w:p w14:paraId="4D726D6E">
      <w:pPr>
        <w:spacing w:line="280" w:lineRule="exact"/>
        <w:ind w:firstLine="560" w:firstLineChars="200"/>
        <w:outlineLvl w:val="3"/>
        <w:rPr>
          <w:rFonts w:ascii="宋体" w:hAnsi="宋体" w:eastAsia="方正仿宋简体" w:cs="方正仿宋_GBK"/>
          <w:color w:val="000000"/>
          <w:sz w:val="28"/>
        </w:rPr>
      </w:pPr>
    </w:p>
    <w:p w14:paraId="183213DB">
      <w:pPr>
        <w:spacing w:line="280" w:lineRule="exact"/>
        <w:ind w:firstLine="560" w:firstLineChars="200"/>
        <w:outlineLvl w:val="3"/>
        <w:rPr>
          <w:rFonts w:ascii="宋体" w:hAnsi="宋体" w:eastAsia="方正仿宋简体" w:cs="方正仿宋_GBK"/>
          <w:color w:val="000000"/>
          <w:sz w:val="28"/>
        </w:rPr>
      </w:pPr>
    </w:p>
    <w:p w14:paraId="0AAB7CD7">
      <w:pPr>
        <w:spacing w:line="280" w:lineRule="exact"/>
        <w:ind w:firstLine="560" w:firstLineChars="200"/>
        <w:outlineLvl w:val="3"/>
        <w:rPr>
          <w:rFonts w:ascii="宋体" w:hAnsi="宋体" w:eastAsia="方正仿宋简体" w:cs="方正仿宋_GBK"/>
          <w:color w:val="000000"/>
          <w:sz w:val="28"/>
        </w:rPr>
      </w:pPr>
    </w:p>
    <w:p w14:paraId="76A46F4D">
      <w:pPr>
        <w:spacing w:line="280" w:lineRule="exact"/>
        <w:outlineLvl w:val="3"/>
        <w:rPr>
          <w:rFonts w:ascii="宋体" w:hAnsi="宋体" w:eastAsia="方正楷体简体" w:cs="方正仿宋_GBK"/>
          <w:b/>
          <w:color w:val="000000"/>
          <w:sz w:val="28"/>
          <w:szCs w:val="28"/>
        </w:rPr>
      </w:pPr>
      <w:r>
        <w:rPr>
          <w:rFonts w:hint="eastAsia" w:ascii="宋体" w:hAnsi="宋体" w:eastAsia="方正楷体简体" w:cs="方正仿宋_GBK"/>
          <w:b/>
          <w:color w:val="000000"/>
          <w:sz w:val="28"/>
          <w:szCs w:val="28"/>
        </w:rPr>
        <w:t>14.编辑出版印刷《中共遵化年鉴（2022年卷）》经费绩效目标表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2408"/>
        <w:gridCol w:w="1979"/>
        <w:gridCol w:w="1937"/>
        <w:gridCol w:w="2796"/>
      </w:tblGrid>
      <w:tr w14:paraId="4CC7B8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511CBB0E">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4F58029C">
            <w:pPr>
              <w:pStyle w:val="16"/>
              <w:spacing w:line="280" w:lineRule="exact"/>
              <w:rPr>
                <w:rFonts w:ascii="宋体" w:hAnsi="宋体" w:eastAsia="方正仿宋简体"/>
              </w:rPr>
            </w:pPr>
            <w:r>
              <w:rPr>
                <w:rFonts w:hint="eastAsia" w:ascii="宋体" w:hAnsi="宋体" w:eastAsia="方正仿宋简体"/>
              </w:rPr>
              <w:t>单位：万元</w:t>
            </w:r>
          </w:p>
        </w:tc>
      </w:tr>
      <w:tr w14:paraId="1CD85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7F5A5AEE">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18202C1E">
            <w:pPr>
              <w:pStyle w:val="18"/>
              <w:spacing w:line="280" w:lineRule="exact"/>
              <w:rPr>
                <w:rFonts w:ascii="宋体" w:hAnsi="宋体" w:eastAsia="方正仿宋简体"/>
              </w:rPr>
            </w:pPr>
            <w:r>
              <w:rPr>
                <w:rFonts w:hint="eastAsia" w:ascii="宋体" w:hAnsi="宋体" w:eastAsia="方正仿宋简体"/>
              </w:rPr>
              <w:t>13028122P003356100010</w:t>
            </w:r>
          </w:p>
        </w:tc>
        <w:tc>
          <w:tcPr>
            <w:tcW w:w="802" w:type="pct"/>
            <w:vAlign w:val="center"/>
          </w:tcPr>
          <w:p w14:paraId="48488BD3">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4C4B7AC6">
            <w:pPr>
              <w:pStyle w:val="18"/>
              <w:spacing w:line="280" w:lineRule="exact"/>
              <w:rPr>
                <w:rFonts w:ascii="宋体" w:hAnsi="宋体" w:eastAsia="方正仿宋简体"/>
              </w:rPr>
            </w:pPr>
            <w:r>
              <w:rPr>
                <w:rFonts w:hint="eastAsia" w:ascii="宋体" w:hAnsi="宋体" w:eastAsia="方正仿宋简体"/>
              </w:rPr>
              <w:t>编辑出版印刷《中共遵化年鉴（2022年卷）》经费</w:t>
            </w:r>
          </w:p>
        </w:tc>
      </w:tr>
      <w:tr w14:paraId="41CF0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6EA2A72">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6CEF3110">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7F196C75">
            <w:pPr>
              <w:pStyle w:val="18"/>
              <w:spacing w:line="280" w:lineRule="exact"/>
              <w:rPr>
                <w:rFonts w:ascii="宋体" w:hAnsi="宋体" w:eastAsia="方正仿宋简体"/>
              </w:rPr>
            </w:pPr>
            <w:r>
              <w:rPr>
                <w:rFonts w:hint="eastAsia" w:ascii="宋体" w:hAnsi="宋体" w:eastAsia="方正仿宋简体"/>
              </w:rPr>
              <w:t>9.00</w:t>
            </w:r>
          </w:p>
        </w:tc>
        <w:tc>
          <w:tcPr>
            <w:tcW w:w="802" w:type="pct"/>
            <w:vAlign w:val="center"/>
          </w:tcPr>
          <w:p w14:paraId="5FD4A70B">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3ADD8A1C">
            <w:pPr>
              <w:pStyle w:val="18"/>
              <w:spacing w:line="280" w:lineRule="exact"/>
              <w:rPr>
                <w:rFonts w:ascii="宋体" w:hAnsi="宋体" w:eastAsia="方正仿宋简体"/>
              </w:rPr>
            </w:pPr>
            <w:r>
              <w:rPr>
                <w:rFonts w:hint="eastAsia" w:ascii="宋体" w:hAnsi="宋体" w:eastAsia="方正仿宋简体"/>
              </w:rPr>
              <w:t>9.00</w:t>
            </w:r>
          </w:p>
        </w:tc>
        <w:tc>
          <w:tcPr>
            <w:tcW w:w="645" w:type="pct"/>
            <w:vAlign w:val="center"/>
          </w:tcPr>
          <w:p w14:paraId="4E597DAE">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1BF72FA6">
            <w:pPr>
              <w:pStyle w:val="18"/>
              <w:spacing w:line="280" w:lineRule="exact"/>
              <w:rPr>
                <w:rFonts w:ascii="宋体" w:hAnsi="宋体" w:eastAsia="方正仿宋简体"/>
              </w:rPr>
            </w:pPr>
          </w:p>
        </w:tc>
      </w:tr>
      <w:tr w14:paraId="775A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3B58303F">
            <w:pPr>
              <w:spacing w:line="280" w:lineRule="exact"/>
              <w:rPr>
                <w:rFonts w:ascii="宋体" w:hAnsi="宋体" w:eastAsia="方正仿宋简体"/>
              </w:rPr>
            </w:pPr>
          </w:p>
        </w:tc>
        <w:tc>
          <w:tcPr>
            <w:tcW w:w="4355" w:type="pct"/>
            <w:gridSpan w:val="6"/>
            <w:vAlign w:val="center"/>
          </w:tcPr>
          <w:p w14:paraId="0CCF8188">
            <w:pPr>
              <w:pStyle w:val="18"/>
              <w:spacing w:line="280" w:lineRule="exact"/>
              <w:rPr>
                <w:rFonts w:ascii="宋体" w:hAnsi="宋体" w:eastAsia="方正仿宋简体"/>
              </w:rPr>
            </w:pPr>
            <w:r>
              <w:rPr>
                <w:rFonts w:hint="eastAsia" w:ascii="宋体" w:hAnsi="宋体" w:eastAsia="方正仿宋简体"/>
              </w:rPr>
              <w:t>开展《中共遵化年鉴（2022年卷）》的出版印刷工作，为全市各级领导和广大的党员干部提供有价值的党史资料和历史经验借鉴，为社会各界了解遵化党史的发展提供可靠的依据。</w:t>
            </w:r>
          </w:p>
        </w:tc>
      </w:tr>
      <w:tr w14:paraId="04993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97E722C">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0044311C">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20FCFFDA">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786CBCFB">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72231BC2">
            <w:pPr>
              <w:pStyle w:val="17"/>
              <w:spacing w:line="280" w:lineRule="exact"/>
              <w:rPr>
                <w:rFonts w:ascii="宋体" w:hAnsi="宋体" w:eastAsia="方正仿宋简体"/>
              </w:rPr>
            </w:pPr>
            <w:r>
              <w:rPr>
                <w:rFonts w:hint="eastAsia" w:ascii="宋体" w:hAnsi="宋体" w:eastAsia="方正仿宋简体"/>
              </w:rPr>
              <w:t>12月底</w:t>
            </w:r>
          </w:p>
        </w:tc>
      </w:tr>
      <w:tr w14:paraId="704F3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26F5C36E">
            <w:pPr>
              <w:spacing w:line="280" w:lineRule="exact"/>
              <w:rPr>
                <w:rFonts w:ascii="宋体" w:hAnsi="宋体" w:eastAsia="方正仿宋简体"/>
              </w:rPr>
            </w:pPr>
          </w:p>
        </w:tc>
        <w:tc>
          <w:tcPr>
            <w:tcW w:w="1318" w:type="pct"/>
            <w:gridSpan w:val="2"/>
            <w:vAlign w:val="center"/>
          </w:tcPr>
          <w:p w14:paraId="26D591CB">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16238FE9">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09A85B44">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0914ECB3">
            <w:pPr>
              <w:pStyle w:val="19"/>
              <w:spacing w:line="280" w:lineRule="exact"/>
              <w:rPr>
                <w:rFonts w:ascii="宋体" w:hAnsi="宋体" w:eastAsia="方正仿宋简体"/>
              </w:rPr>
            </w:pPr>
            <w:r>
              <w:rPr>
                <w:rFonts w:hint="eastAsia" w:ascii="宋体" w:hAnsi="宋体" w:eastAsia="方正仿宋简体"/>
              </w:rPr>
              <w:t>100%</w:t>
            </w:r>
          </w:p>
        </w:tc>
      </w:tr>
      <w:tr w14:paraId="2705E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54F78240">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4E541F12">
            <w:pPr>
              <w:pStyle w:val="18"/>
              <w:spacing w:line="280" w:lineRule="exact"/>
              <w:rPr>
                <w:rFonts w:ascii="宋体" w:hAnsi="宋体" w:eastAsia="方正仿宋简体"/>
              </w:rPr>
            </w:pPr>
            <w:r>
              <w:rPr>
                <w:rFonts w:hint="eastAsia" w:ascii="宋体" w:hAnsi="宋体" w:eastAsia="方正仿宋简体"/>
              </w:rPr>
              <w:t>1.开展《中共遵化年鉴（2022年卷）》的出版印刷工作，为全市各级领导和广大的党员干部提供有价值的党史资料和历史经验借鉴，为社会各界了解遵化党史的发展提供可靠的依据。</w:t>
            </w:r>
          </w:p>
        </w:tc>
      </w:tr>
    </w:tbl>
    <w:p w14:paraId="7701BB4B">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4387"/>
        <w:gridCol w:w="1937"/>
        <w:gridCol w:w="2796"/>
      </w:tblGrid>
      <w:tr w14:paraId="3945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027EE5EE">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688FE7D0">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61E81C77">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73A12284">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467463CE">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4ABA3990">
            <w:pPr>
              <w:pStyle w:val="17"/>
              <w:spacing w:line="280" w:lineRule="exact"/>
              <w:rPr>
                <w:rFonts w:ascii="宋体" w:hAnsi="宋体" w:eastAsia="方正仿宋简体"/>
              </w:rPr>
            </w:pPr>
            <w:r>
              <w:rPr>
                <w:rFonts w:hint="eastAsia" w:ascii="宋体" w:hAnsi="宋体" w:eastAsia="方正仿宋简体"/>
              </w:rPr>
              <w:t>指标值确定依据</w:t>
            </w:r>
          </w:p>
        </w:tc>
      </w:tr>
      <w:tr w14:paraId="32B1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7EA01A5D">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0F12471E">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6AC26159">
            <w:pPr>
              <w:pStyle w:val="18"/>
              <w:spacing w:line="280" w:lineRule="exact"/>
              <w:rPr>
                <w:rFonts w:ascii="宋体" w:hAnsi="宋体" w:eastAsia="方正仿宋简体"/>
              </w:rPr>
            </w:pPr>
            <w:r>
              <w:rPr>
                <w:rFonts w:hint="eastAsia" w:ascii="宋体" w:hAnsi="宋体" w:eastAsia="方正仿宋简体"/>
              </w:rPr>
              <w:t>编纂印刷数量</w:t>
            </w:r>
          </w:p>
        </w:tc>
        <w:tc>
          <w:tcPr>
            <w:tcW w:w="1461" w:type="pct"/>
            <w:vAlign w:val="center"/>
          </w:tcPr>
          <w:p w14:paraId="5466804F">
            <w:pPr>
              <w:pStyle w:val="18"/>
              <w:spacing w:line="280" w:lineRule="exact"/>
              <w:rPr>
                <w:rFonts w:ascii="宋体" w:hAnsi="宋体" w:eastAsia="方正仿宋简体"/>
              </w:rPr>
            </w:pPr>
            <w:r>
              <w:rPr>
                <w:rFonts w:hint="eastAsia" w:ascii="宋体" w:hAnsi="宋体" w:eastAsia="方正仿宋简体"/>
              </w:rPr>
              <w:t>年内完成遵化年鉴的出版印刷</w:t>
            </w:r>
          </w:p>
        </w:tc>
        <w:tc>
          <w:tcPr>
            <w:tcW w:w="645" w:type="pct"/>
            <w:vAlign w:val="center"/>
          </w:tcPr>
          <w:p w14:paraId="4D74BAEB">
            <w:pPr>
              <w:pStyle w:val="18"/>
              <w:spacing w:line="280" w:lineRule="exact"/>
              <w:rPr>
                <w:rFonts w:ascii="宋体" w:hAnsi="宋体" w:eastAsia="方正仿宋简体"/>
              </w:rPr>
            </w:pPr>
            <w:r>
              <w:rPr>
                <w:rFonts w:hint="eastAsia" w:ascii="宋体" w:hAnsi="宋体" w:eastAsia="方正仿宋简体"/>
              </w:rPr>
              <w:t>≥1000本</w:t>
            </w:r>
          </w:p>
        </w:tc>
        <w:tc>
          <w:tcPr>
            <w:tcW w:w="931" w:type="pct"/>
            <w:vAlign w:val="center"/>
          </w:tcPr>
          <w:p w14:paraId="5E62AA7B">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1CFFC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51CEC90D">
            <w:pPr>
              <w:spacing w:line="280" w:lineRule="exact"/>
              <w:rPr>
                <w:rFonts w:ascii="宋体" w:hAnsi="宋体" w:eastAsia="方正仿宋简体"/>
              </w:rPr>
            </w:pPr>
          </w:p>
        </w:tc>
        <w:tc>
          <w:tcPr>
            <w:tcW w:w="645" w:type="pct"/>
            <w:vAlign w:val="center"/>
          </w:tcPr>
          <w:p w14:paraId="7AA3FED8">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484C8DA1">
            <w:pPr>
              <w:pStyle w:val="18"/>
              <w:spacing w:line="280" w:lineRule="exact"/>
              <w:rPr>
                <w:rFonts w:ascii="宋体" w:hAnsi="宋体" w:eastAsia="方正仿宋简体"/>
              </w:rPr>
            </w:pPr>
            <w:r>
              <w:rPr>
                <w:rFonts w:hint="eastAsia" w:ascii="宋体" w:hAnsi="宋体" w:eastAsia="方正仿宋简体"/>
              </w:rPr>
              <w:t>中共遵化年鉴完成率</w:t>
            </w:r>
          </w:p>
        </w:tc>
        <w:tc>
          <w:tcPr>
            <w:tcW w:w="1461" w:type="pct"/>
            <w:vAlign w:val="center"/>
          </w:tcPr>
          <w:p w14:paraId="7E50D3AA">
            <w:pPr>
              <w:pStyle w:val="18"/>
              <w:spacing w:line="280" w:lineRule="exact"/>
              <w:rPr>
                <w:rFonts w:ascii="宋体" w:hAnsi="宋体" w:eastAsia="方正仿宋简体"/>
              </w:rPr>
            </w:pPr>
            <w:r>
              <w:rPr>
                <w:rFonts w:hint="eastAsia" w:ascii="宋体" w:hAnsi="宋体" w:eastAsia="方正仿宋简体"/>
              </w:rPr>
              <w:t>年内完成中共遵化年鉴的出版印刷</w:t>
            </w:r>
          </w:p>
        </w:tc>
        <w:tc>
          <w:tcPr>
            <w:tcW w:w="645" w:type="pct"/>
            <w:vAlign w:val="center"/>
          </w:tcPr>
          <w:p w14:paraId="649830CB">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78A79C7F">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7E38D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F32479A">
            <w:pPr>
              <w:spacing w:line="280" w:lineRule="exact"/>
              <w:rPr>
                <w:rFonts w:ascii="宋体" w:hAnsi="宋体" w:eastAsia="方正仿宋简体"/>
              </w:rPr>
            </w:pPr>
          </w:p>
        </w:tc>
        <w:tc>
          <w:tcPr>
            <w:tcW w:w="645" w:type="pct"/>
            <w:vAlign w:val="center"/>
          </w:tcPr>
          <w:p w14:paraId="11AD1B47">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1D2E4C49">
            <w:pPr>
              <w:pStyle w:val="18"/>
              <w:spacing w:line="280" w:lineRule="exact"/>
              <w:rPr>
                <w:rFonts w:ascii="宋体" w:hAnsi="宋体" w:eastAsia="方正仿宋简体"/>
              </w:rPr>
            </w:pPr>
            <w:r>
              <w:rPr>
                <w:rFonts w:hint="eastAsia" w:ascii="宋体" w:hAnsi="宋体" w:eastAsia="方正仿宋简体"/>
              </w:rPr>
              <w:t>完成出版时间</w:t>
            </w:r>
          </w:p>
        </w:tc>
        <w:tc>
          <w:tcPr>
            <w:tcW w:w="1461" w:type="pct"/>
            <w:vAlign w:val="center"/>
          </w:tcPr>
          <w:p w14:paraId="3F08739C">
            <w:pPr>
              <w:pStyle w:val="18"/>
              <w:spacing w:line="280" w:lineRule="exact"/>
              <w:rPr>
                <w:rFonts w:ascii="宋体" w:hAnsi="宋体" w:eastAsia="方正仿宋简体"/>
              </w:rPr>
            </w:pPr>
            <w:r>
              <w:rPr>
                <w:rFonts w:hint="eastAsia" w:ascii="宋体" w:hAnsi="宋体" w:eastAsia="方正仿宋简体"/>
              </w:rPr>
              <w:t>完成出版时间</w:t>
            </w:r>
          </w:p>
        </w:tc>
        <w:tc>
          <w:tcPr>
            <w:tcW w:w="645" w:type="pct"/>
            <w:vAlign w:val="center"/>
          </w:tcPr>
          <w:p w14:paraId="228354AA">
            <w:pPr>
              <w:pStyle w:val="18"/>
              <w:spacing w:line="280" w:lineRule="exact"/>
              <w:rPr>
                <w:rFonts w:ascii="宋体" w:hAnsi="宋体" w:eastAsia="方正仿宋简体"/>
              </w:rPr>
            </w:pPr>
            <w:r>
              <w:rPr>
                <w:rFonts w:hint="eastAsia" w:ascii="宋体" w:hAnsi="宋体" w:eastAsia="方正仿宋简体"/>
              </w:rPr>
              <w:t>12月底前</w:t>
            </w:r>
          </w:p>
        </w:tc>
        <w:tc>
          <w:tcPr>
            <w:tcW w:w="931" w:type="pct"/>
            <w:vAlign w:val="center"/>
          </w:tcPr>
          <w:p w14:paraId="54CE5840">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35CDE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34D5E825">
            <w:pPr>
              <w:spacing w:line="280" w:lineRule="exact"/>
              <w:rPr>
                <w:rFonts w:ascii="宋体" w:hAnsi="宋体" w:eastAsia="方正仿宋简体"/>
              </w:rPr>
            </w:pPr>
          </w:p>
        </w:tc>
        <w:tc>
          <w:tcPr>
            <w:tcW w:w="645" w:type="pct"/>
            <w:vAlign w:val="center"/>
          </w:tcPr>
          <w:p w14:paraId="1D9AE46A">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6A1A3BCA">
            <w:pPr>
              <w:pStyle w:val="18"/>
              <w:spacing w:line="280" w:lineRule="exact"/>
              <w:rPr>
                <w:rFonts w:ascii="宋体" w:hAnsi="宋体" w:eastAsia="方正仿宋简体"/>
              </w:rPr>
            </w:pPr>
            <w:r>
              <w:rPr>
                <w:rFonts w:hint="eastAsia" w:ascii="宋体" w:hAnsi="宋体" w:eastAsia="方正仿宋简体"/>
              </w:rPr>
              <w:t>出版印刷费</w:t>
            </w:r>
          </w:p>
        </w:tc>
        <w:tc>
          <w:tcPr>
            <w:tcW w:w="1461" w:type="pct"/>
            <w:vAlign w:val="center"/>
          </w:tcPr>
          <w:p w14:paraId="10915C1B">
            <w:pPr>
              <w:pStyle w:val="18"/>
              <w:spacing w:line="280" w:lineRule="exact"/>
              <w:rPr>
                <w:rFonts w:ascii="宋体" w:hAnsi="宋体" w:eastAsia="方正仿宋简体"/>
              </w:rPr>
            </w:pPr>
            <w:r>
              <w:rPr>
                <w:rFonts w:hint="eastAsia" w:ascii="宋体" w:hAnsi="宋体" w:eastAsia="方正仿宋简体"/>
              </w:rPr>
              <w:t>出版印刷费</w:t>
            </w:r>
          </w:p>
        </w:tc>
        <w:tc>
          <w:tcPr>
            <w:tcW w:w="645" w:type="pct"/>
            <w:vAlign w:val="center"/>
          </w:tcPr>
          <w:p w14:paraId="12EEF5DF">
            <w:pPr>
              <w:pStyle w:val="18"/>
              <w:spacing w:line="280" w:lineRule="exact"/>
              <w:rPr>
                <w:rFonts w:ascii="宋体" w:hAnsi="宋体" w:eastAsia="方正仿宋简体"/>
              </w:rPr>
            </w:pPr>
            <w:r>
              <w:rPr>
                <w:rFonts w:hint="eastAsia" w:ascii="宋体" w:hAnsi="宋体" w:eastAsia="方正仿宋简体"/>
              </w:rPr>
              <w:t>年初预算内</w:t>
            </w:r>
          </w:p>
        </w:tc>
        <w:tc>
          <w:tcPr>
            <w:tcW w:w="931" w:type="pct"/>
            <w:vAlign w:val="center"/>
          </w:tcPr>
          <w:p w14:paraId="02D5E2D3">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4D19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6FA6C1AE">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06FF2C34">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2962C60D">
            <w:pPr>
              <w:pStyle w:val="18"/>
              <w:spacing w:line="280" w:lineRule="exact"/>
              <w:rPr>
                <w:rFonts w:ascii="宋体" w:hAnsi="宋体" w:eastAsia="方正仿宋简体"/>
              </w:rPr>
            </w:pPr>
            <w:r>
              <w:rPr>
                <w:rFonts w:hint="eastAsia" w:ascii="宋体" w:hAnsi="宋体" w:eastAsia="方正仿宋简体"/>
              </w:rPr>
              <w:t>资金使用效益</w:t>
            </w:r>
          </w:p>
        </w:tc>
        <w:tc>
          <w:tcPr>
            <w:tcW w:w="1461" w:type="pct"/>
            <w:vAlign w:val="center"/>
          </w:tcPr>
          <w:p w14:paraId="09B8D991">
            <w:pPr>
              <w:pStyle w:val="18"/>
              <w:spacing w:line="280" w:lineRule="exact"/>
              <w:rPr>
                <w:rFonts w:ascii="宋体" w:hAnsi="宋体" w:eastAsia="方正仿宋简体"/>
              </w:rPr>
            </w:pPr>
            <w:r>
              <w:rPr>
                <w:rFonts w:hint="eastAsia" w:ascii="宋体" w:hAnsi="宋体" w:eastAsia="方正仿宋简体"/>
              </w:rPr>
              <w:t>资金使用效益</w:t>
            </w:r>
          </w:p>
        </w:tc>
        <w:tc>
          <w:tcPr>
            <w:tcW w:w="645" w:type="pct"/>
            <w:vAlign w:val="center"/>
          </w:tcPr>
          <w:p w14:paraId="08E432FA">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348D76F2">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2999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5270796">
            <w:pPr>
              <w:spacing w:line="280" w:lineRule="exact"/>
              <w:rPr>
                <w:rFonts w:ascii="宋体" w:hAnsi="宋体" w:eastAsia="方正仿宋简体"/>
              </w:rPr>
            </w:pPr>
          </w:p>
        </w:tc>
        <w:tc>
          <w:tcPr>
            <w:tcW w:w="645" w:type="pct"/>
            <w:vAlign w:val="center"/>
          </w:tcPr>
          <w:p w14:paraId="375D8CF7">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6A4E195A">
            <w:pPr>
              <w:pStyle w:val="18"/>
              <w:spacing w:line="280" w:lineRule="exact"/>
              <w:rPr>
                <w:rFonts w:ascii="宋体" w:hAnsi="宋体" w:eastAsia="方正仿宋简体"/>
              </w:rPr>
            </w:pPr>
            <w:r>
              <w:rPr>
                <w:rFonts w:hint="eastAsia" w:ascii="宋体" w:hAnsi="宋体" w:eastAsia="方正仿宋简体"/>
              </w:rPr>
              <w:t>提高各级党组织战斗力</w:t>
            </w:r>
          </w:p>
        </w:tc>
        <w:tc>
          <w:tcPr>
            <w:tcW w:w="1461" w:type="pct"/>
            <w:vAlign w:val="center"/>
          </w:tcPr>
          <w:p w14:paraId="3C89B854">
            <w:pPr>
              <w:pStyle w:val="18"/>
              <w:spacing w:line="280" w:lineRule="exact"/>
              <w:rPr>
                <w:rFonts w:ascii="宋体" w:hAnsi="宋体" w:eastAsia="方正仿宋简体"/>
              </w:rPr>
            </w:pPr>
            <w:r>
              <w:rPr>
                <w:rFonts w:hint="eastAsia" w:ascii="宋体" w:hAnsi="宋体" w:eastAsia="方正仿宋简体"/>
              </w:rPr>
              <w:t>提高各级党组织战斗力</w:t>
            </w:r>
          </w:p>
        </w:tc>
        <w:tc>
          <w:tcPr>
            <w:tcW w:w="645" w:type="pct"/>
            <w:vAlign w:val="center"/>
          </w:tcPr>
          <w:p w14:paraId="3FF2F3A2">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6F0F81D0">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7940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4EB0464">
            <w:pPr>
              <w:spacing w:line="280" w:lineRule="exact"/>
              <w:rPr>
                <w:rFonts w:ascii="宋体" w:hAnsi="宋体" w:eastAsia="方正仿宋简体"/>
              </w:rPr>
            </w:pPr>
          </w:p>
        </w:tc>
        <w:tc>
          <w:tcPr>
            <w:tcW w:w="645" w:type="pct"/>
            <w:vAlign w:val="center"/>
          </w:tcPr>
          <w:p w14:paraId="0ECA33AD">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757C1E09">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121174FB">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09B10C3D">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32BDDE2E">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2BE2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CC50898">
            <w:pPr>
              <w:spacing w:line="280" w:lineRule="exact"/>
              <w:rPr>
                <w:rFonts w:ascii="宋体" w:hAnsi="宋体" w:eastAsia="方正仿宋简体"/>
              </w:rPr>
            </w:pPr>
          </w:p>
        </w:tc>
        <w:tc>
          <w:tcPr>
            <w:tcW w:w="645" w:type="pct"/>
            <w:vAlign w:val="center"/>
          </w:tcPr>
          <w:p w14:paraId="1ED813A2">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3CC787FE">
            <w:pPr>
              <w:pStyle w:val="18"/>
              <w:spacing w:line="280" w:lineRule="exact"/>
              <w:rPr>
                <w:rFonts w:ascii="宋体" w:hAnsi="宋体" w:eastAsia="方正仿宋简体"/>
              </w:rPr>
            </w:pPr>
            <w:r>
              <w:rPr>
                <w:rFonts w:hint="eastAsia" w:ascii="宋体" w:hAnsi="宋体" w:eastAsia="方正仿宋简体"/>
              </w:rPr>
              <w:t>讲党史感党恩跟党走</w:t>
            </w:r>
          </w:p>
        </w:tc>
        <w:tc>
          <w:tcPr>
            <w:tcW w:w="1461" w:type="pct"/>
            <w:vAlign w:val="center"/>
          </w:tcPr>
          <w:p w14:paraId="5BE978D4">
            <w:pPr>
              <w:pStyle w:val="18"/>
              <w:spacing w:line="280" w:lineRule="exact"/>
              <w:rPr>
                <w:rFonts w:ascii="宋体" w:hAnsi="宋体" w:eastAsia="方正仿宋简体"/>
              </w:rPr>
            </w:pPr>
            <w:r>
              <w:rPr>
                <w:rFonts w:hint="eastAsia" w:ascii="宋体" w:hAnsi="宋体" w:eastAsia="方正仿宋简体"/>
              </w:rPr>
              <w:t>用档案讲述河北党史，激发全体人民爱党爱国爱的热情</w:t>
            </w:r>
          </w:p>
        </w:tc>
        <w:tc>
          <w:tcPr>
            <w:tcW w:w="645" w:type="pct"/>
            <w:vAlign w:val="center"/>
          </w:tcPr>
          <w:p w14:paraId="3D1AC543">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7379C7FB">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r w14:paraId="529D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46A26887">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3D76FC28">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6A11FBB2">
            <w:pPr>
              <w:pStyle w:val="18"/>
              <w:spacing w:line="280" w:lineRule="exact"/>
              <w:rPr>
                <w:rFonts w:ascii="宋体" w:hAnsi="宋体" w:eastAsia="方正仿宋简体"/>
              </w:rPr>
            </w:pPr>
            <w:r>
              <w:rPr>
                <w:rFonts w:hint="eastAsia" w:ascii="宋体" w:hAnsi="宋体" w:eastAsia="方正仿宋简体"/>
              </w:rPr>
              <w:t>党员干部满意度</w:t>
            </w:r>
          </w:p>
        </w:tc>
        <w:tc>
          <w:tcPr>
            <w:tcW w:w="1461" w:type="pct"/>
            <w:vAlign w:val="center"/>
          </w:tcPr>
          <w:p w14:paraId="7D47CED8">
            <w:pPr>
              <w:pStyle w:val="18"/>
              <w:spacing w:line="280" w:lineRule="exact"/>
              <w:rPr>
                <w:rFonts w:ascii="宋体" w:hAnsi="宋体" w:eastAsia="方正仿宋简体"/>
              </w:rPr>
            </w:pPr>
            <w:r>
              <w:rPr>
                <w:rFonts w:hint="eastAsia" w:ascii="宋体" w:hAnsi="宋体" w:eastAsia="方正仿宋简体"/>
              </w:rPr>
              <w:t>党员干部满意度</w:t>
            </w:r>
          </w:p>
        </w:tc>
        <w:tc>
          <w:tcPr>
            <w:tcW w:w="645" w:type="pct"/>
            <w:vAlign w:val="center"/>
          </w:tcPr>
          <w:p w14:paraId="219D4A2A">
            <w:pPr>
              <w:pStyle w:val="18"/>
              <w:spacing w:line="280" w:lineRule="exact"/>
              <w:rPr>
                <w:rFonts w:ascii="宋体" w:hAnsi="宋体" w:eastAsia="方正仿宋简体"/>
              </w:rPr>
            </w:pPr>
            <w:r>
              <w:rPr>
                <w:rFonts w:hint="eastAsia" w:ascii="宋体" w:hAnsi="宋体" w:eastAsia="方正仿宋简体"/>
              </w:rPr>
              <w:t>≥90%</w:t>
            </w:r>
          </w:p>
        </w:tc>
        <w:tc>
          <w:tcPr>
            <w:tcW w:w="931" w:type="pct"/>
            <w:vAlign w:val="center"/>
          </w:tcPr>
          <w:p w14:paraId="1D29627B">
            <w:pPr>
              <w:pStyle w:val="18"/>
              <w:spacing w:line="280" w:lineRule="exact"/>
              <w:rPr>
                <w:rFonts w:ascii="宋体" w:hAnsi="宋体" w:eastAsia="方正仿宋简体"/>
              </w:rPr>
            </w:pPr>
            <w:r>
              <w:rPr>
                <w:rFonts w:hint="eastAsia" w:ascii="宋体" w:hAnsi="宋体" w:eastAsia="方正仿宋简体"/>
              </w:rPr>
              <w:t>关于印发《中共唐山年鉴》编纂规范的通知</w:t>
            </w:r>
          </w:p>
        </w:tc>
      </w:tr>
    </w:tbl>
    <w:p w14:paraId="4CB85910">
      <w:pPr>
        <w:spacing w:line="280" w:lineRule="exact"/>
        <w:jc w:val="center"/>
        <w:rPr>
          <w:rFonts w:ascii="宋体" w:hAnsi="宋体" w:eastAsia="方正仿宋简体"/>
        </w:rPr>
      </w:pPr>
    </w:p>
    <w:p w14:paraId="54DA745C">
      <w:pPr>
        <w:spacing w:line="280" w:lineRule="exact"/>
        <w:ind w:firstLine="560"/>
        <w:outlineLvl w:val="3"/>
        <w:rPr>
          <w:rFonts w:ascii="宋体" w:hAnsi="宋体" w:eastAsia="方正仿宋简体" w:cs="方正仿宋_GBK"/>
          <w:color w:val="000000"/>
          <w:sz w:val="28"/>
        </w:rPr>
      </w:pPr>
    </w:p>
    <w:p w14:paraId="2C579C3E">
      <w:pPr>
        <w:spacing w:line="280" w:lineRule="exact"/>
        <w:outlineLvl w:val="3"/>
        <w:rPr>
          <w:rFonts w:ascii="宋体" w:hAnsi="宋体" w:eastAsia="方正楷体简体" w:cs="方正仿宋_GBK"/>
          <w:b/>
          <w:color w:val="000000"/>
          <w:sz w:val="28"/>
          <w:szCs w:val="28"/>
        </w:rPr>
      </w:pPr>
      <w:r>
        <w:rPr>
          <w:rFonts w:hint="eastAsia" w:ascii="宋体" w:hAnsi="宋体" w:eastAsia="方正楷体简体" w:cs="方正仿宋_GBK"/>
          <w:b/>
          <w:color w:val="000000"/>
          <w:sz w:val="28"/>
          <w:szCs w:val="28"/>
        </w:rPr>
        <w:t>15.党史宣传工作经费绩效目标表</w:t>
      </w:r>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2408"/>
        <w:gridCol w:w="1979"/>
        <w:gridCol w:w="1937"/>
        <w:gridCol w:w="2796"/>
      </w:tblGrid>
      <w:tr w14:paraId="6934E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069" w:type="pct"/>
            <w:gridSpan w:val="6"/>
            <w:tcBorders>
              <w:top w:val="single" w:color="FFFFFF" w:sz="6" w:space="0"/>
              <w:left w:val="single" w:color="FFFFFF" w:sz="6" w:space="0"/>
              <w:right w:val="single" w:color="FFFFFF" w:sz="6" w:space="0"/>
            </w:tcBorders>
            <w:vAlign w:val="center"/>
          </w:tcPr>
          <w:p w14:paraId="3218A223">
            <w:pPr>
              <w:pStyle w:val="15"/>
              <w:spacing w:line="280" w:lineRule="exact"/>
              <w:rPr>
                <w:rFonts w:ascii="宋体" w:hAnsi="宋体" w:eastAsia="方正仿宋简体"/>
              </w:rPr>
            </w:pPr>
            <w:r>
              <w:rPr>
                <w:rFonts w:hint="eastAsia" w:ascii="宋体" w:hAnsi="宋体" w:eastAsia="方正仿宋简体"/>
              </w:rPr>
              <w:t>201001中共遵化市委办公室本级</w:t>
            </w:r>
          </w:p>
        </w:tc>
        <w:tc>
          <w:tcPr>
            <w:tcW w:w="931" w:type="pct"/>
            <w:tcBorders>
              <w:top w:val="single" w:color="FFFFFF" w:sz="6" w:space="0"/>
              <w:left w:val="single" w:color="FFFFFF" w:sz="6" w:space="0"/>
              <w:right w:val="single" w:color="FFFFFF" w:sz="6" w:space="0"/>
            </w:tcBorders>
            <w:vAlign w:val="center"/>
          </w:tcPr>
          <w:p w14:paraId="34D04170">
            <w:pPr>
              <w:pStyle w:val="16"/>
              <w:spacing w:line="280" w:lineRule="exact"/>
              <w:rPr>
                <w:rFonts w:ascii="宋体" w:hAnsi="宋体" w:eastAsia="方正仿宋简体"/>
              </w:rPr>
            </w:pPr>
            <w:r>
              <w:rPr>
                <w:rFonts w:hint="eastAsia" w:ascii="宋体" w:hAnsi="宋体" w:eastAsia="方正仿宋简体"/>
              </w:rPr>
              <w:t>单位：万元</w:t>
            </w:r>
          </w:p>
        </w:tc>
      </w:tr>
      <w:tr w14:paraId="6481D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930B405">
            <w:pPr>
              <w:pStyle w:val="17"/>
              <w:spacing w:line="280" w:lineRule="exact"/>
              <w:rPr>
                <w:rFonts w:ascii="宋体" w:hAnsi="宋体" w:eastAsia="方正仿宋简体"/>
              </w:rPr>
            </w:pPr>
            <w:r>
              <w:rPr>
                <w:rFonts w:hint="eastAsia" w:ascii="宋体" w:hAnsi="宋体" w:eastAsia="方正仿宋简体"/>
              </w:rPr>
              <w:t>项目编码</w:t>
            </w:r>
          </w:p>
        </w:tc>
        <w:tc>
          <w:tcPr>
            <w:tcW w:w="1318" w:type="pct"/>
            <w:gridSpan w:val="2"/>
            <w:vAlign w:val="center"/>
          </w:tcPr>
          <w:p w14:paraId="542B6525">
            <w:pPr>
              <w:pStyle w:val="18"/>
              <w:spacing w:line="280" w:lineRule="exact"/>
              <w:rPr>
                <w:rFonts w:ascii="宋体" w:hAnsi="宋体" w:eastAsia="方正仿宋简体"/>
              </w:rPr>
            </w:pPr>
            <w:r>
              <w:rPr>
                <w:rFonts w:hint="eastAsia" w:ascii="宋体" w:hAnsi="宋体" w:eastAsia="方正仿宋简体"/>
              </w:rPr>
              <w:t>13028122P00335710001M</w:t>
            </w:r>
          </w:p>
        </w:tc>
        <w:tc>
          <w:tcPr>
            <w:tcW w:w="802" w:type="pct"/>
            <w:vAlign w:val="center"/>
          </w:tcPr>
          <w:p w14:paraId="2BC4ECF4">
            <w:pPr>
              <w:pStyle w:val="17"/>
              <w:spacing w:line="280" w:lineRule="exact"/>
              <w:rPr>
                <w:rFonts w:ascii="宋体" w:hAnsi="宋体" w:eastAsia="方正仿宋简体"/>
              </w:rPr>
            </w:pPr>
            <w:r>
              <w:rPr>
                <w:rFonts w:hint="eastAsia" w:ascii="宋体" w:hAnsi="宋体" w:eastAsia="方正仿宋简体"/>
              </w:rPr>
              <w:t>项目名称</w:t>
            </w:r>
          </w:p>
        </w:tc>
        <w:tc>
          <w:tcPr>
            <w:tcW w:w="2235" w:type="pct"/>
            <w:gridSpan w:val="3"/>
            <w:vAlign w:val="center"/>
          </w:tcPr>
          <w:p w14:paraId="572BBEFE">
            <w:pPr>
              <w:pStyle w:val="18"/>
              <w:spacing w:line="280" w:lineRule="exact"/>
              <w:rPr>
                <w:rFonts w:ascii="宋体" w:hAnsi="宋体" w:eastAsia="方正仿宋简体"/>
              </w:rPr>
            </w:pPr>
            <w:r>
              <w:rPr>
                <w:rFonts w:hint="eastAsia" w:ascii="宋体" w:hAnsi="宋体" w:eastAsia="方正仿宋简体"/>
              </w:rPr>
              <w:t>党史宣传工作经费</w:t>
            </w:r>
          </w:p>
        </w:tc>
      </w:tr>
      <w:tr w14:paraId="034A8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19A6F0C2">
            <w:pPr>
              <w:pStyle w:val="17"/>
              <w:spacing w:line="280" w:lineRule="exact"/>
              <w:rPr>
                <w:rFonts w:ascii="宋体" w:hAnsi="宋体" w:eastAsia="方正仿宋简体"/>
              </w:rPr>
            </w:pPr>
            <w:r>
              <w:rPr>
                <w:rFonts w:hint="eastAsia" w:ascii="宋体" w:hAnsi="宋体" w:eastAsia="方正仿宋简体"/>
              </w:rPr>
              <w:t>预算规模及资金用途</w:t>
            </w:r>
          </w:p>
        </w:tc>
        <w:tc>
          <w:tcPr>
            <w:tcW w:w="645" w:type="pct"/>
            <w:vAlign w:val="center"/>
          </w:tcPr>
          <w:p w14:paraId="019745FB">
            <w:pPr>
              <w:pStyle w:val="17"/>
              <w:spacing w:line="280" w:lineRule="exact"/>
              <w:rPr>
                <w:rFonts w:ascii="宋体" w:hAnsi="宋体" w:eastAsia="方正仿宋简体"/>
              </w:rPr>
            </w:pPr>
            <w:r>
              <w:rPr>
                <w:rFonts w:hint="eastAsia" w:ascii="宋体" w:hAnsi="宋体" w:eastAsia="方正仿宋简体"/>
              </w:rPr>
              <w:t>预算数</w:t>
            </w:r>
          </w:p>
        </w:tc>
        <w:tc>
          <w:tcPr>
            <w:tcW w:w="673" w:type="pct"/>
            <w:vAlign w:val="center"/>
          </w:tcPr>
          <w:p w14:paraId="542DCD0F">
            <w:pPr>
              <w:pStyle w:val="18"/>
              <w:spacing w:line="280" w:lineRule="exact"/>
              <w:rPr>
                <w:rFonts w:ascii="宋体" w:hAnsi="宋体" w:eastAsia="方正仿宋简体"/>
              </w:rPr>
            </w:pPr>
            <w:r>
              <w:rPr>
                <w:rFonts w:hint="eastAsia" w:ascii="宋体" w:hAnsi="宋体" w:eastAsia="方正仿宋简体"/>
              </w:rPr>
              <w:t>4.00</w:t>
            </w:r>
          </w:p>
        </w:tc>
        <w:tc>
          <w:tcPr>
            <w:tcW w:w="802" w:type="pct"/>
            <w:vAlign w:val="center"/>
          </w:tcPr>
          <w:p w14:paraId="2B1A009F">
            <w:pPr>
              <w:pStyle w:val="17"/>
              <w:spacing w:line="280" w:lineRule="exact"/>
              <w:rPr>
                <w:rFonts w:ascii="宋体" w:hAnsi="宋体" w:eastAsia="方正仿宋简体"/>
              </w:rPr>
            </w:pPr>
            <w:r>
              <w:rPr>
                <w:rFonts w:hint="eastAsia" w:ascii="宋体" w:hAnsi="宋体" w:eastAsia="方正仿宋简体"/>
              </w:rPr>
              <w:t>其中：财政    资金</w:t>
            </w:r>
          </w:p>
        </w:tc>
        <w:tc>
          <w:tcPr>
            <w:tcW w:w="659" w:type="pct"/>
            <w:vAlign w:val="center"/>
          </w:tcPr>
          <w:p w14:paraId="4E35F6E7">
            <w:pPr>
              <w:pStyle w:val="18"/>
              <w:spacing w:line="280" w:lineRule="exact"/>
              <w:rPr>
                <w:rFonts w:ascii="宋体" w:hAnsi="宋体" w:eastAsia="方正仿宋简体"/>
              </w:rPr>
            </w:pPr>
            <w:r>
              <w:rPr>
                <w:rFonts w:hint="eastAsia" w:ascii="宋体" w:hAnsi="宋体" w:eastAsia="方正仿宋简体"/>
              </w:rPr>
              <w:t>4.00</w:t>
            </w:r>
          </w:p>
        </w:tc>
        <w:tc>
          <w:tcPr>
            <w:tcW w:w="645" w:type="pct"/>
            <w:vAlign w:val="center"/>
          </w:tcPr>
          <w:p w14:paraId="08AF7D75">
            <w:pPr>
              <w:pStyle w:val="17"/>
              <w:spacing w:line="280" w:lineRule="exact"/>
              <w:rPr>
                <w:rFonts w:ascii="宋体" w:hAnsi="宋体" w:eastAsia="方正仿宋简体"/>
              </w:rPr>
            </w:pPr>
            <w:r>
              <w:rPr>
                <w:rFonts w:hint="eastAsia" w:ascii="宋体" w:hAnsi="宋体" w:eastAsia="方正仿宋简体"/>
              </w:rPr>
              <w:t>其他资金</w:t>
            </w:r>
          </w:p>
        </w:tc>
        <w:tc>
          <w:tcPr>
            <w:tcW w:w="931" w:type="pct"/>
            <w:vAlign w:val="center"/>
          </w:tcPr>
          <w:p w14:paraId="67CFB08F">
            <w:pPr>
              <w:pStyle w:val="18"/>
              <w:spacing w:line="280" w:lineRule="exact"/>
              <w:rPr>
                <w:rFonts w:ascii="宋体" w:hAnsi="宋体" w:eastAsia="方正仿宋简体"/>
              </w:rPr>
            </w:pPr>
          </w:p>
        </w:tc>
      </w:tr>
      <w:tr w14:paraId="146F1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070318CD">
            <w:pPr>
              <w:spacing w:line="280" w:lineRule="exact"/>
              <w:rPr>
                <w:rFonts w:ascii="宋体" w:hAnsi="宋体" w:eastAsia="方正仿宋简体"/>
              </w:rPr>
            </w:pPr>
          </w:p>
        </w:tc>
        <w:tc>
          <w:tcPr>
            <w:tcW w:w="4355" w:type="pct"/>
            <w:gridSpan w:val="6"/>
            <w:vAlign w:val="center"/>
          </w:tcPr>
          <w:p w14:paraId="3D1B45F5">
            <w:pPr>
              <w:pStyle w:val="18"/>
              <w:spacing w:line="280" w:lineRule="exact"/>
              <w:rPr>
                <w:rFonts w:ascii="宋体" w:hAnsi="宋体" w:eastAsia="方正仿宋简体"/>
              </w:rPr>
            </w:pPr>
            <w:r>
              <w:rPr>
                <w:rFonts w:hint="eastAsia" w:ascii="宋体" w:hAnsi="宋体" w:eastAsia="方正仿宋简体"/>
              </w:rPr>
              <w:t>制作党史宣传展板、宣传资料，党史宣传书籍的印刷等工作，做好党史调研、研究等辅助工作，争取党史宣教成果最大化。</w:t>
            </w:r>
          </w:p>
        </w:tc>
      </w:tr>
      <w:tr w14:paraId="144EF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4E9B3F8">
            <w:pPr>
              <w:pStyle w:val="17"/>
              <w:spacing w:line="280" w:lineRule="exact"/>
              <w:rPr>
                <w:rFonts w:ascii="宋体" w:hAnsi="宋体" w:eastAsia="方正仿宋简体"/>
              </w:rPr>
            </w:pPr>
            <w:r>
              <w:rPr>
                <w:rFonts w:hint="eastAsia" w:ascii="宋体" w:hAnsi="宋体" w:eastAsia="方正仿宋简体"/>
              </w:rPr>
              <w:t>资金支出计划（%）</w:t>
            </w:r>
          </w:p>
        </w:tc>
        <w:tc>
          <w:tcPr>
            <w:tcW w:w="1318" w:type="pct"/>
            <w:gridSpan w:val="2"/>
            <w:vAlign w:val="center"/>
          </w:tcPr>
          <w:p w14:paraId="543259CF">
            <w:pPr>
              <w:pStyle w:val="17"/>
              <w:spacing w:line="280" w:lineRule="exact"/>
              <w:rPr>
                <w:rFonts w:ascii="宋体" w:hAnsi="宋体" w:eastAsia="方正仿宋简体"/>
              </w:rPr>
            </w:pPr>
            <w:r>
              <w:rPr>
                <w:rFonts w:hint="eastAsia" w:ascii="宋体" w:hAnsi="宋体" w:eastAsia="方正仿宋简体"/>
              </w:rPr>
              <w:t>3月底</w:t>
            </w:r>
          </w:p>
        </w:tc>
        <w:tc>
          <w:tcPr>
            <w:tcW w:w="802" w:type="pct"/>
            <w:vAlign w:val="center"/>
          </w:tcPr>
          <w:p w14:paraId="7B9C20C6">
            <w:pPr>
              <w:pStyle w:val="17"/>
              <w:spacing w:line="280" w:lineRule="exact"/>
              <w:rPr>
                <w:rFonts w:ascii="宋体" w:hAnsi="宋体" w:eastAsia="方正仿宋简体"/>
              </w:rPr>
            </w:pPr>
            <w:r>
              <w:rPr>
                <w:rFonts w:hint="eastAsia" w:ascii="宋体" w:hAnsi="宋体" w:eastAsia="方正仿宋简体"/>
              </w:rPr>
              <w:t>6月底</w:t>
            </w:r>
          </w:p>
        </w:tc>
        <w:tc>
          <w:tcPr>
            <w:tcW w:w="659" w:type="pct"/>
            <w:vAlign w:val="center"/>
          </w:tcPr>
          <w:p w14:paraId="432EBD2F">
            <w:pPr>
              <w:pStyle w:val="17"/>
              <w:spacing w:line="280" w:lineRule="exact"/>
              <w:rPr>
                <w:rFonts w:ascii="宋体" w:hAnsi="宋体" w:eastAsia="方正仿宋简体"/>
              </w:rPr>
            </w:pPr>
            <w:r>
              <w:rPr>
                <w:rFonts w:hint="eastAsia" w:ascii="宋体" w:hAnsi="宋体" w:eastAsia="方正仿宋简体"/>
              </w:rPr>
              <w:t>10月底</w:t>
            </w:r>
          </w:p>
        </w:tc>
        <w:tc>
          <w:tcPr>
            <w:tcW w:w="1576" w:type="pct"/>
            <w:gridSpan w:val="2"/>
            <w:vAlign w:val="center"/>
          </w:tcPr>
          <w:p w14:paraId="5D7F49E7">
            <w:pPr>
              <w:pStyle w:val="17"/>
              <w:spacing w:line="280" w:lineRule="exact"/>
              <w:rPr>
                <w:rFonts w:ascii="宋体" w:hAnsi="宋体" w:eastAsia="方正仿宋简体"/>
              </w:rPr>
            </w:pPr>
            <w:r>
              <w:rPr>
                <w:rFonts w:hint="eastAsia" w:ascii="宋体" w:hAnsi="宋体" w:eastAsia="方正仿宋简体"/>
              </w:rPr>
              <w:t>12月底</w:t>
            </w:r>
          </w:p>
        </w:tc>
      </w:tr>
      <w:tr w14:paraId="40FF2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14:paraId="6E9786FD">
            <w:pPr>
              <w:spacing w:line="280" w:lineRule="exact"/>
              <w:rPr>
                <w:rFonts w:ascii="宋体" w:hAnsi="宋体" w:eastAsia="方正仿宋简体"/>
              </w:rPr>
            </w:pPr>
          </w:p>
        </w:tc>
        <w:tc>
          <w:tcPr>
            <w:tcW w:w="1318" w:type="pct"/>
            <w:gridSpan w:val="2"/>
            <w:vAlign w:val="center"/>
          </w:tcPr>
          <w:p w14:paraId="1F016F1F">
            <w:pPr>
              <w:pStyle w:val="19"/>
              <w:spacing w:line="280" w:lineRule="exact"/>
              <w:rPr>
                <w:rFonts w:ascii="宋体" w:hAnsi="宋体" w:eastAsia="方正仿宋简体"/>
              </w:rPr>
            </w:pPr>
            <w:r>
              <w:rPr>
                <w:rFonts w:hint="eastAsia" w:ascii="宋体" w:hAnsi="宋体" w:eastAsia="方正仿宋简体"/>
              </w:rPr>
              <w:t>30%</w:t>
            </w:r>
          </w:p>
        </w:tc>
        <w:tc>
          <w:tcPr>
            <w:tcW w:w="802" w:type="pct"/>
            <w:vAlign w:val="center"/>
          </w:tcPr>
          <w:p w14:paraId="000C8982">
            <w:pPr>
              <w:pStyle w:val="19"/>
              <w:spacing w:line="280" w:lineRule="exact"/>
              <w:rPr>
                <w:rFonts w:ascii="宋体" w:hAnsi="宋体" w:eastAsia="方正仿宋简体"/>
              </w:rPr>
            </w:pPr>
            <w:r>
              <w:rPr>
                <w:rFonts w:hint="eastAsia" w:ascii="宋体" w:hAnsi="宋体" w:eastAsia="方正仿宋简体"/>
              </w:rPr>
              <w:t>60%</w:t>
            </w:r>
          </w:p>
        </w:tc>
        <w:tc>
          <w:tcPr>
            <w:tcW w:w="659" w:type="pct"/>
            <w:vAlign w:val="center"/>
          </w:tcPr>
          <w:p w14:paraId="1FCC229E">
            <w:pPr>
              <w:pStyle w:val="19"/>
              <w:spacing w:line="280" w:lineRule="exact"/>
              <w:rPr>
                <w:rFonts w:ascii="宋体" w:hAnsi="宋体" w:eastAsia="方正仿宋简体"/>
              </w:rPr>
            </w:pPr>
            <w:r>
              <w:rPr>
                <w:rFonts w:hint="eastAsia" w:ascii="宋体" w:hAnsi="宋体" w:eastAsia="方正仿宋简体"/>
              </w:rPr>
              <w:t>90%</w:t>
            </w:r>
          </w:p>
        </w:tc>
        <w:tc>
          <w:tcPr>
            <w:tcW w:w="1576" w:type="pct"/>
            <w:gridSpan w:val="2"/>
            <w:vAlign w:val="center"/>
          </w:tcPr>
          <w:p w14:paraId="70D2F10F">
            <w:pPr>
              <w:pStyle w:val="19"/>
              <w:spacing w:line="280" w:lineRule="exact"/>
              <w:rPr>
                <w:rFonts w:ascii="宋体" w:hAnsi="宋体" w:eastAsia="方正仿宋简体"/>
              </w:rPr>
            </w:pPr>
            <w:r>
              <w:rPr>
                <w:rFonts w:hint="eastAsia" w:ascii="宋体" w:hAnsi="宋体" w:eastAsia="方正仿宋简体"/>
              </w:rPr>
              <w:t>100%</w:t>
            </w:r>
          </w:p>
        </w:tc>
      </w:tr>
      <w:tr w14:paraId="4465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35B5C64A">
            <w:pPr>
              <w:pStyle w:val="17"/>
              <w:spacing w:line="280" w:lineRule="exact"/>
              <w:rPr>
                <w:rFonts w:ascii="宋体" w:hAnsi="宋体" w:eastAsia="方正仿宋简体"/>
              </w:rPr>
            </w:pPr>
            <w:r>
              <w:rPr>
                <w:rFonts w:hint="eastAsia" w:ascii="宋体" w:hAnsi="宋体" w:eastAsia="方正仿宋简体"/>
              </w:rPr>
              <w:t>绩效目标</w:t>
            </w:r>
          </w:p>
        </w:tc>
        <w:tc>
          <w:tcPr>
            <w:tcW w:w="4355" w:type="pct"/>
            <w:gridSpan w:val="6"/>
            <w:vAlign w:val="center"/>
          </w:tcPr>
          <w:p w14:paraId="35E24E99">
            <w:pPr>
              <w:pStyle w:val="18"/>
              <w:spacing w:line="280" w:lineRule="exact"/>
              <w:rPr>
                <w:rFonts w:ascii="宋体" w:hAnsi="宋体" w:eastAsia="方正仿宋简体"/>
              </w:rPr>
            </w:pPr>
            <w:r>
              <w:rPr>
                <w:rFonts w:hint="eastAsia" w:ascii="宋体" w:hAnsi="宋体" w:eastAsia="方正仿宋简体"/>
              </w:rPr>
              <w:t>1.制作党史宣传展板、宣传资料，党史宣传书籍的印刷等工作，做好党史调研、研究等辅助工作，争取党史宣教成果最大化。</w:t>
            </w:r>
          </w:p>
        </w:tc>
      </w:tr>
    </w:tbl>
    <w:p w14:paraId="7677B6A3">
      <w:pPr>
        <w:spacing w:line="280" w:lineRule="exact"/>
        <w:jc w:val="center"/>
        <w:rPr>
          <w:rFonts w:ascii="宋体" w:hAnsi="宋体" w:eastAsia="方正仿宋简体"/>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37"/>
        <w:gridCol w:w="1937"/>
        <w:gridCol w:w="2021"/>
        <w:gridCol w:w="4387"/>
        <w:gridCol w:w="1937"/>
        <w:gridCol w:w="2796"/>
      </w:tblGrid>
      <w:tr w14:paraId="108BD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14:paraId="0AB80174">
            <w:pPr>
              <w:pStyle w:val="17"/>
              <w:spacing w:line="280" w:lineRule="exact"/>
              <w:rPr>
                <w:rFonts w:ascii="宋体" w:hAnsi="宋体" w:eastAsia="方正仿宋简体"/>
              </w:rPr>
            </w:pPr>
            <w:r>
              <w:rPr>
                <w:rFonts w:hint="eastAsia" w:ascii="宋体" w:hAnsi="宋体" w:eastAsia="方正仿宋简体"/>
              </w:rPr>
              <w:t>一级指标</w:t>
            </w:r>
          </w:p>
        </w:tc>
        <w:tc>
          <w:tcPr>
            <w:tcW w:w="645" w:type="pct"/>
            <w:vAlign w:val="center"/>
          </w:tcPr>
          <w:p w14:paraId="31DCBD19">
            <w:pPr>
              <w:pStyle w:val="17"/>
              <w:spacing w:line="280" w:lineRule="exact"/>
              <w:rPr>
                <w:rFonts w:ascii="宋体" w:hAnsi="宋体" w:eastAsia="方正仿宋简体"/>
              </w:rPr>
            </w:pPr>
            <w:r>
              <w:rPr>
                <w:rFonts w:hint="eastAsia" w:ascii="宋体" w:hAnsi="宋体" w:eastAsia="方正仿宋简体"/>
              </w:rPr>
              <w:t>二级指标</w:t>
            </w:r>
          </w:p>
        </w:tc>
        <w:tc>
          <w:tcPr>
            <w:tcW w:w="673" w:type="pct"/>
            <w:vAlign w:val="center"/>
          </w:tcPr>
          <w:p w14:paraId="31D8CCBC">
            <w:pPr>
              <w:pStyle w:val="17"/>
              <w:spacing w:line="280" w:lineRule="exact"/>
              <w:rPr>
                <w:rFonts w:ascii="宋体" w:hAnsi="宋体" w:eastAsia="方正仿宋简体"/>
              </w:rPr>
            </w:pPr>
            <w:r>
              <w:rPr>
                <w:rFonts w:hint="eastAsia" w:ascii="宋体" w:hAnsi="宋体" w:eastAsia="方正仿宋简体"/>
              </w:rPr>
              <w:t>三级指标</w:t>
            </w:r>
          </w:p>
        </w:tc>
        <w:tc>
          <w:tcPr>
            <w:tcW w:w="1461" w:type="pct"/>
            <w:vAlign w:val="center"/>
          </w:tcPr>
          <w:p w14:paraId="1D225521">
            <w:pPr>
              <w:pStyle w:val="17"/>
              <w:spacing w:line="280" w:lineRule="exact"/>
              <w:rPr>
                <w:rFonts w:ascii="宋体" w:hAnsi="宋体" w:eastAsia="方正仿宋简体"/>
              </w:rPr>
            </w:pPr>
            <w:r>
              <w:rPr>
                <w:rFonts w:hint="eastAsia" w:ascii="宋体" w:hAnsi="宋体" w:eastAsia="方正仿宋简体"/>
              </w:rPr>
              <w:t>绩效指标描述</w:t>
            </w:r>
          </w:p>
        </w:tc>
        <w:tc>
          <w:tcPr>
            <w:tcW w:w="645" w:type="pct"/>
            <w:vAlign w:val="center"/>
          </w:tcPr>
          <w:p w14:paraId="28B4AED3">
            <w:pPr>
              <w:pStyle w:val="17"/>
              <w:spacing w:line="280" w:lineRule="exact"/>
              <w:rPr>
                <w:rFonts w:ascii="宋体" w:hAnsi="宋体" w:eastAsia="方正仿宋简体"/>
              </w:rPr>
            </w:pPr>
            <w:r>
              <w:rPr>
                <w:rFonts w:hint="eastAsia" w:ascii="宋体" w:hAnsi="宋体" w:eastAsia="方正仿宋简体"/>
              </w:rPr>
              <w:t>指标值</w:t>
            </w:r>
          </w:p>
        </w:tc>
        <w:tc>
          <w:tcPr>
            <w:tcW w:w="931" w:type="pct"/>
            <w:vAlign w:val="center"/>
          </w:tcPr>
          <w:p w14:paraId="533083F8">
            <w:pPr>
              <w:pStyle w:val="17"/>
              <w:spacing w:line="280" w:lineRule="exact"/>
              <w:rPr>
                <w:rFonts w:ascii="宋体" w:hAnsi="宋体" w:eastAsia="方正仿宋简体"/>
              </w:rPr>
            </w:pPr>
            <w:r>
              <w:rPr>
                <w:rFonts w:hint="eastAsia" w:ascii="宋体" w:hAnsi="宋体" w:eastAsia="方正仿宋简体"/>
              </w:rPr>
              <w:t>指标值确定依据</w:t>
            </w:r>
          </w:p>
        </w:tc>
      </w:tr>
      <w:tr w14:paraId="74B4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3825ABD4">
            <w:pPr>
              <w:pStyle w:val="19"/>
              <w:spacing w:line="280" w:lineRule="exact"/>
              <w:rPr>
                <w:rFonts w:ascii="宋体" w:hAnsi="宋体" w:eastAsia="方正仿宋简体"/>
              </w:rPr>
            </w:pPr>
            <w:r>
              <w:rPr>
                <w:rFonts w:hint="eastAsia" w:ascii="宋体" w:hAnsi="宋体" w:eastAsia="方正仿宋简体"/>
              </w:rPr>
              <w:t>产出指标</w:t>
            </w:r>
          </w:p>
        </w:tc>
        <w:tc>
          <w:tcPr>
            <w:tcW w:w="645" w:type="pct"/>
            <w:vAlign w:val="center"/>
          </w:tcPr>
          <w:p w14:paraId="6623DBD1">
            <w:pPr>
              <w:pStyle w:val="18"/>
              <w:spacing w:line="280" w:lineRule="exact"/>
              <w:rPr>
                <w:rFonts w:ascii="宋体" w:hAnsi="宋体" w:eastAsia="方正仿宋简体"/>
              </w:rPr>
            </w:pPr>
            <w:r>
              <w:rPr>
                <w:rFonts w:hint="eastAsia" w:ascii="宋体" w:hAnsi="宋体" w:eastAsia="方正仿宋简体"/>
              </w:rPr>
              <w:t>数量指标</w:t>
            </w:r>
          </w:p>
        </w:tc>
        <w:tc>
          <w:tcPr>
            <w:tcW w:w="673" w:type="pct"/>
            <w:vAlign w:val="center"/>
          </w:tcPr>
          <w:p w14:paraId="26310712">
            <w:pPr>
              <w:pStyle w:val="18"/>
              <w:spacing w:line="280" w:lineRule="exact"/>
              <w:rPr>
                <w:rFonts w:ascii="宋体" w:hAnsi="宋体" w:eastAsia="方正仿宋简体"/>
              </w:rPr>
            </w:pPr>
            <w:r>
              <w:rPr>
                <w:rFonts w:hint="eastAsia" w:ascii="宋体" w:hAnsi="宋体" w:eastAsia="方正仿宋简体"/>
              </w:rPr>
              <w:t>印刷册数</w:t>
            </w:r>
          </w:p>
        </w:tc>
        <w:tc>
          <w:tcPr>
            <w:tcW w:w="1461" w:type="pct"/>
            <w:vAlign w:val="center"/>
          </w:tcPr>
          <w:p w14:paraId="39AB4D6D">
            <w:pPr>
              <w:pStyle w:val="18"/>
              <w:spacing w:line="280" w:lineRule="exact"/>
              <w:rPr>
                <w:rFonts w:ascii="宋体" w:hAnsi="宋体" w:eastAsia="方正仿宋简体"/>
              </w:rPr>
            </w:pPr>
            <w:r>
              <w:rPr>
                <w:rFonts w:hint="eastAsia" w:ascii="宋体" w:hAnsi="宋体" w:eastAsia="方正仿宋简体"/>
              </w:rPr>
              <w:t>印刷册数</w:t>
            </w:r>
          </w:p>
        </w:tc>
        <w:tc>
          <w:tcPr>
            <w:tcW w:w="645" w:type="pct"/>
            <w:vAlign w:val="center"/>
          </w:tcPr>
          <w:p w14:paraId="5AB2BBB4">
            <w:pPr>
              <w:pStyle w:val="18"/>
              <w:spacing w:line="280" w:lineRule="exact"/>
              <w:rPr>
                <w:rFonts w:ascii="宋体" w:hAnsi="宋体" w:eastAsia="方正仿宋简体"/>
              </w:rPr>
            </w:pPr>
            <w:r>
              <w:rPr>
                <w:rFonts w:hint="eastAsia" w:ascii="宋体" w:hAnsi="宋体" w:eastAsia="方正仿宋简体"/>
              </w:rPr>
              <w:t>≥300 本</w:t>
            </w:r>
          </w:p>
        </w:tc>
        <w:tc>
          <w:tcPr>
            <w:tcW w:w="931" w:type="pct"/>
            <w:vAlign w:val="center"/>
          </w:tcPr>
          <w:p w14:paraId="0C3E5935">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w:t>
            </w:r>
          </w:p>
        </w:tc>
      </w:tr>
      <w:tr w14:paraId="2900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0B68F70">
            <w:pPr>
              <w:spacing w:line="280" w:lineRule="exact"/>
              <w:rPr>
                <w:rFonts w:ascii="宋体" w:hAnsi="宋体" w:eastAsia="方正仿宋简体"/>
              </w:rPr>
            </w:pPr>
          </w:p>
        </w:tc>
        <w:tc>
          <w:tcPr>
            <w:tcW w:w="645" w:type="pct"/>
            <w:vAlign w:val="center"/>
          </w:tcPr>
          <w:p w14:paraId="72ECB511">
            <w:pPr>
              <w:pStyle w:val="18"/>
              <w:spacing w:line="280" w:lineRule="exact"/>
              <w:rPr>
                <w:rFonts w:ascii="宋体" w:hAnsi="宋体" w:eastAsia="方正仿宋简体"/>
              </w:rPr>
            </w:pPr>
            <w:r>
              <w:rPr>
                <w:rFonts w:hint="eastAsia" w:ascii="宋体" w:hAnsi="宋体" w:eastAsia="方正仿宋简体"/>
              </w:rPr>
              <w:t>质量指标</w:t>
            </w:r>
          </w:p>
        </w:tc>
        <w:tc>
          <w:tcPr>
            <w:tcW w:w="673" w:type="pct"/>
            <w:vAlign w:val="center"/>
          </w:tcPr>
          <w:p w14:paraId="251ED1B6">
            <w:pPr>
              <w:pStyle w:val="18"/>
              <w:spacing w:line="280" w:lineRule="exact"/>
              <w:rPr>
                <w:rFonts w:ascii="宋体" w:hAnsi="宋体" w:eastAsia="方正仿宋简体"/>
              </w:rPr>
            </w:pPr>
            <w:r>
              <w:rPr>
                <w:rFonts w:hint="eastAsia" w:ascii="宋体" w:hAnsi="宋体" w:eastAsia="方正仿宋简体"/>
              </w:rPr>
              <w:t>印刷品验收合格率</w:t>
            </w:r>
          </w:p>
        </w:tc>
        <w:tc>
          <w:tcPr>
            <w:tcW w:w="1461" w:type="pct"/>
            <w:vAlign w:val="center"/>
          </w:tcPr>
          <w:p w14:paraId="6D1F71AD">
            <w:pPr>
              <w:pStyle w:val="18"/>
              <w:spacing w:line="280" w:lineRule="exact"/>
              <w:rPr>
                <w:rFonts w:ascii="宋体" w:hAnsi="宋体" w:eastAsia="方正仿宋简体"/>
              </w:rPr>
            </w:pPr>
            <w:r>
              <w:rPr>
                <w:rFonts w:hint="eastAsia" w:ascii="宋体" w:hAnsi="宋体" w:eastAsia="方正仿宋简体"/>
              </w:rPr>
              <w:t>印刷品验收合格率</w:t>
            </w:r>
          </w:p>
        </w:tc>
        <w:tc>
          <w:tcPr>
            <w:tcW w:w="645" w:type="pct"/>
            <w:vAlign w:val="center"/>
          </w:tcPr>
          <w:p w14:paraId="67B906B0">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4117AEC3">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w:t>
            </w:r>
          </w:p>
        </w:tc>
      </w:tr>
      <w:tr w14:paraId="01A2E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29524A09">
            <w:pPr>
              <w:spacing w:line="280" w:lineRule="exact"/>
              <w:rPr>
                <w:rFonts w:ascii="宋体" w:hAnsi="宋体" w:eastAsia="方正仿宋简体"/>
              </w:rPr>
            </w:pPr>
          </w:p>
        </w:tc>
        <w:tc>
          <w:tcPr>
            <w:tcW w:w="645" w:type="pct"/>
            <w:vAlign w:val="center"/>
          </w:tcPr>
          <w:p w14:paraId="2C7266B8">
            <w:pPr>
              <w:pStyle w:val="18"/>
              <w:spacing w:line="280" w:lineRule="exact"/>
              <w:rPr>
                <w:rFonts w:ascii="宋体" w:hAnsi="宋体" w:eastAsia="方正仿宋简体"/>
              </w:rPr>
            </w:pPr>
            <w:r>
              <w:rPr>
                <w:rFonts w:hint="eastAsia" w:ascii="宋体" w:hAnsi="宋体" w:eastAsia="方正仿宋简体"/>
              </w:rPr>
              <w:t>时效指标</w:t>
            </w:r>
          </w:p>
        </w:tc>
        <w:tc>
          <w:tcPr>
            <w:tcW w:w="673" w:type="pct"/>
            <w:vAlign w:val="center"/>
          </w:tcPr>
          <w:p w14:paraId="588B20F0">
            <w:pPr>
              <w:pStyle w:val="18"/>
              <w:spacing w:line="280" w:lineRule="exact"/>
              <w:rPr>
                <w:rFonts w:ascii="宋体" w:hAnsi="宋体" w:eastAsia="方正仿宋简体"/>
              </w:rPr>
            </w:pPr>
            <w:r>
              <w:rPr>
                <w:rFonts w:hint="eastAsia" w:ascii="宋体" w:hAnsi="宋体" w:eastAsia="方正仿宋简体"/>
              </w:rPr>
              <w:t>出版印刷费交付时限</w:t>
            </w:r>
          </w:p>
        </w:tc>
        <w:tc>
          <w:tcPr>
            <w:tcW w:w="1461" w:type="pct"/>
            <w:vAlign w:val="center"/>
          </w:tcPr>
          <w:p w14:paraId="35A19894">
            <w:pPr>
              <w:pStyle w:val="18"/>
              <w:spacing w:line="280" w:lineRule="exact"/>
              <w:rPr>
                <w:rFonts w:ascii="宋体" w:hAnsi="宋体" w:eastAsia="方正仿宋简体"/>
              </w:rPr>
            </w:pPr>
            <w:r>
              <w:rPr>
                <w:rFonts w:hint="eastAsia" w:ascii="宋体" w:hAnsi="宋体" w:eastAsia="方正仿宋简体"/>
              </w:rPr>
              <w:t>出版印刷费交付时限</w:t>
            </w:r>
          </w:p>
        </w:tc>
        <w:tc>
          <w:tcPr>
            <w:tcW w:w="645" w:type="pct"/>
            <w:vAlign w:val="center"/>
          </w:tcPr>
          <w:p w14:paraId="39141993">
            <w:pPr>
              <w:pStyle w:val="18"/>
              <w:spacing w:line="280" w:lineRule="exact"/>
              <w:rPr>
                <w:rFonts w:ascii="宋体" w:hAnsi="宋体" w:eastAsia="方正仿宋简体"/>
              </w:rPr>
            </w:pPr>
            <w:r>
              <w:rPr>
                <w:rFonts w:hint="eastAsia" w:ascii="宋体" w:hAnsi="宋体" w:eastAsia="方正仿宋简体"/>
              </w:rPr>
              <w:t xml:space="preserve"> 12月前</w:t>
            </w:r>
          </w:p>
        </w:tc>
        <w:tc>
          <w:tcPr>
            <w:tcW w:w="931" w:type="pct"/>
            <w:vAlign w:val="center"/>
          </w:tcPr>
          <w:p w14:paraId="38C90C02">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中共唐山市委关于加强和改进新形势下党史工作的意见 </w:t>
            </w:r>
          </w:p>
        </w:tc>
      </w:tr>
      <w:tr w14:paraId="0048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6DDAB5F">
            <w:pPr>
              <w:spacing w:line="280" w:lineRule="exact"/>
              <w:rPr>
                <w:rFonts w:ascii="宋体" w:hAnsi="宋体" w:eastAsia="方正仿宋简体"/>
              </w:rPr>
            </w:pPr>
          </w:p>
        </w:tc>
        <w:tc>
          <w:tcPr>
            <w:tcW w:w="645" w:type="pct"/>
            <w:vAlign w:val="center"/>
          </w:tcPr>
          <w:p w14:paraId="33DBB2B2">
            <w:pPr>
              <w:pStyle w:val="18"/>
              <w:spacing w:line="280" w:lineRule="exact"/>
              <w:rPr>
                <w:rFonts w:ascii="宋体" w:hAnsi="宋体" w:eastAsia="方正仿宋简体"/>
              </w:rPr>
            </w:pPr>
            <w:r>
              <w:rPr>
                <w:rFonts w:hint="eastAsia" w:ascii="宋体" w:hAnsi="宋体" w:eastAsia="方正仿宋简体"/>
              </w:rPr>
              <w:t>成本指标</w:t>
            </w:r>
          </w:p>
        </w:tc>
        <w:tc>
          <w:tcPr>
            <w:tcW w:w="673" w:type="pct"/>
            <w:vAlign w:val="center"/>
          </w:tcPr>
          <w:p w14:paraId="385BF332">
            <w:pPr>
              <w:pStyle w:val="18"/>
              <w:spacing w:line="280" w:lineRule="exact"/>
              <w:rPr>
                <w:rFonts w:ascii="宋体" w:hAnsi="宋体" w:eastAsia="方正仿宋简体"/>
              </w:rPr>
            </w:pPr>
            <w:r>
              <w:rPr>
                <w:rFonts w:hint="eastAsia" w:ascii="宋体" w:hAnsi="宋体" w:eastAsia="方正仿宋简体"/>
              </w:rPr>
              <w:t>出版印刷费</w:t>
            </w:r>
          </w:p>
        </w:tc>
        <w:tc>
          <w:tcPr>
            <w:tcW w:w="1461" w:type="pct"/>
            <w:vAlign w:val="center"/>
          </w:tcPr>
          <w:p w14:paraId="7479C77A">
            <w:pPr>
              <w:pStyle w:val="18"/>
              <w:spacing w:line="280" w:lineRule="exact"/>
              <w:rPr>
                <w:rFonts w:ascii="宋体" w:hAnsi="宋体" w:eastAsia="方正仿宋简体"/>
              </w:rPr>
            </w:pPr>
            <w:r>
              <w:rPr>
                <w:rFonts w:hint="eastAsia" w:ascii="宋体" w:hAnsi="宋体" w:eastAsia="方正仿宋简体"/>
              </w:rPr>
              <w:t>出版印刷费</w:t>
            </w:r>
          </w:p>
        </w:tc>
        <w:tc>
          <w:tcPr>
            <w:tcW w:w="645" w:type="pct"/>
            <w:vAlign w:val="center"/>
          </w:tcPr>
          <w:p w14:paraId="20D04777">
            <w:pPr>
              <w:pStyle w:val="18"/>
              <w:spacing w:line="280" w:lineRule="exact"/>
              <w:rPr>
                <w:rFonts w:ascii="宋体" w:hAnsi="宋体" w:eastAsia="方正仿宋简体"/>
              </w:rPr>
            </w:pPr>
            <w:r>
              <w:rPr>
                <w:rFonts w:hint="eastAsia" w:ascii="宋体" w:hAnsi="宋体" w:eastAsia="方正仿宋简体"/>
              </w:rPr>
              <w:t>年初预算内</w:t>
            </w:r>
          </w:p>
        </w:tc>
        <w:tc>
          <w:tcPr>
            <w:tcW w:w="931" w:type="pct"/>
            <w:vAlign w:val="center"/>
          </w:tcPr>
          <w:p w14:paraId="7D7ECA0D">
            <w:pPr>
              <w:pStyle w:val="18"/>
              <w:spacing w:line="280" w:lineRule="exact"/>
              <w:rPr>
                <w:rFonts w:ascii="宋体" w:hAnsi="宋体" w:eastAsia="方正仿宋简体"/>
                <w:sz w:val="18"/>
                <w:szCs w:val="18"/>
              </w:rPr>
            </w:pPr>
            <w:r>
              <w:rPr>
                <w:rFonts w:hint="eastAsia" w:ascii="宋体" w:hAnsi="宋体" w:eastAsia="方正仿宋简体"/>
                <w:sz w:val="18"/>
                <w:szCs w:val="18"/>
              </w:rPr>
              <w:t xml:space="preserve">中共唐山市委关于加强和改进新形势下党史工作的意见 </w:t>
            </w:r>
          </w:p>
        </w:tc>
      </w:tr>
      <w:tr w14:paraId="43F3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14:paraId="5AD57837">
            <w:pPr>
              <w:pStyle w:val="19"/>
              <w:spacing w:line="280" w:lineRule="exact"/>
              <w:rPr>
                <w:rFonts w:ascii="宋体" w:hAnsi="宋体" w:eastAsia="方正仿宋简体"/>
              </w:rPr>
            </w:pPr>
            <w:r>
              <w:rPr>
                <w:rFonts w:hint="eastAsia" w:ascii="宋体" w:hAnsi="宋体" w:eastAsia="方正仿宋简体"/>
              </w:rPr>
              <w:t>效益指标</w:t>
            </w:r>
          </w:p>
        </w:tc>
        <w:tc>
          <w:tcPr>
            <w:tcW w:w="645" w:type="pct"/>
            <w:vAlign w:val="center"/>
          </w:tcPr>
          <w:p w14:paraId="7C0FE170">
            <w:pPr>
              <w:pStyle w:val="18"/>
              <w:spacing w:line="280" w:lineRule="exact"/>
              <w:rPr>
                <w:rFonts w:ascii="宋体" w:hAnsi="宋体" w:eastAsia="方正仿宋简体"/>
              </w:rPr>
            </w:pPr>
            <w:r>
              <w:rPr>
                <w:rFonts w:hint="eastAsia" w:ascii="宋体" w:hAnsi="宋体" w:eastAsia="方正仿宋简体"/>
              </w:rPr>
              <w:t>经济效益指标</w:t>
            </w:r>
          </w:p>
        </w:tc>
        <w:tc>
          <w:tcPr>
            <w:tcW w:w="673" w:type="pct"/>
            <w:vAlign w:val="center"/>
          </w:tcPr>
          <w:p w14:paraId="20AAE64B">
            <w:pPr>
              <w:pStyle w:val="18"/>
              <w:spacing w:line="280" w:lineRule="exact"/>
              <w:rPr>
                <w:rFonts w:ascii="宋体" w:hAnsi="宋体" w:eastAsia="方正仿宋简体"/>
              </w:rPr>
            </w:pPr>
            <w:r>
              <w:rPr>
                <w:rFonts w:hint="eastAsia" w:ascii="宋体" w:hAnsi="宋体" w:eastAsia="方正仿宋简体"/>
              </w:rPr>
              <w:t>公共服务水平提升情况</w:t>
            </w:r>
          </w:p>
        </w:tc>
        <w:tc>
          <w:tcPr>
            <w:tcW w:w="1461" w:type="pct"/>
            <w:vAlign w:val="center"/>
          </w:tcPr>
          <w:p w14:paraId="12EBE126">
            <w:pPr>
              <w:pStyle w:val="18"/>
              <w:spacing w:line="280" w:lineRule="exact"/>
              <w:rPr>
                <w:rFonts w:ascii="宋体" w:hAnsi="宋体" w:eastAsia="方正仿宋简体"/>
              </w:rPr>
            </w:pPr>
            <w:r>
              <w:rPr>
                <w:rFonts w:hint="eastAsia" w:ascii="宋体" w:hAnsi="宋体" w:eastAsia="方正仿宋简体"/>
              </w:rPr>
              <w:t>保障相关业务、工作等开展情况</w:t>
            </w:r>
          </w:p>
        </w:tc>
        <w:tc>
          <w:tcPr>
            <w:tcW w:w="645" w:type="pct"/>
            <w:vAlign w:val="center"/>
          </w:tcPr>
          <w:p w14:paraId="58C799CD">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16CC710C">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3AB8A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12C33BF9">
            <w:pPr>
              <w:spacing w:line="280" w:lineRule="exact"/>
              <w:rPr>
                <w:rFonts w:ascii="宋体" w:hAnsi="宋体" w:eastAsia="方正仿宋简体"/>
              </w:rPr>
            </w:pPr>
          </w:p>
        </w:tc>
        <w:tc>
          <w:tcPr>
            <w:tcW w:w="645" w:type="pct"/>
            <w:vAlign w:val="center"/>
          </w:tcPr>
          <w:p w14:paraId="3E860BE4">
            <w:pPr>
              <w:pStyle w:val="18"/>
              <w:spacing w:line="280" w:lineRule="exact"/>
              <w:rPr>
                <w:rFonts w:ascii="宋体" w:hAnsi="宋体" w:eastAsia="方正仿宋简体"/>
              </w:rPr>
            </w:pPr>
            <w:r>
              <w:rPr>
                <w:rFonts w:hint="eastAsia" w:ascii="宋体" w:hAnsi="宋体" w:eastAsia="方正仿宋简体"/>
              </w:rPr>
              <w:t>社会效益指标</w:t>
            </w:r>
          </w:p>
        </w:tc>
        <w:tc>
          <w:tcPr>
            <w:tcW w:w="673" w:type="pct"/>
            <w:vAlign w:val="center"/>
          </w:tcPr>
          <w:p w14:paraId="632F367D">
            <w:pPr>
              <w:pStyle w:val="18"/>
              <w:spacing w:line="280" w:lineRule="exact"/>
              <w:rPr>
                <w:rFonts w:ascii="宋体" w:hAnsi="宋体" w:eastAsia="方正仿宋简体"/>
              </w:rPr>
            </w:pPr>
            <w:r>
              <w:rPr>
                <w:rFonts w:hint="eastAsia" w:ascii="宋体" w:hAnsi="宋体" w:eastAsia="方正仿宋简体"/>
              </w:rPr>
              <w:t>对社会发展带来的影响</w:t>
            </w:r>
          </w:p>
        </w:tc>
        <w:tc>
          <w:tcPr>
            <w:tcW w:w="1461" w:type="pct"/>
            <w:vAlign w:val="center"/>
          </w:tcPr>
          <w:p w14:paraId="4F3B235A">
            <w:pPr>
              <w:pStyle w:val="18"/>
              <w:spacing w:line="280" w:lineRule="exact"/>
              <w:rPr>
                <w:rFonts w:ascii="宋体" w:hAnsi="宋体" w:eastAsia="方正仿宋简体"/>
              </w:rPr>
            </w:pPr>
            <w:r>
              <w:rPr>
                <w:rFonts w:hint="eastAsia" w:ascii="宋体" w:hAnsi="宋体" w:eastAsia="方正仿宋简体"/>
              </w:rPr>
              <w:t>对社会发展带来的影响</w:t>
            </w:r>
          </w:p>
        </w:tc>
        <w:tc>
          <w:tcPr>
            <w:tcW w:w="645" w:type="pct"/>
            <w:vAlign w:val="center"/>
          </w:tcPr>
          <w:p w14:paraId="3C729910">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10834B46">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5A1B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6F929444">
            <w:pPr>
              <w:spacing w:line="280" w:lineRule="exact"/>
              <w:rPr>
                <w:rFonts w:ascii="宋体" w:hAnsi="宋体" w:eastAsia="方正仿宋简体"/>
              </w:rPr>
            </w:pPr>
          </w:p>
        </w:tc>
        <w:tc>
          <w:tcPr>
            <w:tcW w:w="645" w:type="pct"/>
            <w:vAlign w:val="center"/>
          </w:tcPr>
          <w:p w14:paraId="30F68885">
            <w:pPr>
              <w:pStyle w:val="18"/>
              <w:spacing w:line="280" w:lineRule="exact"/>
              <w:rPr>
                <w:rFonts w:ascii="宋体" w:hAnsi="宋体" w:eastAsia="方正仿宋简体"/>
              </w:rPr>
            </w:pPr>
            <w:r>
              <w:rPr>
                <w:rFonts w:hint="eastAsia" w:ascii="宋体" w:hAnsi="宋体" w:eastAsia="方正仿宋简体"/>
              </w:rPr>
              <w:t>生态效益指标</w:t>
            </w:r>
          </w:p>
        </w:tc>
        <w:tc>
          <w:tcPr>
            <w:tcW w:w="673" w:type="pct"/>
            <w:vAlign w:val="center"/>
          </w:tcPr>
          <w:p w14:paraId="45720F55">
            <w:pPr>
              <w:pStyle w:val="18"/>
              <w:spacing w:line="280" w:lineRule="exact"/>
              <w:rPr>
                <w:rFonts w:ascii="宋体" w:hAnsi="宋体" w:eastAsia="方正仿宋简体"/>
              </w:rPr>
            </w:pPr>
            <w:r>
              <w:rPr>
                <w:rFonts w:hint="eastAsia" w:ascii="宋体" w:hAnsi="宋体" w:eastAsia="方正仿宋简体"/>
              </w:rPr>
              <w:t>环保节能</w:t>
            </w:r>
          </w:p>
        </w:tc>
        <w:tc>
          <w:tcPr>
            <w:tcW w:w="1461" w:type="pct"/>
            <w:vAlign w:val="center"/>
          </w:tcPr>
          <w:p w14:paraId="10424D66">
            <w:pPr>
              <w:pStyle w:val="18"/>
              <w:spacing w:line="280" w:lineRule="exact"/>
              <w:rPr>
                <w:rFonts w:ascii="宋体" w:hAnsi="宋体" w:eastAsia="方正仿宋简体"/>
              </w:rPr>
            </w:pPr>
            <w:r>
              <w:rPr>
                <w:rFonts w:hint="eastAsia" w:ascii="宋体" w:hAnsi="宋体" w:eastAsia="方正仿宋简体"/>
              </w:rPr>
              <w:t>环保节能</w:t>
            </w:r>
          </w:p>
        </w:tc>
        <w:tc>
          <w:tcPr>
            <w:tcW w:w="645" w:type="pct"/>
            <w:vAlign w:val="center"/>
          </w:tcPr>
          <w:p w14:paraId="3CE75B22">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C7378F1">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646C9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14:paraId="4D00204E">
            <w:pPr>
              <w:spacing w:line="280" w:lineRule="exact"/>
              <w:rPr>
                <w:rFonts w:ascii="宋体" w:hAnsi="宋体" w:eastAsia="方正仿宋简体"/>
              </w:rPr>
            </w:pPr>
          </w:p>
        </w:tc>
        <w:tc>
          <w:tcPr>
            <w:tcW w:w="645" w:type="pct"/>
            <w:vAlign w:val="center"/>
          </w:tcPr>
          <w:p w14:paraId="0A096908">
            <w:pPr>
              <w:pStyle w:val="18"/>
              <w:spacing w:line="280" w:lineRule="exact"/>
              <w:rPr>
                <w:rFonts w:ascii="宋体" w:hAnsi="宋体" w:eastAsia="方正仿宋简体"/>
              </w:rPr>
            </w:pPr>
            <w:r>
              <w:rPr>
                <w:rFonts w:hint="eastAsia" w:ascii="宋体" w:hAnsi="宋体" w:eastAsia="方正仿宋简体"/>
              </w:rPr>
              <w:t>可持续影响指标</w:t>
            </w:r>
          </w:p>
        </w:tc>
        <w:tc>
          <w:tcPr>
            <w:tcW w:w="673" w:type="pct"/>
            <w:vAlign w:val="center"/>
          </w:tcPr>
          <w:p w14:paraId="11C53AAE">
            <w:pPr>
              <w:pStyle w:val="18"/>
              <w:spacing w:line="280" w:lineRule="exact"/>
              <w:rPr>
                <w:rFonts w:ascii="宋体" w:hAnsi="宋体" w:eastAsia="方正仿宋简体"/>
              </w:rPr>
            </w:pPr>
            <w:r>
              <w:rPr>
                <w:rFonts w:hint="eastAsia" w:ascii="宋体" w:hAnsi="宋体" w:eastAsia="方正仿宋简体"/>
              </w:rPr>
              <w:t>提升公共服务水平和质量</w:t>
            </w:r>
          </w:p>
        </w:tc>
        <w:tc>
          <w:tcPr>
            <w:tcW w:w="1461" w:type="pct"/>
            <w:vAlign w:val="center"/>
          </w:tcPr>
          <w:p w14:paraId="335A7BD4">
            <w:pPr>
              <w:pStyle w:val="18"/>
              <w:spacing w:line="280" w:lineRule="exact"/>
              <w:rPr>
                <w:rFonts w:ascii="宋体" w:hAnsi="宋体" w:eastAsia="方正仿宋简体"/>
              </w:rPr>
            </w:pPr>
            <w:r>
              <w:rPr>
                <w:rFonts w:hint="eastAsia" w:ascii="宋体" w:hAnsi="宋体" w:eastAsia="方正仿宋简体"/>
              </w:rPr>
              <w:t>提升公共服务水平和质量</w:t>
            </w:r>
          </w:p>
        </w:tc>
        <w:tc>
          <w:tcPr>
            <w:tcW w:w="645" w:type="pct"/>
            <w:vAlign w:val="center"/>
          </w:tcPr>
          <w:p w14:paraId="7D9035DE">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512F9BFE">
            <w:pPr>
              <w:pStyle w:val="18"/>
              <w:spacing w:line="280" w:lineRule="exact"/>
              <w:rPr>
                <w:rFonts w:ascii="宋体" w:hAnsi="宋体" w:eastAsia="方正仿宋简体"/>
                <w:sz w:val="18"/>
                <w:szCs w:val="18"/>
              </w:rPr>
            </w:pPr>
            <w:r>
              <w:rPr>
                <w:rFonts w:hint="eastAsia" w:ascii="宋体" w:hAnsi="宋体" w:eastAsia="方正仿宋简体"/>
                <w:sz w:val="18"/>
                <w:szCs w:val="18"/>
              </w:rPr>
              <w:t>中共唐山市委关于加强和改进新形势下党史工作的意见 唐发【2011】28号</w:t>
            </w:r>
          </w:p>
        </w:tc>
      </w:tr>
      <w:tr w14:paraId="7060F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14:paraId="00446C4F">
            <w:pPr>
              <w:pStyle w:val="19"/>
              <w:spacing w:line="280" w:lineRule="exact"/>
              <w:rPr>
                <w:rFonts w:ascii="宋体" w:hAnsi="宋体" w:eastAsia="方正仿宋简体"/>
              </w:rPr>
            </w:pPr>
            <w:r>
              <w:rPr>
                <w:rFonts w:hint="eastAsia" w:ascii="宋体" w:hAnsi="宋体" w:eastAsia="方正仿宋简体"/>
              </w:rPr>
              <w:t>满意度指标</w:t>
            </w:r>
          </w:p>
        </w:tc>
        <w:tc>
          <w:tcPr>
            <w:tcW w:w="645" w:type="pct"/>
            <w:vAlign w:val="center"/>
          </w:tcPr>
          <w:p w14:paraId="1A16E64A">
            <w:pPr>
              <w:pStyle w:val="18"/>
              <w:spacing w:line="280" w:lineRule="exact"/>
              <w:rPr>
                <w:rFonts w:ascii="宋体" w:hAnsi="宋体" w:eastAsia="方正仿宋简体"/>
              </w:rPr>
            </w:pPr>
            <w:r>
              <w:rPr>
                <w:rFonts w:hint="eastAsia" w:ascii="宋体" w:hAnsi="宋体" w:eastAsia="方正仿宋简体"/>
              </w:rPr>
              <w:t>服务对象满意度指标</w:t>
            </w:r>
          </w:p>
        </w:tc>
        <w:tc>
          <w:tcPr>
            <w:tcW w:w="673" w:type="pct"/>
            <w:vAlign w:val="center"/>
          </w:tcPr>
          <w:p w14:paraId="7F61859B">
            <w:pPr>
              <w:pStyle w:val="18"/>
              <w:spacing w:line="280" w:lineRule="exact"/>
              <w:rPr>
                <w:rFonts w:ascii="宋体" w:hAnsi="宋体" w:eastAsia="方正仿宋简体"/>
              </w:rPr>
            </w:pPr>
            <w:r>
              <w:rPr>
                <w:rFonts w:hint="eastAsia" w:ascii="宋体" w:hAnsi="宋体" w:eastAsia="方正仿宋简体"/>
              </w:rPr>
              <w:t>服务对象满意度</w:t>
            </w:r>
          </w:p>
        </w:tc>
        <w:tc>
          <w:tcPr>
            <w:tcW w:w="1461" w:type="pct"/>
            <w:vAlign w:val="center"/>
          </w:tcPr>
          <w:p w14:paraId="34E21E7A">
            <w:pPr>
              <w:pStyle w:val="18"/>
              <w:spacing w:line="280" w:lineRule="exact"/>
              <w:rPr>
                <w:rFonts w:ascii="宋体" w:hAnsi="宋体" w:eastAsia="方正仿宋简体"/>
              </w:rPr>
            </w:pPr>
            <w:r>
              <w:rPr>
                <w:rFonts w:hint="eastAsia" w:ascii="宋体" w:hAnsi="宋体" w:eastAsia="方正仿宋简体"/>
              </w:rPr>
              <w:t>服务对象满意度</w:t>
            </w:r>
          </w:p>
        </w:tc>
        <w:tc>
          <w:tcPr>
            <w:tcW w:w="645" w:type="pct"/>
            <w:vAlign w:val="center"/>
          </w:tcPr>
          <w:p w14:paraId="21C22F9D">
            <w:pPr>
              <w:pStyle w:val="18"/>
              <w:spacing w:line="280" w:lineRule="exact"/>
              <w:rPr>
                <w:rFonts w:ascii="宋体" w:hAnsi="宋体" w:eastAsia="方正仿宋简体"/>
              </w:rPr>
            </w:pPr>
            <w:r>
              <w:rPr>
                <w:rFonts w:hint="eastAsia" w:ascii="宋体" w:hAnsi="宋体" w:eastAsia="方正仿宋简体"/>
              </w:rPr>
              <w:t>≥90 %</w:t>
            </w:r>
          </w:p>
        </w:tc>
        <w:tc>
          <w:tcPr>
            <w:tcW w:w="931" w:type="pct"/>
            <w:vAlign w:val="center"/>
          </w:tcPr>
          <w:p w14:paraId="0285338C">
            <w:pPr>
              <w:pStyle w:val="18"/>
              <w:spacing w:line="280" w:lineRule="exact"/>
              <w:rPr>
                <w:rFonts w:ascii="宋体" w:hAnsi="宋体" w:eastAsia="方正仿宋简体"/>
              </w:rPr>
            </w:pPr>
            <w:r>
              <w:rPr>
                <w:rFonts w:hint="eastAsia" w:ascii="宋体" w:hAnsi="宋体" w:eastAsia="方正仿宋简体"/>
                <w:sz w:val="18"/>
                <w:szCs w:val="18"/>
              </w:rPr>
              <w:t>中共唐山市委关于加强和改进新形势下党史工作的意见 唐发【2011】28号</w:t>
            </w:r>
          </w:p>
        </w:tc>
      </w:tr>
    </w:tbl>
    <w:p w14:paraId="27285D63">
      <w:pPr>
        <w:spacing w:line="280" w:lineRule="exact"/>
        <w:ind w:firstLine="560" w:firstLineChars="200"/>
        <w:outlineLvl w:val="3"/>
        <w:rPr>
          <w:rFonts w:ascii="宋体" w:hAnsi="宋体" w:eastAsia="方正仿宋简体" w:cs="方正仿宋_GBK"/>
          <w:color w:val="000000"/>
          <w:sz w:val="28"/>
        </w:rPr>
        <w:sectPr>
          <w:footerReference r:id="rId5" w:type="default"/>
          <w:pgSz w:w="16839" w:h="11907" w:orient="landscape"/>
          <w:pgMar w:top="680" w:right="1020" w:bottom="680" w:left="1020" w:header="851" w:footer="992" w:gutter="0"/>
          <w:cols w:space="720" w:num="1"/>
          <w:docGrid w:type="lines" w:linePitch="312" w:charSpace="0"/>
        </w:sectPr>
      </w:pPr>
    </w:p>
    <w:bookmarkEnd w:id="5"/>
    <w:bookmarkEnd w:id="21"/>
    <w:p w14:paraId="2D6F8F91">
      <w:pPr>
        <w:ind w:firstLine="640" w:firstLineChars="200"/>
        <w:rPr>
          <w:rFonts w:ascii="宋体" w:hAnsi="宋体" w:eastAsia="方正黑体简体" w:cs="方正黑体简体"/>
          <w:bCs/>
          <w:color w:val="000000"/>
          <w:sz w:val="32"/>
          <w:szCs w:val="32"/>
        </w:rPr>
      </w:pPr>
      <w:r>
        <w:rPr>
          <w:rFonts w:hint="eastAsia" w:ascii="宋体" w:hAnsi="宋体" w:eastAsia="方正黑体简体" w:cs="方正黑体简体"/>
          <w:bCs/>
          <w:color w:val="000000"/>
          <w:sz w:val="32"/>
          <w:szCs w:val="32"/>
        </w:rPr>
        <w:t>六、政府采购预算情况</w:t>
      </w:r>
      <w:bookmarkEnd w:id="6"/>
    </w:p>
    <w:p w14:paraId="3B055E82">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2022年，遵化市委办公室安排政府采购预算0万元。</w:t>
      </w:r>
    </w:p>
    <w:p w14:paraId="39918EE7">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14:paraId="28BB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4301F9F1">
            <w:pPr>
              <w:spacing w:line="560" w:lineRule="exact"/>
              <w:jc w:val="left"/>
              <w:rPr>
                <w:rFonts w:ascii="宋体" w:hAnsi="宋体" w:eastAsia="方正仿宋简体" w:cs="方正仿宋简体"/>
                <w:sz w:val="32"/>
                <w:szCs w:val="32"/>
              </w:rPr>
            </w:pPr>
            <w:r>
              <w:rPr>
                <w:rFonts w:hint="eastAsia" w:ascii="宋体" w:hAnsi="宋体" w:eastAsia="方正仿宋简体"/>
                <w:sz w:val="32"/>
                <w:szCs w:val="32"/>
              </w:rPr>
              <w:t>201中共遵化市委办公室</w:t>
            </w:r>
          </w:p>
        </w:tc>
        <w:tc>
          <w:tcPr>
            <w:tcW w:w="6985" w:type="dxa"/>
            <w:gridSpan w:val="6"/>
            <w:tcBorders>
              <w:top w:val="single" w:color="FFFFFF" w:sz="6" w:space="0"/>
              <w:left w:val="single" w:color="FFFFFF" w:sz="6" w:space="0"/>
              <w:right w:val="single" w:color="FFFFFF" w:sz="6" w:space="0"/>
            </w:tcBorders>
            <w:vAlign w:val="center"/>
          </w:tcPr>
          <w:p w14:paraId="38D52A50">
            <w:pPr>
              <w:spacing w:line="560" w:lineRule="exact"/>
              <w:jc w:val="right"/>
              <w:rPr>
                <w:rFonts w:ascii="宋体" w:hAnsi="宋体" w:eastAsia="方正仿宋简体" w:cs="方正仿宋简体"/>
                <w:sz w:val="32"/>
                <w:szCs w:val="32"/>
              </w:rPr>
            </w:pPr>
            <w:r>
              <w:rPr>
                <w:rFonts w:hint="eastAsia" w:ascii="宋体" w:hAnsi="宋体" w:eastAsia="方正仿宋简体" w:cs="方正仿宋简体"/>
                <w:sz w:val="32"/>
                <w:szCs w:val="32"/>
              </w:rPr>
              <w:t>单位：万元</w:t>
            </w:r>
          </w:p>
        </w:tc>
      </w:tr>
      <w:tr w14:paraId="202B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27FBB784">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政府采购项目来源</w:t>
            </w:r>
          </w:p>
        </w:tc>
        <w:tc>
          <w:tcPr>
            <w:tcW w:w="1245" w:type="dxa"/>
            <w:vMerge w:val="restart"/>
            <w:vAlign w:val="center"/>
          </w:tcPr>
          <w:p w14:paraId="471FA748">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采购物品名称</w:t>
            </w:r>
          </w:p>
        </w:tc>
        <w:tc>
          <w:tcPr>
            <w:tcW w:w="1410" w:type="dxa"/>
            <w:vMerge w:val="restart"/>
            <w:vAlign w:val="center"/>
          </w:tcPr>
          <w:p w14:paraId="34727C5A">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政府采购目录序号</w:t>
            </w:r>
          </w:p>
        </w:tc>
        <w:tc>
          <w:tcPr>
            <w:tcW w:w="1065" w:type="dxa"/>
            <w:vMerge w:val="restart"/>
            <w:vAlign w:val="center"/>
          </w:tcPr>
          <w:p w14:paraId="1709858D">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计量单位</w:t>
            </w:r>
          </w:p>
        </w:tc>
        <w:tc>
          <w:tcPr>
            <w:tcW w:w="1020" w:type="dxa"/>
            <w:vMerge w:val="restart"/>
            <w:vAlign w:val="center"/>
          </w:tcPr>
          <w:p w14:paraId="3C6BE160">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953" w:type="dxa"/>
            <w:vMerge w:val="restart"/>
            <w:vAlign w:val="center"/>
          </w:tcPr>
          <w:p w14:paraId="3ED4EAAC">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单价</w:t>
            </w:r>
          </w:p>
        </w:tc>
        <w:tc>
          <w:tcPr>
            <w:tcW w:w="6985" w:type="dxa"/>
            <w:gridSpan w:val="6"/>
            <w:vAlign w:val="center"/>
          </w:tcPr>
          <w:p w14:paraId="50F4C455">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政府采购金额（当年单位预算安排资金）</w:t>
            </w:r>
          </w:p>
        </w:tc>
      </w:tr>
      <w:tr w14:paraId="66DF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14:paraId="0CC0D038">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项目名称</w:t>
            </w:r>
          </w:p>
        </w:tc>
        <w:tc>
          <w:tcPr>
            <w:tcW w:w="1035" w:type="dxa"/>
            <w:vAlign w:val="center"/>
          </w:tcPr>
          <w:p w14:paraId="41AA7691">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预算资金</w:t>
            </w:r>
          </w:p>
        </w:tc>
        <w:tc>
          <w:tcPr>
            <w:tcW w:w="1245" w:type="dxa"/>
            <w:vMerge w:val="continue"/>
            <w:vAlign w:val="center"/>
          </w:tcPr>
          <w:p w14:paraId="733BB196">
            <w:pPr>
              <w:jc w:val="left"/>
              <w:rPr>
                <w:rFonts w:ascii="宋体" w:hAnsi="宋体" w:eastAsia="方正仿宋简体" w:cs="方正仿宋简体"/>
                <w:bCs/>
                <w:sz w:val="32"/>
                <w:szCs w:val="32"/>
              </w:rPr>
            </w:pPr>
          </w:p>
        </w:tc>
        <w:tc>
          <w:tcPr>
            <w:tcW w:w="1410" w:type="dxa"/>
            <w:vMerge w:val="continue"/>
            <w:vAlign w:val="center"/>
          </w:tcPr>
          <w:p w14:paraId="61E594C3">
            <w:pPr>
              <w:jc w:val="left"/>
              <w:rPr>
                <w:rFonts w:ascii="宋体" w:hAnsi="宋体" w:eastAsia="方正仿宋简体" w:cs="方正仿宋简体"/>
                <w:bCs/>
                <w:sz w:val="32"/>
                <w:szCs w:val="32"/>
              </w:rPr>
            </w:pPr>
          </w:p>
        </w:tc>
        <w:tc>
          <w:tcPr>
            <w:tcW w:w="1065" w:type="dxa"/>
            <w:vMerge w:val="continue"/>
            <w:vAlign w:val="center"/>
          </w:tcPr>
          <w:p w14:paraId="757C772F">
            <w:pPr>
              <w:jc w:val="left"/>
              <w:rPr>
                <w:rFonts w:ascii="宋体" w:hAnsi="宋体" w:eastAsia="方正仿宋简体" w:cs="方正仿宋简体"/>
                <w:bCs/>
                <w:sz w:val="32"/>
                <w:szCs w:val="32"/>
              </w:rPr>
            </w:pPr>
          </w:p>
        </w:tc>
        <w:tc>
          <w:tcPr>
            <w:tcW w:w="1020" w:type="dxa"/>
            <w:vMerge w:val="continue"/>
            <w:vAlign w:val="center"/>
          </w:tcPr>
          <w:p w14:paraId="660D0C85">
            <w:pPr>
              <w:jc w:val="left"/>
              <w:rPr>
                <w:rFonts w:ascii="宋体" w:hAnsi="宋体" w:eastAsia="方正仿宋简体" w:cs="方正仿宋简体"/>
                <w:bCs/>
                <w:sz w:val="32"/>
                <w:szCs w:val="32"/>
              </w:rPr>
            </w:pPr>
          </w:p>
        </w:tc>
        <w:tc>
          <w:tcPr>
            <w:tcW w:w="953" w:type="dxa"/>
            <w:vMerge w:val="continue"/>
            <w:vAlign w:val="center"/>
          </w:tcPr>
          <w:p w14:paraId="4D79455E">
            <w:pPr>
              <w:jc w:val="left"/>
              <w:rPr>
                <w:rFonts w:ascii="宋体" w:hAnsi="宋体" w:eastAsia="方正仿宋简体" w:cs="方正仿宋简体"/>
                <w:bCs/>
                <w:sz w:val="32"/>
                <w:szCs w:val="32"/>
              </w:rPr>
            </w:pPr>
          </w:p>
        </w:tc>
        <w:tc>
          <w:tcPr>
            <w:tcW w:w="827" w:type="dxa"/>
            <w:vAlign w:val="center"/>
          </w:tcPr>
          <w:p w14:paraId="2514F37F">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合计</w:t>
            </w:r>
          </w:p>
        </w:tc>
        <w:tc>
          <w:tcPr>
            <w:tcW w:w="1398" w:type="dxa"/>
            <w:vAlign w:val="center"/>
          </w:tcPr>
          <w:p w14:paraId="48BA531F">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一般公共预算拨款</w:t>
            </w:r>
          </w:p>
        </w:tc>
        <w:tc>
          <w:tcPr>
            <w:tcW w:w="1149" w:type="dxa"/>
            <w:vAlign w:val="center"/>
          </w:tcPr>
          <w:p w14:paraId="0436096F">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基金预算拨款</w:t>
            </w:r>
          </w:p>
        </w:tc>
        <w:tc>
          <w:tcPr>
            <w:tcW w:w="1487" w:type="dxa"/>
            <w:vAlign w:val="center"/>
          </w:tcPr>
          <w:p w14:paraId="30CD68EC">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国有资本经营预算拨款</w:t>
            </w:r>
          </w:p>
        </w:tc>
        <w:tc>
          <w:tcPr>
            <w:tcW w:w="1058" w:type="dxa"/>
            <w:vAlign w:val="center"/>
          </w:tcPr>
          <w:p w14:paraId="1B45C68F">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财政专户核拨</w:t>
            </w:r>
          </w:p>
        </w:tc>
        <w:tc>
          <w:tcPr>
            <w:tcW w:w="1066" w:type="dxa"/>
            <w:vAlign w:val="center"/>
          </w:tcPr>
          <w:p w14:paraId="6F192B56">
            <w:pPr>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单位资金</w:t>
            </w:r>
          </w:p>
        </w:tc>
      </w:tr>
      <w:tr w14:paraId="60747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0514A984">
            <w:pPr>
              <w:spacing w:line="560" w:lineRule="exact"/>
              <w:jc w:val="center"/>
              <w:rPr>
                <w:rFonts w:ascii="宋体" w:hAnsi="宋体" w:eastAsia="方正仿宋简体" w:cs="方正仿宋简体"/>
                <w:bCs/>
                <w:sz w:val="32"/>
                <w:szCs w:val="32"/>
              </w:rPr>
            </w:pPr>
          </w:p>
        </w:tc>
        <w:tc>
          <w:tcPr>
            <w:tcW w:w="1035" w:type="dxa"/>
            <w:vAlign w:val="center"/>
          </w:tcPr>
          <w:p w14:paraId="17F95A04">
            <w:pPr>
              <w:spacing w:line="560" w:lineRule="exact"/>
              <w:jc w:val="right"/>
              <w:rPr>
                <w:rFonts w:ascii="宋体" w:hAnsi="宋体" w:eastAsia="方正仿宋简体" w:cs="方正仿宋简体"/>
                <w:bCs/>
                <w:sz w:val="32"/>
                <w:szCs w:val="32"/>
              </w:rPr>
            </w:pPr>
          </w:p>
        </w:tc>
        <w:tc>
          <w:tcPr>
            <w:tcW w:w="1245" w:type="dxa"/>
            <w:vAlign w:val="center"/>
          </w:tcPr>
          <w:p w14:paraId="381C59BA">
            <w:pPr>
              <w:spacing w:line="560" w:lineRule="exact"/>
              <w:jc w:val="left"/>
              <w:rPr>
                <w:rFonts w:ascii="宋体" w:hAnsi="宋体" w:eastAsia="方正仿宋简体" w:cs="方正仿宋简体"/>
                <w:bCs/>
                <w:sz w:val="32"/>
                <w:szCs w:val="32"/>
              </w:rPr>
            </w:pPr>
          </w:p>
        </w:tc>
        <w:tc>
          <w:tcPr>
            <w:tcW w:w="1410" w:type="dxa"/>
            <w:vAlign w:val="center"/>
          </w:tcPr>
          <w:p w14:paraId="6962C30E">
            <w:pPr>
              <w:spacing w:line="560" w:lineRule="exact"/>
              <w:jc w:val="left"/>
              <w:rPr>
                <w:rFonts w:ascii="宋体" w:hAnsi="宋体" w:eastAsia="方正仿宋简体" w:cs="方正仿宋简体"/>
                <w:bCs/>
                <w:sz w:val="32"/>
                <w:szCs w:val="32"/>
              </w:rPr>
            </w:pPr>
          </w:p>
        </w:tc>
        <w:tc>
          <w:tcPr>
            <w:tcW w:w="1065" w:type="dxa"/>
            <w:vAlign w:val="center"/>
          </w:tcPr>
          <w:p w14:paraId="73E7CD60">
            <w:pPr>
              <w:spacing w:line="560" w:lineRule="exact"/>
              <w:jc w:val="center"/>
              <w:rPr>
                <w:rFonts w:ascii="宋体" w:hAnsi="宋体" w:eastAsia="方正仿宋简体" w:cs="方正仿宋简体"/>
                <w:bCs/>
                <w:sz w:val="32"/>
                <w:szCs w:val="32"/>
              </w:rPr>
            </w:pPr>
          </w:p>
        </w:tc>
        <w:tc>
          <w:tcPr>
            <w:tcW w:w="1020" w:type="dxa"/>
            <w:vAlign w:val="center"/>
          </w:tcPr>
          <w:p w14:paraId="2194DD9C">
            <w:pPr>
              <w:spacing w:line="560" w:lineRule="exact"/>
              <w:jc w:val="right"/>
              <w:rPr>
                <w:rFonts w:ascii="宋体" w:hAnsi="宋体" w:eastAsia="方正仿宋简体" w:cs="方正仿宋简体"/>
                <w:bCs/>
                <w:sz w:val="32"/>
                <w:szCs w:val="32"/>
              </w:rPr>
            </w:pPr>
          </w:p>
        </w:tc>
        <w:tc>
          <w:tcPr>
            <w:tcW w:w="953" w:type="dxa"/>
            <w:vAlign w:val="center"/>
          </w:tcPr>
          <w:p w14:paraId="4700A3ED">
            <w:pPr>
              <w:spacing w:line="560" w:lineRule="exact"/>
              <w:jc w:val="right"/>
              <w:rPr>
                <w:rFonts w:ascii="宋体" w:hAnsi="宋体" w:eastAsia="方正仿宋简体" w:cs="方正仿宋简体"/>
                <w:bCs/>
                <w:sz w:val="32"/>
                <w:szCs w:val="32"/>
              </w:rPr>
            </w:pPr>
          </w:p>
        </w:tc>
        <w:tc>
          <w:tcPr>
            <w:tcW w:w="827" w:type="dxa"/>
            <w:vAlign w:val="center"/>
          </w:tcPr>
          <w:p w14:paraId="62EA0898">
            <w:pPr>
              <w:spacing w:line="560" w:lineRule="exact"/>
              <w:jc w:val="right"/>
              <w:rPr>
                <w:rFonts w:ascii="宋体" w:hAnsi="宋体" w:eastAsia="方正仿宋简体" w:cs="方正仿宋简体"/>
                <w:bCs/>
                <w:sz w:val="32"/>
                <w:szCs w:val="32"/>
              </w:rPr>
            </w:pPr>
          </w:p>
        </w:tc>
        <w:tc>
          <w:tcPr>
            <w:tcW w:w="1398" w:type="dxa"/>
            <w:vAlign w:val="center"/>
          </w:tcPr>
          <w:p w14:paraId="204EF92C">
            <w:pPr>
              <w:spacing w:line="560" w:lineRule="exact"/>
              <w:jc w:val="right"/>
              <w:rPr>
                <w:rFonts w:ascii="宋体" w:hAnsi="宋体" w:eastAsia="方正仿宋简体" w:cs="方正仿宋简体"/>
                <w:bCs/>
                <w:sz w:val="32"/>
                <w:szCs w:val="32"/>
              </w:rPr>
            </w:pPr>
          </w:p>
        </w:tc>
        <w:tc>
          <w:tcPr>
            <w:tcW w:w="1149" w:type="dxa"/>
            <w:vAlign w:val="center"/>
          </w:tcPr>
          <w:p w14:paraId="135D21FD">
            <w:pPr>
              <w:spacing w:line="560" w:lineRule="exact"/>
              <w:jc w:val="right"/>
              <w:rPr>
                <w:rFonts w:ascii="宋体" w:hAnsi="宋体" w:eastAsia="方正仿宋简体" w:cs="方正仿宋简体"/>
                <w:bCs/>
                <w:sz w:val="32"/>
                <w:szCs w:val="32"/>
              </w:rPr>
            </w:pPr>
          </w:p>
        </w:tc>
        <w:tc>
          <w:tcPr>
            <w:tcW w:w="1487" w:type="dxa"/>
            <w:vAlign w:val="center"/>
          </w:tcPr>
          <w:p w14:paraId="713C85B6">
            <w:pPr>
              <w:spacing w:line="560" w:lineRule="exact"/>
              <w:jc w:val="right"/>
              <w:rPr>
                <w:rFonts w:ascii="宋体" w:hAnsi="宋体" w:eastAsia="方正仿宋简体" w:cs="方正仿宋简体"/>
                <w:bCs/>
                <w:sz w:val="32"/>
                <w:szCs w:val="32"/>
              </w:rPr>
            </w:pPr>
          </w:p>
        </w:tc>
        <w:tc>
          <w:tcPr>
            <w:tcW w:w="1058" w:type="dxa"/>
            <w:vAlign w:val="center"/>
          </w:tcPr>
          <w:p w14:paraId="7D12D5EB">
            <w:pPr>
              <w:spacing w:line="560" w:lineRule="exact"/>
              <w:jc w:val="right"/>
              <w:rPr>
                <w:rFonts w:ascii="宋体" w:hAnsi="宋体" w:eastAsia="方正仿宋简体" w:cs="方正仿宋简体"/>
                <w:bCs/>
                <w:sz w:val="32"/>
                <w:szCs w:val="32"/>
              </w:rPr>
            </w:pPr>
          </w:p>
        </w:tc>
        <w:tc>
          <w:tcPr>
            <w:tcW w:w="1066" w:type="dxa"/>
            <w:vAlign w:val="center"/>
          </w:tcPr>
          <w:p w14:paraId="46FF7FE1">
            <w:pPr>
              <w:spacing w:line="560" w:lineRule="exact"/>
              <w:jc w:val="right"/>
              <w:rPr>
                <w:rFonts w:ascii="宋体" w:hAnsi="宋体" w:eastAsia="方正仿宋简体" w:cs="方正仿宋简体"/>
                <w:bCs/>
                <w:sz w:val="32"/>
                <w:szCs w:val="32"/>
              </w:rPr>
            </w:pPr>
          </w:p>
        </w:tc>
      </w:tr>
    </w:tbl>
    <w:p w14:paraId="3E58A0FD">
      <w:pPr>
        <w:spacing w:line="560" w:lineRule="exact"/>
        <w:jc w:val="left"/>
        <w:rPr>
          <w:rFonts w:ascii="宋体" w:hAnsi="宋体" w:eastAsia="方正仿宋简体" w:cs="方正仿宋简体"/>
          <w:sz w:val="32"/>
          <w:szCs w:val="32"/>
        </w:rPr>
      </w:pPr>
      <w:r>
        <w:rPr>
          <w:rFonts w:hint="eastAsia" w:ascii="宋体" w:hAnsi="宋体" w:eastAsia="方正仿宋简体" w:cs="方正仿宋简体"/>
          <w:sz w:val="32"/>
          <w:szCs w:val="32"/>
        </w:rPr>
        <w:t>注：无政府采购预算财政拨款预算，空表列示。</w:t>
      </w:r>
    </w:p>
    <w:p w14:paraId="21C8AE70">
      <w:pPr>
        <w:spacing w:beforeLines="50" w:afterLines="50" w:line="560" w:lineRule="exact"/>
        <w:ind w:firstLine="640" w:firstLineChars="200"/>
        <w:jc w:val="left"/>
        <w:outlineLvl w:val="2"/>
        <w:rPr>
          <w:rFonts w:ascii="宋体" w:hAnsi="宋体" w:eastAsia="楷体" w:cs="楷体"/>
          <w:sz w:val="32"/>
          <w:szCs w:val="32"/>
        </w:rPr>
      </w:pPr>
      <w:bookmarkStart w:id="22" w:name="_Toc68791551"/>
    </w:p>
    <w:p w14:paraId="7923192C">
      <w:pPr>
        <w:spacing w:beforeLines="50" w:afterLines="50" w:line="560" w:lineRule="exact"/>
        <w:ind w:firstLine="640" w:firstLineChars="200"/>
        <w:jc w:val="left"/>
        <w:outlineLvl w:val="2"/>
        <w:rPr>
          <w:rFonts w:ascii="宋体" w:hAnsi="宋体" w:eastAsia="方正黑体简体" w:cs="方正黑体简体"/>
          <w:sz w:val="32"/>
          <w:szCs w:val="32"/>
        </w:rPr>
      </w:pPr>
      <w:r>
        <w:rPr>
          <w:rFonts w:hint="eastAsia" w:ascii="宋体" w:hAnsi="宋体" w:eastAsia="方正黑体简体" w:cs="方正黑体简体"/>
          <w:sz w:val="32"/>
          <w:szCs w:val="32"/>
        </w:rPr>
        <w:t>七、国有资产信息</w:t>
      </w:r>
      <w:bookmarkEnd w:id="22"/>
    </w:p>
    <w:p w14:paraId="25F6B581">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遵化市委办公室单位（含所属单位）上年末固定资产金额为663.96万元（详见下表）。本年度拟购置固定资产总额为0万元。</w:t>
      </w:r>
    </w:p>
    <w:p w14:paraId="3D7B53F1">
      <w:pPr>
        <w:spacing w:line="560" w:lineRule="exact"/>
        <w:jc w:val="center"/>
        <w:rPr>
          <w:rFonts w:ascii="宋体" w:hAnsi="宋体" w:eastAsia="方正仿宋简体" w:cs="方正仿宋简体"/>
          <w:sz w:val="32"/>
          <w:szCs w:val="32"/>
        </w:rPr>
      </w:pPr>
      <w:r>
        <w:rPr>
          <w:rFonts w:hint="eastAsia" w:ascii="宋体" w:hAnsi="宋体" w:eastAsia="方正仿宋简体" w:cs="方正仿宋简体"/>
          <w:sz w:val="32"/>
          <w:szCs w:val="32"/>
        </w:rPr>
        <w:t>单位固定资产占用情况表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44C0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19F608D5">
            <w:pPr>
              <w:spacing w:line="560" w:lineRule="exact"/>
              <w:jc w:val="left"/>
              <w:rPr>
                <w:rFonts w:ascii="宋体" w:hAnsi="宋体" w:eastAsia="方正仿宋简体" w:cs="方正仿宋简体"/>
                <w:sz w:val="32"/>
                <w:szCs w:val="32"/>
              </w:rPr>
            </w:pPr>
            <w:r>
              <w:rPr>
                <w:rFonts w:hint="eastAsia" w:ascii="宋体" w:hAnsi="宋体" w:eastAsia="方正仿宋简体"/>
                <w:sz w:val="32"/>
                <w:szCs w:val="32"/>
              </w:rPr>
              <w:t>201中共遵化市委办公室</w:t>
            </w:r>
          </w:p>
        </w:tc>
        <w:tc>
          <w:tcPr>
            <w:tcW w:w="5285" w:type="dxa"/>
            <w:gridSpan w:val="2"/>
            <w:tcBorders>
              <w:top w:val="single" w:color="FFFFFF" w:sz="6" w:space="0"/>
              <w:left w:val="single" w:color="FFFFFF" w:sz="6" w:space="0"/>
              <w:right w:val="single" w:color="FFFFFF" w:sz="6" w:space="0"/>
            </w:tcBorders>
            <w:vAlign w:val="center"/>
          </w:tcPr>
          <w:p w14:paraId="5FD6B9AC">
            <w:pPr>
              <w:spacing w:line="560" w:lineRule="exact"/>
              <w:jc w:val="right"/>
              <w:rPr>
                <w:rFonts w:ascii="宋体" w:hAnsi="宋体" w:eastAsia="方正仿宋简体" w:cs="方正仿宋简体"/>
                <w:sz w:val="32"/>
                <w:szCs w:val="32"/>
              </w:rPr>
            </w:pPr>
            <w:r>
              <w:rPr>
                <w:rFonts w:hint="eastAsia" w:ascii="宋体" w:hAnsi="宋体" w:eastAsia="方正仿宋简体" w:cs="方正仿宋简体"/>
                <w:sz w:val="32"/>
                <w:szCs w:val="32"/>
              </w:rPr>
              <w:t>截止时间：2021-12-31</w:t>
            </w:r>
          </w:p>
        </w:tc>
      </w:tr>
      <w:tr w14:paraId="32DF4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08248A2A">
            <w:pPr>
              <w:spacing w:line="560" w:lineRule="exact"/>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项   目</w:t>
            </w:r>
          </w:p>
        </w:tc>
        <w:tc>
          <w:tcPr>
            <w:tcW w:w="2270" w:type="dxa"/>
            <w:vAlign w:val="center"/>
          </w:tcPr>
          <w:p w14:paraId="2C112250">
            <w:pPr>
              <w:spacing w:line="560" w:lineRule="exact"/>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数量</w:t>
            </w:r>
          </w:p>
        </w:tc>
        <w:tc>
          <w:tcPr>
            <w:tcW w:w="3015" w:type="dxa"/>
            <w:vAlign w:val="center"/>
          </w:tcPr>
          <w:p w14:paraId="4F632278">
            <w:pPr>
              <w:spacing w:line="560" w:lineRule="exact"/>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价值（金额单位：万元）</w:t>
            </w:r>
          </w:p>
        </w:tc>
      </w:tr>
      <w:tr w14:paraId="010F6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124B5E5B">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资产总额</w:t>
            </w:r>
          </w:p>
        </w:tc>
        <w:tc>
          <w:tcPr>
            <w:tcW w:w="2270" w:type="dxa"/>
            <w:vAlign w:val="center"/>
          </w:tcPr>
          <w:p w14:paraId="0925E48B">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w:t>
            </w:r>
          </w:p>
        </w:tc>
        <w:tc>
          <w:tcPr>
            <w:tcW w:w="3015" w:type="dxa"/>
            <w:vAlign w:val="center"/>
          </w:tcPr>
          <w:p w14:paraId="7DC445AD">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663.96</w:t>
            </w:r>
          </w:p>
        </w:tc>
      </w:tr>
      <w:tr w14:paraId="67DF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3E410398">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1、房屋（平方米）</w:t>
            </w:r>
          </w:p>
        </w:tc>
        <w:tc>
          <w:tcPr>
            <w:tcW w:w="2270" w:type="dxa"/>
            <w:vAlign w:val="center"/>
          </w:tcPr>
          <w:p w14:paraId="11E9F4F0">
            <w:pPr>
              <w:spacing w:line="560" w:lineRule="exact"/>
              <w:ind w:firstLine="640" w:firstLineChars="200"/>
              <w:jc w:val="left"/>
              <w:rPr>
                <w:rFonts w:ascii="宋体" w:hAnsi="宋体" w:eastAsia="方正仿宋简体" w:cs="方正仿宋简体"/>
                <w:bCs/>
                <w:sz w:val="32"/>
                <w:szCs w:val="32"/>
              </w:rPr>
            </w:pPr>
          </w:p>
        </w:tc>
        <w:tc>
          <w:tcPr>
            <w:tcW w:w="3015" w:type="dxa"/>
            <w:vAlign w:val="center"/>
          </w:tcPr>
          <w:p w14:paraId="49E35656">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0</w:t>
            </w:r>
          </w:p>
        </w:tc>
      </w:tr>
      <w:tr w14:paraId="7F3E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5219AB5F">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 xml:space="preserve">   其中：办公用房（平方米）</w:t>
            </w:r>
          </w:p>
        </w:tc>
        <w:tc>
          <w:tcPr>
            <w:tcW w:w="2270" w:type="dxa"/>
            <w:vAlign w:val="center"/>
          </w:tcPr>
          <w:p w14:paraId="5246F0F1">
            <w:pPr>
              <w:spacing w:line="560" w:lineRule="exact"/>
              <w:ind w:firstLine="640" w:firstLineChars="200"/>
              <w:jc w:val="left"/>
              <w:rPr>
                <w:rFonts w:ascii="宋体" w:hAnsi="宋体" w:eastAsia="方正仿宋简体" w:cs="方正仿宋简体"/>
                <w:bCs/>
                <w:sz w:val="32"/>
                <w:szCs w:val="32"/>
              </w:rPr>
            </w:pPr>
          </w:p>
        </w:tc>
        <w:tc>
          <w:tcPr>
            <w:tcW w:w="3015" w:type="dxa"/>
            <w:vAlign w:val="center"/>
          </w:tcPr>
          <w:p w14:paraId="06DBC0EC">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0</w:t>
            </w:r>
          </w:p>
        </w:tc>
      </w:tr>
      <w:tr w14:paraId="54B4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5AA2726E">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2、车辆（台、辆）</w:t>
            </w:r>
          </w:p>
        </w:tc>
        <w:tc>
          <w:tcPr>
            <w:tcW w:w="2270" w:type="dxa"/>
            <w:vAlign w:val="center"/>
          </w:tcPr>
          <w:p w14:paraId="15C235A8">
            <w:pPr>
              <w:spacing w:line="560" w:lineRule="exact"/>
              <w:ind w:firstLine="640" w:firstLineChars="200"/>
              <w:jc w:val="left"/>
              <w:rPr>
                <w:rFonts w:ascii="宋体" w:hAnsi="宋体" w:eastAsia="方正仿宋简体" w:cs="方正仿宋简体"/>
                <w:bCs/>
                <w:sz w:val="32"/>
                <w:szCs w:val="32"/>
              </w:rPr>
            </w:pPr>
          </w:p>
        </w:tc>
        <w:tc>
          <w:tcPr>
            <w:tcW w:w="3015" w:type="dxa"/>
            <w:vAlign w:val="center"/>
          </w:tcPr>
          <w:p w14:paraId="14030D93">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340.92</w:t>
            </w:r>
          </w:p>
        </w:tc>
      </w:tr>
      <w:tr w14:paraId="24D1E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AC87549">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3、单价在20万元以上的设备</w:t>
            </w:r>
          </w:p>
        </w:tc>
        <w:tc>
          <w:tcPr>
            <w:tcW w:w="2270" w:type="dxa"/>
            <w:vAlign w:val="center"/>
          </w:tcPr>
          <w:p w14:paraId="25553C7D">
            <w:pPr>
              <w:spacing w:line="560" w:lineRule="exact"/>
              <w:ind w:firstLine="640" w:firstLineChars="200"/>
              <w:jc w:val="left"/>
              <w:rPr>
                <w:rFonts w:ascii="宋体" w:hAnsi="宋体" w:eastAsia="方正仿宋简体" w:cs="方正仿宋简体"/>
                <w:bCs/>
                <w:sz w:val="32"/>
                <w:szCs w:val="32"/>
              </w:rPr>
            </w:pPr>
          </w:p>
        </w:tc>
        <w:tc>
          <w:tcPr>
            <w:tcW w:w="3015" w:type="dxa"/>
            <w:vAlign w:val="center"/>
          </w:tcPr>
          <w:p w14:paraId="167BFA1D">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0</w:t>
            </w:r>
          </w:p>
        </w:tc>
      </w:tr>
      <w:tr w14:paraId="161B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BA77232">
            <w:pPr>
              <w:spacing w:line="560" w:lineRule="exact"/>
              <w:ind w:firstLine="640" w:firstLineChars="200"/>
              <w:jc w:val="left"/>
              <w:rPr>
                <w:rFonts w:ascii="宋体" w:hAnsi="宋体" w:eastAsia="方正仿宋简体" w:cs="方正仿宋简体"/>
                <w:bCs/>
                <w:sz w:val="32"/>
                <w:szCs w:val="32"/>
              </w:rPr>
            </w:pPr>
            <w:r>
              <w:rPr>
                <w:rFonts w:hint="eastAsia" w:ascii="宋体" w:hAnsi="宋体" w:eastAsia="方正仿宋简体" w:cs="方正仿宋简体"/>
                <w:bCs/>
                <w:sz w:val="32"/>
                <w:szCs w:val="32"/>
              </w:rPr>
              <w:t>4、其他固定资产</w:t>
            </w:r>
          </w:p>
        </w:tc>
        <w:tc>
          <w:tcPr>
            <w:tcW w:w="2270" w:type="dxa"/>
            <w:vAlign w:val="center"/>
          </w:tcPr>
          <w:p w14:paraId="29272E52">
            <w:pPr>
              <w:spacing w:line="560" w:lineRule="exact"/>
              <w:ind w:firstLine="640" w:firstLineChars="200"/>
              <w:jc w:val="left"/>
              <w:rPr>
                <w:rFonts w:ascii="宋体" w:hAnsi="宋体" w:eastAsia="方正仿宋简体" w:cs="方正仿宋简体"/>
                <w:bCs/>
                <w:sz w:val="32"/>
                <w:szCs w:val="32"/>
              </w:rPr>
            </w:pPr>
          </w:p>
        </w:tc>
        <w:tc>
          <w:tcPr>
            <w:tcW w:w="3015" w:type="dxa"/>
            <w:vAlign w:val="center"/>
          </w:tcPr>
          <w:p w14:paraId="399F11A6">
            <w:pPr>
              <w:spacing w:line="560" w:lineRule="exact"/>
              <w:ind w:firstLine="640" w:firstLineChars="200"/>
              <w:jc w:val="center"/>
              <w:rPr>
                <w:rFonts w:ascii="宋体" w:hAnsi="宋体" w:eastAsia="方正仿宋简体" w:cs="方正仿宋简体"/>
                <w:bCs/>
                <w:sz w:val="32"/>
                <w:szCs w:val="32"/>
              </w:rPr>
            </w:pPr>
            <w:r>
              <w:rPr>
                <w:rFonts w:hint="eastAsia" w:ascii="宋体" w:hAnsi="宋体" w:eastAsia="方正仿宋简体" w:cs="方正仿宋简体"/>
                <w:bCs/>
                <w:sz w:val="32"/>
                <w:szCs w:val="32"/>
              </w:rPr>
              <w:t>323.04</w:t>
            </w:r>
          </w:p>
        </w:tc>
      </w:tr>
    </w:tbl>
    <w:p w14:paraId="03A90EEE">
      <w:pPr>
        <w:spacing w:line="560" w:lineRule="exact"/>
        <w:ind w:firstLine="640" w:firstLineChars="200"/>
        <w:jc w:val="left"/>
        <w:rPr>
          <w:rFonts w:ascii="宋体" w:hAnsi="宋体" w:eastAsia="方正黑体简体" w:cs="方正黑体简体"/>
          <w:sz w:val="32"/>
          <w:szCs w:val="32"/>
        </w:rPr>
      </w:pPr>
      <w:bookmarkStart w:id="23" w:name="_Toc68791552"/>
    </w:p>
    <w:p w14:paraId="5C565568">
      <w:pPr>
        <w:spacing w:line="560" w:lineRule="exact"/>
        <w:ind w:firstLine="640" w:firstLineChars="200"/>
        <w:jc w:val="left"/>
        <w:rPr>
          <w:rFonts w:ascii="宋体" w:hAnsi="宋体" w:eastAsia="方正黑体简体" w:cs="方正黑体简体"/>
          <w:sz w:val="32"/>
          <w:szCs w:val="32"/>
        </w:rPr>
      </w:pPr>
    </w:p>
    <w:p w14:paraId="62C83C0A">
      <w:pPr>
        <w:spacing w:line="560" w:lineRule="exact"/>
        <w:ind w:firstLine="640" w:firstLineChars="200"/>
        <w:jc w:val="left"/>
        <w:rPr>
          <w:rFonts w:ascii="宋体" w:hAnsi="宋体" w:eastAsia="方正黑体简体" w:cs="方正黑体简体"/>
          <w:sz w:val="32"/>
          <w:szCs w:val="32"/>
        </w:rPr>
      </w:pPr>
    </w:p>
    <w:p w14:paraId="4FBC55BA">
      <w:pPr>
        <w:spacing w:line="560" w:lineRule="exact"/>
        <w:ind w:firstLine="640" w:firstLineChars="200"/>
        <w:jc w:val="left"/>
        <w:rPr>
          <w:rFonts w:ascii="宋体" w:hAnsi="宋体" w:eastAsia="方正黑体简体" w:cs="方正黑体简体"/>
          <w:sz w:val="32"/>
          <w:szCs w:val="32"/>
        </w:rPr>
      </w:pPr>
      <w:r>
        <w:rPr>
          <w:rFonts w:hint="eastAsia" w:ascii="宋体" w:hAnsi="宋体" w:eastAsia="方正黑体简体" w:cs="方正黑体简体"/>
          <w:sz w:val="32"/>
          <w:szCs w:val="32"/>
        </w:rPr>
        <w:t>八、名词解释</w:t>
      </w:r>
      <w:bookmarkEnd w:id="23"/>
    </w:p>
    <w:p w14:paraId="7EE4EFA5">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（一）一般公共预算拨款收入：指财政当年拨付的资金。</w:t>
      </w:r>
    </w:p>
    <w:p w14:paraId="67420041">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（二）事业收入：指事业单位开展专业业务活动及辅助活动所取得的收入。</w:t>
      </w:r>
    </w:p>
    <w:p w14:paraId="7968AAA5">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（三）其他收入：指除:“一般公共预算拨款收入”、“事业收入”等以外的收入。主要是按规定动用的租房收入、存款利息收入等。</w:t>
      </w:r>
    </w:p>
    <w:p w14:paraId="4054C719">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（四）基本支出：指为保障机构正常运转、完成日常工作任务而发生的人员支出和公用支出。</w:t>
      </w:r>
    </w:p>
    <w:p w14:paraId="4980D17B">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（五）项目支出：指在基本支出之外为完成特定行政任务和事业发展目标所发生的支出。</w:t>
      </w:r>
    </w:p>
    <w:p w14:paraId="73F2A44E">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（六）上缴上级支出：指下级单位上缴上级的支出。</w:t>
      </w:r>
    </w:p>
    <w:p w14:paraId="1CA6BC74">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（七）</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市级财政预算管理的“三公”经费，是指市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8C649A">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八）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14:paraId="669B135B">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（九）上年结转：指以前年度尚未完成、结转到本年仍按原规定用途继续使用的资金。</w:t>
      </w:r>
    </w:p>
    <w:p w14:paraId="2925A652">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（十）事业单位经营支出：指事业单位在专业业务活动及其辅助活动之外开展非独立核算经营活动发生的支出。</w:t>
      </w:r>
    </w:p>
    <w:p w14:paraId="01D1C249">
      <w:pPr>
        <w:spacing w:line="560" w:lineRule="exact"/>
        <w:ind w:firstLine="640" w:firstLineChars="200"/>
        <w:jc w:val="left"/>
        <w:rPr>
          <w:rFonts w:ascii="宋体" w:hAnsi="宋体" w:eastAsia="方正黑体简体" w:cs="方正黑体简体"/>
          <w:sz w:val="32"/>
          <w:szCs w:val="32"/>
        </w:rPr>
      </w:pPr>
      <w:bookmarkStart w:id="24" w:name="_Toc68791553"/>
      <w:r>
        <w:rPr>
          <w:rFonts w:hint="eastAsia" w:ascii="宋体" w:hAnsi="宋体" w:eastAsia="方正黑体简体" w:cs="方正黑体简体"/>
          <w:sz w:val="32"/>
          <w:szCs w:val="32"/>
        </w:rPr>
        <w:t>九、其他需要说明的事项</w:t>
      </w:r>
      <w:bookmarkEnd w:id="24"/>
    </w:p>
    <w:p w14:paraId="1DBDF282">
      <w:pPr>
        <w:spacing w:line="560" w:lineRule="exact"/>
        <w:ind w:firstLine="640" w:firstLineChars="200"/>
        <w:jc w:val="left"/>
        <w:rPr>
          <w:rFonts w:ascii="宋体" w:hAnsi="宋体" w:eastAsia="方正仿宋简体" w:cs="方正仿宋简体"/>
          <w:sz w:val="32"/>
          <w:szCs w:val="32"/>
        </w:rPr>
      </w:pPr>
      <w:r>
        <w:rPr>
          <w:rFonts w:hint="eastAsia" w:ascii="宋体" w:hAnsi="宋体" w:eastAsia="方正仿宋简体" w:cs="方正仿宋简体"/>
          <w:sz w:val="32"/>
          <w:szCs w:val="32"/>
        </w:rPr>
        <w:t>本单位无其他需要说明的事项。</w:t>
      </w:r>
    </w:p>
    <w:p w14:paraId="73EC6135">
      <w:pPr>
        <w:spacing w:line="560" w:lineRule="exact"/>
        <w:jc w:val="left"/>
        <w:rPr>
          <w:rFonts w:ascii="宋体" w:hAnsi="宋体" w:eastAsia="仿宋" w:cs="仿宋"/>
          <w:szCs w:val="21"/>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3E16">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606907"/>
      <w:docPartObj>
        <w:docPartGallery w:val="AutoText"/>
      </w:docPartObj>
    </w:sdtPr>
    <w:sdtEndPr>
      <w:rPr>
        <w:rFonts w:asciiTheme="minorEastAsia" w:hAnsiTheme="minorEastAsia" w:eastAsiaTheme="minorEastAsia"/>
        <w:sz w:val="28"/>
        <w:szCs w:val="28"/>
      </w:rPr>
    </w:sdtEndPr>
    <w:sdtContent>
      <w:p w14:paraId="42E74E76">
        <w:pPr>
          <w:pStyle w:val="3"/>
          <w:numPr>
            <w:ilvl w:val="0"/>
            <w:numId w:val="1"/>
          </w:numPr>
          <w:jc w:val="cente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02C5EE64">
    <w:pPr>
      <w:pStyle w:val="3"/>
      <w:tabs>
        <w:tab w:val="right" w:pos="1479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D791">
    <w:pPr>
      <w:pStyle w:val="3"/>
      <w:ind w:right="360" w:firstLine="360"/>
    </w:pPr>
    <w:r>
      <w:pict>
        <v:shape id="_x0000_s3079" o:spid="_x0000_s3079" o:spt="202" type="#_x0000_t202" style="position:absolute;left:0pt;margin-top:0pt;height:21.95pt;width:9.15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D0418E">
                <w:pPr>
                  <w:pStyle w:val="3"/>
                </w:pPr>
                <w:r>
                  <w:fldChar w:fldCharType="begin"/>
                </w:r>
                <w:r>
                  <w:instrText xml:space="preserve"> PAGE  \* MERGEFORMAT </w:instrText>
                </w:r>
                <w:r>
                  <w:fldChar w:fldCharType="separate"/>
                </w:r>
                <w:r>
                  <w:t>74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B0078"/>
    <w:multiLevelType w:val="multilevel"/>
    <w:tmpl w:val="275B0078"/>
    <w:lvl w:ilvl="0" w:tentative="0">
      <w:start w:val="0"/>
      <w:numFmt w:val="bullet"/>
      <w:lvlText w:val="—"/>
      <w:lvlJc w:val="left"/>
      <w:pPr>
        <w:ind w:left="360" w:hanging="360"/>
      </w:pPr>
      <w:rPr>
        <w:rFonts w:hint="default" w:cs="Calibri" w:asciiTheme="minorEastAsia" w:hAnsiTheme="minorEastAsia" w:eastAsiaTheme="minorEastAsia"/>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7DAC"/>
    <w:rsid w:val="0000191A"/>
    <w:rsid w:val="000103FB"/>
    <w:rsid w:val="000119AD"/>
    <w:rsid w:val="00033AAD"/>
    <w:rsid w:val="00046B9E"/>
    <w:rsid w:val="000718E6"/>
    <w:rsid w:val="000728D1"/>
    <w:rsid w:val="000879D5"/>
    <w:rsid w:val="000F52F1"/>
    <w:rsid w:val="000F5685"/>
    <w:rsid w:val="00133AC3"/>
    <w:rsid w:val="001767C1"/>
    <w:rsid w:val="001849C5"/>
    <w:rsid w:val="001A19DB"/>
    <w:rsid w:val="001F00BC"/>
    <w:rsid w:val="00244D0B"/>
    <w:rsid w:val="0025446F"/>
    <w:rsid w:val="00274A6A"/>
    <w:rsid w:val="00284ECA"/>
    <w:rsid w:val="002855DA"/>
    <w:rsid w:val="00285CCD"/>
    <w:rsid w:val="00286F54"/>
    <w:rsid w:val="00287777"/>
    <w:rsid w:val="002A7A36"/>
    <w:rsid w:val="002C6E74"/>
    <w:rsid w:val="002D2514"/>
    <w:rsid w:val="002D3487"/>
    <w:rsid w:val="002D6494"/>
    <w:rsid w:val="002E5A54"/>
    <w:rsid w:val="002F55D6"/>
    <w:rsid w:val="00312B7D"/>
    <w:rsid w:val="00337913"/>
    <w:rsid w:val="003446D8"/>
    <w:rsid w:val="00350E0F"/>
    <w:rsid w:val="00360BBA"/>
    <w:rsid w:val="00361491"/>
    <w:rsid w:val="00374A1C"/>
    <w:rsid w:val="00381532"/>
    <w:rsid w:val="00386E88"/>
    <w:rsid w:val="003A4361"/>
    <w:rsid w:val="003B5D14"/>
    <w:rsid w:val="003E3AAF"/>
    <w:rsid w:val="00403F92"/>
    <w:rsid w:val="0041293C"/>
    <w:rsid w:val="00452B3C"/>
    <w:rsid w:val="004533C1"/>
    <w:rsid w:val="0048188E"/>
    <w:rsid w:val="0049418D"/>
    <w:rsid w:val="004968E0"/>
    <w:rsid w:val="00496EA3"/>
    <w:rsid w:val="004C4E60"/>
    <w:rsid w:val="004D0539"/>
    <w:rsid w:val="00506B8F"/>
    <w:rsid w:val="0055132B"/>
    <w:rsid w:val="00562383"/>
    <w:rsid w:val="005A598E"/>
    <w:rsid w:val="005D0CE8"/>
    <w:rsid w:val="005F5E2A"/>
    <w:rsid w:val="0062070C"/>
    <w:rsid w:val="006240FE"/>
    <w:rsid w:val="00627F27"/>
    <w:rsid w:val="0063163A"/>
    <w:rsid w:val="00633FBF"/>
    <w:rsid w:val="00667D61"/>
    <w:rsid w:val="00683239"/>
    <w:rsid w:val="006A5FE0"/>
    <w:rsid w:val="006C5B24"/>
    <w:rsid w:val="006C5FA2"/>
    <w:rsid w:val="006D7A88"/>
    <w:rsid w:val="006E500E"/>
    <w:rsid w:val="006F202F"/>
    <w:rsid w:val="006F40F1"/>
    <w:rsid w:val="007672B7"/>
    <w:rsid w:val="007720C7"/>
    <w:rsid w:val="00785270"/>
    <w:rsid w:val="00790499"/>
    <w:rsid w:val="007962D6"/>
    <w:rsid w:val="007A451D"/>
    <w:rsid w:val="007B7DAC"/>
    <w:rsid w:val="007C0B34"/>
    <w:rsid w:val="007D4AEF"/>
    <w:rsid w:val="007E1D27"/>
    <w:rsid w:val="0083170F"/>
    <w:rsid w:val="00884537"/>
    <w:rsid w:val="008940AD"/>
    <w:rsid w:val="008D0B05"/>
    <w:rsid w:val="008F0496"/>
    <w:rsid w:val="00905BDF"/>
    <w:rsid w:val="009132CB"/>
    <w:rsid w:val="00931FEF"/>
    <w:rsid w:val="00935F98"/>
    <w:rsid w:val="00941E56"/>
    <w:rsid w:val="00945CD9"/>
    <w:rsid w:val="009518C3"/>
    <w:rsid w:val="0095776E"/>
    <w:rsid w:val="00982368"/>
    <w:rsid w:val="00992BA3"/>
    <w:rsid w:val="009A0C73"/>
    <w:rsid w:val="009C1083"/>
    <w:rsid w:val="009E057E"/>
    <w:rsid w:val="00A203C5"/>
    <w:rsid w:val="00A414B9"/>
    <w:rsid w:val="00A464E7"/>
    <w:rsid w:val="00A46563"/>
    <w:rsid w:val="00A552B4"/>
    <w:rsid w:val="00AB7211"/>
    <w:rsid w:val="00AF271C"/>
    <w:rsid w:val="00AF6118"/>
    <w:rsid w:val="00B04B1A"/>
    <w:rsid w:val="00B260B4"/>
    <w:rsid w:val="00B35611"/>
    <w:rsid w:val="00B53F5F"/>
    <w:rsid w:val="00B6170F"/>
    <w:rsid w:val="00B83521"/>
    <w:rsid w:val="00BA0C41"/>
    <w:rsid w:val="00BA29D4"/>
    <w:rsid w:val="00BB770A"/>
    <w:rsid w:val="00BC1EA6"/>
    <w:rsid w:val="00BD51D6"/>
    <w:rsid w:val="00C06103"/>
    <w:rsid w:val="00C118A4"/>
    <w:rsid w:val="00C13B42"/>
    <w:rsid w:val="00C14309"/>
    <w:rsid w:val="00C16070"/>
    <w:rsid w:val="00C60112"/>
    <w:rsid w:val="00C64094"/>
    <w:rsid w:val="00C770C8"/>
    <w:rsid w:val="00C83FE7"/>
    <w:rsid w:val="00C87688"/>
    <w:rsid w:val="00C87852"/>
    <w:rsid w:val="00CA45C2"/>
    <w:rsid w:val="00CB4BB6"/>
    <w:rsid w:val="00CB6D75"/>
    <w:rsid w:val="00D1615C"/>
    <w:rsid w:val="00D31109"/>
    <w:rsid w:val="00D3521B"/>
    <w:rsid w:val="00D577EF"/>
    <w:rsid w:val="00D80B22"/>
    <w:rsid w:val="00D92ED7"/>
    <w:rsid w:val="00DC5A62"/>
    <w:rsid w:val="00DC7AE1"/>
    <w:rsid w:val="00DD2A7F"/>
    <w:rsid w:val="00E00009"/>
    <w:rsid w:val="00E14A58"/>
    <w:rsid w:val="00E2267D"/>
    <w:rsid w:val="00E333CE"/>
    <w:rsid w:val="00E56A2A"/>
    <w:rsid w:val="00E7078F"/>
    <w:rsid w:val="00E806E6"/>
    <w:rsid w:val="00E94578"/>
    <w:rsid w:val="00E95FA2"/>
    <w:rsid w:val="00F43425"/>
    <w:rsid w:val="00F72834"/>
    <w:rsid w:val="00F760D3"/>
    <w:rsid w:val="00F8192C"/>
    <w:rsid w:val="00FC307B"/>
    <w:rsid w:val="00FD0B6D"/>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657F9B"/>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style>
  <w:style w:type="character" w:styleId="11">
    <w:name w:val="Hyperlink"/>
    <w:basedOn w:val="9"/>
    <w:unhideWhenUsed/>
    <w:qFormat/>
    <w:uiPriority w:val="0"/>
    <w:rPr>
      <w:color w:val="0000FF"/>
      <w:u w:val="single"/>
    </w:rPr>
  </w:style>
  <w:style w:type="character" w:customStyle="1" w:styleId="12">
    <w:name w:val="页脚 Char"/>
    <w:basedOn w:val="9"/>
    <w:link w:val="3"/>
    <w:uiPriority w:val="99"/>
    <w:rPr>
      <w:kern w:val="2"/>
      <w:sz w:val="18"/>
      <w:szCs w:val="18"/>
    </w:rPr>
  </w:style>
  <w:style w:type="character" w:customStyle="1" w:styleId="13">
    <w:name w:val="页眉 Char"/>
    <w:basedOn w:val="9"/>
    <w:link w:val="4"/>
    <w:semiHidden/>
    <w:qFormat/>
    <w:uiPriority w:val="99"/>
    <w:rPr>
      <w:kern w:val="2"/>
      <w:sz w:val="18"/>
      <w:szCs w:val="18"/>
    </w:rPr>
  </w:style>
  <w:style w:type="paragraph" w:customStyle="1" w:styleId="14">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5">
    <w:name w:val="单元格样式5"/>
    <w:basedOn w:val="1"/>
    <w:qFormat/>
    <w:uiPriority w:val="0"/>
    <w:pPr>
      <w:jc w:val="left"/>
    </w:pPr>
    <w:rPr>
      <w:rFonts w:ascii="方正书宋_GBK" w:hAnsi="方正书宋_GBK" w:eastAsia="方正书宋_GBK" w:cs="方正书宋_GBK"/>
      <w:b/>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1"/>
    <w:basedOn w:val="1"/>
    <w:qFormat/>
    <w:uiPriority w:val="0"/>
    <w:pPr>
      <w:jc w:val="center"/>
    </w:pPr>
    <w:rPr>
      <w:rFonts w:ascii="方正书宋_GBK" w:hAnsi="方正书宋_GBK" w:eastAsia="方正书宋_GBK" w:cs="方正书宋_GBK"/>
      <w:b/>
    </w:rPr>
  </w:style>
  <w:style w:type="paragraph" w:customStyle="1" w:styleId="18">
    <w:name w:val="单元格样式2"/>
    <w:basedOn w:val="1"/>
    <w:qFormat/>
    <w:uiPriority w:val="0"/>
    <w:pPr>
      <w:jc w:val="left"/>
    </w:pPr>
    <w:rPr>
      <w:rFonts w:ascii="方正书宋_GBK" w:hAnsi="方正书宋_GBK" w:eastAsia="方正书宋_GBK" w:cs="方正书宋_GBK"/>
    </w:rPr>
  </w:style>
  <w:style w:type="paragraph" w:customStyle="1" w:styleId="19">
    <w:name w:val="单元格样式3"/>
    <w:basedOn w:val="1"/>
    <w:qFormat/>
    <w:uiPriority w:val="0"/>
    <w:pPr>
      <w:jc w:val="center"/>
    </w:pPr>
    <w:rPr>
      <w:rFonts w:ascii="方正书宋_GBK" w:hAnsi="方正书宋_GBK" w:eastAsia="方正书宋_GBK" w:cs="方正书宋_GBK"/>
    </w:rPr>
  </w:style>
  <w:style w:type="paragraph" w:customStyle="1" w:styleId="20">
    <w:name w:val="p0"/>
    <w:basedOn w:val="1"/>
    <w:qFormat/>
    <w:uiPriority w:val="0"/>
    <w:pPr>
      <w:widowControl/>
    </w:pPr>
    <w:rPr>
      <w:rFonts w:ascii="宋体" w:hAnsi="宋体" w:cs="宋体"/>
      <w:kern w:val="0"/>
      <w:sz w:val="32"/>
      <w:szCs w:val="32"/>
    </w:rPr>
  </w:style>
  <w:style w:type="paragraph" w:customStyle="1" w:styleId="21">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4">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25">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26">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27">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28">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20343-B253-4568-8EAD-A3DCD4E03A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346</Words>
  <Characters>1282</Characters>
  <Lines>255</Lines>
  <Paragraphs>71</Paragraphs>
  <TotalTime>188</TotalTime>
  <ScaleCrop>false</ScaleCrop>
  <LinksUpToDate>false</LinksUpToDate>
  <CharactersWithSpaces>1283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2022-04-09T03:10:00Z</dcterms:created>
  <dc:creator>微软用户</dc:creator>
  <cp:lastModifiedBy>打工小肖</cp:lastModifiedBy>
  <cp:lastPrinted>2022-04-01T02:04:00Z</cp:lastPrinted>
  <dcterms:modified xsi:type="dcterms:W3CDTF">2025-07-29T07:38:14Z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eyJoZGlkIjoiZTE4NWIyYTQ5N2VkMmU0YmRjMmVlMjQ3OGY5ODkxNjAiLCJ1c2VySWQiOiIyOTMxNTcwNjgifQ==</vt:lpwstr>
  </property>
  <property fmtid="{D5CDD505-2E9C-101B-9397-08002B2CF9AE}" pid="4" name="ICV">
    <vt:lpwstr>FB025FD8FCA84AAEB750E9B88F4D33CD_12</vt:lpwstr>
  </property>
</Properties>
</file>