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3CC2B">
      <w:pPr>
        <w:jc w:val="center"/>
        <w:rPr>
          <w:rFonts w:asciiTheme="majorEastAsia" w:hAnsiTheme="majorEastAsia" w:eastAsiaTheme="majorEastAsia"/>
          <w:b/>
          <w:sz w:val="44"/>
          <w:szCs w:val="44"/>
        </w:rPr>
      </w:pPr>
    </w:p>
    <w:p w14:paraId="695B8B95">
      <w:pPr>
        <w:jc w:val="center"/>
        <w:rPr>
          <w:rFonts w:asciiTheme="majorEastAsia" w:hAnsiTheme="majorEastAsia" w:eastAsiaTheme="majorEastAsia"/>
          <w:b/>
          <w:sz w:val="44"/>
          <w:szCs w:val="44"/>
        </w:rPr>
      </w:pPr>
    </w:p>
    <w:p w14:paraId="19DFC095">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2022年度项目支出绩效自评</w:t>
      </w:r>
    </w:p>
    <w:p w14:paraId="6C3D43A6">
      <w:pPr>
        <w:jc w:val="center"/>
        <w:rPr>
          <w:rFonts w:asciiTheme="majorEastAsia" w:hAnsiTheme="majorEastAsia" w:eastAsiaTheme="majorEastAsia"/>
          <w:b/>
          <w:sz w:val="44"/>
          <w:szCs w:val="44"/>
        </w:rPr>
      </w:pPr>
    </w:p>
    <w:p w14:paraId="048349CA">
      <w:pPr>
        <w:jc w:val="center"/>
        <w:rPr>
          <w:rFonts w:asciiTheme="majorEastAsia" w:hAnsiTheme="majorEastAsia" w:eastAsiaTheme="majorEastAsia"/>
          <w:b/>
          <w:sz w:val="44"/>
          <w:szCs w:val="44"/>
        </w:rPr>
      </w:pPr>
    </w:p>
    <w:p w14:paraId="2D651799">
      <w:pPr>
        <w:jc w:val="center"/>
        <w:rPr>
          <w:rFonts w:asciiTheme="majorEastAsia" w:hAnsiTheme="majorEastAsia" w:eastAsiaTheme="majorEastAsia"/>
          <w:b/>
          <w:sz w:val="44"/>
          <w:szCs w:val="44"/>
        </w:rPr>
      </w:pPr>
    </w:p>
    <w:p w14:paraId="5481E380">
      <w:pPr>
        <w:jc w:val="center"/>
        <w:rPr>
          <w:rFonts w:asciiTheme="majorEastAsia" w:hAnsiTheme="majorEastAsia" w:eastAsiaTheme="majorEastAsia"/>
          <w:b/>
          <w:sz w:val="44"/>
          <w:szCs w:val="44"/>
        </w:rPr>
      </w:pPr>
    </w:p>
    <w:p w14:paraId="7E61B302">
      <w:pPr>
        <w:jc w:val="center"/>
        <w:rPr>
          <w:rFonts w:asciiTheme="majorEastAsia" w:hAnsiTheme="majorEastAsia" w:eastAsiaTheme="majorEastAsia"/>
          <w:b/>
          <w:sz w:val="44"/>
          <w:szCs w:val="44"/>
        </w:rPr>
      </w:pPr>
    </w:p>
    <w:p w14:paraId="10B34529">
      <w:pPr>
        <w:jc w:val="center"/>
        <w:rPr>
          <w:rFonts w:asciiTheme="majorEastAsia" w:hAnsiTheme="majorEastAsia" w:eastAsiaTheme="majorEastAsia"/>
          <w:b/>
          <w:sz w:val="44"/>
          <w:szCs w:val="44"/>
        </w:rPr>
      </w:pPr>
    </w:p>
    <w:p w14:paraId="56FC6229">
      <w:pPr>
        <w:jc w:val="center"/>
        <w:rPr>
          <w:rFonts w:asciiTheme="majorEastAsia" w:hAnsiTheme="majorEastAsia" w:eastAsiaTheme="majorEastAsia"/>
          <w:b/>
          <w:sz w:val="44"/>
          <w:szCs w:val="44"/>
        </w:rPr>
      </w:pPr>
    </w:p>
    <w:p w14:paraId="7A9CF329">
      <w:pPr>
        <w:jc w:val="center"/>
        <w:rPr>
          <w:rFonts w:asciiTheme="majorEastAsia" w:hAnsiTheme="majorEastAsia" w:eastAsiaTheme="majorEastAsia"/>
          <w:b/>
          <w:sz w:val="44"/>
          <w:szCs w:val="44"/>
        </w:rPr>
      </w:pPr>
    </w:p>
    <w:p w14:paraId="2CD3C91A">
      <w:pPr>
        <w:jc w:val="center"/>
        <w:rPr>
          <w:rFonts w:asciiTheme="majorEastAsia" w:hAnsiTheme="majorEastAsia" w:eastAsiaTheme="majorEastAsia"/>
          <w:b/>
          <w:sz w:val="44"/>
          <w:szCs w:val="44"/>
        </w:rPr>
      </w:pPr>
    </w:p>
    <w:p w14:paraId="51F945C6">
      <w:pPr>
        <w:jc w:val="center"/>
        <w:rPr>
          <w:rFonts w:asciiTheme="majorEastAsia" w:hAnsiTheme="majorEastAsia" w:eastAsiaTheme="majorEastAsia"/>
          <w:b/>
          <w:sz w:val="44"/>
          <w:szCs w:val="44"/>
        </w:rPr>
      </w:pPr>
    </w:p>
    <w:p w14:paraId="77B9DF68">
      <w:pPr>
        <w:jc w:val="center"/>
        <w:rPr>
          <w:rFonts w:asciiTheme="majorEastAsia" w:hAnsiTheme="majorEastAsia" w:eastAsiaTheme="majorEastAsia"/>
          <w:b/>
          <w:sz w:val="44"/>
          <w:szCs w:val="44"/>
        </w:rPr>
      </w:pPr>
    </w:p>
    <w:p w14:paraId="02014935">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自评单位：遵化市侯家寨乡人民政府</w:t>
      </w:r>
    </w:p>
    <w:p w14:paraId="177B1971">
      <w:pPr>
        <w:jc w:val="center"/>
        <w:rPr>
          <w:rFonts w:asciiTheme="majorEastAsia" w:hAnsiTheme="majorEastAsia" w:eastAsiaTheme="majorEastAsia"/>
          <w:sz w:val="28"/>
          <w:szCs w:val="28"/>
        </w:rPr>
      </w:pPr>
    </w:p>
    <w:p w14:paraId="605F4016">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日期：2022年4月19日</w:t>
      </w:r>
    </w:p>
    <w:p w14:paraId="3ACA4CCE">
      <w:pPr>
        <w:spacing w:line="300" w:lineRule="exact"/>
        <w:rPr>
          <w:rFonts w:ascii="黑体" w:hAnsi="黑体" w:eastAsia="黑体"/>
          <w:szCs w:val="32"/>
        </w:rPr>
      </w:pPr>
    </w:p>
    <w:p w14:paraId="75D8B17D">
      <w:pPr>
        <w:spacing w:line="300" w:lineRule="exact"/>
        <w:rPr>
          <w:rFonts w:ascii="黑体" w:hAnsi="黑体" w:eastAsia="黑体"/>
          <w:szCs w:val="32"/>
        </w:rPr>
      </w:pPr>
    </w:p>
    <w:p w14:paraId="28FA2EB1">
      <w:pPr>
        <w:spacing w:line="300" w:lineRule="exact"/>
        <w:rPr>
          <w:rFonts w:ascii="黑体" w:hAnsi="黑体" w:eastAsia="黑体"/>
          <w:szCs w:val="32"/>
        </w:rPr>
      </w:pPr>
    </w:p>
    <w:p w14:paraId="2F0ED669">
      <w:pPr>
        <w:spacing w:line="300" w:lineRule="exact"/>
        <w:rPr>
          <w:rFonts w:ascii="黑体" w:hAnsi="黑体" w:eastAsia="黑体"/>
          <w:szCs w:val="32"/>
        </w:rPr>
      </w:pPr>
    </w:p>
    <w:p w14:paraId="26C53B68">
      <w:pPr>
        <w:spacing w:line="300" w:lineRule="exact"/>
        <w:rPr>
          <w:rFonts w:ascii="黑体" w:hAnsi="黑体" w:eastAsia="黑体"/>
          <w:szCs w:val="32"/>
        </w:rPr>
      </w:pPr>
    </w:p>
    <w:p w14:paraId="6E997A83">
      <w:pPr>
        <w:spacing w:line="300" w:lineRule="exact"/>
        <w:rPr>
          <w:rFonts w:ascii="黑体" w:hAnsi="黑体" w:eastAsia="黑体"/>
          <w:szCs w:val="32"/>
        </w:rPr>
      </w:pPr>
    </w:p>
    <w:p w14:paraId="18505612">
      <w:pPr>
        <w:spacing w:line="300" w:lineRule="exact"/>
        <w:rPr>
          <w:rFonts w:ascii="黑体" w:hAnsi="黑体" w:eastAsia="黑体"/>
          <w:szCs w:val="32"/>
        </w:rPr>
      </w:pPr>
    </w:p>
    <w:p w14:paraId="38467C54">
      <w:pPr>
        <w:spacing w:line="800" w:lineRule="exact"/>
        <w:ind w:firstLine="2209" w:firstLineChars="500"/>
        <w:rPr>
          <w:rFonts w:ascii="仿宋_GB2312" w:eastAsia="仿宋_GB2312"/>
          <w:b/>
          <w:bCs/>
          <w:sz w:val="44"/>
        </w:rPr>
      </w:pPr>
    </w:p>
    <w:p w14:paraId="10834928">
      <w:pPr>
        <w:spacing w:line="800" w:lineRule="exact"/>
        <w:ind w:firstLine="2209" w:firstLineChars="500"/>
        <w:rPr>
          <w:rFonts w:ascii="仿宋_GB2312" w:eastAsia="仿宋_GB2312"/>
          <w:b/>
          <w:bCs/>
          <w:sz w:val="44"/>
        </w:rPr>
      </w:pPr>
      <w:r>
        <w:rPr>
          <w:rFonts w:hint="eastAsia" w:ascii="仿宋_GB2312" w:eastAsia="仿宋_GB2312"/>
          <w:b/>
          <w:bCs/>
          <w:sz w:val="44"/>
        </w:rPr>
        <w:t>2022年度项目绩效评价报告</w:t>
      </w:r>
    </w:p>
    <w:p w14:paraId="07746DAD">
      <w:pPr>
        <w:spacing w:line="800" w:lineRule="exact"/>
        <w:ind w:firstLine="2209" w:firstLineChars="500"/>
        <w:rPr>
          <w:rFonts w:ascii="仿宋_GB2312" w:eastAsia="仿宋_GB2312"/>
          <w:b/>
          <w:bCs/>
          <w:sz w:val="44"/>
        </w:rPr>
      </w:pPr>
    </w:p>
    <w:p w14:paraId="50D31E0E">
      <w:pPr>
        <w:ind w:left="2560" w:leftChars="200" w:hanging="1920" w:hangingChars="600"/>
        <w:rPr>
          <w:rFonts w:ascii="方正仿宋简体" w:hAnsi="方正仿宋简体" w:eastAsia="方正仿宋简体" w:cs="方正仿宋简体"/>
          <w:szCs w:val="32"/>
          <w:u w:val="single"/>
        </w:rPr>
      </w:pPr>
      <w:r>
        <w:rPr>
          <w:rFonts w:hint="eastAsia" w:ascii="方正仿宋简体" w:hAnsi="方正仿宋简体" w:eastAsia="方正仿宋简体" w:cs="方正仿宋简体"/>
          <w:szCs w:val="32"/>
        </w:rPr>
        <w:t xml:space="preserve">项目名称 </w:t>
      </w:r>
      <w:r>
        <w:rPr>
          <w:rFonts w:hint="eastAsia" w:ascii="方正仿宋简体" w:hAnsi="方正仿宋简体" w:eastAsia="方正仿宋简体" w:cs="方正仿宋简体"/>
          <w:szCs w:val="32"/>
          <w:u w:val="single"/>
        </w:rPr>
        <w:t>2021年超收奖励资金</w:t>
      </w:r>
    </w:p>
    <w:p w14:paraId="4750ECE7">
      <w:pPr>
        <w:ind w:firstLine="1960" w:firstLineChars="700"/>
        <w:rPr>
          <w:rFonts w:ascii="方正仿宋简体" w:hAnsi="方正仿宋简体" w:eastAsia="方正仿宋简体" w:cs="方正仿宋简体"/>
          <w:spacing w:val="-20"/>
          <w:szCs w:val="32"/>
          <w:u w:val="single"/>
        </w:rPr>
      </w:pPr>
      <w:r>
        <w:rPr>
          <w:rFonts w:hint="eastAsia" w:ascii="方正仿宋简体" w:hAnsi="方正仿宋简体" w:eastAsia="方正仿宋简体" w:cs="方正仿宋简体"/>
          <w:color w:val="000000"/>
          <w:spacing w:val="-20"/>
          <w:kern w:val="0"/>
          <w:szCs w:val="32"/>
          <w:u w:val="single"/>
        </w:rPr>
        <w:t>2021年四季度乡村振兴美丽家园拉练观摩活动奖励</w:t>
      </w:r>
    </w:p>
    <w:p w14:paraId="7766B620">
      <w:pPr>
        <w:ind w:firstLine="1960" w:firstLineChars="700"/>
        <w:jc w:val="left"/>
        <w:rPr>
          <w:rFonts w:ascii="方正仿宋简体" w:hAnsi="方正仿宋简体" w:eastAsia="方正仿宋简体" w:cs="方正仿宋简体"/>
          <w:spacing w:val="-20"/>
          <w:szCs w:val="32"/>
          <w:u w:val="single"/>
        </w:rPr>
      </w:pPr>
      <w:r>
        <w:rPr>
          <w:rFonts w:hint="eastAsia" w:ascii="方正仿宋简体" w:hAnsi="方正仿宋简体" w:eastAsia="方正仿宋简体" w:cs="方正仿宋简体"/>
          <w:color w:val="000000"/>
          <w:spacing w:val="-20"/>
          <w:kern w:val="0"/>
          <w:szCs w:val="32"/>
          <w:u w:val="single"/>
        </w:rPr>
        <w:t>2022年第一次乡村振兴美丽家园拉练小观摩活动奖励</w:t>
      </w:r>
    </w:p>
    <w:p w14:paraId="64AE3756">
      <w:pPr>
        <w:ind w:firstLine="1920" w:firstLineChars="600"/>
        <w:rPr>
          <w:rFonts w:ascii="方正仿宋简体" w:hAnsi="方正仿宋简体" w:eastAsia="方正仿宋简体" w:cs="方正仿宋简体"/>
          <w:color w:val="000000"/>
          <w:kern w:val="0"/>
          <w:szCs w:val="32"/>
          <w:u w:val="single"/>
        </w:rPr>
      </w:pPr>
      <w:r>
        <w:rPr>
          <w:rFonts w:hint="eastAsia" w:ascii="方正仿宋简体" w:hAnsi="方正仿宋简体" w:eastAsia="方正仿宋简体" w:cs="方正仿宋简体"/>
          <w:color w:val="000000"/>
          <w:kern w:val="0"/>
          <w:szCs w:val="32"/>
          <w:u w:val="single"/>
        </w:rPr>
        <w:t>服务群众专项经费</w:t>
      </w:r>
    </w:p>
    <w:p w14:paraId="79E2B905">
      <w:pPr>
        <w:ind w:firstLine="1920" w:firstLineChars="600"/>
        <w:rPr>
          <w:rFonts w:ascii="方正仿宋简体" w:hAnsi="方正仿宋简体" w:eastAsia="方正仿宋简体" w:cs="方正仿宋简体"/>
          <w:color w:val="000000"/>
          <w:kern w:val="0"/>
          <w:szCs w:val="32"/>
        </w:rPr>
      </w:pPr>
      <w:r>
        <w:rPr>
          <w:rFonts w:hint="eastAsia" w:ascii="方正仿宋简体" w:hAnsi="方正仿宋简体" w:eastAsia="方正仿宋简体" w:cs="方正仿宋简体"/>
          <w:color w:val="000000"/>
          <w:kern w:val="0"/>
          <w:szCs w:val="32"/>
          <w:u w:val="single"/>
        </w:rPr>
        <w:t>疫情防控工作经费</w:t>
      </w:r>
    </w:p>
    <w:p w14:paraId="4C8B7546">
      <w:pPr>
        <w:ind w:left="1920" w:leftChars="600"/>
        <w:rPr>
          <w:rFonts w:ascii="方正仿宋简体" w:hAnsi="方正仿宋简体" w:eastAsia="方正仿宋简体" w:cs="方正仿宋简体"/>
          <w:color w:val="000000"/>
          <w:spacing w:val="-20"/>
          <w:kern w:val="0"/>
          <w:szCs w:val="32"/>
          <w:u w:val="single"/>
        </w:rPr>
      </w:pPr>
      <w:r>
        <w:rPr>
          <w:rFonts w:hint="eastAsia" w:ascii="方正仿宋简体" w:hAnsi="方正仿宋简体" w:eastAsia="方正仿宋简体" w:cs="方正仿宋简体"/>
          <w:color w:val="000000"/>
          <w:spacing w:val="-20"/>
          <w:kern w:val="0"/>
          <w:szCs w:val="32"/>
          <w:u w:val="single"/>
        </w:rPr>
        <w:t>冀财农【2020】162号  关于提前下达2021年省级农村综合改革转移支付预算的通知社会事务管理支出</w:t>
      </w:r>
    </w:p>
    <w:p w14:paraId="72519546">
      <w:pPr>
        <w:ind w:firstLine="1920" w:firstLineChars="600"/>
        <w:rPr>
          <w:rFonts w:ascii="方正仿宋简体" w:hAnsi="方正仿宋简体" w:eastAsia="方正仿宋简体" w:cs="方正仿宋简体"/>
          <w:color w:val="000000"/>
          <w:kern w:val="0"/>
          <w:szCs w:val="32"/>
          <w:u w:val="single"/>
        </w:rPr>
      </w:pPr>
      <w:r>
        <w:rPr>
          <w:rFonts w:hint="eastAsia" w:ascii="方正仿宋简体" w:hAnsi="方正仿宋简体" w:eastAsia="方正仿宋简体" w:cs="方正仿宋简体"/>
          <w:color w:val="000000"/>
          <w:kern w:val="0"/>
          <w:szCs w:val="32"/>
          <w:u w:val="single"/>
        </w:rPr>
        <w:t>社会管理事务支出</w:t>
      </w:r>
    </w:p>
    <w:p w14:paraId="042ACB57">
      <w:pPr>
        <w:ind w:firstLine="1920" w:firstLineChars="600"/>
        <w:rPr>
          <w:rFonts w:ascii="方正仿宋简体" w:hAnsi="方正仿宋简体" w:eastAsia="方正仿宋简体" w:cs="方正仿宋简体"/>
          <w:color w:val="000000"/>
          <w:kern w:val="0"/>
          <w:szCs w:val="32"/>
          <w:u w:val="single"/>
        </w:rPr>
      </w:pPr>
      <w:r>
        <w:rPr>
          <w:rFonts w:hint="eastAsia" w:ascii="方正仿宋简体" w:hAnsi="方正仿宋简体" w:eastAsia="方正仿宋简体" w:cs="方正仿宋简体"/>
          <w:color w:val="000000"/>
          <w:kern w:val="0"/>
          <w:szCs w:val="32"/>
          <w:u w:val="single"/>
        </w:rPr>
        <w:t>执法办案等经费</w:t>
      </w:r>
    </w:p>
    <w:p w14:paraId="076232C6">
      <w:pPr>
        <w:ind w:firstLine="1920" w:firstLineChars="600"/>
        <w:rPr>
          <w:rFonts w:ascii="方正仿宋简体" w:hAnsi="方正仿宋简体" w:eastAsia="方正仿宋简体" w:cs="方正仿宋简体"/>
          <w:color w:val="000000"/>
          <w:kern w:val="0"/>
          <w:szCs w:val="32"/>
          <w:u w:val="single"/>
        </w:rPr>
      </w:pPr>
      <w:r>
        <w:rPr>
          <w:rFonts w:hint="eastAsia" w:ascii="方正仿宋简体" w:hAnsi="方正仿宋简体" w:eastAsia="方正仿宋简体" w:cs="方正仿宋简体"/>
          <w:color w:val="000000"/>
          <w:kern w:val="0"/>
          <w:szCs w:val="32"/>
          <w:u w:val="single"/>
        </w:rPr>
        <w:t>招商小组经费</w:t>
      </w:r>
    </w:p>
    <w:p w14:paraId="5FD49A62">
      <w:pPr>
        <w:ind w:firstLine="1920" w:firstLineChars="600"/>
        <w:rPr>
          <w:rFonts w:ascii="方正仿宋简体" w:hAnsi="方正仿宋简体" w:eastAsia="方正仿宋简体" w:cs="方正仿宋简体"/>
          <w:color w:val="000000"/>
          <w:kern w:val="0"/>
          <w:szCs w:val="32"/>
          <w:u w:val="single"/>
        </w:rPr>
      </w:pPr>
      <w:r>
        <w:rPr>
          <w:rFonts w:hint="eastAsia" w:ascii="方正仿宋简体" w:hAnsi="方正仿宋简体" w:eastAsia="方正仿宋简体" w:cs="方正仿宋简体"/>
          <w:color w:val="000000"/>
          <w:kern w:val="0"/>
          <w:szCs w:val="32"/>
          <w:u w:val="single"/>
        </w:rPr>
        <w:t>往来资金</w:t>
      </w:r>
    </w:p>
    <w:p w14:paraId="4F1DD14A">
      <w:pPr>
        <w:spacing w:line="800" w:lineRule="exact"/>
        <w:ind w:firstLine="960" w:firstLineChars="300"/>
        <w:rPr>
          <w:rFonts w:ascii="仿宋_GB2312" w:eastAsia="仿宋_GB2312"/>
        </w:rPr>
      </w:pPr>
      <w:r>
        <w:rPr>
          <w:rFonts w:hint="eastAsia" w:ascii="仿宋_GB2312" w:eastAsia="仿宋_GB2312"/>
        </w:rPr>
        <w:t xml:space="preserve">项目单位 </w:t>
      </w:r>
      <w:r>
        <w:rPr>
          <w:rFonts w:hint="eastAsia" w:ascii="仿宋_GB2312" w:eastAsia="仿宋_GB2312"/>
          <w:u w:val="single"/>
        </w:rPr>
        <w:t>遵化市侯家寨乡人民政府</w:t>
      </w:r>
    </w:p>
    <w:p w14:paraId="36415B01">
      <w:pPr>
        <w:spacing w:line="800" w:lineRule="exact"/>
        <w:ind w:firstLine="934" w:firstLineChars="292"/>
        <w:rPr>
          <w:rFonts w:ascii="仿宋_GB2312" w:eastAsia="仿宋_GB2312"/>
          <w:u w:val="single"/>
        </w:rPr>
      </w:pPr>
      <w:r>
        <w:rPr>
          <w:rFonts w:hint="eastAsia" w:ascii="仿宋_GB2312" w:eastAsia="仿宋_GB2312"/>
        </w:rPr>
        <w:t>主管部门</w:t>
      </w:r>
      <w:r>
        <w:rPr>
          <w:rFonts w:hint="eastAsia" w:ascii="仿宋_GB2312" w:eastAsia="仿宋_GB2312"/>
          <w:u w:val="single"/>
        </w:rPr>
        <w:t xml:space="preserve"> 遵化市财政局预算科</w:t>
      </w:r>
    </w:p>
    <w:p w14:paraId="101CDD52">
      <w:pPr>
        <w:spacing w:line="700" w:lineRule="exact"/>
        <w:ind w:firstLine="934" w:firstLineChars="292"/>
        <w:rPr>
          <w:rFonts w:ascii="仿宋_GB2312" w:eastAsia="仿宋_GB2312"/>
          <w:sz w:val="28"/>
        </w:rPr>
      </w:pPr>
      <w:r>
        <w:rPr>
          <w:rFonts w:hint="eastAsia" w:ascii="仿宋_GB2312" w:eastAsia="仿宋_GB2312"/>
        </w:rPr>
        <w:t xml:space="preserve">考评类型  </w:t>
      </w:r>
      <w:r>
        <w:rPr>
          <w:rFonts w:hint="eastAsia" w:ascii="仿宋_GB2312" w:eastAsia="仿宋_GB2312"/>
          <w:sz w:val="28"/>
        </w:rPr>
        <w:t>事前考评</w:t>
      </w:r>
      <w:r>
        <w:rPr>
          <w:rFonts w:hint="eastAsia" w:ascii="仿宋_GB2312" w:eastAsia="仿宋_GB2312"/>
          <w:sz w:val="28"/>
        </w:rPr>
        <w:sym w:font="Wingdings 2" w:char="00A3"/>
      </w:r>
      <w:r>
        <w:rPr>
          <w:rFonts w:hint="eastAsia" w:ascii="仿宋_GB2312" w:eastAsia="仿宋_GB2312"/>
          <w:sz w:val="28"/>
        </w:rPr>
        <w:t xml:space="preserve">      事中考评</w:t>
      </w:r>
      <w:r>
        <w:rPr>
          <w:rFonts w:hint="eastAsia" w:ascii="仿宋_GB2312" w:eastAsia="仿宋_GB2312"/>
          <w:sz w:val="28"/>
        </w:rPr>
        <w:sym w:font="Wingdings 2" w:char="00A3"/>
      </w:r>
      <w:r>
        <w:rPr>
          <w:rFonts w:hint="eastAsia" w:ascii="仿宋_GB2312" w:eastAsia="仿宋_GB2312"/>
          <w:sz w:val="28"/>
        </w:rPr>
        <w:t xml:space="preserve">      事后考评</w:t>
      </w:r>
      <w:r>
        <w:rPr>
          <w:rFonts w:hint="eastAsia" w:ascii="仿宋_GB2312" w:eastAsia="仿宋_GB2312"/>
          <w:sz w:val="28"/>
        </w:rPr>
        <w:sym w:font="Wingdings 2" w:char="0052"/>
      </w:r>
    </w:p>
    <w:p w14:paraId="398B388C">
      <w:pPr>
        <w:spacing w:line="700" w:lineRule="exact"/>
        <w:ind w:firstLine="934" w:firstLineChars="292"/>
        <w:rPr>
          <w:rFonts w:ascii="仿宋_GB2312" w:eastAsia="仿宋_GB2312"/>
        </w:rPr>
      </w:pPr>
      <w:r>
        <w:rPr>
          <w:rFonts w:hint="eastAsia" w:ascii="仿宋_GB2312" w:eastAsia="仿宋_GB2312"/>
        </w:rPr>
        <w:t>考评方式：</w:t>
      </w:r>
      <w:r>
        <w:rPr>
          <w:rFonts w:hint="eastAsia" w:ascii="仿宋_GB2312" w:eastAsia="仿宋_GB2312"/>
          <w:sz w:val="28"/>
          <w:szCs w:val="28"/>
        </w:rPr>
        <w:t>部门（单位）绩效自评</w:t>
      </w:r>
      <w:r>
        <w:rPr>
          <w:rFonts w:hint="eastAsia" w:ascii="仿宋_GB2312" w:eastAsia="仿宋_GB2312"/>
          <w:sz w:val="28"/>
          <w:szCs w:val="28"/>
        </w:rPr>
        <w:sym w:font="Wingdings 2" w:char="0052"/>
      </w:r>
      <w:r>
        <w:rPr>
          <w:rFonts w:hint="eastAsia" w:ascii="仿宋_GB2312" w:eastAsia="仿宋_GB2312"/>
          <w:sz w:val="28"/>
          <w:szCs w:val="28"/>
        </w:rPr>
        <w:t xml:space="preserve">  财政部门组织考评□</w:t>
      </w:r>
    </w:p>
    <w:p w14:paraId="4BF2ED79">
      <w:pPr>
        <w:spacing w:line="700" w:lineRule="exact"/>
        <w:ind w:firstLine="934" w:firstLineChars="292"/>
      </w:pPr>
      <w:r>
        <w:rPr>
          <w:rFonts w:hint="eastAsia" w:ascii="仿宋_GB2312" w:eastAsia="仿宋_GB2312"/>
        </w:rPr>
        <w:t>考评机构：</w:t>
      </w:r>
      <w:r>
        <w:rPr>
          <w:rFonts w:hint="eastAsia" w:ascii="仿宋_GB2312" w:eastAsia="仿宋_GB2312"/>
          <w:sz w:val="25"/>
          <w:szCs w:val="25"/>
        </w:rPr>
        <w:t>中介机构□   部门（单位）考评组</w:t>
      </w:r>
      <w:r>
        <w:rPr>
          <w:rFonts w:hint="eastAsia" w:ascii="仿宋_GB2312" w:eastAsia="仿宋_GB2312"/>
          <w:sz w:val="25"/>
          <w:szCs w:val="25"/>
        </w:rPr>
        <w:sym w:font="Wingdings 2" w:char="0052"/>
      </w:r>
      <w:r>
        <w:rPr>
          <w:rFonts w:hint="eastAsia" w:ascii="仿宋_GB2312" w:eastAsia="仿宋_GB2312"/>
          <w:sz w:val="25"/>
          <w:szCs w:val="25"/>
        </w:rPr>
        <w:t xml:space="preserve">   财政考评组□</w:t>
      </w:r>
    </w:p>
    <w:p w14:paraId="1828535F">
      <w:pPr>
        <w:spacing w:line="800" w:lineRule="exact"/>
        <w:jc w:val="center"/>
        <w:rPr>
          <w:rFonts w:ascii="仿宋_GB2312" w:eastAsia="仿宋_GB2312"/>
        </w:rPr>
      </w:pPr>
      <w:r>
        <w:rPr>
          <w:rFonts w:hint="eastAsia" w:ascii="仿宋_GB2312" w:eastAsia="仿宋_GB2312"/>
        </w:rPr>
        <w:t>2022年4月19日</w:t>
      </w:r>
    </w:p>
    <w:p w14:paraId="033EF3F1">
      <w:pPr>
        <w:spacing w:line="800" w:lineRule="exact"/>
        <w:jc w:val="center"/>
        <w:rPr>
          <w:rFonts w:ascii="仿宋_GB2312" w:eastAsia="仿宋_GB2312"/>
        </w:rPr>
      </w:pPr>
      <w:r>
        <w:rPr>
          <w:rFonts w:hint="eastAsia" w:ascii="仿宋_GB2312" w:eastAsia="仿宋_GB2312"/>
        </w:rPr>
        <w:t xml:space="preserve">  遵化市财政局（制）</w:t>
      </w:r>
    </w:p>
    <w:p w14:paraId="38F636F6">
      <w:pPr>
        <w:spacing w:line="300" w:lineRule="exact"/>
        <w:rPr>
          <w:rFonts w:ascii="黑体" w:hAnsi="黑体" w:eastAsia="黑体"/>
          <w:szCs w:val="32"/>
        </w:rPr>
        <w:sectPr>
          <w:headerReference r:id="rId3" w:type="default"/>
          <w:pgSz w:w="11906" w:h="16838"/>
          <w:pgMar w:top="1417" w:right="1474" w:bottom="1474" w:left="1588" w:header="851" w:footer="992" w:gutter="0"/>
          <w:pgNumType w:start="0"/>
          <w:cols w:space="720" w:num="1"/>
          <w:docGrid w:type="lines" w:linePitch="312" w:charSpace="0"/>
        </w:sectPr>
      </w:pPr>
    </w:p>
    <w:p w14:paraId="3C5304BB">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1DFE624F">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6A67DA5C">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2714A4A3">
            <w:pPr>
              <w:widowControl/>
              <w:spacing w:line="320" w:lineRule="exact"/>
              <w:jc w:val="center"/>
              <w:rPr>
                <w:rFonts w:ascii="宋体" w:hAnsi="宋体" w:cs="宋体"/>
                <w:b/>
                <w:bCs/>
                <w:kern w:val="0"/>
                <w:szCs w:val="32"/>
              </w:rPr>
            </w:pPr>
          </w:p>
          <w:p w14:paraId="041F53FE">
            <w:pPr>
              <w:widowControl/>
              <w:spacing w:line="320" w:lineRule="exact"/>
              <w:jc w:val="center"/>
              <w:rPr>
                <w:rFonts w:ascii="宋体" w:hAnsi="宋体" w:cs="宋体"/>
                <w:b/>
                <w:bCs/>
                <w:kern w:val="0"/>
                <w:szCs w:val="32"/>
              </w:rPr>
            </w:pPr>
          </w:p>
        </w:tc>
      </w:tr>
      <w:tr w14:paraId="16E3C01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6E6A6A4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071C28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55E822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3B501F98">
            <w:pPr>
              <w:widowControl/>
              <w:spacing w:line="240" w:lineRule="exact"/>
              <w:jc w:val="center"/>
              <w:rPr>
                <w:rFonts w:ascii="宋体" w:hAnsi="宋体" w:cs="宋体"/>
                <w:kern w:val="0"/>
                <w:sz w:val="18"/>
                <w:szCs w:val="18"/>
              </w:rPr>
            </w:pPr>
            <w:r>
              <w:rPr>
                <w:rFonts w:hint="eastAsia" w:ascii="宋体" w:hAnsi="宋体" w:cs="宋体"/>
                <w:kern w:val="0"/>
                <w:sz w:val="18"/>
                <w:szCs w:val="18"/>
              </w:rPr>
              <w:t>2021年超收奖励资金项目</w:t>
            </w:r>
          </w:p>
        </w:tc>
      </w:tr>
      <w:tr w14:paraId="30EA444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5AAA5E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6972DD93">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433D197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B06944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0FA7F150">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0AC0805">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666EAF16">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60964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74B1D3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37384A63">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6CF17B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280248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2B07C0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F0C361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050AAE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227146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2B07B91E">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vAlign w:val="center"/>
          </w:tcPr>
          <w:p w14:paraId="691710A3">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vAlign w:val="center"/>
          </w:tcPr>
          <w:p w14:paraId="7281F59A">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vAlign w:val="center"/>
          </w:tcPr>
          <w:p w14:paraId="5A57378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A5E30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21DC7C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664FF4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B9A5AC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4362DE9">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401598A4">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vAlign w:val="center"/>
          </w:tcPr>
          <w:p w14:paraId="68A3887C">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134" w:type="dxa"/>
            <w:gridSpan w:val="2"/>
            <w:tcBorders>
              <w:top w:val="nil"/>
              <w:left w:val="nil"/>
              <w:bottom w:val="single" w:color="auto" w:sz="4" w:space="0"/>
              <w:right w:val="single" w:color="auto" w:sz="4" w:space="0"/>
            </w:tcBorders>
            <w:vAlign w:val="center"/>
          </w:tcPr>
          <w:p w14:paraId="35B764A3">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gridSpan w:val="2"/>
            <w:tcBorders>
              <w:top w:val="nil"/>
              <w:left w:val="nil"/>
              <w:bottom w:val="single" w:color="auto" w:sz="4" w:space="0"/>
              <w:right w:val="single" w:color="auto" w:sz="4" w:space="0"/>
            </w:tcBorders>
            <w:vAlign w:val="center"/>
          </w:tcPr>
          <w:p w14:paraId="10FD07C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4501022">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513837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AE129A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4213B3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798D1F6">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093AC8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170D32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8EEF8B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579453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1AFF08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6BA1D7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76E4AF5">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1169D7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A36CD7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64C169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4D332C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F20D77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3659604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A6B3F1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2531B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1879C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3B1E83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34297E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6366C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E13EA5E">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14:paraId="249B79B0">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0620A2D2">
            <w:pPr>
              <w:widowControl/>
              <w:spacing w:line="240" w:lineRule="exact"/>
              <w:jc w:val="left"/>
              <w:rPr>
                <w:rFonts w:ascii="宋体" w:hAnsi="宋体" w:cs="宋体"/>
                <w:kern w:val="0"/>
                <w:sz w:val="18"/>
                <w:szCs w:val="18"/>
              </w:rPr>
            </w:pPr>
            <w:r>
              <w:rPr>
                <w:rFonts w:hint="eastAsia" w:ascii="宋体" w:hAnsi="宋体" w:cs="宋体"/>
                <w:kern w:val="0"/>
                <w:sz w:val="18"/>
                <w:szCs w:val="18"/>
              </w:rPr>
              <w:t>目标1：保证全乡19个村环境卫生，改善人居环境，提高群众生活品质</w:t>
            </w:r>
          </w:p>
          <w:p w14:paraId="6F519759">
            <w:pPr>
              <w:widowControl/>
              <w:spacing w:line="240" w:lineRule="exact"/>
              <w:jc w:val="left"/>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14:paraId="479507BD">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目标1完成情况：完成全乡19个村环境卫生，改善人居环境，提高群众生活品质</w:t>
            </w:r>
          </w:p>
          <w:p w14:paraId="2AC8FC42">
            <w:pPr>
              <w:widowControl/>
              <w:spacing w:line="240" w:lineRule="exact"/>
              <w:jc w:val="left"/>
              <w:rPr>
                <w:rFonts w:ascii="宋体" w:hAnsi="宋体" w:cs="宋体"/>
                <w:kern w:val="0"/>
                <w:sz w:val="18"/>
                <w:szCs w:val="18"/>
              </w:rPr>
            </w:pPr>
          </w:p>
        </w:tc>
      </w:tr>
      <w:tr w14:paraId="0BAFC4B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6602547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D15FB9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44D1233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AB5F716">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1C93B57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F77888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73CD899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D1EB60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76AC775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6A63B1A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AC478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C126CAA">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1A562D1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91D66F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1213A32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98229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全年财政税收完成率</w:t>
            </w:r>
          </w:p>
        </w:tc>
        <w:tc>
          <w:tcPr>
            <w:tcW w:w="850" w:type="dxa"/>
            <w:tcBorders>
              <w:top w:val="single" w:color="auto" w:sz="4" w:space="0"/>
              <w:left w:val="single" w:color="auto" w:sz="4" w:space="0"/>
              <w:bottom w:val="single" w:color="auto" w:sz="4" w:space="0"/>
              <w:right w:val="single" w:color="auto" w:sz="4" w:space="0"/>
            </w:tcBorders>
            <w:vAlign w:val="center"/>
          </w:tcPr>
          <w:p w14:paraId="2BF6B9F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single" w:color="auto" w:sz="4" w:space="0"/>
              <w:bottom w:val="single" w:color="auto" w:sz="4" w:space="0"/>
              <w:right w:val="single" w:color="auto" w:sz="4" w:space="0"/>
            </w:tcBorders>
            <w:vAlign w:val="center"/>
          </w:tcPr>
          <w:p w14:paraId="33AD7C4F">
            <w:pPr>
              <w:widowControl/>
              <w:spacing w:line="360" w:lineRule="auto"/>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00898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2A13A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FFB7F2E">
            <w:pPr>
              <w:widowControl/>
              <w:spacing w:line="240" w:lineRule="exact"/>
              <w:jc w:val="center"/>
              <w:rPr>
                <w:rFonts w:ascii="宋体" w:hAnsi="宋体" w:cs="宋体"/>
                <w:kern w:val="0"/>
                <w:sz w:val="18"/>
                <w:szCs w:val="18"/>
              </w:rPr>
            </w:pPr>
          </w:p>
        </w:tc>
      </w:tr>
      <w:tr w14:paraId="35AE6016">
        <w:tblPrEx>
          <w:tblCellMar>
            <w:top w:w="0" w:type="dxa"/>
            <w:left w:w="108" w:type="dxa"/>
            <w:bottom w:w="0" w:type="dxa"/>
            <w:right w:w="108" w:type="dxa"/>
          </w:tblCellMar>
        </w:tblPrEx>
        <w:trPr>
          <w:trHeight w:val="564" w:hRule="exact"/>
        </w:trPr>
        <w:tc>
          <w:tcPr>
            <w:tcW w:w="588" w:type="dxa"/>
            <w:vMerge w:val="continue"/>
            <w:tcBorders>
              <w:left w:val="single" w:color="auto" w:sz="4" w:space="0"/>
              <w:right w:val="single" w:color="auto" w:sz="4" w:space="0"/>
            </w:tcBorders>
            <w:vAlign w:val="center"/>
          </w:tcPr>
          <w:p w14:paraId="06EEA54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2EEEA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10C3C69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360A8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税收增长率</w:t>
            </w:r>
          </w:p>
        </w:tc>
        <w:tc>
          <w:tcPr>
            <w:tcW w:w="850" w:type="dxa"/>
            <w:tcBorders>
              <w:top w:val="single" w:color="auto" w:sz="4" w:space="0"/>
              <w:left w:val="single" w:color="auto" w:sz="4" w:space="0"/>
              <w:bottom w:val="single" w:color="auto" w:sz="4" w:space="0"/>
              <w:right w:val="single" w:color="auto" w:sz="4" w:space="0"/>
            </w:tcBorders>
            <w:vAlign w:val="center"/>
          </w:tcPr>
          <w:p w14:paraId="0A02B48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43647426">
            <w:pPr>
              <w:widowControl/>
              <w:spacing w:line="240" w:lineRule="exact"/>
              <w:jc w:val="center"/>
              <w:rPr>
                <w:rFonts w:ascii="宋体" w:hAnsi="宋体" w:cs="宋体"/>
                <w:kern w:val="0"/>
                <w:sz w:val="18"/>
                <w:szCs w:val="18"/>
              </w:rPr>
            </w:pPr>
            <w:r>
              <w:rPr>
                <w:rFonts w:hint="eastAsia" w:ascii="宋体" w:hAnsi="宋体" w:cs="宋体"/>
                <w:kern w:val="0"/>
                <w:sz w:val="18"/>
                <w:szCs w:val="18"/>
              </w:rPr>
              <w:t>89%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FEFA8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99641C7">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50E54E">
            <w:pPr>
              <w:widowControl/>
              <w:spacing w:line="240" w:lineRule="exact"/>
              <w:jc w:val="center"/>
              <w:rPr>
                <w:rFonts w:ascii="宋体" w:hAnsi="宋体" w:cs="宋体"/>
                <w:kern w:val="0"/>
                <w:sz w:val="18"/>
                <w:szCs w:val="18"/>
              </w:rPr>
            </w:pPr>
            <w:r>
              <w:rPr>
                <w:rFonts w:hint="eastAsia" w:ascii="宋体" w:hAnsi="宋体" w:cs="宋体"/>
                <w:kern w:val="0"/>
                <w:sz w:val="18"/>
                <w:szCs w:val="18"/>
              </w:rPr>
              <w:t>加大税收力度</w:t>
            </w:r>
          </w:p>
        </w:tc>
      </w:tr>
      <w:tr w14:paraId="5AC1AD8F">
        <w:tblPrEx>
          <w:tblCellMar>
            <w:top w:w="0" w:type="dxa"/>
            <w:left w:w="108" w:type="dxa"/>
            <w:bottom w:w="0" w:type="dxa"/>
            <w:right w:w="108" w:type="dxa"/>
          </w:tblCellMar>
        </w:tblPrEx>
        <w:trPr>
          <w:trHeight w:val="544" w:hRule="exact"/>
        </w:trPr>
        <w:tc>
          <w:tcPr>
            <w:tcW w:w="588" w:type="dxa"/>
            <w:vMerge w:val="continue"/>
            <w:tcBorders>
              <w:left w:val="single" w:color="auto" w:sz="4" w:space="0"/>
              <w:right w:val="single" w:color="auto" w:sz="4" w:space="0"/>
            </w:tcBorders>
            <w:vAlign w:val="center"/>
          </w:tcPr>
          <w:p w14:paraId="33BD60A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5FBA14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71810ED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546DF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各项任务完成及时率</w:t>
            </w:r>
          </w:p>
        </w:tc>
        <w:tc>
          <w:tcPr>
            <w:tcW w:w="850" w:type="dxa"/>
            <w:tcBorders>
              <w:top w:val="single" w:color="auto" w:sz="4" w:space="0"/>
              <w:left w:val="single" w:color="auto" w:sz="4" w:space="0"/>
              <w:bottom w:val="single" w:color="auto" w:sz="4" w:space="0"/>
              <w:right w:val="single" w:color="auto" w:sz="4" w:space="0"/>
            </w:tcBorders>
            <w:vAlign w:val="center"/>
          </w:tcPr>
          <w:p w14:paraId="5848BB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3E16E978">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094094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51E30A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E232DF0">
            <w:pPr>
              <w:widowControl/>
              <w:spacing w:line="240" w:lineRule="exact"/>
              <w:jc w:val="center"/>
              <w:rPr>
                <w:rFonts w:ascii="宋体" w:hAnsi="宋体" w:cs="宋体"/>
                <w:kern w:val="0"/>
                <w:sz w:val="18"/>
                <w:szCs w:val="18"/>
              </w:rPr>
            </w:pPr>
          </w:p>
        </w:tc>
      </w:tr>
      <w:tr w14:paraId="0854D0D1">
        <w:tblPrEx>
          <w:tblCellMar>
            <w:top w:w="0" w:type="dxa"/>
            <w:left w:w="108" w:type="dxa"/>
            <w:bottom w:w="0" w:type="dxa"/>
            <w:right w:w="108" w:type="dxa"/>
          </w:tblCellMar>
        </w:tblPrEx>
        <w:trPr>
          <w:trHeight w:val="554" w:hRule="exact"/>
        </w:trPr>
        <w:tc>
          <w:tcPr>
            <w:tcW w:w="588" w:type="dxa"/>
            <w:vMerge w:val="continue"/>
            <w:tcBorders>
              <w:left w:val="single" w:color="auto" w:sz="4" w:space="0"/>
              <w:right w:val="single" w:color="auto" w:sz="4" w:space="0"/>
            </w:tcBorders>
            <w:vAlign w:val="center"/>
          </w:tcPr>
          <w:p w14:paraId="495EB1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FF1EBF5">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3C23C1D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AE105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预算资金执行率</w:t>
            </w:r>
          </w:p>
        </w:tc>
        <w:tc>
          <w:tcPr>
            <w:tcW w:w="850" w:type="dxa"/>
            <w:tcBorders>
              <w:top w:val="single" w:color="auto" w:sz="4" w:space="0"/>
              <w:left w:val="single" w:color="auto" w:sz="4" w:space="0"/>
              <w:bottom w:val="single" w:color="auto" w:sz="4" w:space="0"/>
              <w:right w:val="single" w:color="auto" w:sz="4" w:space="0"/>
            </w:tcBorders>
            <w:vAlign w:val="center"/>
          </w:tcPr>
          <w:p w14:paraId="2D455DE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04B72644">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E6B705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48E5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BF67923">
            <w:pPr>
              <w:widowControl/>
              <w:spacing w:line="240" w:lineRule="exact"/>
              <w:jc w:val="center"/>
              <w:rPr>
                <w:rFonts w:ascii="宋体" w:hAnsi="宋体" w:cs="宋体"/>
                <w:kern w:val="0"/>
                <w:sz w:val="18"/>
                <w:szCs w:val="18"/>
              </w:rPr>
            </w:pPr>
          </w:p>
        </w:tc>
      </w:tr>
      <w:tr w14:paraId="27C37B88">
        <w:tblPrEx>
          <w:tblCellMar>
            <w:top w:w="0" w:type="dxa"/>
            <w:left w:w="108" w:type="dxa"/>
            <w:bottom w:w="0" w:type="dxa"/>
            <w:right w:w="108" w:type="dxa"/>
          </w:tblCellMar>
        </w:tblPrEx>
        <w:trPr>
          <w:trHeight w:val="704" w:hRule="exact"/>
        </w:trPr>
        <w:tc>
          <w:tcPr>
            <w:tcW w:w="588" w:type="dxa"/>
            <w:vMerge w:val="continue"/>
            <w:tcBorders>
              <w:left w:val="single" w:color="auto" w:sz="4" w:space="0"/>
              <w:right w:val="single" w:color="auto" w:sz="4" w:space="0"/>
            </w:tcBorders>
            <w:vAlign w:val="center"/>
          </w:tcPr>
          <w:p w14:paraId="2060793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AD795E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56E79C8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A1979F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11500E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规模以上企业增加比例</w:t>
            </w:r>
          </w:p>
        </w:tc>
        <w:tc>
          <w:tcPr>
            <w:tcW w:w="850" w:type="dxa"/>
            <w:tcBorders>
              <w:top w:val="single" w:color="auto" w:sz="4" w:space="0"/>
              <w:left w:val="single" w:color="auto" w:sz="4" w:space="0"/>
              <w:bottom w:val="single" w:color="auto" w:sz="4" w:space="0"/>
              <w:right w:val="single" w:color="auto" w:sz="4" w:space="0"/>
            </w:tcBorders>
            <w:vAlign w:val="center"/>
          </w:tcPr>
          <w:p w14:paraId="216729B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3F60979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E9321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16115BE">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2C68814">
            <w:pPr>
              <w:widowControl/>
              <w:spacing w:line="240" w:lineRule="exact"/>
              <w:jc w:val="center"/>
              <w:rPr>
                <w:rFonts w:ascii="宋体" w:hAnsi="宋体" w:cs="宋体"/>
                <w:kern w:val="0"/>
                <w:sz w:val="18"/>
                <w:szCs w:val="18"/>
              </w:rPr>
            </w:pPr>
            <w:r>
              <w:rPr>
                <w:rFonts w:hint="eastAsia" w:ascii="宋体" w:hAnsi="宋体" w:cs="宋体"/>
                <w:kern w:val="0"/>
                <w:sz w:val="18"/>
                <w:szCs w:val="18"/>
              </w:rPr>
              <w:t>加大招商引资力度</w:t>
            </w:r>
          </w:p>
        </w:tc>
      </w:tr>
      <w:tr w14:paraId="0B00AD19">
        <w:tblPrEx>
          <w:tblCellMar>
            <w:top w:w="0" w:type="dxa"/>
            <w:left w:w="108" w:type="dxa"/>
            <w:bottom w:w="0" w:type="dxa"/>
            <w:right w:w="108" w:type="dxa"/>
          </w:tblCellMar>
        </w:tblPrEx>
        <w:trPr>
          <w:trHeight w:val="699" w:hRule="exact"/>
        </w:trPr>
        <w:tc>
          <w:tcPr>
            <w:tcW w:w="588" w:type="dxa"/>
            <w:vMerge w:val="continue"/>
            <w:tcBorders>
              <w:left w:val="single" w:color="auto" w:sz="4" w:space="0"/>
              <w:right w:val="single" w:color="auto" w:sz="4" w:space="0"/>
            </w:tcBorders>
            <w:vAlign w:val="center"/>
          </w:tcPr>
          <w:p w14:paraId="04B43C9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6170D20">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73EF72D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A417E3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B69A86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对社会发展带来促进作用指标</w:t>
            </w:r>
          </w:p>
        </w:tc>
        <w:tc>
          <w:tcPr>
            <w:tcW w:w="850" w:type="dxa"/>
            <w:tcBorders>
              <w:top w:val="single" w:color="auto" w:sz="4" w:space="0"/>
              <w:left w:val="single" w:color="auto" w:sz="4" w:space="0"/>
              <w:bottom w:val="single" w:color="auto" w:sz="4" w:space="0"/>
              <w:right w:val="single" w:color="auto" w:sz="4" w:space="0"/>
            </w:tcBorders>
            <w:vAlign w:val="center"/>
          </w:tcPr>
          <w:p w14:paraId="46FB893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10A85669">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F24842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4F200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F6318A3">
            <w:pPr>
              <w:widowControl/>
              <w:spacing w:line="240" w:lineRule="exact"/>
              <w:jc w:val="center"/>
              <w:rPr>
                <w:rFonts w:ascii="宋体" w:hAnsi="宋体" w:cs="宋体"/>
                <w:kern w:val="0"/>
                <w:sz w:val="18"/>
                <w:szCs w:val="18"/>
              </w:rPr>
            </w:pPr>
          </w:p>
        </w:tc>
      </w:tr>
      <w:tr w14:paraId="568CD1E5">
        <w:tblPrEx>
          <w:tblCellMar>
            <w:top w:w="0" w:type="dxa"/>
            <w:left w:w="108" w:type="dxa"/>
            <w:bottom w:w="0" w:type="dxa"/>
            <w:right w:w="108" w:type="dxa"/>
          </w:tblCellMar>
        </w:tblPrEx>
        <w:trPr>
          <w:trHeight w:val="740" w:hRule="exact"/>
        </w:trPr>
        <w:tc>
          <w:tcPr>
            <w:tcW w:w="588" w:type="dxa"/>
            <w:vMerge w:val="continue"/>
            <w:tcBorders>
              <w:left w:val="single" w:color="auto" w:sz="4" w:space="0"/>
              <w:right w:val="single" w:color="auto" w:sz="4" w:space="0"/>
            </w:tcBorders>
            <w:vAlign w:val="center"/>
          </w:tcPr>
          <w:p w14:paraId="1D7BBCE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007DA76">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16B6C30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09F416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452EC7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生态环境质量改善指标</w:t>
            </w:r>
          </w:p>
        </w:tc>
        <w:tc>
          <w:tcPr>
            <w:tcW w:w="850" w:type="dxa"/>
            <w:tcBorders>
              <w:top w:val="single" w:color="auto" w:sz="4" w:space="0"/>
              <w:left w:val="single" w:color="auto" w:sz="4" w:space="0"/>
              <w:bottom w:val="single" w:color="auto" w:sz="4" w:space="0"/>
              <w:right w:val="single" w:color="auto" w:sz="4" w:space="0"/>
            </w:tcBorders>
            <w:vAlign w:val="center"/>
          </w:tcPr>
          <w:p w14:paraId="5CE3B0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5F000F06">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D37243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BE12B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A57AF5">
            <w:pPr>
              <w:widowControl/>
              <w:spacing w:line="240" w:lineRule="exact"/>
              <w:jc w:val="center"/>
              <w:rPr>
                <w:rFonts w:ascii="宋体" w:hAnsi="宋体" w:cs="宋体"/>
                <w:kern w:val="0"/>
                <w:sz w:val="18"/>
                <w:szCs w:val="18"/>
              </w:rPr>
            </w:pPr>
          </w:p>
        </w:tc>
      </w:tr>
      <w:tr w14:paraId="4B9FBD0A">
        <w:tblPrEx>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vAlign w:val="center"/>
          </w:tcPr>
          <w:p w14:paraId="7D12EDF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A8E2BEC">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2A40D6E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3B4D2F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持续发展作用力指标</w:t>
            </w:r>
          </w:p>
        </w:tc>
        <w:tc>
          <w:tcPr>
            <w:tcW w:w="850" w:type="dxa"/>
            <w:tcBorders>
              <w:top w:val="single" w:color="auto" w:sz="4" w:space="0"/>
              <w:left w:val="single" w:color="auto" w:sz="4" w:space="0"/>
              <w:bottom w:val="single" w:color="auto" w:sz="4" w:space="0"/>
              <w:right w:val="single" w:color="auto" w:sz="4" w:space="0"/>
            </w:tcBorders>
            <w:vAlign w:val="center"/>
          </w:tcPr>
          <w:p w14:paraId="124986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71A1604F">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4CDD52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0E3AAC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39950E">
            <w:pPr>
              <w:widowControl/>
              <w:spacing w:line="240" w:lineRule="exact"/>
              <w:jc w:val="center"/>
              <w:rPr>
                <w:rFonts w:ascii="宋体" w:hAnsi="宋体" w:cs="宋体"/>
                <w:kern w:val="0"/>
                <w:sz w:val="18"/>
                <w:szCs w:val="18"/>
              </w:rPr>
            </w:pPr>
          </w:p>
        </w:tc>
      </w:tr>
      <w:tr w14:paraId="00F96D42">
        <w:tblPrEx>
          <w:tblCellMar>
            <w:top w:w="0" w:type="dxa"/>
            <w:left w:w="108" w:type="dxa"/>
            <w:bottom w:w="0" w:type="dxa"/>
            <w:right w:w="108" w:type="dxa"/>
          </w:tblCellMar>
        </w:tblPrEx>
        <w:trPr>
          <w:trHeight w:val="705" w:hRule="exact"/>
        </w:trPr>
        <w:tc>
          <w:tcPr>
            <w:tcW w:w="588" w:type="dxa"/>
            <w:vMerge w:val="continue"/>
            <w:tcBorders>
              <w:left w:val="single" w:color="auto" w:sz="4" w:space="0"/>
              <w:right w:val="single" w:color="auto" w:sz="4" w:space="0"/>
            </w:tcBorders>
            <w:vAlign w:val="center"/>
          </w:tcPr>
          <w:p w14:paraId="48AC011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03EC1C1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125774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50D0977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1F0AD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服务对象满意度提升率</w:t>
            </w:r>
          </w:p>
        </w:tc>
        <w:tc>
          <w:tcPr>
            <w:tcW w:w="850" w:type="dxa"/>
            <w:tcBorders>
              <w:top w:val="single" w:color="auto" w:sz="4" w:space="0"/>
              <w:left w:val="single" w:color="auto" w:sz="4" w:space="0"/>
              <w:bottom w:val="single" w:color="auto" w:sz="4" w:space="0"/>
              <w:right w:val="single" w:color="auto" w:sz="4" w:space="0"/>
            </w:tcBorders>
            <w:vAlign w:val="center"/>
          </w:tcPr>
          <w:p w14:paraId="0449BC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single" w:color="auto" w:sz="4" w:space="0"/>
              <w:bottom w:val="single" w:color="auto" w:sz="4" w:space="0"/>
              <w:right w:val="single" w:color="auto" w:sz="4" w:space="0"/>
            </w:tcBorders>
            <w:vAlign w:val="center"/>
          </w:tcPr>
          <w:p w14:paraId="07B38AFC">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6ADF7B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6CFBA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6506D01">
            <w:pPr>
              <w:widowControl/>
              <w:spacing w:line="240" w:lineRule="exact"/>
              <w:jc w:val="center"/>
              <w:rPr>
                <w:rFonts w:ascii="宋体" w:hAnsi="宋体" w:cs="宋体"/>
                <w:kern w:val="0"/>
                <w:sz w:val="18"/>
                <w:szCs w:val="18"/>
              </w:rPr>
            </w:pPr>
          </w:p>
        </w:tc>
      </w:tr>
      <w:tr w14:paraId="4AC52074">
        <w:tblPrEx>
          <w:tblCellMar>
            <w:top w:w="0" w:type="dxa"/>
            <w:left w:w="108" w:type="dxa"/>
            <w:bottom w:w="0" w:type="dxa"/>
            <w:right w:w="108" w:type="dxa"/>
          </w:tblCellMar>
        </w:tblPrEx>
        <w:trPr>
          <w:trHeight w:val="38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05A4E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268B3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C27315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4F1CF9">
            <w:pPr>
              <w:widowControl/>
              <w:spacing w:line="240" w:lineRule="exact"/>
              <w:jc w:val="center"/>
              <w:rPr>
                <w:rFonts w:ascii="宋体" w:hAnsi="宋体" w:cs="宋体"/>
                <w:kern w:val="0"/>
                <w:sz w:val="18"/>
                <w:szCs w:val="18"/>
              </w:rPr>
            </w:pPr>
          </w:p>
        </w:tc>
      </w:tr>
      <w:tr w14:paraId="1D1F21C4">
        <w:tblPrEx>
          <w:tblCellMar>
            <w:top w:w="0" w:type="dxa"/>
            <w:left w:w="108" w:type="dxa"/>
            <w:bottom w:w="0" w:type="dxa"/>
            <w:right w:w="108" w:type="dxa"/>
          </w:tblCellMar>
        </w:tblPrEx>
        <w:trPr>
          <w:trHeight w:val="446"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4BB2674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FC7EAA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732CF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64EB71D">
            <w:pPr>
              <w:widowControl/>
              <w:spacing w:line="240" w:lineRule="exact"/>
              <w:jc w:val="center"/>
              <w:rPr>
                <w:rFonts w:ascii="宋体" w:hAnsi="宋体" w:cs="宋体"/>
                <w:kern w:val="0"/>
                <w:sz w:val="18"/>
                <w:szCs w:val="18"/>
              </w:rPr>
            </w:pPr>
          </w:p>
        </w:tc>
      </w:tr>
      <w:tr w14:paraId="1FB3A6A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3A39439C">
            <w:pPr>
              <w:rPr>
                <w:sz w:val="21"/>
                <w:szCs w:val="21"/>
              </w:rPr>
            </w:pPr>
          </w:p>
        </w:tc>
      </w:tr>
    </w:tbl>
    <w:p w14:paraId="0DE34DC1">
      <w:pPr>
        <w:rPr>
          <w:sz w:val="21"/>
          <w:szCs w:val="21"/>
        </w:rPr>
      </w:pPr>
      <w:r>
        <w:rPr>
          <w:rFonts w:hint="eastAsia"/>
          <w:sz w:val="21"/>
          <w:szCs w:val="21"/>
        </w:rPr>
        <w:t>注：其中预算执行率固定为10分，其中各项指标90分，总分100分。</w:t>
      </w:r>
    </w:p>
    <w:p w14:paraId="65FAB94F">
      <w:pPr>
        <w:rPr>
          <w:sz w:val="21"/>
          <w:szCs w:val="21"/>
        </w:rPr>
      </w:pPr>
    </w:p>
    <w:p w14:paraId="6A3C6A49">
      <w:pPr>
        <w:spacing w:line="300" w:lineRule="exact"/>
        <w:rPr>
          <w:rFonts w:ascii="黑体" w:hAnsi="黑体" w:eastAsia="黑体"/>
          <w:szCs w:val="32"/>
        </w:rPr>
      </w:pPr>
      <w:r>
        <w:rPr>
          <w:rFonts w:hint="eastAsia" w:ascii="黑体" w:hAnsi="黑体" w:eastAsia="黑体"/>
          <w:szCs w:val="32"/>
        </w:rPr>
        <w:t>附件2</w:t>
      </w:r>
    </w:p>
    <w:p w14:paraId="545DD104">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0B326A20">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关于乡镇2021年超收奖励项目</w:t>
      </w:r>
    </w:p>
    <w:p w14:paraId="4301CCC4">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565C62D0">
      <w:pPr>
        <w:spacing w:line="560" w:lineRule="exact"/>
        <w:rPr>
          <w:rFonts w:ascii="方正小标宋简体" w:eastAsia="方正小标宋简体"/>
          <w:szCs w:val="32"/>
        </w:rPr>
      </w:pPr>
    </w:p>
    <w:p w14:paraId="610E2DF3">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4702E942">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689D5BB6">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开展对2021年税收超收奖励工作绩效评价，进行实地考察、甄别、设计规划、后期管理工作，推动了项目建设；协调生态建设、资源节约和综合利用；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乡实际有机结合起来，提出有针对性的意见建议，当好参谋助手，做好经济运行监测与分析，切实加强对计划执行情况的监督检查，对项目运行中存在问题和建议及时向领导反馈，为领导决策提供依据，确保全乡业务开展工作有序进行。</w:t>
      </w:r>
      <w:r>
        <w:rPr>
          <w:rFonts w:hint="eastAsia" w:ascii="方正仿宋简体" w:hAnsi="仿宋" w:eastAsia="方正仿宋简体" w:cs="方正仿宋简体"/>
          <w:kern w:val="0"/>
          <w:szCs w:val="32"/>
          <w:lang w:val="zh-CN"/>
        </w:rPr>
        <w:t>该项目根据年初工作计划，预算资金15万元,实际拨付15万元，实际支出15万元。</w:t>
      </w:r>
    </w:p>
    <w:p w14:paraId="4BC7E9A1">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4D1F1E18">
      <w:pPr>
        <w:spacing w:line="560" w:lineRule="exact"/>
        <w:ind w:firstLine="640" w:firstLineChars="200"/>
        <w:rPr>
          <w:rFonts w:ascii="方正仿宋简体" w:eastAsia="方正仿宋简体"/>
          <w:szCs w:val="32"/>
        </w:rPr>
      </w:pPr>
      <w:r>
        <w:rPr>
          <w:rFonts w:hint="eastAsia" w:ascii="方正仿宋简体" w:eastAsia="方正仿宋简体"/>
          <w:szCs w:val="32"/>
        </w:rPr>
        <w:t>坚持以维护乡级工作有序开展为抓手，对乡级正常工作运行而设置，主要用于村级卫生清运、机关电费的缴纳及办公用品的购置。</w:t>
      </w:r>
    </w:p>
    <w:p w14:paraId="0F8B2277">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6AD7939">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6A2026F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乡环境治理经费项目年初绩效目标指标的实现情况进行绩效自评。</w:t>
      </w:r>
    </w:p>
    <w:p w14:paraId="676700CE">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03040FC5">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4F5809C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956"/>
        <w:gridCol w:w="2152"/>
        <w:gridCol w:w="2920"/>
        <w:gridCol w:w="685"/>
        <w:gridCol w:w="538"/>
      </w:tblGrid>
      <w:tr w14:paraId="738C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14:paraId="1A5829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14:paraId="7E4FF4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956" w:type="dxa"/>
            <w:vAlign w:val="center"/>
          </w:tcPr>
          <w:p w14:paraId="20B1DB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152" w:type="dxa"/>
            <w:vAlign w:val="center"/>
          </w:tcPr>
          <w:p w14:paraId="17C274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14:paraId="1A1676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14:paraId="5980C22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14:paraId="1A35128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37F8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restart"/>
            <w:vAlign w:val="center"/>
          </w:tcPr>
          <w:p w14:paraId="5A5D714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101B98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14:paraId="1CF4EF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956" w:type="dxa"/>
            <w:vAlign w:val="center"/>
          </w:tcPr>
          <w:p w14:paraId="30588D3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全年财政税收完成率</w:t>
            </w:r>
          </w:p>
        </w:tc>
        <w:tc>
          <w:tcPr>
            <w:tcW w:w="2152" w:type="dxa"/>
            <w:vAlign w:val="center"/>
          </w:tcPr>
          <w:p w14:paraId="1677EF0B">
            <w:pPr>
              <w:jc w:val="center"/>
              <w:rPr>
                <w:rFonts w:ascii="方正仿宋简体" w:hAnsi="仿宋" w:eastAsia="方正仿宋简体"/>
                <w:kern w:val="0"/>
                <w:sz w:val="24"/>
              </w:rPr>
            </w:pPr>
            <w:r>
              <w:rPr>
                <w:rFonts w:hint="eastAsia" w:ascii="方正仿宋简体" w:hAnsi="仿宋" w:eastAsia="方正仿宋简体"/>
                <w:kern w:val="0"/>
                <w:sz w:val="24"/>
              </w:rPr>
              <w:t>全年税收完成年初任务情况</w:t>
            </w:r>
          </w:p>
        </w:tc>
        <w:tc>
          <w:tcPr>
            <w:tcW w:w="2920" w:type="dxa"/>
            <w:vAlign w:val="center"/>
          </w:tcPr>
          <w:p w14:paraId="5640BB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300765B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6C057E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07A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14:paraId="6361A1C3">
            <w:pPr>
              <w:widowControl/>
              <w:spacing w:line="440" w:lineRule="exact"/>
              <w:jc w:val="left"/>
              <w:rPr>
                <w:rFonts w:ascii="方正仿宋简体" w:hAnsi="仿宋" w:eastAsia="方正仿宋简体"/>
                <w:kern w:val="0"/>
                <w:sz w:val="24"/>
              </w:rPr>
            </w:pPr>
          </w:p>
        </w:tc>
        <w:tc>
          <w:tcPr>
            <w:tcW w:w="1121" w:type="dxa"/>
            <w:vAlign w:val="center"/>
          </w:tcPr>
          <w:p w14:paraId="680DDB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956" w:type="dxa"/>
            <w:vAlign w:val="center"/>
          </w:tcPr>
          <w:p w14:paraId="4BE430B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税收增长率</w:t>
            </w:r>
          </w:p>
        </w:tc>
        <w:tc>
          <w:tcPr>
            <w:tcW w:w="2152" w:type="dxa"/>
            <w:vAlign w:val="center"/>
          </w:tcPr>
          <w:p w14:paraId="60FDAFCF">
            <w:pPr>
              <w:jc w:val="center"/>
              <w:rPr>
                <w:rFonts w:ascii="方正仿宋简体" w:hAnsi="仿宋" w:eastAsia="方正仿宋简体"/>
                <w:kern w:val="0"/>
                <w:sz w:val="24"/>
              </w:rPr>
            </w:pPr>
            <w:r>
              <w:rPr>
                <w:rFonts w:hint="eastAsia" w:ascii="方正仿宋简体" w:hAnsi="仿宋" w:eastAsia="方正仿宋简体"/>
                <w:kern w:val="0"/>
                <w:sz w:val="24"/>
              </w:rPr>
              <w:t>反映当年税收增长情况</w:t>
            </w:r>
          </w:p>
        </w:tc>
        <w:tc>
          <w:tcPr>
            <w:tcW w:w="2920" w:type="dxa"/>
            <w:vAlign w:val="center"/>
          </w:tcPr>
          <w:p w14:paraId="6E571DE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664C2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B7606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4279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14:paraId="46673565">
            <w:pPr>
              <w:widowControl/>
              <w:spacing w:line="440" w:lineRule="exact"/>
              <w:jc w:val="left"/>
              <w:rPr>
                <w:rFonts w:ascii="方正仿宋简体" w:hAnsi="仿宋" w:eastAsia="方正仿宋简体"/>
                <w:kern w:val="0"/>
                <w:sz w:val="24"/>
              </w:rPr>
            </w:pPr>
          </w:p>
        </w:tc>
        <w:tc>
          <w:tcPr>
            <w:tcW w:w="1121" w:type="dxa"/>
            <w:vAlign w:val="center"/>
          </w:tcPr>
          <w:p w14:paraId="0EA55D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956" w:type="dxa"/>
            <w:vAlign w:val="center"/>
          </w:tcPr>
          <w:p w14:paraId="4438B1E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各项任务完成及时率</w:t>
            </w:r>
          </w:p>
        </w:tc>
        <w:tc>
          <w:tcPr>
            <w:tcW w:w="2152" w:type="dxa"/>
            <w:vAlign w:val="center"/>
          </w:tcPr>
          <w:p w14:paraId="4B0DEEB8">
            <w:pPr>
              <w:jc w:val="center"/>
              <w:rPr>
                <w:rFonts w:ascii="方正仿宋简体" w:hAnsi="仿宋" w:eastAsia="方正仿宋简体"/>
                <w:kern w:val="0"/>
                <w:sz w:val="24"/>
              </w:rPr>
            </w:pPr>
            <w:r>
              <w:rPr>
                <w:rFonts w:hint="eastAsia" w:ascii="方正仿宋简体" w:hAnsi="仿宋" w:eastAsia="方正仿宋简体"/>
                <w:kern w:val="0"/>
                <w:sz w:val="24"/>
              </w:rPr>
              <w:t>反映各项任务在执行过程中的及时率</w:t>
            </w:r>
          </w:p>
        </w:tc>
        <w:tc>
          <w:tcPr>
            <w:tcW w:w="2920" w:type="dxa"/>
            <w:vAlign w:val="center"/>
          </w:tcPr>
          <w:p w14:paraId="1742D435">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3623C7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700E60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AFC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14:paraId="14DD34B3">
            <w:pPr>
              <w:widowControl/>
              <w:spacing w:line="440" w:lineRule="exact"/>
              <w:jc w:val="left"/>
              <w:rPr>
                <w:rFonts w:ascii="方正仿宋简体" w:hAnsi="仿宋" w:eastAsia="方正仿宋简体"/>
                <w:kern w:val="0"/>
                <w:sz w:val="24"/>
              </w:rPr>
            </w:pPr>
          </w:p>
        </w:tc>
        <w:tc>
          <w:tcPr>
            <w:tcW w:w="1121" w:type="dxa"/>
            <w:vAlign w:val="center"/>
          </w:tcPr>
          <w:p w14:paraId="689D11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956" w:type="dxa"/>
            <w:vAlign w:val="center"/>
          </w:tcPr>
          <w:p w14:paraId="42EB3CC1">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2152" w:type="dxa"/>
            <w:vAlign w:val="center"/>
          </w:tcPr>
          <w:p w14:paraId="1F9287E5">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14:paraId="1422564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99A17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A8F9D52">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49873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88" w:type="dxa"/>
            <w:vMerge w:val="restart"/>
            <w:tcBorders>
              <w:top w:val="single" w:color="auto" w:sz="4" w:space="0"/>
            </w:tcBorders>
            <w:vAlign w:val="center"/>
          </w:tcPr>
          <w:p w14:paraId="22F2253E">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14:paraId="0001D3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956" w:type="dxa"/>
            <w:vAlign w:val="center"/>
          </w:tcPr>
          <w:p w14:paraId="2827B29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规模以上企业增加比例</w:t>
            </w:r>
          </w:p>
        </w:tc>
        <w:tc>
          <w:tcPr>
            <w:tcW w:w="2152" w:type="dxa"/>
          </w:tcPr>
          <w:p w14:paraId="629035BD">
            <w:pPr>
              <w:rPr>
                <w:rFonts w:ascii="方正仿宋简体" w:hAnsi="仿宋" w:eastAsia="方正仿宋简体"/>
                <w:kern w:val="0"/>
                <w:sz w:val="24"/>
              </w:rPr>
            </w:pPr>
            <w:r>
              <w:rPr>
                <w:rFonts w:hint="eastAsia" w:ascii="方正仿宋简体" w:hAnsi="仿宋" w:eastAsia="方正仿宋简体"/>
                <w:kern w:val="0"/>
                <w:sz w:val="24"/>
              </w:rPr>
              <w:t>反映当年规模以上企业增加情况</w:t>
            </w:r>
          </w:p>
        </w:tc>
        <w:tc>
          <w:tcPr>
            <w:tcW w:w="2920" w:type="dxa"/>
            <w:vAlign w:val="center"/>
          </w:tcPr>
          <w:p w14:paraId="1F3CABDA">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14:paraId="49F5FA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10CDD93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57CD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14:paraId="1C79D0CE">
            <w:pPr>
              <w:widowControl/>
              <w:spacing w:line="440" w:lineRule="exact"/>
              <w:jc w:val="left"/>
              <w:rPr>
                <w:rFonts w:ascii="方正仿宋简体" w:hAnsi="仿宋" w:eastAsia="方正仿宋简体"/>
                <w:kern w:val="0"/>
                <w:sz w:val="24"/>
              </w:rPr>
            </w:pPr>
          </w:p>
        </w:tc>
        <w:tc>
          <w:tcPr>
            <w:tcW w:w="1121" w:type="dxa"/>
            <w:vAlign w:val="center"/>
          </w:tcPr>
          <w:p w14:paraId="6E580B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956" w:type="dxa"/>
            <w:vAlign w:val="center"/>
          </w:tcPr>
          <w:p w14:paraId="0E54E29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对社会发展带来促进作用指标</w:t>
            </w:r>
          </w:p>
        </w:tc>
        <w:tc>
          <w:tcPr>
            <w:tcW w:w="2152" w:type="dxa"/>
            <w:vAlign w:val="center"/>
          </w:tcPr>
          <w:p w14:paraId="619502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14:paraId="7A6C966D">
            <w:pPr>
              <w:widowControl/>
              <w:spacing w:line="440" w:lineRule="exact"/>
              <w:jc w:val="center"/>
              <w:rPr>
                <w:rFonts w:ascii="方正仿宋简体" w:hAnsi="仿宋" w:eastAsia="方正仿宋简体"/>
                <w:kern w:val="0"/>
                <w:sz w:val="24"/>
              </w:rPr>
            </w:pPr>
          </w:p>
        </w:tc>
        <w:tc>
          <w:tcPr>
            <w:tcW w:w="2920" w:type="dxa"/>
            <w:vAlign w:val="center"/>
          </w:tcPr>
          <w:p w14:paraId="251A61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完成90%以上得10分，完成80%以上得8分，完成80%以下得7分。</w:t>
            </w:r>
          </w:p>
        </w:tc>
        <w:tc>
          <w:tcPr>
            <w:tcW w:w="685" w:type="dxa"/>
            <w:vAlign w:val="center"/>
          </w:tcPr>
          <w:p w14:paraId="33D218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1CD9A0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46F24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14:paraId="1739A6AE">
            <w:pPr>
              <w:widowControl/>
              <w:spacing w:line="440" w:lineRule="exact"/>
              <w:jc w:val="left"/>
              <w:rPr>
                <w:rFonts w:ascii="方正仿宋简体" w:hAnsi="仿宋" w:eastAsia="方正仿宋简体"/>
                <w:kern w:val="0"/>
                <w:sz w:val="24"/>
              </w:rPr>
            </w:pPr>
          </w:p>
        </w:tc>
        <w:tc>
          <w:tcPr>
            <w:tcW w:w="1121" w:type="dxa"/>
            <w:vAlign w:val="center"/>
          </w:tcPr>
          <w:p w14:paraId="3234CC1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956" w:type="dxa"/>
            <w:vAlign w:val="center"/>
          </w:tcPr>
          <w:p w14:paraId="20B412E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生态环境质量改善指标</w:t>
            </w:r>
          </w:p>
        </w:tc>
        <w:tc>
          <w:tcPr>
            <w:tcW w:w="2152" w:type="dxa"/>
            <w:vAlign w:val="center"/>
          </w:tcPr>
          <w:p w14:paraId="4A07E7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反映生态环境质量改善情况</w:t>
            </w:r>
          </w:p>
        </w:tc>
        <w:tc>
          <w:tcPr>
            <w:tcW w:w="2920" w:type="dxa"/>
            <w:vAlign w:val="center"/>
          </w:tcPr>
          <w:p w14:paraId="08C6F4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14:paraId="1EF525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50212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2855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14:paraId="58B13823">
            <w:pPr>
              <w:widowControl/>
              <w:spacing w:line="440" w:lineRule="exact"/>
              <w:jc w:val="left"/>
              <w:rPr>
                <w:rFonts w:ascii="方正仿宋简体" w:hAnsi="仿宋" w:eastAsia="方正仿宋简体"/>
                <w:kern w:val="0"/>
                <w:sz w:val="24"/>
              </w:rPr>
            </w:pPr>
          </w:p>
        </w:tc>
        <w:tc>
          <w:tcPr>
            <w:tcW w:w="1121" w:type="dxa"/>
            <w:vAlign w:val="center"/>
          </w:tcPr>
          <w:p w14:paraId="7F3AD49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956" w:type="dxa"/>
            <w:vAlign w:val="center"/>
          </w:tcPr>
          <w:p w14:paraId="5153B69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持续发展作用力指标</w:t>
            </w:r>
          </w:p>
        </w:tc>
        <w:tc>
          <w:tcPr>
            <w:tcW w:w="2152" w:type="dxa"/>
            <w:vAlign w:val="center"/>
          </w:tcPr>
          <w:p w14:paraId="1D466E52">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920" w:type="dxa"/>
            <w:vAlign w:val="center"/>
          </w:tcPr>
          <w:p w14:paraId="5FC2132E">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4B597C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EFCA57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C01B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14:paraId="7FE5C9EE">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14:paraId="7E8030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956" w:type="dxa"/>
            <w:tcBorders>
              <w:right w:val="single" w:color="auto" w:sz="4" w:space="0"/>
            </w:tcBorders>
            <w:vAlign w:val="center"/>
          </w:tcPr>
          <w:p w14:paraId="2784C1A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152" w:type="dxa"/>
            <w:tcBorders>
              <w:left w:val="single" w:color="auto" w:sz="4" w:space="0"/>
            </w:tcBorders>
          </w:tcPr>
          <w:p w14:paraId="430A50F2">
            <w:pPr>
              <w:jc w:val="cente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14:paraId="0C8C03F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完成90%得10分，完成80%以上得9分，完成80%以上得8分，完成80%以下得7分。</w:t>
            </w:r>
          </w:p>
        </w:tc>
        <w:tc>
          <w:tcPr>
            <w:tcW w:w="685" w:type="dxa"/>
            <w:tcBorders>
              <w:left w:val="single" w:color="auto" w:sz="4" w:space="0"/>
            </w:tcBorders>
            <w:vAlign w:val="center"/>
          </w:tcPr>
          <w:p w14:paraId="544048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066A621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750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65" w:type="dxa"/>
            <w:gridSpan w:val="3"/>
          </w:tcPr>
          <w:p w14:paraId="54ED7EFA">
            <w:pPr>
              <w:spacing w:line="560" w:lineRule="exact"/>
              <w:ind w:firstLine="480" w:firstLineChars="200"/>
              <w:rPr>
                <w:rFonts w:ascii="方正仿宋简体" w:hAnsi="仿宋" w:eastAsia="方正仿宋简体"/>
                <w:sz w:val="24"/>
              </w:rPr>
            </w:pPr>
          </w:p>
          <w:p w14:paraId="0E7A8AF8">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14:paraId="0C402B39">
            <w:pPr>
              <w:spacing w:line="560" w:lineRule="exact"/>
              <w:ind w:firstLine="480" w:firstLineChars="200"/>
              <w:rPr>
                <w:rFonts w:ascii="方正仿宋简体" w:hAnsi="仿宋" w:eastAsia="方正仿宋简体"/>
                <w:sz w:val="24"/>
              </w:rPr>
            </w:pPr>
          </w:p>
        </w:tc>
        <w:tc>
          <w:tcPr>
            <w:tcW w:w="2152" w:type="dxa"/>
          </w:tcPr>
          <w:p w14:paraId="011E2421">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14:paraId="6498A41B">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85" w:type="dxa"/>
          </w:tcPr>
          <w:p w14:paraId="0EBD2C36">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14:paraId="2F7D326E">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53D7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14:paraId="45D182B8">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14:paraId="3EF9D814">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14:paraId="440156B8">
            <w:pPr>
              <w:spacing w:line="560" w:lineRule="exact"/>
              <w:jc w:val="center"/>
              <w:rPr>
                <w:rFonts w:ascii="方正仿宋简体" w:hAnsi="仿宋" w:eastAsia="方正仿宋简体"/>
                <w:sz w:val="24"/>
              </w:rPr>
            </w:pPr>
            <w:r>
              <w:rPr>
                <w:rFonts w:hint="eastAsia" w:ascii="方正仿宋简体" w:hAnsi="仿宋" w:eastAsia="方正仿宋简体"/>
                <w:sz w:val="24"/>
              </w:rPr>
              <w:t>97</w:t>
            </w:r>
          </w:p>
        </w:tc>
      </w:tr>
    </w:tbl>
    <w:p w14:paraId="25F7BD4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6B0F5E3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1E5A494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EA2B7A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202DC25D">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328357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2DB730CB">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3168F9EB">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64BEA86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669005D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36D9B074">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10879723">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2022年根据乡镇体制管理办法，我单位日常公用经费未能全额拨付，为了维护机关正常运转，保障日常工作顺利展开，该项资金发挥了至关重要的作用，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14:paraId="004A5A87">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25BCF9AB">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（一）2021年超收奖工作经费项目</w:t>
      </w:r>
      <w:r>
        <w:rPr>
          <w:rFonts w:hint="eastAsia" w:ascii="方正楷体简体" w:hAnsi="仿宋" w:eastAsia="方正楷体简体"/>
          <w:bCs/>
          <w:szCs w:val="32"/>
        </w:rPr>
        <w:t>决策情况分析</w:t>
      </w:r>
    </w:p>
    <w:p w14:paraId="0B564DD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556C018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14:paraId="5D6286F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78B8FD5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6C5042F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14:paraId="6460C84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54DE8F18">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（二）2021年超收奖工作经费项目</w:t>
      </w:r>
      <w:r>
        <w:rPr>
          <w:rFonts w:hint="eastAsia" w:ascii="方正楷体简体" w:hAnsi="仿宋" w:eastAsia="方正楷体简体"/>
          <w:bCs/>
          <w:szCs w:val="32"/>
        </w:rPr>
        <w:t>过程指标项目评价分析情况</w:t>
      </w:r>
    </w:p>
    <w:p w14:paraId="3D12008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6C88A34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31D4EA0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0F9581A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14:paraId="402DDBA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0C121FE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27424DF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23C8567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（三）2021年超收奖励工作经费项目</w:t>
      </w:r>
      <w:r>
        <w:rPr>
          <w:rFonts w:hint="eastAsia" w:ascii="方正楷体简体" w:hAnsi="仿宋" w:eastAsia="方正楷体简体"/>
          <w:bCs/>
          <w:szCs w:val="32"/>
        </w:rPr>
        <w:t>产出指标评价分析情况</w:t>
      </w:r>
    </w:p>
    <w:p w14:paraId="175E289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73DE539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全年税收</w:t>
      </w:r>
      <w:r>
        <w:rPr>
          <w:rFonts w:hint="eastAsia" w:ascii="方正仿宋简体" w:hAnsi="仿宋" w:eastAsia="方正仿宋简体"/>
          <w:bCs/>
          <w:szCs w:val="32"/>
        </w:rPr>
        <w:t>任务完成率情况，完成全年税收任务的为优良水平。</w:t>
      </w:r>
    </w:p>
    <w:p w14:paraId="21F2A3C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14:paraId="17109A7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1D6B596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税收增长率情况，全年税收增长达到预期质量目标情况，达到优良水平。所以项目指标得9分。</w:t>
      </w:r>
    </w:p>
    <w:p w14:paraId="208D341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698F276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各项任务当年完成率，</w:t>
      </w:r>
      <w:r>
        <w:rPr>
          <w:rStyle w:val="11"/>
          <w:rFonts w:hint="eastAsia"/>
          <w:b w:val="0"/>
        </w:rPr>
        <w:t>按</w:t>
      </w:r>
      <w:r>
        <w:rPr>
          <w:rFonts w:hint="eastAsia" w:ascii="方正仿宋简体" w:hAnsi="仿宋" w:eastAsia="方正仿宋简体"/>
          <w:bCs/>
          <w:szCs w:val="32"/>
        </w:rPr>
        <w:t>要求按时、保质百分百完成工作目标。所以项目指标得分10分。</w:t>
      </w:r>
    </w:p>
    <w:p w14:paraId="5A34E90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77E5BB8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1F15C25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（四）2021年超收奖工作经费项目</w:t>
      </w:r>
      <w:r>
        <w:rPr>
          <w:rFonts w:hint="eastAsia" w:ascii="方正楷体简体" w:hAnsi="仿宋" w:eastAsia="方正楷体简体"/>
          <w:bCs/>
          <w:szCs w:val="32"/>
        </w:rPr>
        <w:t>效益指标评价分析情况</w:t>
      </w:r>
    </w:p>
    <w:p w14:paraId="4016712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759647F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生态环境质量改变指标，生态环境质量改善程度达到优良水平。所以该项目得 10分。</w:t>
      </w:r>
    </w:p>
    <w:p w14:paraId="2513AEB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363B955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规模以上企业增长率，规模以上企业增长率达到优良水平。                      所以该项目得 10分。</w:t>
      </w:r>
    </w:p>
    <w:p w14:paraId="3D3166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0F507C28">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达到优良水平。所以该项目得8分。</w:t>
      </w:r>
    </w:p>
    <w:p w14:paraId="39A67CB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188F7DC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人居环境改善程度，对人居环境的改善程度，达到优良水平。所以该项目得10分。</w:t>
      </w:r>
    </w:p>
    <w:p w14:paraId="1D6F14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4B68283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3C81189D">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2544A0E3">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75B34C9E">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5E48507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F85A131">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758BA18B">
      <w:pPr>
        <w:spacing w:line="560" w:lineRule="exact"/>
        <w:ind w:firstLine="640" w:firstLineChars="200"/>
        <w:rPr>
          <w:rFonts w:ascii="方正仿宋简体" w:hAnsi="仿宋" w:eastAsia="方正仿宋简体"/>
          <w:szCs w:val="32"/>
        </w:rPr>
        <w:sectPr>
          <w:footerReference r:id="rId4" w:type="default"/>
          <w:pgSz w:w="11906" w:h="16838"/>
          <w:pgMar w:top="2098" w:right="1474" w:bottom="1985" w:left="1588" w:header="851" w:footer="992" w:gutter="0"/>
          <w:pgNumType w:start="1"/>
          <w:cols w:space="720" w:num="1"/>
          <w:docGrid w:type="lines" w:linePitch="312" w:charSpace="0"/>
        </w:sectPr>
      </w:pPr>
      <w:r>
        <w:rPr>
          <w:rFonts w:hint="eastAsia" w:ascii="方正仿宋简体" w:hAnsi="仿宋" w:eastAsia="方正仿宋简体"/>
          <w:szCs w:val="32"/>
        </w:rPr>
        <w:t>无其他需要说明的问题。</w:t>
      </w:r>
    </w:p>
    <w:p w14:paraId="324379E7">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92AD17F">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6E393A88">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B97C110">
            <w:pPr>
              <w:widowControl/>
              <w:spacing w:line="320" w:lineRule="exact"/>
              <w:jc w:val="center"/>
              <w:rPr>
                <w:rFonts w:ascii="宋体" w:hAnsi="宋体" w:cs="宋体"/>
                <w:b/>
                <w:bCs/>
                <w:kern w:val="0"/>
                <w:szCs w:val="32"/>
              </w:rPr>
            </w:pPr>
          </w:p>
          <w:p w14:paraId="497F5F27">
            <w:pPr>
              <w:widowControl/>
              <w:spacing w:line="320" w:lineRule="exact"/>
              <w:jc w:val="center"/>
              <w:rPr>
                <w:rFonts w:ascii="宋体" w:hAnsi="宋体" w:cs="宋体"/>
                <w:b/>
                <w:bCs/>
                <w:kern w:val="0"/>
                <w:szCs w:val="32"/>
              </w:rPr>
            </w:pPr>
          </w:p>
        </w:tc>
      </w:tr>
      <w:tr w14:paraId="392A7E97">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1FDA413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1D8728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68F8293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1A1B63B1">
            <w:pPr>
              <w:widowControl/>
              <w:spacing w:line="240" w:lineRule="exact"/>
              <w:jc w:val="center"/>
              <w:rPr>
                <w:rFonts w:ascii="宋体" w:hAnsi="宋体" w:cs="宋体"/>
                <w:kern w:val="0"/>
                <w:sz w:val="18"/>
                <w:szCs w:val="18"/>
              </w:rPr>
            </w:pPr>
            <w:r>
              <w:rPr>
                <w:rFonts w:hint="eastAsia" w:ascii="宋体" w:hAnsi="宋体" w:cs="宋体"/>
                <w:kern w:val="0"/>
                <w:sz w:val="18"/>
                <w:szCs w:val="18"/>
              </w:rPr>
              <w:t>2021年四季度乡村振兴美丽家园拉练观摩活动奖励</w:t>
            </w:r>
          </w:p>
        </w:tc>
      </w:tr>
      <w:tr w14:paraId="33D420BC">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CA8441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06B6C5C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4093C6A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4CDEBF5A">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49DB244B">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685F489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47AEDA2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3DC63A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056CF8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206290C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4ED643A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444E9D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F00862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8F8A65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03123C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67FA17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E3D8470">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134" w:type="dxa"/>
            <w:gridSpan w:val="2"/>
            <w:tcBorders>
              <w:top w:val="nil"/>
              <w:left w:val="nil"/>
              <w:bottom w:val="single" w:color="auto" w:sz="4" w:space="0"/>
              <w:right w:val="single" w:color="auto" w:sz="4" w:space="0"/>
            </w:tcBorders>
            <w:vAlign w:val="center"/>
          </w:tcPr>
          <w:p w14:paraId="439625DF">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134" w:type="dxa"/>
            <w:gridSpan w:val="2"/>
            <w:tcBorders>
              <w:top w:val="nil"/>
              <w:left w:val="nil"/>
              <w:bottom w:val="single" w:color="auto" w:sz="4" w:space="0"/>
              <w:right w:val="single" w:color="auto" w:sz="4" w:space="0"/>
            </w:tcBorders>
            <w:vAlign w:val="center"/>
          </w:tcPr>
          <w:p w14:paraId="1C3C53DF">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709" w:type="dxa"/>
            <w:gridSpan w:val="2"/>
            <w:tcBorders>
              <w:top w:val="nil"/>
              <w:left w:val="nil"/>
              <w:bottom w:val="single" w:color="auto" w:sz="4" w:space="0"/>
              <w:right w:val="single" w:color="auto" w:sz="4" w:space="0"/>
            </w:tcBorders>
            <w:vAlign w:val="center"/>
          </w:tcPr>
          <w:p w14:paraId="5B66F98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22BC7F9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1764618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0EC1B1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530CB9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3C84EE6">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42ECAB7">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134" w:type="dxa"/>
            <w:gridSpan w:val="2"/>
            <w:tcBorders>
              <w:top w:val="nil"/>
              <w:left w:val="nil"/>
              <w:bottom w:val="single" w:color="auto" w:sz="4" w:space="0"/>
              <w:right w:val="single" w:color="auto" w:sz="4" w:space="0"/>
            </w:tcBorders>
            <w:vAlign w:val="center"/>
          </w:tcPr>
          <w:p w14:paraId="1D51D40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134" w:type="dxa"/>
            <w:gridSpan w:val="2"/>
            <w:tcBorders>
              <w:top w:val="nil"/>
              <w:left w:val="nil"/>
              <w:bottom w:val="single" w:color="auto" w:sz="4" w:space="0"/>
              <w:right w:val="single" w:color="auto" w:sz="4" w:space="0"/>
            </w:tcBorders>
            <w:vAlign w:val="center"/>
          </w:tcPr>
          <w:p w14:paraId="16424A35">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709" w:type="dxa"/>
            <w:gridSpan w:val="2"/>
            <w:tcBorders>
              <w:top w:val="nil"/>
              <w:left w:val="nil"/>
              <w:bottom w:val="single" w:color="auto" w:sz="4" w:space="0"/>
              <w:right w:val="single" w:color="auto" w:sz="4" w:space="0"/>
            </w:tcBorders>
            <w:vAlign w:val="center"/>
          </w:tcPr>
          <w:p w14:paraId="3E79EC3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ACFC42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988298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11CE5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166EA3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0AEC4CA">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F75D40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C41500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BD0A21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40A99E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9D6263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F86EE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0DEDA8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15F34D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194520C">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559B8C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29113F2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222CCF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4F78D0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E5CC8B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0A77F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729963C">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54F9CC4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A46ED0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E45657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6949DCFB">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vAlign w:val="center"/>
          </w:tcPr>
          <w:p w14:paraId="5460B0D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F82FEA9">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2021年第四季度乡村振兴美丽家园拉练观摩活动中，我乡选取两个村代表全乡参加拉练活动，取得很好成绩，给其他村起到了表率作用。</w:t>
            </w:r>
          </w:p>
        </w:tc>
        <w:tc>
          <w:tcPr>
            <w:tcW w:w="3402" w:type="dxa"/>
            <w:gridSpan w:val="7"/>
            <w:tcBorders>
              <w:top w:val="single" w:color="auto" w:sz="4" w:space="0"/>
              <w:left w:val="nil"/>
              <w:bottom w:val="single" w:color="auto" w:sz="4" w:space="0"/>
              <w:right w:val="single" w:color="auto" w:sz="4" w:space="0"/>
            </w:tcBorders>
            <w:vAlign w:val="center"/>
          </w:tcPr>
          <w:p w14:paraId="6A110356">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2021年第四季度乡村振兴美丽家园拉练观摩活动中，我乡选取两个村代表全乡参加拉练活动，取得很好成绩，给其他村起到了表率作用。</w:t>
            </w:r>
          </w:p>
          <w:p w14:paraId="2414523E">
            <w:pPr>
              <w:widowControl/>
              <w:spacing w:line="240" w:lineRule="exact"/>
              <w:jc w:val="left"/>
              <w:rPr>
                <w:rFonts w:ascii="宋体" w:hAnsi="宋体" w:cs="宋体"/>
                <w:kern w:val="0"/>
                <w:sz w:val="18"/>
                <w:szCs w:val="18"/>
              </w:rPr>
            </w:pPr>
          </w:p>
        </w:tc>
      </w:tr>
      <w:tr w14:paraId="6A9CF783">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13D4F73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471B8A3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5E92143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402CD5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5EB71B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D34BA4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5F322F3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D91EAD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594656B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4C40245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25683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6058C58">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F79EBA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3DBA93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03FD1F2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AABFDC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参加乡村振兴美丽家园拉练的村数</w:t>
            </w:r>
          </w:p>
        </w:tc>
        <w:tc>
          <w:tcPr>
            <w:tcW w:w="850" w:type="dxa"/>
            <w:tcBorders>
              <w:top w:val="single" w:color="auto" w:sz="4" w:space="0"/>
              <w:left w:val="single" w:color="auto" w:sz="4" w:space="0"/>
              <w:bottom w:val="single" w:color="auto" w:sz="4" w:space="0"/>
              <w:right w:val="single" w:color="auto" w:sz="4" w:space="0"/>
            </w:tcBorders>
            <w:vAlign w:val="center"/>
          </w:tcPr>
          <w:p w14:paraId="43B07F4C">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14:paraId="229B730B">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33409C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686D9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4BC7D0F">
            <w:pPr>
              <w:widowControl/>
              <w:spacing w:line="240" w:lineRule="exact"/>
              <w:jc w:val="center"/>
              <w:rPr>
                <w:rFonts w:ascii="宋体" w:hAnsi="宋体" w:cs="宋体"/>
                <w:kern w:val="0"/>
                <w:sz w:val="18"/>
                <w:szCs w:val="18"/>
              </w:rPr>
            </w:pPr>
          </w:p>
        </w:tc>
      </w:tr>
      <w:tr w14:paraId="354D9CD4">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6CE6A0F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C41DCD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01957A1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D67C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提高环境卫生状况</w:t>
            </w:r>
          </w:p>
        </w:tc>
        <w:tc>
          <w:tcPr>
            <w:tcW w:w="850" w:type="dxa"/>
            <w:tcBorders>
              <w:top w:val="single" w:color="auto" w:sz="4" w:space="0"/>
              <w:left w:val="single" w:color="auto" w:sz="4" w:space="0"/>
              <w:bottom w:val="single" w:color="auto" w:sz="4" w:space="0"/>
              <w:right w:val="single" w:color="auto" w:sz="4" w:space="0"/>
            </w:tcBorders>
            <w:vAlign w:val="center"/>
          </w:tcPr>
          <w:p w14:paraId="39F58EB8">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9EAB21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19824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A5C32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61A6CE2">
            <w:pPr>
              <w:widowControl/>
              <w:spacing w:line="240" w:lineRule="exact"/>
              <w:jc w:val="center"/>
              <w:rPr>
                <w:rFonts w:ascii="宋体" w:hAnsi="宋体" w:cs="宋体"/>
                <w:kern w:val="0"/>
                <w:sz w:val="18"/>
                <w:szCs w:val="18"/>
              </w:rPr>
            </w:pPr>
          </w:p>
        </w:tc>
      </w:tr>
      <w:tr w14:paraId="37A12DBA">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38DB66D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61A6E5">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2EB1B46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A3DF6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850" w:type="dxa"/>
            <w:tcBorders>
              <w:top w:val="single" w:color="auto" w:sz="4" w:space="0"/>
              <w:left w:val="single" w:color="auto" w:sz="4" w:space="0"/>
              <w:bottom w:val="single" w:color="auto" w:sz="4" w:space="0"/>
              <w:right w:val="single" w:color="auto" w:sz="4" w:space="0"/>
            </w:tcBorders>
            <w:vAlign w:val="center"/>
          </w:tcPr>
          <w:p w14:paraId="420FC90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97F272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83D9C2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669924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0E70C1">
            <w:pPr>
              <w:widowControl/>
              <w:spacing w:line="240" w:lineRule="exact"/>
              <w:jc w:val="center"/>
              <w:rPr>
                <w:rFonts w:ascii="宋体" w:hAnsi="宋体" w:cs="宋体"/>
                <w:kern w:val="0"/>
                <w:sz w:val="18"/>
                <w:szCs w:val="18"/>
              </w:rPr>
            </w:pPr>
          </w:p>
        </w:tc>
      </w:tr>
      <w:tr w14:paraId="4A730A42">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737F31A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1124F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2C9FDE9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186FD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vAlign w:val="center"/>
          </w:tcPr>
          <w:p w14:paraId="0ACE32B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69F75C3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851D8C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FCF24A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0709EB">
            <w:pPr>
              <w:widowControl/>
              <w:spacing w:line="240" w:lineRule="exact"/>
              <w:jc w:val="center"/>
              <w:rPr>
                <w:rFonts w:ascii="宋体" w:hAnsi="宋体" w:cs="宋体"/>
                <w:kern w:val="0"/>
                <w:sz w:val="18"/>
                <w:szCs w:val="18"/>
              </w:rPr>
            </w:pPr>
          </w:p>
        </w:tc>
      </w:tr>
      <w:tr w14:paraId="0B3A9F68">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3100ED3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B81AEE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0648F6C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0AFB99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E79A0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850" w:type="dxa"/>
            <w:tcBorders>
              <w:top w:val="single" w:color="auto" w:sz="4" w:space="0"/>
              <w:left w:val="single" w:color="auto" w:sz="4" w:space="0"/>
              <w:bottom w:val="single" w:color="auto" w:sz="4" w:space="0"/>
              <w:right w:val="single" w:color="auto" w:sz="4" w:space="0"/>
            </w:tcBorders>
            <w:vAlign w:val="center"/>
          </w:tcPr>
          <w:p w14:paraId="1E132C1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C912A2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8C659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04D668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A6E6DB5">
            <w:pPr>
              <w:widowControl/>
              <w:spacing w:line="240" w:lineRule="exact"/>
              <w:jc w:val="center"/>
              <w:rPr>
                <w:rFonts w:ascii="宋体" w:hAnsi="宋体" w:cs="宋体"/>
                <w:kern w:val="0"/>
                <w:sz w:val="18"/>
                <w:szCs w:val="18"/>
              </w:rPr>
            </w:pPr>
          </w:p>
        </w:tc>
      </w:tr>
      <w:tr w14:paraId="5115C335">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0F411A8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98DED3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09ADC5F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D13755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1145D6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带动其他村发展个数</w:t>
            </w:r>
          </w:p>
        </w:tc>
        <w:tc>
          <w:tcPr>
            <w:tcW w:w="850" w:type="dxa"/>
            <w:tcBorders>
              <w:top w:val="single" w:color="auto" w:sz="4" w:space="0"/>
              <w:left w:val="single" w:color="auto" w:sz="4" w:space="0"/>
              <w:bottom w:val="single" w:color="auto" w:sz="4" w:space="0"/>
              <w:right w:val="single" w:color="auto" w:sz="4" w:space="0"/>
            </w:tcBorders>
            <w:vAlign w:val="center"/>
          </w:tcPr>
          <w:p w14:paraId="2CE3E29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20</w:t>
            </w:r>
          </w:p>
        </w:tc>
        <w:tc>
          <w:tcPr>
            <w:tcW w:w="851" w:type="dxa"/>
            <w:tcBorders>
              <w:top w:val="single" w:color="auto" w:sz="4" w:space="0"/>
              <w:left w:val="single" w:color="auto" w:sz="4" w:space="0"/>
              <w:bottom w:val="single" w:color="auto" w:sz="4" w:space="0"/>
              <w:right w:val="single" w:color="auto" w:sz="4" w:space="0"/>
            </w:tcBorders>
            <w:vAlign w:val="center"/>
          </w:tcPr>
          <w:p w14:paraId="54CB2D1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79D528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3AC415D">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D6E4FC">
            <w:pPr>
              <w:widowControl/>
              <w:spacing w:line="240" w:lineRule="exact"/>
              <w:jc w:val="center"/>
              <w:rPr>
                <w:rFonts w:ascii="宋体" w:hAnsi="宋体" w:cs="宋体"/>
                <w:kern w:val="0"/>
                <w:sz w:val="18"/>
                <w:szCs w:val="18"/>
              </w:rPr>
            </w:pPr>
            <w:r>
              <w:rPr>
                <w:rFonts w:hint="eastAsia" w:ascii="宋体" w:hAnsi="宋体" w:cs="宋体"/>
                <w:kern w:val="0"/>
                <w:sz w:val="18"/>
                <w:szCs w:val="18"/>
              </w:rPr>
              <w:t>带动效果不明显</w:t>
            </w:r>
          </w:p>
        </w:tc>
      </w:tr>
      <w:tr w14:paraId="68184DEF">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5F0F513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747B96">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4B1D819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02504D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5FD1BC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w:t>
            </w:r>
          </w:p>
        </w:tc>
        <w:tc>
          <w:tcPr>
            <w:tcW w:w="850" w:type="dxa"/>
            <w:tcBorders>
              <w:top w:val="single" w:color="auto" w:sz="4" w:space="0"/>
              <w:left w:val="single" w:color="auto" w:sz="4" w:space="0"/>
              <w:bottom w:val="single" w:color="auto" w:sz="4" w:space="0"/>
              <w:right w:val="single" w:color="auto" w:sz="4" w:space="0"/>
            </w:tcBorders>
            <w:vAlign w:val="center"/>
          </w:tcPr>
          <w:p w14:paraId="0F6CA3B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34661A1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6F9E7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32F10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4DCE176">
            <w:pPr>
              <w:widowControl/>
              <w:spacing w:line="240" w:lineRule="exact"/>
              <w:jc w:val="center"/>
              <w:rPr>
                <w:rFonts w:ascii="宋体" w:hAnsi="宋体" w:cs="宋体"/>
                <w:kern w:val="0"/>
                <w:sz w:val="18"/>
                <w:szCs w:val="18"/>
              </w:rPr>
            </w:pPr>
          </w:p>
        </w:tc>
      </w:tr>
      <w:tr w14:paraId="6D840308">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1CB5235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6D6E80B">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49255B0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313003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850" w:type="dxa"/>
            <w:tcBorders>
              <w:top w:val="single" w:color="auto" w:sz="4" w:space="0"/>
              <w:left w:val="single" w:color="auto" w:sz="4" w:space="0"/>
              <w:bottom w:val="single" w:color="auto" w:sz="4" w:space="0"/>
              <w:right w:val="single" w:color="auto" w:sz="4" w:space="0"/>
            </w:tcBorders>
            <w:vAlign w:val="center"/>
          </w:tcPr>
          <w:p w14:paraId="4F2B877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334092E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DA64D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57B65C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297B4E">
            <w:pPr>
              <w:widowControl/>
              <w:spacing w:line="240" w:lineRule="exact"/>
              <w:jc w:val="center"/>
              <w:rPr>
                <w:rFonts w:ascii="宋体" w:hAnsi="宋体" w:cs="宋体"/>
                <w:kern w:val="0"/>
                <w:sz w:val="18"/>
                <w:szCs w:val="18"/>
              </w:rPr>
            </w:pPr>
          </w:p>
        </w:tc>
      </w:tr>
      <w:tr w14:paraId="43D7FD9B">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77CE0916">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59B9182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F0DAA4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086EB70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3C0AE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vAlign w:val="center"/>
          </w:tcPr>
          <w:p w14:paraId="098BE59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46448FB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60B2F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AE881E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29C0DF9">
            <w:pPr>
              <w:widowControl/>
              <w:spacing w:line="240" w:lineRule="exact"/>
              <w:jc w:val="center"/>
              <w:rPr>
                <w:rFonts w:ascii="宋体" w:hAnsi="宋体" w:cs="宋体"/>
                <w:kern w:val="0"/>
                <w:sz w:val="18"/>
                <w:szCs w:val="18"/>
              </w:rPr>
            </w:pPr>
          </w:p>
        </w:tc>
      </w:tr>
      <w:tr w14:paraId="648C6479">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9DF578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5B2C9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C062D1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BBC1564">
            <w:pPr>
              <w:widowControl/>
              <w:spacing w:line="240" w:lineRule="exact"/>
              <w:jc w:val="center"/>
              <w:rPr>
                <w:rFonts w:ascii="宋体" w:hAnsi="宋体" w:cs="宋体"/>
                <w:kern w:val="0"/>
                <w:sz w:val="18"/>
                <w:szCs w:val="18"/>
              </w:rPr>
            </w:pPr>
          </w:p>
        </w:tc>
      </w:tr>
      <w:tr w14:paraId="0249BD52">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3FFAC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94196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EB52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1ABE07">
            <w:pPr>
              <w:widowControl/>
              <w:spacing w:line="240" w:lineRule="exact"/>
              <w:jc w:val="center"/>
              <w:rPr>
                <w:rFonts w:ascii="宋体" w:hAnsi="宋体" w:cs="宋体"/>
                <w:kern w:val="0"/>
                <w:sz w:val="18"/>
                <w:szCs w:val="18"/>
              </w:rPr>
            </w:pPr>
          </w:p>
        </w:tc>
      </w:tr>
      <w:tr w14:paraId="5D920E4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846F65E">
            <w:pPr>
              <w:rPr>
                <w:sz w:val="21"/>
                <w:szCs w:val="21"/>
              </w:rPr>
            </w:pPr>
          </w:p>
        </w:tc>
      </w:tr>
    </w:tbl>
    <w:p w14:paraId="78F6293E">
      <w:pPr>
        <w:rPr>
          <w:sz w:val="21"/>
          <w:szCs w:val="21"/>
        </w:rPr>
      </w:pPr>
      <w:r>
        <w:rPr>
          <w:rFonts w:hint="eastAsia"/>
          <w:sz w:val="21"/>
          <w:szCs w:val="21"/>
        </w:rPr>
        <w:t>注：其中预算执行率固定为10分，其中各项指标90分，总分100分。</w:t>
      </w:r>
    </w:p>
    <w:p w14:paraId="0163CD3C">
      <w:pPr>
        <w:spacing w:line="300" w:lineRule="exact"/>
        <w:rPr>
          <w:rFonts w:ascii="黑体" w:hAnsi="黑体" w:eastAsia="黑体"/>
          <w:szCs w:val="32"/>
        </w:rPr>
      </w:pPr>
      <w:r>
        <w:rPr>
          <w:rFonts w:hint="eastAsia" w:ascii="黑体" w:hAnsi="黑体" w:eastAsia="黑体"/>
          <w:szCs w:val="32"/>
        </w:rPr>
        <w:t>附件2</w:t>
      </w:r>
    </w:p>
    <w:p w14:paraId="3D37B444">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2FB5EB3A">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关于2021年第四季度乡村振兴美丽家园拉链观摩活动奖励项目绩效评价报告</w:t>
      </w:r>
    </w:p>
    <w:p w14:paraId="1B0D70D2">
      <w:pPr>
        <w:spacing w:line="560" w:lineRule="exact"/>
        <w:rPr>
          <w:rFonts w:ascii="方正小标宋简体" w:eastAsia="方正小标宋简体"/>
          <w:szCs w:val="32"/>
        </w:rPr>
      </w:pPr>
    </w:p>
    <w:p w14:paraId="4014838C">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3E57357B">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5E0AFAF2">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乡村振兴美丽家园拉练观摩活动中取得优秀成绩的奖励，是对农村环境卫生治理工作的肯定，也是拉小城乡一体化建的推进进程，带动周边村民对环境卫生重视。重点治理城乡街道，城乡结合集贸市场，公路河道、堰塘、桥梁、铁路周边、公共厕所等卫生死角，指导村收、乡运、和卫生填埋等形式建立日常保洁、清运机制，配置完善相应措施，集中收集、处理各类生产、生活垃圾。抓好卫生防疫和生活垃圾建筑废弃物的资源化再利用。该项目</w:t>
      </w:r>
      <w:r>
        <w:rPr>
          <w:rFonts w:hint="eastAsia" w:ascii="方正仿宋简体" w:hAnsi="仿宋" w:eastAsia="方正仿宋简体"/>
          <w:szCs w:val="32"/>
        </w:rPr>
        <w:t>预算调整资金3万元，实际支出3万元，预算执行率100%。</w:t>
      </w:r>
    </w:p>
    <w:p w14:paraId="5C8F2B7E">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265EEC26">
      <w:pPr>
        <w:spacing w:line="560" w:lineRule="exact"/>
        <w:ind w:firstLine="640" w:firstLineChars="200"/>
        <w:rPr>
          <w:rFonts w:ascii="方正仿宋简体" w:eastAsia="方正仿宋简体"/>
          <w:szCs w:val="32"/>
        </w:rPr>
      </w:pPr>
      <w:r>
        <w:rPr>
          <w:rFonts w:hint="eastAsia" w:ascii="方正仿宋简体" w:eastAsia="方正仿宋简体"/>
          <w:szCs w:val="32"/>
        </w:rPr>
        <w:t>坚持以“以点带面”的工作理念，带动全乡辖区内其他各村在环境卫生治理工作中积极主动，以确保环境优美，干净整洁的人居环境不断提升。</w:t>
      </w:r>
    </w:p>
    <w:p w14:paraId="79434725">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A49912E">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7814C78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乡环境治理经费项目年初绩效目标指标的实现情况进行绩效自评。</w:t>
      </w:r>
    </w:p>
    <w:p w14:paraId="0595B8F8">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2F34E88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4C882DF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893"/>
        <w:gridCol w:w="1276"/>
        <w:gridCol w:w="1560"/>
        <w:gridCol w:w="573"/>
        <w:gridCol w:w="2771"/>
        <w:gridCol w:w="692"/>
        <w:gridCol w:w="663"/>
      </w:tblGrid>
      <w:tr w14:paraId="75DC3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jc w:val="center"/>
        </w:trPr>
        <w:tc>
          <w:tcPr>
            <w:tcW w:w="632" w:type="dxa"/>
            <w:vAlign w:val="center"/>
          </w:tcPr>
          <w:p w14:paraId="298C51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893" w:type="dxa"/>
            <w:vAlign w:val="center"/>
          </w:tcPr>
          <w:p w14:paraId="0F62A0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276" w:type="dxa"/>
            <w:vAlign w:val="center"/>
          </w:tcPr>
          <w:p w14:paraId="3AD3E9E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560" w:type="dxa"/>
            <w:vAlign w:val="center"/>
          </w:tcPr>
          <w:p w14:paraId="05E866E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3344" w:type="dxa"/>
            <w:gridSpan w:val="2"/>
            <w:vAlign w:val="center"/>
          </w:tcPr>
          <w:p w14:paraId="0977B6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92" w:type="dxa"/>
            <w:vAlign w:val="center"/>
          </w:tcPr>
          <w:p w14:paraId="6FD99E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63" w:type="dxa"/>
            <w:vAlign w:val="center"/>
          </w:tcPr>
          <w:p w14:paraId="442BB7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9111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32" w:type="dxa"/>
            <w:vMerge w:val="restart"/>
            <w:vAlign w:val="center"/>
          </w:tcPr>
          <w:p w14:paraId="1C7BDED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4BCF03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893" w:type="dxa"/>
            <w:vAlign w:val="center"/>
          </w:tcPr>
          <w:p w14:paraId="2694E2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276" w:type="dxa"/>
            <w:vAlign w:val="center"/>
          </w:tcPr>
          <w:p w14:paraId="03FBFCA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参加乡村振兴美丽家园拉练的村数</w:t>
            </w:r>
          </w:p>
        </w:tc>
        <w:tc>
          <w:tcPr>
            <w:tcW w:w="1560" w:type="dxa"/>
          </w:tcPr>
          <w:p w14:paraId="1BCE46D5">
            <w:pPr>
              <w:rPr>
                <w:rFonts w:ascii="方正仿宋简体" w:hAnsi="仿宋" w:eastAsia="方正仿宋简体"/>
                <w:kern w:val="0"/>
                <w:sz w:val="24"/>
              </w:rPr>
            </w:pPr>
            <w:r>
              <w:rPr>
                <w:rFonts w:hint="eastAsia" w:ascii="方正仿宋简体" w:hAnsi="仿宋" w:eastAsia="方正仿宋简体"/>
                <w:kern w:val="0"/>
                <w:sz w:val="24"/>
              </w:rPr>
              <w:t>参加第四季度拉练活动村数及完成情况</w:t>
            </w:r>
          </w:p>
        </w:tc>
        <w:tc>
          <w:tcPr>
            <w:tcW w:w="3344" w:type="dxa"/>
            <w:gridSpan w:val="2"/>
            <w:vAlign w:val="center"/>
          </w:tcPr>
          <w:p w14:paraId="5CB6DFF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vAlign w:val="center"/>
          </w:tcPr>
          <w:p w14:paraId="7942476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vAlign w:val="center"/>
          </w:tcPr>
          <w:p w14:paraId="0F4C03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9C2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632" w:type="dxa"/>
            <w:vMerge w:val="continue"/>
            <w:vAlign w:val="center"/>
          </w:tcPr>
          <w:p w14:paraId="78724723">
            <w:pPr>
              <w:widowControl/>
              <w:spacing w:line="440" w:lineRule="exact"/>
              <w:jc w:val="left"/>
              <w:rPr>
                <w:rFonts w:ascii="方正仿宋简体" w:hAnsi="仿宋" w:eastAsia="方正仿宋简体"/>
                <w:kern w:val="0"/>
                <w:sz w:val="24"/>
              </w:rPr>
            </w:pPr>
          </w:p>
        </w:tc>
        <w:tc>
          <w:tcPr>
            <w:tcW w:w="893" w:type="dxa"/>
            <w:vAlign w:val="center"/>
          </w:tcPr>
          <w:p w14:paraId="2066101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276" w:type="dxa"/>
            <w:vAlign w:val="center"/>
          </w:tcPr>
          <w:p w14:paraId="4698CB6A">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提高环境卫生状况</w:t>
            </w:r>
          </w:p>
        </w:tc>
        <w:tc>
          <w:tcPr>
            <w:tcW w:w="1560" w:type="dxa"/>
          </w:tcPr>
          <w:p w14:paraId="709106E1">
            <w:pPr>
              <w:rPr>
                <w:rFonts w:ascii="方正仿宋简体" w:hAnsi="仿宋" w:eastAsia="方正仿宋简体"/>
                <w:kern w:val="0"/>
                <w:sz w:val="24"/>
              </w:rPr>
            </w:pPr>
            <w:r>
              <w:rPr>
                <w:rFonts w:hint="eastAsia" w:ascii="方正仿宋简体" w:hAnsi="仿宋" w:eastAsia="方正仿宋简体"/>
                <w:kern w:val="0"/>
                <w:sz w:val="24"/>
              </w:rPr>
              <w:t>反映该村环境卫生改善情况及成绩</w:t>
            </w:r>
          </w:p>
        </w:tc>
        <w:tc>
          <w:tcPr>
            <w:tcW w:w="3344" w:type="dxa"/>
            <w:gridSpan w:val="2"/>
            <w:vAlign w:val="center"/>
          </w:tcPr>
          <w:p w14:paraId="6511D6D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vAlign w:val="center"/>
          </w:tcPr>
          <w:p w14:paraId="0527B76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vAlign w:val="center"/>
          </w:tcPr>
          <w:p w14:paraId="4D5D14D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B00E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632" w:type="dxa"/>
            <w:vMerge w:val="continue"/>
            <w:vAlign w:val="center"/>
          </w:tcPr>
          <w:p w14:paraId="6E82188D">
            <w:pPr>
              <w:widowControl/>
              <w:spacing w:line="440" w:lineRule="exact"/>
              <w:jc w:val="left"/>
              <w:rPr>
                <w:rFonts w:ascii="方正仿宋简体" w:hAnsi="仿宋" w:eastAsia="方正仿宋简体"/>
                <w:kern w:val="0"/>
                <w:sz w:val="24"/>
              </w:rPr>
            </w:pPr>
          </w:p>
        </w:tc>
        <w:tc>
          <w:tcPr>
            <w:tcW w:w="893" w:type="dxa"/>
            <w:vAlign w:val="center"/>
          </w:tcPr>
          <w:p w14:paraId="688C82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276" w:type="dxa"/>
            <w:vAlign w:val="center"/>
          </w:tcPr>
          <w:p w14:paraId="0D4F3555">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1560" w:type="dxa"/>
          </w:tcPr>
          <w:p w14:paraId="6DEA85CA">
            <w:pP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3344" w:type="dxa"/>
            <w:gridSpan w:val="2"/>
            <w:vAlign w:val="center"/>
          </w:tcPr>
          <w:p w14:paraId="1A7458E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vAlign w:val="center"/>
          </w:tcPr>
          <w:p w14:paraId="15E812D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vAlign w:val="center"/>
          </w:tcPr>
          <w:p w14:paraId="44ADBDA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594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632" w:type="dxa"/>
            <w:vMerge w:val="continue"/>
            <w:vAlign w:val="center"/>
          </w:tcPr>
          <w:p w14:paraId="41A50E22">
            <w:pPr>
              <w:widowControl/>
              <w:spacing w:line="440" w:lineRule="exact"/>
              <w:jc w:val="left"/>
              <w:rPr>
                <w:rFonts w:ascii="方正仿宋简体" w:hAnsi="仿宋" w:eastAsia="方正仿宋简体"/>
                <w:kern w:val="0"/>
                <w:sz w:val="24"/>
              </w:rPr>
            </w:pPr>
          </w:p>
        </w:tc>
        <w:tc>
          <w:tcPr>
            <w:tcW w:w="893" w:type="dxa"/>
            <w:vAlign w:val="center"/>
          </w:tcPr>
          <w:p w14:paraId="0684018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276" w:type="dxa"/>
            <w:vAlign w:val="center"/>
          </w:tcPr>
          <w:p w14:paraId="631008F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1560" w:type="dxa"/>
          </w:tcPr>
          <w:p w14:paraId="0F9256B5">
            <w:pP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3344" w:type="dxa"/>
            <w:gridSpan w:val="2"/>
          </w:tcPr>
          <w:p w14:paraId="3CD9152C">
            <w:pPr>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0B12502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76D9003A">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52A4F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632" w:type="dxa"/>
            <w:vMerge w:val="restart"/>
            <w:tcBorders>
              <w:top w:val="single" w:color="auto" w:sz="4" w:space="0"/>
            </w:tcBorders>
            <w:vAlign w:val="center"/>
          </w:tcPr>
          <w:p w14:paraId="471904C9">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893" w:type="dxa"/>
            <w:vAlign w:val="center"/>
          </w:tcPr>
          <w:p w14:paraId="14EC1D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276" w:type="dxa"/>
            <w:vAlign w:val="center"/>
          </w:tcPr>
          <w:p w14:paraId="65D4F564">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1560" w:type="dxa"/>
          </w:tcPr>
          <w:p w14:paraId="16BF52C2">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3344" w:type="dxa"/>
            <w:gridSpan w:val="2"/>
          </w:tcPr>
          <w:p w14:paraId="43029D41">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3CB95199">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2420F903">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590C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32" w:type="dxa"/>
            <w:vMerge w:val="continue"/>
            <w:vAlign w:val="center"/>
          </w:tcPr>
          <w:p w14:paraId="7B8FDED8">
            <w:pPr>
              <w:widowControl/>
              <w:spacing w:line="440" w:lineRule="exact"/>
              <w:jc w:val="left"/>
              <w:rPr>
                <w:rFonts w:ascii="方正仿宋简体" w:hAnsi="仿宋" w:eastAsia="方正仿宋简体"/>
                <w:kern w:val="0"/>
                <w:sz w:val="24"/>
              </w:rPr>
            </w:pPr>
          </w:p>
        </w:tc>
        <w:tc>
          <w:tcPr>
            <w:tcW w:w="893" w:type="dxa"/>
            <w:vAlign w:val="center"/>
          </w:tcPr>
          <w:p w14:paraId="020A8D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276" w:type="dxa"/>
            <w:vAlign w:val="center"/>
          </w:tcPr>
          <w:p w14:paraId="5A7C539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1560" w:type="dxa"/>
          </w:tcPr>
          <w:p w14:paraId="1DA3AC1B">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14:paraId="03F1691A">
            <w:pPr>
              <w:widowControl/>
              <w:spacing w:line="440" w:lineRule="exact"/>
              <w:rPr>
                <w:rFonts w:ascii="方正仿宋简体" w:hAnsi="仿宋" w:eastAsia="方正仿宋简体"/>
                <w:kern w:val="0"/>
                <w:sz w:val="24"/>
              </w:rPr>
            </w:pPr>
          </w:p>
        </w:tc>
        <w:tc>
          <w:tcPr>
            <w:tcW w:w="3344" w:type="dxa"/>
            <w:gridSpan w:val="2"/>
          </w:tcPr>
          <w:p w14:paraId="11A03D5A">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47F49EB3">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76F637C9">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709D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632" w:type="dxa"/>
            <w:vMerge w:val="continue"/>
            <w:vAlign w:val="center"/>
          </w:tcPr>
          <w:p w14:paraId="4E13E381">
            <w:pPr>
              <w:widowControl/>
              <w:spacing w:line="440" w:lineRule="exact"/>
              <w:jc w:val="left"/>
              <w:rPr>
                <w:rFonts w:ascii="方正仿宋简体" w:hAnsi="仿宋" w:eastAsia="方正仿宋简体"/>
                <w:kern w:val="0"/>
                <w:sz w:val="24"/>
              </w:rPr>
            </w:pPr>
          </w:p>
        </w:tc>
        <w:tc>
          <w:tcPr>
            <w:tcW w:w="893" w:type="dxa"/>
            <w:vAlign w:val="center"/>
          </w:tcPr>
          <w:p w14:paraId="1EAEFA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276" w:type="dxa"/>
            <w:tcBorders>
              <w:bottom w:val="single" w:color="000000" w:sz="4" w:space="0"/>
            </w:tcBorders>
            <w:vAlign w:val="center"/>
          </w:tcPr>
          <w:p w14:paraId="28B99E3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影响村级数量</w:t>
            </w:r>
          </w:p>
        </w:tc>
        <w:tc>
          <w:tcPr>
            <w:tcW w:w="1560" w:type="dxa"/>
          </w:tcPr>
          <w:p w14:paraId="28033C0B">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反映通过活动对各村的影响效果</w:t>
            </w:r>
          </w:p>
        </w:tc>
        <w:tc>
          <w:tcPr>
            <w:tcW w:w="3344" w:type="dxa"/>
            <w:gridSpan w:val="2"/>
          </w:tcPr>
          <w:p w14:paraId="026447D0">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92" w:type="dxa"/>
          </w:tcPr>
          <w:p w14:paraId="1973CAF0">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60501B33">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8</w:t>
            </w:r>
          </w:p>
        </w:tc>
      </w:tr>
      <w:tr w14:paraId="2C52A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632" w:type="dxa"/>
            <w:vMerge w:val="continue"/>
            <w:tcBorders>
              <w:bottom w:val="single" w:color="auto" w:sz="4" w:space="0"/>
            </w:tcBorders>
            <w:vAlign w:val="center"/>
          </w:tcPr>
          <w:p w14:paraId="72D02BE9">
            <w:pPr>
              <w:widowControl/>
              <w:spacing w:line="440" w:lineRule="exact"/>
              <w:jc w:val="left"/>
              <w:rPr>
                <w:rFonts w:ascii="方正仿宋简体" w:hAnsi="仿宋" w:eastAsia="方正仿宋简体"/>
                <w:kern w:val="0"/>
                <w:sz w:val="24"/>
              </w:rPr>
            </w:pPr>
          </w:p>
        </w:tc>
        <w:tc>
          <w:tcPr>
            <w:tcW w:w="893" w:type="dxa"/>
            <w:vAlign w:val="center"/>
          </w:tcPr>
          <w:p w14:paraId="700712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276" w:type="dxa"/>
            <w:tcBorders>
              <w:bottom w:val="single" w:color="auto" w:sz="4" w:space="0"/>
            </w:tcBorders>
            <w:vAlign w:val="center"/>
          </w:tcPr>
          <w:p w14:paraId="666F1E69">
            <w:pPr>
              <w:jc w:val="left"/>
              <w:rPr>
                <w:rFonts w:ascii="方正仿宋简体" w:hAnsi="宋体" w:eastAsia="方正仿宋简体" w:cs="宋体"/>
                <w:color w:val="000000"/>
                <w:sz w:val="24"/>
              </w:rPr>
            </w:pPr>
            <w:r>
              <w:rPr>
                <w:rFonts w:hint="eastAsia" w:ascii="方正仿宋简体" w:eastAsia="方正仿宋简体"/>
                <w:color w:val="000000"/>
                <w:sz w:val="24"/>
              </w:rPr>
              <w:t>生态环境质量改善</w:t>
            </w:r>
          </w:p>
        </w:tc>
        <w:tc>
          <w:tcPr>
            <w:tcW w:w="1560" w:type="dxa"/>
          </w:tcPr>
          <w:p w14:paraId="60322D9E">
            <w:pPr>
              <w:spacing w:line="440" w:lineRule="exac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3344" w:type="dxa"/>
            <w:gridSpan w:val="2"/>
          </w:tcPr>
          <w:p w14:paraId="16C470AE">
            <w:pPr>
              <w:widowControl/>
              <w:spacing w:line="3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6CCC111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509F5519">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334CB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1" w:hRule="atLeast"/>
          <w:jc w:val="center"/>
        </w:trPr>
        <w:tc>
          <w:tcPr>
            <w:tcW w:w="632" w:type="dxa"/>
            <w:tcBorders>
              <w:top w:val="single" w:color="auto" w:sz="4" w:space="0"/>
            </w:tcBorders>
            <w:vAlign w:val="center"/>
          </w:tcPr>
          <w:p w14:paraId="3E7FCB2B">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893" w:type="dxa"/>
            <w:vAlign w:val="center"/>
          </w:tcPr>
          <w:p w14:paraId="6F36A40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276" w:type="dxa"/>
            <w:tcBorders>
              <w:top w:val="single" w:color="auto" w:sz="4" w:space="0"/>
            </w:tcBorders>
            <w:vAlign w:val="center"/>
          </w:tcPr>
          <w:p w14:paraId="70D2CE2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560" w:type="dxa"/>
          </w:tcPr>
          <w:p w14:paraId="1DEF7BFA">
            <w:pP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3344" w:type="dxa"/>
            <w:gridSpan w:val="2"/>
            <w:tcBorders>
              <w:right w:val="single" w:color="auto" w:sz="4" w:space="0"/>
            </w:tcBorders>
          </w:tcPr>
          <w:p w14:paraId="2CB837CC">
            <w:pPr>
              <w:widowControl/>
              <w:spacing w:line="340" w:lineRule="exac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92" w:type="dxa"/>
            <w:tcBorders>
              <w:left w:val="single" w:color="auto" w:sz="4" w:space="0"/>
            </w:tcBorders>
          </w:tcPr>
          <w:p w14:paraId="3133228A">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72E32CC2">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5B88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2801" w:type="dxa"/>
            <w:gridSpan w:val="3"/>
          </w:tcPr>
          <w:p w14:paraId="50AEA82C">
            <w:pPr>
              <w:spacing w:line="560" w:lineRule="exact"/>
              <w:jc w:val="center"/>
              <w:rPr>
                <w:rFonts w:ascii="方正仿宋简体" w:hAnsi="仿宋" w:eastAsia="方正仿宋简体"/>
                <w:sz w:val="24"/>
              </w:rPr>
            </w:pPr>
          </w:p>
          <w:p w14:paraId="62BD7C0E">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33" w:type="dxa"/>
            <w:gridSpan w:val="2"/>
          </w:tcPr>
          <w:p w14:paraId="6EC65A66">
            <w:pPr>
              <w:spacing w:line="560" w:lineRule="exact"/>
              <w:ind w:firstLine="480" w:firstLineChars="200"/>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771" w:type="dxa"/>
          </w:tcPr>
          <w:p w14:paraId="11CC848A">
            <w:pPr>
              <w:spacing w:line="560" w:lineRule="exact"/>
              <w:ind w:firstLine="480" w:firstLineChars="200"/>
              <w:rPr>
                <w:rFonts w:ascii="方正仿宋简体" w:hAnsi="仿宋" w:eastAsia="方正仿宋简体"/>
                <w:sz w:val="24"/>
              </w:rPr>
            </w:pPr>
            <w:r>
              <w:rPr>
                <w:rFonts w:hint="eastAsia" w:ascii="方正仿宋简体" w:hAnsi="方正仿宋简体" w:eastAsia="方正仿宋简体" w:cs="方正仿宋简体"/>
                <w:sz w:val="24"/>
              </w:rPr>
              <w:t>完成100%得10分，完成90%以上得9分，完成70%以上得8</w:t>
            </w:r>
            <w:r>
              <w:rPr>
                <w:rFonts w:hint="eastAsia" w:ascii="方正仿宋简体" w:hAnsi="方正仿宋简体" w:eastAsia="方正仿宋简体" w:cs="方正仿宋简体"/>
                <w:sz w:val="28"/>
                <w:szCs w:val="28"/>
              </w:rPr>
              <w:t>分，完成80%以下得7分</w:t>
            </w:r>
          </w:p>
        </w:tc>
        <w:tc>
          <w:tcPr>
            <w:tcW w:w="692" w:type="dxa"/>
          </w:tcPr>
          <w:p w14:paraId="3C40BAE1">
            <w:pPr>
              <w:tabs>
                <w:tab w:val="right" w:pos="476"/>
                <w:tab w:val="center" w:pos="558"/>
              </w:tabs>
              <w:spacing w:line="560" w:lineRule="exact"/>
              <w:rPr>
                <w:rFonts w:ascii="方正仿宋简体" w:hAnsi="仿宋" w:eastAsia="方正仿宋简体"/>
                <w:sz w:val="24"/>
              </w:rPr>
            </w:pPr>
            <w:r>
              <w:rPr>
                <w:rFonts w:hint="eastAsia" w:ascii="方正仿宋简体" w:hAnsi="仿宋" w:eastAsia="方正仿宋简体"/>
                <w:sz w:val="24"/>
              </w:rPr>
              <w:t>10</w:t>
            </w:r>
          </w:p>
        </w:tc>
        <w:tc>
          <w:tcPr>
            <w:tcW w:w="663" w:type="dxa"/>
          </w:tcPr>
          <w:p w14:paraId="419217A0">
            <w:pPr>
              <w:spacing w:line="560" w:lineRule="exact"/>
              <w:rPr>
                <w:rFonts w:ascii="方正仿宋简体" w:hAnsi="仿宋" w:eastAsia="方正仿宋简体"/>
                <w:sz w:val="24"/>
              </w:rPr>
            </w:pPr>
            <w:r>
              <w:rPr>
                <w:rFonts w:hint="eastAsia" w:ascii="方正仿宋简体" w:hAnsi="仿宋" w:eastAsia="方正仿宋简体"/>
                <w:sz w:val="24"/>
              </w:rPr>
              <w:t>10</w:t>
            </w:r>
          </w:p>
        </w:tc>
      </w:tr>
      <w:tr w14:paraId="7404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5" w:type="dxa"/>
            <w:gridSpan w:val="6"/>
          </w:tcPr>
          <w:p w14:paraId="4737BC50">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92" w:type="dxa"/>
          </w:tcPr>
          <w:p w14:paraId="3D258E0D">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63" w:type="dxa"/>
          </w:tcPr>
          <w:p w14:paraId="76541274">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6CF72DD7">
      <w:pPr>
        <w:spacing w:line="560" w:lineRule="exact"/>
        <w:ind w:firstLine="640" w:firstLineChars="200"/>
        <w:rPr>
          <w:rFonts w:ascii="方正仿宋简体" w:hAnsi="仿宋" w:eastAsia="方正仿宋简体"/>
          <w:szCs w:val="32"/>
        </w:rPr>
      </w:pPr>
    </w:p>
    <w:p w14:paraId="5C68362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29987BB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7341FEA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426F300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0223388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55FF8DA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2CAB2D7D">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71F6857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6FF921EA">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209BE3D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4AAEA117">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7B23AB8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以乡村振兴美丽家园建设为载体，提升村级卫生环境为目标。在村级环境卫生治理过程中该项资金发挥了至关重要的作用，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14:paraId="09F20872">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1857274F">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（一）2021年第四季度乡村振兴美丽家园拉练观摩活动奖励项目</w:t>
      </w:r>
      <w:r>
        <w:rPr>
          <w:rFonts w:hint="eastAsia" w:ascii="方正楷体简体" w:hAnsi="仿宋" w:eastAsia="方正楷体简体"/>
          <w:bCs/>
          <w:szCs w:val="32"/>
        </w:rPr>
        <w:t>决策情况分析</w:t>
      </w:r>
    </w:p>
    <w:p w14:paraId="4FE1BAB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10551F3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14:paraId="69D7526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58E4D23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012CF25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14:paraId="636E8F2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2E65F2A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（二）2021年第四季度乡村振兴美丽家园拉练观摩活动奖励项目</w:t>
      </w:r>
      <w:r>
        <w:rPr>
          <w:rFonts w:hint="eastAsia" w:ascii="方正楷体简体" w:hAnsi="仿宋" w:eastAsia="方正楷体简体"/>
          <w:bCs/>
          <w:szCs w:val="32"/>
        </w:rPr>
        <w:t>评价分析情况</w:t>
      </w:r>
    </w:p>
    <w:p w14:paraId="37976E3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2AE6B0B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17DA0C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6D16015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14:paraId="2207261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210F8C5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76D2D91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4818B05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（三）2021年第四季度乡村振兴美丽家园拉练观摩活动奖励项目</w:t>
      </w:r>
      <w:r>
        <w:rPr>
          <w:rFonts w:hint="eastAsia" w:ascii="方正楷体简体" w:hAnsi="仿宋" w:eastAsia="方正楷体简体"/>
          <w:bCs/>
          <w:szCs w:val="32"/>
        </w:rPr>
        <w:t>产出指标评价分析情况</w:t>
      </w:r>
    </w:p>
    <w:p w14:paraId="12D3214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30A0C91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参加本次拉练的村数</w:t>
      </w:r>
      <w:r>
        <w:rPr>
          <w:rFonts w:hint="eastAsia" w:ascii="方正仿宋简体" w:hAnsi="仿宋" w:eastAsia="方正仿宋简体"/>
          <w:bCs/>
          <w:szCs w:val="32"/>
        </w:rPr>
        <w:t>，完成本次拉练并取得优秀成绩为优良水平。所以该项目指标得分10分。</w:t>
      </w:r>
    </w:p>
    <w:p w14:paraId="1F9C680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32F5B60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提高环境卫生状况，环境卫生达到预期质量目标情况，达到优良水平。所以项目指标得10分。</w:t>
      </w:r>
    </w:p>
    <w:p w14:paraId="547B5D8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5A4E01F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设施正常使用率，</w:t>
      </w:r>
      <w:r>
        <w:rPr>
          <w:rStyle w:val="11"/>
          <w:rFonts w:hint="eastAsia"/>
          <w:b w:val="0"/>
        </w:rPr>
        <w:t>按</w:t>
      </w:r>
      <w:r>
        <w:rPr>
          <w:rFonts w:hint="eastAsia" w:ascii="方正仿宋简体" w:hAnsi="仿宋" w:eastAsia="方正仿宋简体"/>
          <w:bCs/>
          <w:szCs w:val="32"/>
        </w:rPr>
        <w:t>要求设施使用达到预期目标。所以项目指标得分10分。</w:t>
      </w:r>
    </w:p>
    <w:p w14:paraId="44ED912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3A26074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495BD75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（四）2021年第四季度乡村振兴美丽家园拉练观摩活动奖励项目</w:t>
      </w:r>
      <w:r>
        <w:rPr>
          <w:rFonts w:hint="eastAsia" w:ascii="方正楷体简体" w:hAnsi="仿宋" w:eastAsia="方正楷体简体"/>
          <w:bCs/>
          <w:szCs w:val="32"/>
        </w:rPr>
        <w:t>效益指标评价分析情况</w:t>
      </w:r>
    </w:p>
    <w:p w14:paraId="0016407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22DC9DC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14:paraId="39B3B7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6E6A1D5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14:paraId="74F0209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5DE23E28">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14:paraId="5BC7B10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4A596E6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14:paraId="1D0FDE4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3C217D3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受益群体满意度，受益群体调查中，满意和较满意的人数占全部调查人数的比率，达到优良水平。所以该项目得5分。</w:t>
      </w:r>
    </w:p>
    <w:p w14:paraId="63E5206C">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682CC81B">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787A5061">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0CC24FF1">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1E676634">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4D0F87C6">
      <w:pPr>
        <w:spacing w:line="560" w:lineRule="exact"/>
        <w:ind w:firstLine="640" w:firstLineChars="200"/>
        <w:rPr>
          <w:rFonts w:ascii="方正仿宋简体" w:hAnsi="仿宋" w:eastAsia="方正仿宋简体"/>
          <w:szCs w:val="32"/>
        </w:rPr>
        <w:sectPr>
          <w:headerReference r:id="rId5" w:type="default"/>
          <w:footerReference r:id="rId6"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无其他需要说明的问题。</w:t>
      </w:r>
    </w:p>
    <w:p w14:paraId="19B2E4B8">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8BFE055">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1C8DAC18">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794BBA04">
            <w:pPr>
              <w:widowControl/>
              <w:spacing w:line="320" w:lineRule="exact"/>
              <w:jc w:val="center"/>
              <w:rPr>
                <w:rFonts w:ascii="宋体" w:hAnsi="宋体" w:cs="宋体"/>
                <w:b/>
                <w:bCs/>
                <w:kern w:val="0"/>
                <w:szCs w:val="32"/>
              </w:rPr>
            </w:pPr>
          </w:p>
          <w:p w14:paraId="4D5B8F3F">
            <w:pPr>
              <w:widowControl/>
              <w:spacing w:line="320" w:lineRule="exact"/>
              <w:jc w:val="center"/>
              <w:rPr>
                <w:rFonts w:ascii="宋体" w:hAnsi="宋体" w:cs="宋体"/>
                <w:b/>
                <w:bCs/>
                <w:kern w:val="0"/>
                <w:szCs w:val="32"/>
              </w:rPr>
            </w:pPr>
          </w:p>
        </w:tc>
      </w:tr>
      <w:tr w14:paraId="670999DB">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32804AB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01775C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62B11E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032D56DC">
            <w:pPr>
              <w:widowControl/>
              <w:spacing w:line="240" w:lineRule="exact"/>
              <w:jc w:val="center"/>
              <w:rPr>
                <w:rFonts w:ascii="宋体" w:hAnsi="宋体" w:cs="宋体"/>
                <w:kern w:val="0"/>
                <w:sz w:val="18"/>
                <w:szCs w:val="18"/>
              </w:rPr>
            </w:pPr>
            <w:r>
              <w:rPr>
                <w:rFonts w:hint="eastAsia" w:ascii="宋体" w:hAnsi="宋体" w:cs="宋体"/>
                <w:kern w:val="0"/>
                <w:sz w:val="18"/>
                <w:szCs w:val="18"/>
              </w:rPr>
              <w:t>2022年一季度乡村振兴美丽家园拉练小观摩活动奖励</w:t>
            </w:r>
          </w:p>
        </w:tc>
      </w:tr>
      <w:tr w14:paraId="1072E28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1132112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4AFB927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0BC2ADD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DD176D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650C631E">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0ABFA5C">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1F02E1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42A2502">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6477938">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71311FC2">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44727E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7BE14DD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931285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F58EAD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BC4427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3B89881">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C73043E">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p>
        </w:tc>
        <w:tc>
          <w:tcPr>
            <w:tcW w:w="1134" w:type="dxa"/>
            <w:gridSpan w:val="2"/>
            <w:tcBorders>
              <w:top w:val="nil"/>
              <w:left w:val="nil"/>
              <w:bottom w:val="single" w:color="auto" w:sz="4" w:space="0"/>
              <w:right w:val="single" w:color="auto" w:sz="4" w:space="0"/>
            </w:tcBorders>
            <w:vAlign w:val="center"/>
          </w:tcPr>
          <w:p w14:paraId="46473787">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p>
        </w:tc>
        <w:tc>
          <w:tcPr>
            <w:tcW w:w="1134" w:type="dxa"/>
            <w:gridSpan w:val="2"/>
            <w:tcBorders>
              <w:top w:val="nil"/>
              <w:left w:val="nil"/>
              <w:bottom w:val="single" w:color="auto" w:sz="4" w:space="0"/>
              <w:right w:val="single" w:color="auto" w:sz="4" w:space="0"/>
            </w:tcBorders>
            <w:vAlign w:val="center"/>
          </w:tcPr>
          <w:p w14:paraId="59678D81">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p>
        </w:tc>
        <w:tc>
          <w:tcPr>
            <w:tcW w:w="709" w:type="dxa"/>
            <w:gridSpan w:val="2"/>
            <w:tcBorders>
              <w:top w:val="nil"/>
              <w:left w:val="nil"/>
              <w:bottom w:val="single" w:color="auto" w:sz="4" w:space="0"/>
              <w:right w:val="single" w:color="auto" w:sz="4" w:space="0"/>
            </w:tcBorders>
            <w:vAlign w:val="center"/>
          </w:tcPr>
          <w:p w14:paraId="6AA7F1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23493E7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55643E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89EFB4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F021DE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D17A2AF">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E902996">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p>
        </w:tc>
        <w:tc>
          <w:tcPr>
            <w:tcW w:w="1134" w:type="dxa"/>
            <w:gridSpan w:val="2"/>
            <w:tcBorders>
              <w:top w:val="nil"/>
              <w:left w:val="nil"/>
              <w:bottom w:val="single" w:color="auto" w:sz="4" w:space="0"/>
              <w:right w:val="single" w:color="auto" w:sz="4" w:space="0"/>
            </w:tcBorders>
            <w:vAlign w:val="center"/>
          </w:tcPr>
          <w:p w14:paraId="68E777E9">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p>
        </w:tc>
        <w:tc>
          <w:tcPr>
            <w:tcW w:w="1134" w:type="dxa"/>
            <w:gridSpan w:val="2"/>
            <w:tcBorders>
              <w:top w:val="nil"/>
              <w:left w:val="nil"/>
              <w:bottom w:val="single" w:color="auto" w:sz="4" w:space="0"/>
              <w:right w:val="single" w:color="auto" w:sz="4" w:space="0"/>
            </w:tcBorders>
            <w:vAlign w:val="center"/>
          </w:tcPr>
          <w:p w14:paraId="2225A151">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p>
        </w:tc>
        <w:tc>
          <w:tcPr>
            <w:tcW w:w="709" w:type="dxa"/>
            <w:gridSpan w:val="2"/>
            <w:tcBorders>
              <w:top w:val="nil"/>
              <w:left w:val="nil"/>
              <w:bottom w:val="single" w:color="auto" w:sz="4" w:space="0"/>
              <w:right w:val="single" w:color="auto" w:sz="4" w:space="0"/>
            </w:tcBorders>
            <w:vAlign w:val="center"/>
          </w:tcPr>
          <w:p w14:paraId="0FB49A6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54B8C2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399E1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BE6C30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1B1EDB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454F75F8">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4DBA68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94A254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91B9D9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6F9BAA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B88D8C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88D02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51B65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2A66DD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8AD028E">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79F6ED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657D8B0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A1B7D2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7221C0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F66600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C58287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5EB8C2">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7E80B1F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7058423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8B29EC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74CC96A">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vAlign w:val="center"/>
          </w:tcPr>
          <w:p w14:paraId="5851F4F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33677A8C">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2022年第一季度乡村振兴美丽家园拉练小观摩活动中，我乡罗文峪村代表全乡参加拉练活动，取得很好成绩，给其他村起到了表率作用。</w:t>
            </w:r>
          </w:p>
        </w:tc>
        <w:tc>
          <w:tcPr>
            <w:tcW w:w="3402" w:type="dxa"/>
            <w:gridSpan w:val="7"/>
            <w:tcBorders>
              <w:top w:val="single" w:color="auto" w:sz="4" w:space="0"/>
              <w:left w:val="nil"/>
              <w:bottom w:val="single" w:color="auto" w:sz="4" w:space="0"/>
              <w:right w:val="single" w:color="auto" w:sz="4" w:space="0"/>
            </w:tcBorders>
            <w:vAlign w:val="center"/>
          </w:tcPr>
          <w:p w14:paraId="7C81F49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2022年第一季度乡村振兴美丽家园拉练小观摩活动中，我乡罗文峪村代表全乡参加拉练活动，取得很好成绩，给其他村起到了表率作用。</w:t>
            </w:r>
          </w:p>
          <w:p w14:paraId="60ADF6E9">
            <w:pPr>
              <w:widowControl/>
              <w:spacing w:line="240" w:lineRule="exact"/>
              <w:jc w:val="left"/>
              <w:rPr>
                <w:rFonts w:ascii="宋体" w:hAnsi="宋体" w:cs="宋体"/>
                <w:kern w:val="0"/>
                <w:sz w:val="18"/>
                <w:szCs w:val="18"/>
              </w:rPr>
            </w:pPr>
          </w:p>
        </w:tc>
      </w:tr>
      <w:tr w14:paraId="1DF3F6A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DA37E8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2FC6C1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793E917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D7FF4A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06174BB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5E13F8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2ADE0D0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383D85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7F6E49E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7C563AE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23D47C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BEFD78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2FDBDC1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F4AC9A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4938885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9E224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参加乡村振兴美丽家园拉练的村数</w:t>
            </w:r>
          </w:p>
        </w:tc>
        <w:tc>
          <w:tcPr>
            <w:tcW w:w="850" w:type="dxa"/>
            <w:tcBorders>
              <w:top w:val="single" w:color="auto" w:sz="4" w:space="0"/>
              <w:left w:val="single" w:color="auto" w:sz="4" w:space="0"/>
              <w:bottom w:val="single" w:color="auto" w:sz="4" w:space="0"/>
              <w:right w:val="single" w:color="auto" w:sz="4" w:space="0"/>
            </w:tcBorders>
            <w:vAlign w:val="center"/>
          </w:tcPr>
          <w:p w14:paraId="22F2FF5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14:paraId="2EC2F1E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1F239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ECD4B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67CD68B">
            <w:pPr>
              <w:widowControl/>
              <w:spacing w:line="240" w:lineRule="exact"/>
              <w:jc w:val="center"/>
              <w:rPr>
                <w:rFonts w:ascii="宋体" w:hAnsi="宋体" w:cs="宋体"/>
                <w:kern w:val="0"/>
                <w:sz w:val="18"/>
                <w:szCs w:val="18"/>
              </w:rPr>
            </w:pPr>
          </w:p>
        </w:tc>
      </w:tr>
      <w:tr w14:paraId="74B00C29">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655CDC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B240503">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46A3788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0BA22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提高环境卫生状况</w:t>
            </w:r>
          </w:p>
        </w:tc>
        <w:tc>
          <w:tcPr>
            <w:tcW w:w="850" w:type="dxa"/>
            <w:tcBorders>
              <w:top w:val="single" w:color="auto" w:sz="4" w:space="0"/>
              <w:left w:val="single" w:color="auto" w:sz="4" w:space="0"/>
              <w:bottom w:val="single" w:color="auto" w:sz="4" w:space="0"/>
              <w:right w:val="single" w:color="auto" w:sz="4" w:space="0"/>
            </w:tcBorders>
            <w:vAlign w:val="center"/>
          </w:tcPr>
          <w:p w14:paraId="4F12FABB">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16AA434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22617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0272E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A79E3B7">
            <w:pPr>
              <w:widowControl/>
              <w:spacing w:line="240" w:lineRule="exact"/>
              <w:jc w:val="center"/>
              <w:rPr>
                <w:rFonts w:ascii="宋体" w:hAnsi="宋体" w:cs="宋体"/>
                <w:kern w:val="0"/>
                <w:sz w:val="18"/>
                <w:szCs w:val="18"/>
              </w:rPr>
            </w:pPr>
          </w:p>
        </w:tc>
      </w:tr>
      <w:tr w14:paraId="72DCED1E">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3625A7A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30D508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4225E6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BC25A6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设施正常使用率</w:t>
            </w:r>
          </w:p>
        </w:tc>
        <w:tc>
          <w:tcPr>
            <w:tcW w:w="850" w:type="dxa"/>
            <w:tcBorders>
              <w:top w:val="single" w:color="auto" w:sz="4" w:space="0"/>
              <w:left w:val="single" w:color="auto" w:sz="4" w:space="0"/>
              <w:bottom w:val="single" w:color="auto" w:sz="4" w:space="0"/>
              <w:right w:val="single" w:color="auto" w:sz="4" w:space="0"/>
            </w:tcBorders>
            <w:vAlign w:val="center"/>
          </w:tcPr>
          <w:p w14:paraId="3DFEC18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388AA6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18093B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629A2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77782B">
            <w:pPr>
              <w:widowControl/>
              <w:spacing w:line="240" w:lineRule="exact"/>
              <w:jc w:val="center"/>
              <w:rPr>
                <w:rFonts w:ascii="宋体" w:hAnsi="宋体" w:cs="宋体"/>
                <w:kern w:val="0"/>
                <w:sz w:val="18"/>
                <w:szCs w:val="18"/>
              </w:rPr>
            </w:pPr>
          </w:p>
        </w:tc>
      </w:tr>
      <w:tr w14:paraId="3F650561">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07A837B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14DA2D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0792F6F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3FACC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vAlign w:val="center"/>
          </w:tcPr>
          <w:p w14:paraId="0FF55CD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7566AF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714439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9305E7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2043170">
            <w:pPr>
              <w:widowControl/>
              <w:spacing w:line="240" w:lineRule="exact"/>
              <w:jc w:val="center"/>
              <w:rPr>
                <w:rFonts w:ascii="宋体" w:hAnsi="宋体" w:cs="宋体"/>
                <w:kern w:val="0"/>
                <w:sz w:val="18"/>
                <w:szCs w:val="18"/>
              </w:rPr>
            </w:pPr>
          </w:p>
        </w:tc>
      </w:tr>
      <w:tr w14:paraId="78D33031">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27C427B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50E774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46149B5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A8792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75C8C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经济影响力</w:t>
            </w:r>
          </w:p>
        </w:tc>
        <w:tc>
          <w:tcPr>
            <w:tcW w:w="850" w:type="dxa"/>
            <w:tcBorders>
              <w:top w:val="single" w:color="auto" w:sz="4" w:space="0"/>
              <w:left w:val="single" w:color="auto" w:sz="4" w:space="0"/>
              <w:bottom w:val="single" w:color="auto" w:sz="4" w:space="0"/>
              <w:right w:val="single" w:color="auto" w:sz="4" w:space="0"/>
            </w:tcBorders>
            <w:vAlign w:val="center"/>
          </w:tcPr>
          <w:p w14:paraId="32201CF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3DB594D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4FBB4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20B647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B5782CA">
            <w:pPr>
              <w:widowControl/>
              <w:spacing w:line="240" w:lineRule="exact"/>
              <w:jc w:val="center"/>
              <w:rPr>
                <w:rFonts w:ascii="宋体" w:hAnsi="宋体" w:cs="宋体"/>
                <w:kern w:val="0"/>
                <w:sz w:val="18"/>
                <w:szCs w:val="18"/>
              </w:rPr>
            </w:pPr>
          </w:p>
        </w:tc>
      </w:tr>
      <w:tr w14:paraId="2109C031">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1434364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8507AE0">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3C9C424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43D1C2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745C6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带动其他村发展个数</w:t>
            </w:r>
          </w:p>
        </w:tc>
        <w:tc>
          <w:tcPr>
            <w:tcW w:w="850" w:type="dxa"/>
            <w:tcBorders>
              <w:top w:val="single" w:color="auto" w:sz="4" w:space="0"/>
              <w:left w:val="single" w:color="auto" w:sz="4" w:space="0"/>
              <w:bottom w:val="single" w:color="auto" w:sz="4" w:space="0"/>
              <w:right w:val="single" w:color="auto" w:sz="4" w:space="0"/>
            </w:tcBorders>
            <w:vAlign w:val="center"/>
          </w:tcPr>
          <w:p w14:paraId="40626C1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20</w:t>
            </w:r>
          </w:p>
        </w:tc>
        <w:tc>
          <w:tcPr>
            <w:tcW w:w="851" w:type="dxa"/>
            <w:tcBorders>
              <w:top w:val="single" w:color="auto" w:sz="4" w:space="0"/>
              <w:left w:val="single" w:color="auto" w:sz="4" w:space="0"/>
              <w:bottom w:val="single" w:color="auto" w:sz="4" w:space="0"/>
              <w:right w:val="single" w:color="auto" w:sz="4" w:space="0"/>
            </w:tcBorders>
            <w:vAlign w:val="center"/>
          </w:tcPr>
          <w:p w14:paraId="5350B0E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BBA85F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922F221">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2E66D52">
            <w:pPr>
              <w:widowControl/>
              <w:spacing w:line="240" w:lineRule="exact"/>
              <w:jc w:val="center"/>
              <w:rPr>
                <w:rFonts w:ascii="宋体" w:hAnsi="宋体" w:cs="宋体"/>
                <w:kern w:val="0"/>
                <w:sz w:val="18"/>
                <w:szCs w:val="18"/>
              </w:rPr>
            </w:pPr>
            <w:r>
              <w:rPr>
                <w:rFonts w:hint="eastAsia" w:ascii="宋体" w:hAnsi="宋体" w:cs="宋体"/>
                <w:kern w:val="0"/>
                <w:sz w:val="18"/>
                <w:szCs w:val="18"/>
              </w:rPr>
              <w:t>加大宣传使政策家喻户晓</w:t>
            </w:r>
          </w:p>
        </w:tc>
      </w:tr>
      <w:tr w14:paraId="36B5330A">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2747279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070839">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2F655BF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CC146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5F43E39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生态环境质量改善</w:t>
            </w:r>
          </w:p>
        </w:tc>
        <w:tc>
          <w:tcPr>
            <w:tcW w:w="850" w:type="dxa"/>
            <w:tcBorders>
              <w:top w:val="single" w:color="auto" w:sz="4" w:space="0"/>
              <w:left w:val="single" w:color="auto" w:sz="4" w:space="0"/>
              <w:bottom w:val="single" w:color="auto" w:sz="4" w:space="0"/>
              <w:right w:val="single" w:color="auto" w:sz="4" w:space="0"/>
            </w:tcBorders>
            <w:vAlign w:val="center"/>
          </w:tcPr>
          <w:p w14:paraId="7402EE2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457B912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C05C0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7596A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BF8112F">
            <w:pPr>
              <w:widowControl/>
              <w:spacing w:line="240" w:lineRule="exact"/>
              <w:jc w:val="center"/>
              <w:rPr>
                <w:rFonts w:ascii="宋体" w:hAnsi="宋体" w:cs="宋体"/>
                <w:kern w:val="0"/>
                <w:sz w:val="18"/>
                <w:szCs w:val="18"/>
              </w:rPr>
            </w:pPr>
          </w:p>
        </w:tc>
      </w:tr>
      <w:tr w14:paraId="42E550B9">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74ED260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DC4875">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73A6550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6729AF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人居环境整体水平</w:t>
            </w:r>
          </w:p>
        </w:tc>
        <w:tc>
          <w:tcPr>
            <w:tcW w:w="850" w:type="dxa"/>
            <w:tcBorders>
              <w:top w:val="single" w:color="auto" w:sz="4" w:space="0"/>
              <w:left w:val="single" w:color="auto" w:sz="4" w:space="0"/>
              <w:bottom w:val="single" w:color="auto" w:sz="4" w:space="0"/>
              <w:right w:val="single" w:color="auto" w:sz="4" w:space="0"/>
            </w:tcBorders>
            <w:vAlign w:val="center"/>
          </w:tcPr>
          <w:p w14:paraId="35BCC1F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8F0CFB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13068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2707F4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F412823">
            <w:pPr>
              <w:widowControl/>
              <w:spacing w:line="240" w:lineRule="exact"/>
              <w:jc w:val="center"/>
              <w:rPr>
                <w:rFonts w:ascii="宋体" w:hAnsi="宋体" w:cs="宋体"/>
                <w:kern w:val="0"/>
                <w:sz w:val="18"/>
                <w:szCs w:val="18"/>
              </w:rPr>
            </w:pPr>
          </w:p>
        </w:tc>
      </w:tr>
      <w:tr w14:paraId="6F54887B">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48E1FCA5">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4988888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D3F28D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2DE0469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DD0CA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vAlign w:val="center"/>
          </w:tcPr>
          <w:p w14:paraId="780912A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102E02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594927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6926F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F32B3A">
            <w:pPr>
              <w:widowControl/>
              <w:spacing w:line="240" w:lineRule="exact"/>
              <w:jc w:val="center"/>
              <w:rPr>
                <w:rFonts w:ascii="宋体" w:hAnsi="宋体" w:cs="宋体"/>
                <w:kern w:val="0"/>
                <w:sz w:val="18"/>
                <w:szCs w:val="18"/>
              </w:rPr>
            </w:pPr>
          </w:p>
        </w:tc>
      </w:tr>
      <w:tr w14:paraId="3A69C687">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046F09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8ED241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12ABAD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333FDA9">
            <w:pPr>
              <w:widowControl/>
              <w:spacing w:line="240" w:lineRule="exact"/>
              <w:jc w:val="center"/>
              <w:rPr>
                <w:rFonts w:ascii="宋体" w:hAnsi="宋体" w:cs="宋体"/>
                <w:kern w:val="0"/>
                <w:sz w:val="18"/>
                <w:szCs w:val="18"/>
              </w:rPr>
            </w:pPr>
          </w:p>
        </w:tc>
      </w:tr>
      <w:tr w14:paraId="57362D68">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20495E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F726E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B2EC8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B62B67A">
            <w:pPr>
              <w:widowControl/>
              <w:spacing w:line="240" w:lineRule="exact"/>
              <w:jc w:val="center"/>
              <w:rPr>
                <w:rFonts w:ascii="宋体" w:hAnsi="宋体" w:cs="宋体"/>
                <w:kern w:val="0"/>
                <w:sz w:val="18"/>
                <w:szCs w:val="18"/>
              </w:rPr>
            </w:pPr>
          </w:p>
        </w:tc>
      </w:tr>
      <w:tr w14:paraId="2ACA4C0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69749AA">
            <w:pPr>
              <w:rPr>
                <w:sz w:val="21"/>
                <w:szCs w:val="21"/>
              </w:rPr>
            </w:pPr>
          </w:p>
        </w:tc>
      </w:tr>
    </w:tbl>
    <w:p w14:paraId="7928BBAE">
      <w:pPr>
        <w:rPr>
          <w:sz w:val="21"/>
          <w:szCs w:val="21"/>
        </w:rPr>
      </w:pPr>
      <w:r>
        <w:rPr>
          <w:rFonts w:hint="eastAsia"/>
          <w:sz w:val="21"/>
          <w:szCs w:val="21"/>
        </w:rPr>
        <w:t>注：其中预算执行率固定为10分，其中各项指标90分，总分100分。</w:t>
      </w:r>
    </w:p>
    <w:p w14:paraId="5C795B5B">
      <w:pPr>
        <w:spacing w:line="300" w:lineRule="exact"/>
        <w:rPr>
          <w:rFonts w:ascii="黑体" w:hAnsi="黑体" w:eastAsia="黑体"/>
          <w:szCs w:val="32"/>
        </w:rPr>
      </w:pPr>
      <w:r>
        <w:rPr>
          <w:rFonts w:hint="eastAsia" w:ascii="黑体" w:hAnsi="黑体" w:eastAsia="黑体"/>
          <w:szCs w:val="32"/>
        </w:rPr>
        <w:t>附件2</w:t>
      </w:r>
    </w:p>
    <w:p w14:paraId="527CBA69">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6F61F887">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关于2022年第一季度乡村振兴美丽家园拉链小观摩活动奖励项目绩效评价报告</w:t>
      </w:r>
    </w:p>
    <w:p w14:paraId="30FEE78D">
      <w:pPr>
        <w:spacing w:line="560" w:lineRule="exact"/>
        <w:rPr>
          <w:rFonts w:ascii="方正小标宋简体" w:eastAsia="方正小标宋简体"/>
          <w:szCs w:val="32"/>
        </w:rPr>
      </w:pPr>
    </w:p>
    <w:p w14:paraId="63F094A2">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51CC0250">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658894EF">
      <w:pPr>
        <w:spacing w:line="560" w:lineRule="exact"/>
        <w:ind w:firstLine="640" w:firstLineChars="200"/>
        <w:outlineLvl w:val="0"/>
        <w:rPr>
          <w:rFonts w:ascii="方正仿宋简体" w:eastAsia="方正仿宋简体"/>
          <w:szCs w:val="32"/>
        </w:rPr>
      </w:pPr>
      <w:r>
        <w:rPr>
          <w:rFonts w:hint="eastAsia" w:ascii="方正仿宋简体" w:eastAsia="方正仿宋简体"/>
          <w:szCs w:val="32"/>
        </w:rPr>
        <w:t>该项目用于乡村振兴美丽家园拉练观摩活动中取得优秀成绩的奖励，是对农村环境卫生治理工作的肯定，也是拉小城乡一体化建的推进进程，带动周边村民对环境卫生重视。重点治理城乡街道，城乡结合集贸市场，公路河道、堰塘、桥梁、铁路周边、公共厕所等卫生死角，村收、乡运、和卫生填埋等形式建立日常保洁、清运机制，配置完善相应措施，集中收集、处理各类生产、生活垃圾。抓好卫生防疫和生活垃圾建筑废弃物的资源化再利用。该项目</w:t>
      </w:r>
      <w:r>
        <w:rPr>
          <w:rFonts w:hint="eastAsia" w:ascii="方正仿宋简体" w:hAnsi="仿宋" w:eastAsia="方正仿宋简体"/>
          <w:szCs w:val="32"/>
        </w:rPr>
        <w:t>预算调整资金0.8万元，实际支出0.8万元，预算执行率100%。</w:t>
      </w:r>
    </w:p>
    <w:p w14:paraId="1E4E87B7">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0C6FF522">
      <w:pPr>
        <w:spacing w:line="560" w:lineRule="exact"/>
        <w:ind w:firstLine="640" w:firstLineChars="200"/>
        <w:rPr>
          <w:rFonts w:ascii="方正仿宋简体" w:eastAsia="方正仿宋简体"/>
          <w:szCs w:val="32"/>
        </w:rPr>
      </w:pPr>
      <w:r>
        <w:rPr>
          <w:rFonts w:hint="eastAsia" w:ascii="方正仿宋简体" w:eastAsia="方正仿宋简体"/>
          <w:szCs w:val="32"/>
        </w:rPr>
        <w:t>坚持以“以点带面”的工作理念，带动全乡辖区内其他各村在环境卫生治理工作中积极主动，以确保环境优美，干净整洁的人居环境不断提升。</w:t>
      </w:r>
    </w:p>
    <w:p w14:paraId="719F5B57">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9DD0877">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4C77F97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乡环境治理经费项目年初绩效目标指标的实现情况进行绩效自评。</w:t>
      </w:r>
    </w:p>
    <w:p w14:paraId="1FCAF7B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399DEFEE">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4AD4230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3"/>
        <w:gridCol w:w="751"/>
        <w:gridCol w:w="1219"/>
        <w:gridCol w:w="7"/>
        <w:gridCol w:w="2325"/>
        <w:gridCol w:w="7"/>
        <w:gridCol w:w="2763"/>
        <w:gridCol w:w="692"/>
        <w:gridCol w:w="663"/>
      </w:tblGrid>
      <w:tr w14:paraId="7632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33" w:type="dxa"/>
            <w:vAlign w:val="center"/>
          </w:tcPr>
          <w:p w14:paraId="5A9932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51" w:type="dxa"/>
            <w:vAlign w:val="center"/>
          </w:tcPr>
          <w:p w14:paraId="0075284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219" w:type="dxa"/>
            <w:vAlign w:val="center"/>
          </w:tcPr>
          <w:p w14:paraId="3DC27C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339" w:type="dxa"/>
            <w:gridSpan w:val="3"/>
            <w:vAlign w:val="center"/>
          </w:tcPr>
          <w:p w14:paraId="6AFBF6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763" w:type="dxa"/>
            <w:vAlign w:val="center"/>
          </w:tcPr>
          <w:p w14:paraId="38D362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92" w:type="dxa"/>
            <w:vAlign w:val="center"/>
          </w:tcPr>
          <w:p w14:paraId="485C7D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63" w:type="dxa"/>
            <w:vAlign w:val="center"/>
          </w:tcPr>
          <w:p w14:paraId="6F140D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032F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33" w:type="dxa"/>
            <w:vMerge w:val="restart"/>
            <w:vAlign w:val="center"/>
          </w:tcPr>
          <w:p w14:paraId="339F35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71C7A7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51" w:type="dxa"/>
            <w:vAlign w:val="center"/>
          </w:tcPr>
          <w:p w14:paraId="221894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219" w:type="dxa"/>
            <w:vAlign w:val="center"/>
          </w:tcPr>
          <w:p w14:paraId="4D83D41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参加乡村振兴美丽家园拉练的村数</w:t>
            </w:r>
          </w:p>
        </w:tc>
        <w:tc>
          <w:tcPr>
            <w:tcW w:w="2339" w:type="dxa"/>
            <w:gridSpan w:val="3"/>
          </w:tcPr>
          <w:p w14:paraId="0F8ABA9C">
            <w:pPr>
              <w:rPr>
                <w:rFonts w:ascii="方正仿宋简体" w:hAnsi="仿宋" w:eastAsia="方正仿宋简体"/>
                <w:kern w:val="0"/>
                <w:sz w:val="24"/>
              </w:rPr>
            </w:pPr>
            <w:r>
              <w:rPr>
                <w:rFonts w:hint="eastAsia" w:ascii="方正仿宋简体" w:hAnsi="仿宋" w:eastAsia="方正仿宋简体"/>
                <w:kern w:val="0"/>
                <w:sz w:val="24"/>
              </w:rPr>
              <w:t>参加第一季度拉练活动村数及完成情况</w:t>
            </w:r>
          </w:p>
        </w:tc>
        <w:tc>
          <w:tcPr>
            <w:tcW w:w="2763" w:type="dxa"/>
          </w:tcPr>
          <w:p w14:paraId="02961795">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07EE6B7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3F824EF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1786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633" w:type="dxa"/>
            <w:vMerge w:val="continue"/>
            <w:vAlign w:val="center"/>
          </w:tcPr>
          <w:p w14:paraId="16F43081">
            <w:pPr>
              <w:widowControl/>
              <w:spacing w:line="440" w:lineRule="exact"/>
              <w:jc w:val="left"/>
              <w:rPr>
                <w:rFonts w:ascii="方正仿宋简体" w:hAnsi="仿宋" w:eastAsia="方正仿宋简体"/>
                <w:kern w:val="0"/>
                <w:sz w:val="24"/>
              </w:rPr>
            </w:pPr>
          </w:p>
        </w:tc>
        <w:tc>
          <w:tcPr>
            <w:tcW w:w="751" w:type="dxa"/>
            <w:vAlign w:val="center"/>
          </w:tcPr>
          <w:p w14:paraId="1F7B85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219" w:type="dxa"/>
            <w:vAlign w:val="center"/>
          </w:tcPr>
          <w:p w14:paraId="7A2D3D4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提高环境卫生状况</w:t>
            </w:r>
          </w:p>
        </w:tc>
        <w:tc>
          <w:tcPr>
            <w:tcW w:w="2339" w:type="dxa"/>
            <w:gridSpan w:val="3"/>
          </w:tcPr>
          <w:p w14:paraId="167FDDF2">
            <w:pPr>
              <w:rPr>
                <w:rFonts w:ascii="方正仿宋简体" w:hAnsi="仿宋" w:eastAsia="方正仿宋简体"/>
                <w:kern w:val="0"/>
                <w:sz w:val="24"/>
              </w:rPr>
            </w:pPr>
            <w:r>
              <w:rPr>
                <w:rFonts w:hint="eastAsia" w:ascii="方正仿宋简体" w:hAnsi="仿宋" w:eastAsia="方正仿宋简体"/>
                <w:kern w:val="0"/>
                <w:sz w:val="24"/>
              </w:rPr>
              <w:t>反映该村环境卫生改善情况及成绩，</w:t>
            </w:r>
          </w:p>
        </w:tc>
        <w:tc>
          <w:tcPr>
            <w:tcW w:w="2763" w:type="dxa"/>
          </w:tcPr>
          <w:p w14:paraId="63E99F70">
            <w:pPr>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33569D75">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59AC03DB">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43C9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633" w:type="dxa"/>
            <w:vMerge w:val="continue"/>
            <w:vAlign w:val="center"/>
          </w:tcPr>
          <w:p w14:paraId="54A28D28">
            <w:pPr>
              <w:widowControl/>
              <w:spacing w:line="440" w:lineRule="exact"/>
              <w:jc w:val="left"/>
              <w:rPr>
                <w:rFonts w:ascii="方正仿宋简体" w:hAnsi="仿宋" w:eastAsia="方正仿宋简体"/>
                <w:kern w:val="0"/>
                <w:sz w:val="24"/>
              </w:rPr>
            </w:pPr>
          </w:p>
        </w:tc>
        <w:tc>
          <w:tcPr>
            <w:tcW w:w="751" w:type="dxa"/>
            <w:vAlign w:val="center"/>
          </w:tcPr>
          <w:p w14:paraId="705EBF1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219" w:type="dxa"/>
            <w:vAlign w:val="center"/>
          </w:tcPr>
          <w:p w14:paraId="7E4AE14E">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2339" w:type="dxa"/>
            <w:gridSpan w:val="3"/>
          </w:tcPr>
          <w:p w14:paraId="08C9E366">
            <w:pP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2763" w:type="dxa"/>
          </w:tcPr>
          <w:p w14:paraId="59FD03E9">
            <w:pPr>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5556F0C3">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7301CF9A">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3FF0F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33" w:type="dxa"/>
            <w:vMerge w:val="continue"/>
            <w:vAlign w:val="center"/>
          </w:tcPr>
          <w:p w14:paraId="1DA10F9B">
            <w:pPr>
              <w:widowControl/>
              <w:spacing w:line="440" w:lineRule="exact"/>
              <w:jc w:val="left"/>
              <w:rPr>
                <w:rFonts w:ascii="方正仿宋简体" w:hAnsi="仿宋" w:eastAsia="方正仿宋简体"/>
                <w:kern w:val="0"/>
                <w:sz w:val="24"/>
              </w:rPr>
            </w:pPr>
          </w:p>
        </w:tc>
        <w:tc>
          <w:tcPr>
            <w:tcW w:w="751" w:type="dxa"/>
            <w:vAlign w:val="center"/>
          </w:tcPr>
          <w:p w14:paraId="5B63B7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219" w:type="dxa"/>
            <w:vAlign w:val="center"/>
          </w:tcPr>
          <w:p w14:paraId="123EAB4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2339" w:type="dxa"/>
            <w:gridSpan w:val="3"/>
          </w:tcPr>
          <w:p w14:paraId="6F7BC9E3">
            <w:pP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2763" w:type="dxa"/>
          </w:tcPr>
          <w:p w14:paraId="7A44B60C">
            <w:pPr>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2B11565B">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17AB7EB7">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50FC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633" w:type="dxa"/>
            <w:vMerge w:val="restart"/>
            <w:tcBorders>
              <w:top w:val="single" w:color="auto" w:sz="4" w:space="0"/>
            </w:tcBorders>
            <w:vAlign w:val="center"/>
          </w:tcPr>
          <w:p w14:paraId="0D91AE23">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51" w:type="dxa"/>
            <w:vAlign w:val="center"/>
          </w:tcPr>
          <w:p w14:paraId="0E623C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219" w:type="dxa"/>
            <w:vAlign w:val="center"/>
          </w:tcPr>
          <w:p w14:paraId="6D225CC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2339" w:type="dxa"/>
            <w:gridSpan w:val="3"/>
          </w:tcPr>
          <w:p w14:paraId="6F3A8CE0">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2763" w:type="dxa"/>
          </w:tcPr>
          <w:p w14:paraId="5C03D5A5">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19650408">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03E2C234">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6FAF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633" w:type="dxa"/>
            <w:vMerge w:val="continue"/>
            <w:vAlign w:val="center"/>
          </w:tcPr>
          <w:p w14:paraId="4AB2F266">
            <w:pPr>
              <w:widowControl/>
              <w:spacing w:line="440" w:lineRule="exact"/>
              <w:jc w:val="left"/>
              <w:rPr>
                <w:rFonts w:ascii="方正仿宋简体" w:hAnsi="仿宋" w:eastAsia="方正仿宋简体"/>
                <w:kern w:val="0"/>
                <w:sz w:val="24"/>
              </w:rPr>
            </w:pPr>
          </w:p>
        </w:tc>
        <w:tc>
          <w:tcPr>
            <w:tcW w:w="751" w:type="dxa"/>
            <w:vAlign w:val="center"/>
          </w:tcPr>
          <w:p w14:paraId="219091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219" w:type="dxa"/>
            <w:vAlign w:val="center"/>
          </w:tcPr>
          <w:p w14:paraId="7742098D">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经济影响力</w:t>
            </w:r>
          </w:p>
        </w:tc>
        <w:tc>
          <w:tcPr>
            <w:tcW w:w="2339" w:type="dxa"/>
            <w:gridSpan w:val="3"/>
          </w:tcPr>
          <w:p w14:paraId="02235996">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反映社会发展带来的促进作用</w:t>
            </w:r>
          </w:p>
          <w:p w14:paraId="45569EB7">
            <w:pPr>
              <w:widowControl/>
              <w:spacing w:line="440" w:lineRule="exact"/>
              <w:rPr>
                <w:rFonts w:ascii="方正仿宋简体" w:hAnsi="仿宋" w:eastAsia="方正仿宋简体"/>
                <w:kern w:val="0"/>
                <w:sz w:val="24"/>
              </w:rPr>
            </w:pPr>
          </w:p>
        </w:tc>
        <w:tc>
          <w:tcPr>
            <w:tcW w:w="2763" w:type="dxa"/>
          </w:tcPr>
          <w:p w14:paraId="2CBEF49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27FB08C4">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64A03F44">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1C63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633" w:type="dxa"/>
            <w:vMerge w:val="continue"/>
            <w:vAlign w:val="center"/>
          </w:tcPr>
          <w:p w14:paraId="4CCDBF01">
            <w:pPr>
              <w:widowControl/>
              <w:spacing w:line="440" w:lineRule="exact"/>
              <w:jc w:val="left"/>
              <w:rPr>
                <w:rFonts w:ascii="方正仿宋简体" w:hAnsi="仿宋" w:eastAsia="方正仿宋简体"/>
                <w:kern w:val="0"/>
                <w:sz w:val="24"/>
              </w:rPr>
            </w:pPr>
          </w:p>
        </w:tc>
        <w:tc>
          <w:tcPr>
            <w:tcW w:w="751" w:type="dxa"/>
            <w:vAlign w:val="center"/>
          </w:tcPr>
          <w:p w14:paraId="6AAFF9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219" w:type="dxa"/>
            <w:vAlign w:val="center"/>
          </w:tcPr>
          <w:p w14:paraId="1BE93FD4">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影响村级数量</w:t>
            </w:r>
          </w:p>
        </w:tc>
        <w:tc>
          <w:tcPr>
            <w:tcW w:w="2339" w:type="dxa"/>
            <w:gridSpan w:val="3"/>
          </w:tcPr>
          <w:p w14:paraId="05EFCFC0">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反映通过活动对各村的影响效果</w:t>
            </w:r>
          </w:p>
        </w:tc>
        <w:tc>
          <w:tcPr>
            <w:tcW w:w="2763" w:type="dxa"/>
          </w:tcPr>
          <w:p w14:paraId="7AC9722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92" w:type="dxa"/>
          </w:tcPr>
          <w:p w14:paraId="683FFC18">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5DB0D8AF">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8</w:t>
            </w:r>
          </w:p>
        </w:tc>
      </w:tr>
      <w:tr w14:paraId="1E6DA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633" w:type="dxa"/>
            <w:vMerge w:val="continue"/>
            <w:tcBorders>
              <w:bottom w:val="single" w:color="auto" w:sz="4" w:space="0"/>
            </w:tcBorders>
            <w:vAlign w:val="center"/>
          </w:tcPr>
          <w:p w14:paraId="219A2482">
            <w:pPr>
              <w:widowControl/>
              <w:spacing w:line="440" w:lineRule="exact"/>
              <w:jc w:val="left"/>
              <w:rPr>
                <w:rFonts w:ascii="方正仿宋简体" w:hAnsi="仿宋" w:eastAsia="方正仿宋简体"/>
                <w:kern w:val="0"/>
                <w:sz w:val="24"/>
              </w:rPr>
            </w:pPr>
          </w:p>
        </w:tc>
        <w:tc>
          <w:tcPr>
            <w:tcW w:w="751" w:type="dxa"/>
            <w:vAlign w:val="center"/>
          </w:tcPr>
          <w:p w14:paraId="526DE66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219" w:type="dxa"/>
            <w:vAlign w:val="center"/>
          </w:tcPr>
          <w:p w14:paraId="17E4DAE4">
            <w:pPr>
              <w:jc w:val="left"/>
              <w:rPr>
                <w:rFonts w:ascii="方正仿宋简体" w:hAnsi="宋体" w:eastAsia="方正仿宋简体" w:cs="宋体"/>
                <w:color w:val="000000"/>
                <w:sz w:val="24"/>
              </w:rPr>
            </w:pPr>
            <w:r>
              <w:rPr>
                <w:rFonts w:hint="eastAsia" w:ascii="方正仿宋简体" w:eastAsia="方正仿宋简体"/>
                <w:color w:val="000000"/>
                <w:sz w:val="24"/>
              </w:rPr>
              <w:t>生态环境质量改善</w:t>
            </w:r>
          </w:p>
        </w:tc>
        <w:tc>
          <w:tcPr>
            <w:tcW w:w="2339" w:type="dxa"/>
            <w:gridSpan w:val="3"/>
          </w:tcPr>
          <w:p w14:paraId="0F3AF455">
            <w:pPr>
              <w:spacing w:line="440" w:lineRule="exact"/>
              <w:rPr>
                <w:rFonts w:ascii="方正仿宋简体" w:hAnsi="仿宋" w:eastAsia="方正仿宋简体"/>
                <w:kern w:val="0"/>
                <w:sz w:val="24"/>
              </w:rPr>
            </w:pPr>
            <w:r>
              <w:rPr>
                <w:rFonts w:hint="eastAsia" w:ascii="方正仿宋简体" w:hAnsi="仿宋" w:eastAsia="方正仿宋简体"/>
                <w:kern w:val="0"/>
                <w:sz w:val="24"/>
              </w:rPr>
              <w:t>反映持续发展对生活环境的改善程度</w:t>
            </w:r>
          </w:p>
        </w:tc>
        <w:tc>
          <w:tcPr>
            <w:tcW w:w="2763" w:type="dxa"/>
          </w:tcPr>
          <w:p w14:paraId="78D8E97C">
            <w:pPr>
              <w:widowControl/>
              <w:spacing w:line="340" w:lineRule="exac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92" w:type="dxa"/>
          </w:tcPr>
          <w:p w14:paraId="3AA99A7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5B48A1DD">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7E92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jc w:val="center"/>
        </w:trPr>
        <w:tc>
          <w:tcPr>
            <w:tcW w:w="633" w:type="dxa"/>
            <w:tcBorders>
              <w:top w:val="single" w:color="auto" w:sz="4" w:space="0"/>
            </w:tcBorders>
            <w:vAlign w:val="center"/>
          </w:tcPr>
          <w:p w14:paraId="30ED0F86">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51" w:type="dxa"/>
            <w:vAlign w:val="center"/>
          </w:tcPr>
          <w:p w14:paraId="2A6F215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219" w:type="dxa"/>
            <w:vAlign w:val="center"/>
          </w:tcPr>
          <w:p w14:paraId="2EBCD4D6">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339" w:type="dxa"/>
            <w:gridSpan w:val="3"/>
            <w:tcBorders>
              <w:right w:val="single" w:color="auto" w:sz="4" w:space="0"/>
            </w:tcBorders>
          </w:tcPr>
          <w:p w14:paraId="2C803273">
            <w:pP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763" w:type="dxa"/>
            <w:tcBorders>
              <w:left w:val="single" w:color="auto" w:sz="4" w:space="0"/>
              <w:right w:val="single" w:color="auto" w:sz="4" w:space="0"/>
            </w:tcBorders>
          </w:tcPr>
          <w:p w14:paraId="49E59471">
            <w:pPr>
              <w:widowControl/>
              <w:spacing w:line="340" w:lineRule="exac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92" w:type="dxa"/>
            <w:tcBorders>
              <w:left w:val="single" w:color="auto" w:sz="4" w:space="0"/>
            </w:tcBorders>
          </w:tcPr>
          <w:p w14:paraId="5C3C536D">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c>
          <w:tcPr>
            <w:tcW w:w="663" w:type="dxa"/>
          </w:tcPr>
          <w:p w14:paraId="0B172FBC">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10</w:t>
            </w:r>
          </w:p>
        </w:tc>
      </w:tr>
      <w:tr w14:paraId="2AD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610" w:type="dxa"/>
            <w:gridSpan w:val="4"/>
          </w:tcPr>
          <w:p w14:paraId="4B403821">
            <w:pPr>
              <w:spacing w:line="560" w:lineRule="exact"/>
              <w:jc w:val="center"/>
              <w:rPr>
                <w:rFonts w:ascii="方正仿宋简体" w:hAnsi="仿宋" w:eastAsia="方正仿宋简体"/>
                <w:sz w:val="24"/>
              </w:rPr>
            </w:pPr>
          </w:p>
          <w:p w14:paraId="2B244068">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325" w:type="dxa"/>
          </w:tcPr>
          <w:p w14:paraId="58A0BC5D">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770" w:type="dxa"/>
            <w:gridSpan w:val="2"/>
          </w:tcPr>
          <w:p w14:paraId="54EB50A4">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92" w:type="dxa"/>
          </w:tcPr>
          <w:p w14:paraId="642AFEED">
            <w:pPr>
              <w:tabs>
                <w:tab w:val="right" w:pos="476"/>
                <w:tab w:val="center" w:pos="558"/>
              </w:tabs>
              <w:spacing w:line="560" w:lineRule="exact"/>
              <w:rPr>
                <w:rFonts w:ascii="方正仿宋简体" w:hAnsi="仿宋" w:eastAsia="方正仿宋简体"/>
                <w:sz w:val="24"/>
              </w:rPr>
            </w:pPr>
          </w:p>
          <w:p w14:paraId="540942BF">
            <w:pPr>
              <w:tabs>
                <w:tab w:val="right" w:pos="476"/>
                <w:tab w:val="center" w:pos="558"/>
              </w:tabs>
              <w:spacing w:line="560" w:lineRule="exact"/>
              <w:rPr>
                <w:rFonts w:ascii="方正仿宋简体" w:hAnsi="仿宋" w:eastAsia="方正仿宋简体"/>
                <w:sz w:val="24"/>
              </w:rPr>
            </w:pPr>
            <w:r>
              <w:rPr>
                <w:rFonts w:hint="eastAsia" w:ascii="方正仿宋简体" w:hAnsi="仿宋" w:eastAsia="方正仿宋简体"/>
                <w:sz w:val="24"/>
              </w:rPr>
              <w:t>10</w:t>
            </w:r>
          </w:p>
        </w:tc>
        <w:tc>
          <w:tcPr>
            <w:tcW w:w="663" w:type="dxa"/>
          </w:tcPr>
          <w:p w14:paraId="5EA1D130">
            <w:pPr>
              <w:spacing w:line="560" w:lineRule="exact"/>
              <w:rPr>
                <w:rFonts w:ascii="方正仿宋简体" w:hAnsi="仿宋" w:eastAsia="方正仿宋简体"/>
                <w:sz w:val="24"/>
              </w:rPr>
            </w:pPr>
          </w:p>
          <w:p w14:paraId="765C984A">
            <w:pPr>
              <w:spacing w:line="560" w:lineRule="exact"/>
              <w:rPr>
                <w:rFonts w:ascii="方正仿宋简体" w:hAnsi="仿宋" w:eastAsia="方正仿宋简体"/>
                <w:sz w:val="24"/>
              </w:rPr>
            </w:pPr>
            <w:r>
              <w:rPr>
                <w:rFonts w:hint="eastAsia" w:ascii="方正仿宋简体" w:hAnsi="仿宋" w:eastAsia="方正仿宋简体"/>
                <w:sz w:val="24"/>
              </w:rPr>
              <w:t>10</w:t>
            </w:r>
          </w:p>
        </w:tc>
      </w:tr>
      <w:tr w14:paraId="15AF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05" w:type="dxa"/>
            <w:gridSpan w:val="7"/>
          </w:tcPr>
          <w:p w14:paraId="50C5734D">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92" w:type="dxa"/>
          </w:tcPr>
          <w:p w14:paraId="4CE71A10">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63" w:type="dxa"/>
          </w:tcPr>
          <w:p w14:paraId="7B2130BC">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50DCD7F0">
      <w:pPr>
        <w:spacing w:line="560" w:lineRule="exact"/>
        <w:ind w:firstLine="640" w:firstLineChars="200"/>
        <w:rPr>
          <w:rFonts w:ascii="方正仿宋简体" w:hAnsi="仿宋" w:eastAsia="方正仿宋简体"/>
          <w:szCs w:val="32"/>
        </w:rPr>
      </w:pPr>
    </w:p>
    <w:p w14:paraId="73C0523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5547462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433E400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628C44B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70E22D88">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6EEF13C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0640609F">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D229DF9">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322DD61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5A0A2B6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615DE3F3">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3A62CDF4">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以乡村振兴美丽家园建设为载体，提升村级卫生环境为目标。在村级环境卫生治理过程中该项资金发挥了至关重要的作用，</w:t>
      </w:r>
      <w:r>
        <w:rPr>
          <w:rFonts w:hint="eastAsia" w:ascii="方正仿宋简体" w:hAnsi="仿宋" w:eastAsia="方正仿宋简体" w:cs="方正仿宋简体"/>
          <w:color w:val="000000"/>
          <w:szCs w:val="32"/>
        </w:rPr>
        <w:t>完成年初项目绩效目标，切实发挥了财政资金的使用效果。</w:t>
      </w:r>
    </w:p>
    <w:p w14:paraId="0F5F4DF2">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6C8BD5A0">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（一）2022年第一季度乡村振兴美丽家园拉练小观摩活动奖励项目</w:t>
      </w:r>
      <w:r>
        <w:rPr>
          <w:rFonts w:hint="eastAsia" w:ascii="方正楷体简体" w:hAnsi="仿宋" w:eastAsia="方正楷体简体"/>
          <w:bCs/>
          <w:szCs w:val="32"/>
        </w:rPr>
        <w:t>决策情况分析</w:t>
      </w:r>
    </w:p>
    <w:p w14:paraId="6876673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1、项目决策</w:t>
      </w:r>
    </w:p>
    <w:p w14:paraId="43A6B47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w:t>
      </w:r>
    </w:p>
    <w:p w14:paraId="719F529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项目决策依据，是指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对各项任务指标分解下达，强化督导，密切配合，确保全面完成承担的任务指标。</w:t>
      </w:r>
    </w:p>
    <w:p w14:paraId="65E9798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2、项目过程</w:t>
      </w:r>
    </w:p>
    <w:p w14:paraId="572C6BF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和年度工作计划，根据需要制定中长期实施规划。决策程序，是指项目是否符合申报条件，申报、批复程序是否符合相关管理办法，项目调整是否履行相应手续。</w:t>
      </w:r>
    </w:p>
    <w:p w14:paraId="3D1852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6402DF1D">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（二）2022年第一季度乡村振兴美丽家园拉练小观摩活动奖励项目</w:t>
      </w:r>
      <w:r>
        <w:rPr>
          <w:rFonts w:hint="eastAsia" w:ascii="方正楷体简体" w:hAnsi="仿宋" w:eastAsia="方正楷体简体"/>
          <w:bCs/>
          <w:szCs w:val="32"/>
        </w:rPr>
        <w:t>评价分析情况</w:t>
      </w:r>
    </w:p>
    <w:p w14:paraId="19266ED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281929F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064F10F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3D60358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财务管理制度健全，严格执行各项财务制度,会计核算规范。</w:t>
      </w:r>
    </w:p>
    <w:p w14:paraId="6AAF3A1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5CA163E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4622795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52CD8E3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（三）22022年第一季度乡村振兴美丽家园拉练小观摩活动奖励项目</w:t>
      </w:r>
      <w:r>
        <w:rPr>
          <w:rFonts w:hint="eastAsia" w:ascii="方正楷体简体" w:hAnsi="仿宋" w:eastAsia="方正楷体简体"/>
          <w:bCs/>
          <w:szCs w:val="32"/>
        </w:rPr>
        <w:t>产出指标评价分析情况</w:t>
      </w:r>
    </w:p>
    <w:p w14:paraId="2410D30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29C3B58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参加本次拉练的村数</w:t>
      </w:r>
      <w:r>
        <w:rPr>
          <w:rFonts w:hint="eastAsia" w:ascii="方正仿宋简体" w:hAnsi="仿宋" w:eastAsia="方正仿宋简体"/>
          <w:bCs/>
          <w:szCs w:val="32"/>
        </w:rPr>
        <w:t>，完成本次拉练并取得优秀成绩为优良水平。</w:t>
      </w:r>
    </w:p>
    <w:p w14:paraId="26B0610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所以该项目指标得分10分。</w:t>
      </w:r>
    </w:p>
    <w:p w14:paraId="646290C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036030A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提高环境卫生状况，环境卫生达到预期质量目标情况，达到优良水平。所以项目指标得10分。</w:t>
      </w:r>
    </w:p>
    <w:p w14:paraId="2F117E1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707A7D6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设施正常使用率，</w:t>
      </w:r>
      <w:r>
        <w:rPr>
          <w:rStyle w:val="11"/>
          <w:rFonts w:hint="eastAsia"/>
          <w:b w:val="0"/>
        </w:rPr>
        <w:t>按</w:t>
      </w:r>
      <w:r>
        <w:rPr>
          <w:rFonts w:hint="eastAsia" w:ascii="方正仿宋简体" w:hAnsi="仿宋" w:eastAsia="方正仿宋简体"/>
          <w:bCs/>
          <w:szCs w:val="32"/>
        </w:rPr>
        <w:t>要求设施使用达到预期目标。所以项目指标得分10分。</w:t>
      </w:r>
    </w:p>
    <w:p w14:paraId="66A5CB3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729A4B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3CF5FC0B">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（四）2022年第一季度乡村振兴美丽家园拉练小观摩活动奖励项目</w:t>
      </w:r>
      <w:r>
        <w:rPr>
          <w:rFonts w:hint="eastAsia" w:ascii="方正楷体简体" w:hAnsi="仿宋" w:eastAsia="方正楷体简体"/>
          <w:bCs/>
          <w:szCs w:val="32"/>
        </w:rPr>
        <w:t>效益指标评价分析情况</w:t>
      </w:r>
    </w:p>
    <w:p w14:paraId="2995D53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67ECC6F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影响村级数量指标，影响改变未达优良水平。所以该项目得 8分。</w:t>
      </w:r>
    </w:p>
    <w:p w14:paraId="2B35A0B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1743487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人居环境整体水平，人居环境整体水平达到优良水平。                      所以该项目得 10分。</w:t>
      </w:r>
    </w:p>
    <w:p w14:paraId="459815D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14C76368">
      <w:pPr>
        <w:widowControl/>
        <w:spacing w:line="440" w:lineRule="exact"/>
        <w:jc w:val="left"/>
        <w:rPr>
          <w:rFonts w:ascii="方正仿宋简体" w:hAnsi="仿宋" w:eastAsia="方正仿宋简体"/>
          <w:kern w:val="0"/>
          <w:szCs w:val="32"/>
        </w:rPr>
      </w:pPr>
      <w:r>
        <w:rPr>
          <w:rFonts w:hint="eastAsia" w:ascii="方正仿宋简体" w:hAnsi="宋体" w:eastAsia="方正仿宋简体" w:cs="宋体"/>
          <w:color w:val="000000"/>
          <w:kern w:val="0"/>
          <w:szCs w:val="32"/>
        </w:rPr>
        <w:t xml:space="preserve">    对社会发展带来促进作用指标</w:t>
      </w:r>
      <w:r>
        <w:rPr>
          <w:rFonts w:hint="eastAsia" w:ascii="方正仿宋简体" w:hAnsi="仿宋" w:eastAsia="方正仿宋简体"/>
          <w:bCs/>
          <w:szCs w:val="32"/>
        </w:rPr>
        <w:t>，</w:t>
      </w:r>
      <w:r>
        <w:rPr>
          <w:rFonts w:hint="eastAsia" w:ascii="方正仿宋简体" w:hAnsi="仿宋" w:eastAsia="方正仿宋简体"/>
          <w:kern w:val="0"/>
          <w:szCs w:val="32"/>
        </w:rPr>
        <w:t>反映社会发展带来的促进作用</w:t>
      </w:r>
      <w:r>
        <w:rPr>
          <w:rFonts w:hint="eastAsia" w:ascii="方正仿宋简体" w:hAnsi="仿宋" w:eastAsia="方正仿宋简体"/>
          <w:bCs/>
          <w:szCs w:val="32"/>
        </w:rPr>
        <w:t>达到优良水平。所以该项目得10分。</w:t>
      </w:r>
    </w:p>
    <w:p w14:paraId="13B038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376C819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生态环境改善程度，对人居环境的改善程度，达到优良水平。所以该项目得10分。</w:t>
      </w:r>
    </w:p>
    <w:p w14:paraId="0D5C86D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2B7149F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受益群体满意度，受益群体调查中，满意和较满意的人数占全部调查人数的比率，达到优良水平。所以该项目得5分。</w:t>
      </w:r>
    </w:p>
    <w:p w14:paraId="116DDF25">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47E80FE2">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069D9253">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4D72BBB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082AE27">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08A04EBD">
      <w:pPr>
        <w:spacing w:line="560" w:lineRule="exact"/>
        <w:ind w:firstLine="640" w:firstLineChars="200"/>
        <w:rPr>
          <w:rFonts w:ascii="方正仿宋简体" w:hAnsi="仿宋" w:eastAsia="方正仿宋简体"/>
          <w:szCs w:val="32"/>
        </w:rPr>
        <w:sectPr>
          <w:headerReference r:id="rId7" w:type="default"/>
          <w:footerReference r:id="rId8" w:type="default"/>
          <w:pgSz w:w="11906" w:h="16838"/>
          <w:pgMar w:top="2098" w:right="1474" w:bottom="1985" w:left="1588" w:header="851" w:footer="992" w:gutter="0"/>
          <w:cols w:space="720" w:num="1"/>
          <w:docGrid w:type="lines" w:linePitch="312" w:charSpace="0"/>
        </w:sectPr>
      </w:pPr>
      <w:r>
        <w:rPr>
          <w:rFonts w:hint="eastAsia" w:ascii="方正仿宋简体" w:hAnsi="仿宋" w:eastAsia="方正仿宋简体"/>
          <w:szCs w:val="32"/>
        </w:rPr>
        <w:t>无其他需要说明的问题。</w:t>
      </w:r>
    </w:p>
    <w:p w14:paraId="6E217567">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4C8CF53C">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17A0EB7C">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4D9A373">
            <w:pPr>
              <w:widowControl/>
              <w:spacing w:line="320" w:lineRule="exact"/>
              <w:jc w:val="center"/>
              <w:rPr>
                <w:rFonts w:ascii="宋体" w:hAnsi="宋体" w:cs="宋体"/>
                <w:b/>
                <w:bCs/>
                <w:kern w:val="0"/>
                <w:szCs w:val="32"/>
              </w:rPr>
            </w:pPr>
          </w:p>
          <w:p w14:paraId="5D193F0C">
            <w:pPr>
              <w:widowControl/>
              <w:spacing w:line="320" w:lineRule="exact"/>
              <w:jc w:val="center"/>
              <w:rPr>
                <w:rFonts w:ascii="宋体" w:hAnsi="宋体" w:cs="宋体"/>
                <w:b/>
                <w:bCs/>
                <w:kern w:val="0"/>
                <w:szCs w:val="32"/>
              </w:rPr>
            </w:pPr>
          </w:p>
        </w:tc>
      </w:tr>
      <w:tr w14:paraId="7BD049C9">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222D3A5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896A94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F32351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98B76E7">
            <w:pPr>
              <w:widowControl/>
              <w:spacing w:line="240" w:lineRule="exact"/>
              <w:jc w:val="center"/>
              <w:rPr>
                <w:rFonts w:ascii="宋体" w:hAnsi="宋体" w:cs="宋体"/>
                <w:kern w:val="0"/>
                <w:sz w:val="18"/>
                <w:szCs w:val="18"/>
              </w:rPr>
            </w:pPr>
            <w:r>
              <w:rPr>
                <w:rFonts w:hint="eastAsia" w:ascii="宋体" w:hAnsi="宋体" w:cs="宋体"/>
                <w:kern w:val="0"/>
                <w:sz w:val="18"/>
                <w:szCs w:val="18"/>
              </w:rPr>
              <w:t>服务群众专项经费</w:t>
            </w:r>
          </w:p>
        </w:tc>
      </w:tr>
      <w:tr w14:paraId="63ABE44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B1E857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708B50A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33C7092A">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69742F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10645C5E">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08E6EC0D">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969BC9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9947C1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EAEB6A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49892B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60062EE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11FC83E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684FD3B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B291E6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0D6600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EEE3C0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EA6DDF8">
            <w:pPr>
              <w:widowControl/>
              <w:spacing w:line="240" w:lineRule="exact"/>
              <w:jc w:val="center"/>
              <w:rPr>
                <w:rFonts w:ascii="宋体" w:hAnsi="宋体" w:cs="宋体"/>
                <w:kern w:val="0"/>
                <w:sz w:val="18"/>
                <w:szCs w:val="18"/>
              </w:rPr>
            </w:pPr>
            <w:r>
              <w:rPr>
                <w:rFonts w:hint="eastAsia" w:ascii="宋体" w:hAnsi="宋体" w:cs="宋体"/>
                <w:kern w:val="0"/>
                <w:sz w:val="18"/>
                <w:szCs w:val="18"/>
              </w:rPr>
              <w:t>75.1214</w:t>
            </w:r>
          </w:p>
        </w:tc>
        <w:tc>
          <w:tcPr>
            <w:tcW w:w="1134" w:type="dxa"/>
            <w:gridSpan w:val="2"/>
            <w:tcBorders>
              <w:top w:val="nil"/>
              <w:left w:val="nil"/>
              <w:bottom w:val="single" w:color="auto" w:sz="4" w:space="0"/>
              <w:right w:val="single" w:color="auto" w:sz="4" w:space="0"/>
            </w:tcBorders>
            <w:vAlign w:val="center"/>
          </w:tcPr>
          <w:p w14:paraId="60B7D132">
            <w:pPr>
              <w:widowControl/>
              <w:spacing w:line="240" w:lineRule="exact"/>
              <w:jc w:val="center"/>
              <w:rPr>
                <w:rFonts w:ascii="宋体" w:hAnsi="宋体" w:cs="宋体"/>
                <w:kern w:val="0"/>
                <w:sz w:val="18"/>
                <w:szCs w:val="18"/>
              </w:rPr>
            </w:pPr>
            <w:r>
              <w:rPr>
                <w:rFonts w:hint="eastAsia" w:ascii="宋体" w:hAnsi="宋体" w:cs="宋体"/>
                <w:kern w:val="0"/>
                <w:sz w:val="18"/>
                <w:szCs w:val="18"/>
              </w:rPr>
              <w:t>75.1214</w:t>
            </w:r>
          </w:p>
        </w:tc>
        <w:tc>
          <w:tcPr>
            <w:tcW w:w="1134" w:type="dxa"/>
            <w:gridSpan w:val="2"/>
            <w:tcBorders>
              <w:top w:val="nil"/>
              <w:left w:val="nil"/>
              <w:bottom w:val="single" w:color="auto" w:sz="4" w:space="0"/>
              <w:right w:val="single" w:color="auto" w:sz="4" w:space="0"/>
            </w:tcBorders>
            <w:vAlign w:val="center"/>
          </w:tcPr>
          <w:p w14:paraId="60CA2267">
            <w:pPr>
              <w:widowControl/>
              <w:spacing w:line="240" w:lineRule="exact"/>
              <w:jc w:val="center"/>
              <w:rPr>
                <w:rFonts w:ascii="宋体" w:hAnsi="宋体" w:cs="宋体"/>
                <w:kern w:val="0"/>
                <w:sz w:val="18"/>
                <w:szCs w:val="18"/>
              </w:rPr>
            </w:pPr>
            <w:r>
              <w:rPr>
                <w:rFonts w:hint="eastAsia" w:ascii="宋体" w:hAnsi="宋体" w:cs="宋体"/>
                <w:kern w:val="0"/>
                <w:sz w:val="18"/>
                <w:szCs w:val="18"/>
              </w:rPr>
              <w:t>75.1214</w:t>
            </w:r>
          </w:p>
        </w:tc>
        <w:tc>
          <w:tcPr>
            <w:tcW w:w="709" w:type="dxa"/>
            <w:gridSpan w:val="2"/>
            <w:tcBorders>
              <w:top w:val="nil"/>
              <w:left w:val="nil"/>
              <w:bottom w:val="single" w:color="auto" w:sz="4" w:space="0"/>
              <w:right w:val="single" w:color="auto" w:sz="4" w:space="0"/>
            </w:tcBorders>
            <w:vAlign w:val="center"/>
          </w:tcPr>
          <w:p w14:paraId="6511C4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08B34A9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354688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60F76C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6FA3D8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2BFF351">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5F88EBD3">
            <w:pPr>
              <w:widowControl/>
              <w:spacing w:line="240" w:lineRule="exact"/>
              <w:jc w:val="center"/>
              <w:rPr>
                <w:rFonts w:ascii="宋体" w:hAnsi="宋体" w:cs="宋体"/>
                <w:kern w:val="0"/>
                <w:sz w:val="18"/>
                <w:szCs w:val="18"/>
              </w:rPr>
            </w:pPr>
            <w:r>
              <w:rPr>
                <w:rFonts w:hint="eastAsia" w:ascii="宋体" w:hAnsi="宋体" w:cs="宋体"/>
                <w:kern w:val="0"/>
                <w:sz w:val="18"/>
                <w:szCs w:val="18"/>
              </w:rPr>
              <w:t>75.1214</w:t>
            </w:r>
          </w:p>
        </w:tc>
        <w:tc>
          <w:tcPr>
            <w:tcW w:w="1134" w:type="dxa"/>
            <w:gridSpan w:val="2"/>
            <w:tcBorders>
              <w:top w:val="nil"/>
              <w:left w:val="nil"/>
              <w:bottom w:val="single" w:color="auto" w:sz="4" w:space="0"/>
              <w:right w:val="single" w:color="auto" w:sz="4" w:space="0"/>
            </w:tcBorders>
            <w:vAlign w:val="center"/>
          </w:tcPr>
          <w:p w14:paraId="57DFE37C">
            <w:pPr>
              <w:widowControl/>
              <w:spacing w:line="240" w:lineRule="exact"/>
              <w:jc w:val="center"/>
              <w:rPr>
                <w:rFonts w:ascii="宋体" w:hAnsi="宋体" w:cs="宋体"/>
                <w:kern w:val="0"/>
                <w:sz w:val="18"/>
                <w:szCs w:val="18"/>
              </w:rPr>
            </w:pPr>
            <w:r>
              <w:rPr>
                <w:rFonts w:hint="eastAsia" w:ascii="宋体" w:hAnsi="宋体" w:cs="宋体"/>
                <w:kern w:val="0"/>
                <w:sz w:val="18"/>
                <w:szCs w:val="18"/>
              </w:rPr>
              <w:t>75.1214</w:t>
            </w:r>
          </w:p>
        </w:tc>
        <w:tc>
          <w:tcPr>
            <w:tcW w:w="1134" w:type="dxa"/>
            <w:gridSpan w:val="2"/>
            <w:tcBorders>
              <w:top w:val="nil"/>
              <w:left w:val="nil"/>
              <w:bottom w:val="single" w:color="auto" w:sz="4" w:space="0"/>
              <w:right w:val="single" w:color="auto" w:sz="4" w:space="0"/>
            </w:tcBorders>
            <w:vAlign w:val="center"/>
          </w:tcPr>
          <w:p w14:paraId="1B56EB57">
            <w:pPr>
              <w:widowControl/>
              <w:spacing w:line="240" w:lineRule="exact"/>
              <w:jc w:val="center"/>
              <w:rPr>
                <w:rFonts w:ascii="宋体" w:hAnsi="宋体" w:cs="宋体"/>
                <w:kern w:val="0"/>
                <w:sz w:val="18"/>
                <w:szCs w:val="18"/>
              </w:rPr>
            </w:pPr>
            <w:r>
              <w:rPr>
                <w:rFonts w:hint="eastAsia" w:ascii="宋体" w:hAnsi="宋体" w:cs="宋体"/>
                <w:kern w:val="0"/>
                <w:sz w:val="18"/>
                <w:szCs w:val="18"/>
              </w:rPr>
              <w:t>75.1214</w:t>
            </w:r>
          </w:p>
        </w:tc>
        <w:tc>
          <w:tcPr>
            <w:tcW w:w="709" w:type="dxa"/>
            <w:gridSpan w:val="2"/>
            <w:tcBorders>
              <w:top w:val="nil"/>
              <w:left w:val="nil"/>
              <w:bottom w:val="single" w:color="auto" w:sz="4" w:space="0"/>
              <w:right w:val="single" w:color="auto" w:sz="4" w:space="0"/>
            </w:tcBorders>
            <w:vAlign w:val="center"/>
          </w:tcPr>
          <w:p w14:paraId="5017F2B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A55792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3B616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B9BA15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E6CF1C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8D117B4">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93E931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353A24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FB1BCF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7EA031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003F54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31A08E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9E5D95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D0C920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9FE72D4">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4A3CDC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54D186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29006DA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4F1C32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4C10E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F6A3F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E4C203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4BBE202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FB6396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F7A559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E640E09">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vAlign w:val="center"/>
          </w:tcPr>
          <w:p w14:paraId="62E87873">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331E7CE">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19</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vAlign w:val="center"/>
          </w:tcPr>
          <w:p w14:paraId="6B254C6B">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19</w:t>
            </w:r>
            <w:r>
              <w:rPr>
                <w:rFonts w:hint="eastAsia" w:ascii="宋体" w:hAnsi="宋体" w:cs="宋体"/>
                <w:sz w:val="18"/>
                <w:szCs w:val="18"/>
              </w:rPr>
              <w:t>个村生态环境。</w:t>
            </w:r>
          </w:p>
        </w:tc>
      </w:tr>
      <w:tr w14:paraId="38AB974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5EF0D75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2211AAA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1BE20C9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B92962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6778708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B32F12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1B94C55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43BE3E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6DCD73F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0EC0991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D52E40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2841D16">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618AEE5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11D76AA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49FBD2DE">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4DE02A3">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vAlign w:val="center"/>
          </w:tcPr>
          <w:p w14:paraId="26A8EDDC">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851" w:type="dxa"/>
            <w:tcBorders>
              <w:top w:val="single" w:color="auto" w:sz="4" w:space="0"/>
              <w:left w:val="single" w:color="auto" w:sz="4" w:space="0"/>
              <w:bottom w:val="single" w:color="auto" w:sz="4" w:space="0"/>
              <w:right w:val="single" w:color="auto" w:sz="4" w:space="0"/>
            </w:tcBorders>
            <w:vAlign w:val="center"/>
          </w:tcPr>
          <w:p w14:paraId="6AACD618">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1727B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942C4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9E3C4E">
            <w:pPr>
              <w:widowControl/>
              <w:spacing w:line="240" w:lineRule="exact"/>
              <w:jc w:val="center"/>
              <w:rPr>
                <w:rFonts w:ascii="宋体" w:hAnsi="宋体" w:cs="宋体"/>
                <w:kern w:val="0"/>
                <w:sz w:val="18"/>
                <w:szCs w:val="18"/>
              </w:rPr>
            </w:pPr>
          </w:p>
        </w:tc>
      </w:tr>
      <w:tr w14:paraId="567654C7">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346C299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1D4878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23A4E0C7">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1AACE674">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vAlign w:val="center"/>
          </w:tcPr>
          <w:p w14:paraId="6883BADD">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9282FE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FAFDA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49D4D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DB900B">
            <w:pPr>
              <w:widowControl/>
              <w:spacing w:line="240" w:lineRule="exact"/>
              <w:jc w:val="center"/>
              <w:rPr>
                <w:rFonts w:ascii="宋体" w:hAnsi="宋体" w:cs="宋体"/>
                <w:kern w:val="0"/>
                <w:sz w:val="18"/>
                <w:szCs w:val="18"/>
              </w:rPr>
            </w:pPr>
          </w:p>
        </w:tc>
      </w:tr>
      <w:tr w14:paraId="4161E0ED">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6580B10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029169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04A9A157">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8FCBA68">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vAlign w:val="center"/>
          </w:tcPr>
          <w:p w14:paraId="6B3D1D6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A5416C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DE00C9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90502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505E1B3">
            <w:pPr>
              <w:widowControl/>
              <w:spacing w:line="240" w:lineRule="exact"/>
              <w:jc w:val="center"/>
              <w:rPr>
                <w:rFonts w:ascii="宋体" w:hAnsi="宋体" w:cs="宋体"/>
                <w:kern w:val="0"/>
                <w:sz w:val="18"/>
                <w:szCs w:val="18"/>
              </w:rPr>
            </w:pPr>
          </w:p>
        </w:tc>
      </w:tr>
      <w:tr w14:paraId="7CE33FAB">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11D1DFD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518B9B1">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7C315A9C">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60CFF4C">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vAlign w:val="center"/>
          </w:tcPr>
          <w:p w14:paraId="14F5974E">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371A431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6A0AD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A5EC5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A70A205">
            <w:pPr>
              <w:widowControl/>
              <w:spacing w:line="240" w:lineRule="exact"/>
              <w:jc w:val="center"/>
              <w:rPr>
                <w:rFonts w:ascii="宋体" w:hAnsi="宋体" w:cs="宋体"/>
                <w:kern w:val="0"/>
                <w:sz w:val="18"/>
                <w:szCs w:val="18"/>
              </w:rPr>
            </w:pPr>
          </w:p>
        </w:tc>
      </w:tr>
      <w:tr w14:paraId="7B01AA98">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2D2F7AD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5C951C9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7D3D2883">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8B14A25">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vAlign w:val="center"/>
          </w:tcPr>
          <w:p w14:paraId="3F3AB1B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8CA6E5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88922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1FFBB7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B7A68D9">
            <w:pPr>
              <w:widowControl/>
              <w:spacing w:line="240" w:lineRule="exact"/>
              <w:jc w:val="center"/>
              <w:rPr>
                <w:rFonts w:ascii="宋体" w:hAnsi="宋体" w:cs="宋体"/>
                <w:kern w:val="0"/>
                <w:sz w:val="18"/>
                <w:szCs w:val="18"/>
              </w:rPr>
            </w:pPr>
          </w:p>
        </w:tc>
      </w:tr>
      <w:tr w14:paraId="78A3136B">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0E66C62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1DDD1A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3811C23C">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B3304C6">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vAlign w:val="center"/>
          </w:tcPr>
          <w:p w14:paraId="351F717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1DC213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446C5B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A0DE0C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6B472F">
            <w:pPr>
              <w:widowControl/>
              <w:spacing w:line="240" w:lineRule="exact"/>
              <w:jc w:val="center"/>
              <w:rPr>
                <w:rFonts w:ascii="宋体" w:hAnsi="宋体" w:cs="宋体"/>
                <w:kern w:val="0"/>
                <w:sz w:val="18"/>
                <w:szCs w:val="18"/>
              </w:rPr>
            </w:pPr>
          </w:p>
        </w:tc>
      </w:tr>
      <w:tr w14:paraId="1C2712E0">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179F435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A8D1352">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0DA1CC27">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092789CA">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vAlign w:val="center"/>
          </w:tcPr>
          <w:p w14:paraId="780BAC3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5D0F13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122AF6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BC9E29F">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98FFFE4">
            <w:pPr>
              <w:widowControl/>
              <w:spacing w:line="240" w:lineRule="exact"/>
              <w:jc w:val="center"/>
              <w:rPr>
                <w:rFonts w:ascii="宋体" w:hAnsi="宋体" w:cs="宋体"/>
                <w:kern w:val="0"/>
                <w:sz w:val="18"/>
                <w:szCs w:val="18"/>
              </w:rPr>
            </w:pPr>
            <w:r>
              <w:rPr>
                <w:rFonts w:hint="eastAsia" w:ascii="宋体" w:hAnsi="宋体" w:cs="宋体"/>
                <w:kern w:val="0"/>
                <w:sz w:val="18"/>
                <w:szCs w:val="18"/>
              </w:rPr>
              <w:t>有很大改进，但需继续加强</w:t>
            </w:r>
          </w:p>
        </w:tc>
      </w:tr>
      <w:tr w14:paraId="445236E1">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089D94A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102539A">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07C35FE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5A34DCDE">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vAlign w:val="center"/>
          </w:tcPr>
          <w:p w14:paraId="019E153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27642F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EE6B7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6B762C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02901C">
            <w:pPr>
              <w:widowControl/>
              <w:spacing w:line="240" w:lineRule="exact"/>
              <w:jc w:val="center"/>
              <w:rPr>
                <w:rFonts w:ascii="宋体" w:hAnsi="宋体" w:cs="宋体"/>
                <w:kern w:val="0"/>
                <w:sz w:val="18"/>
                <w:szCs w:val="18"/>
              </w:rPr>
            </w:pPr>
          </w:p>
        </w:tc>
      </w:tr>
      <w:tr w14:paraId="32E2C261">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27AB428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6A2F4DF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578A3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4415B45E">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BD01753">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vAlign w:val="center"/>
          </w:tcPr>
          <w:p w14:paraId="0F9E0418">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94F094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D34C1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7AEE0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FA57606">
            <w:pPr>
              <w:widowControl/>
              <w:spacing w:line="240" w:lineRule="exact"/>
              <w:jc w:val="center"/>
              <w:rPr>
                <w:rFonts w:ascii="宋体" w:hAnsi="宋体" w:cs="宋体"/>
                <w:kern w:val="0"/>
                <w:sz w:val="18"/>
                <w:szCs w:val="18"/>
              </w:rPr>
            </w:pPr>
          </w:p>
        </w:tc>
      </w:tr>
      <w:tr w14:paraId="7E112060">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21307B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F7C06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F4F79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D95879">
            <w:pPr>
              <w:widowControl/>
              <w:spacing w:line="240" w:lineRule="exact"/>
              <w:jc w:val="center"/>
              <w:rPr>
                <w:rFonts w:ascii="宋体" w:hAnsi="宋体" w:cs="宋体"/>
                <w:kern w:val="0"/>
                <w:sz w:val="18"/>
                <w:szCs w:val="18"/>
              </w:rPr>
            </w:pPr>
          </w:p>
        </w:tc>
      </w:tr>
      <w:tr w14:paraId="0AB71362">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50EC69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DE2BF7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D1CE3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7C7E12">
            <w:pPr>
              <w:widowControl/>
              <w:spacing w:line="240" w:lineRule="exact"/>
              <w:jc w:val="center"/>
              <w:rPr>
                <w:rFonts w:ascii="宋体" w:hAnsi="宋体" w:cs="宋体"/>
                <w:kern w:val="0"/>
                <w:sz w:val="18"/>
                <w:szCs w:val="18"/>
              </w:rPr>
            </w:pPr>
          </w:p>
        </w:tc>
      </w:tr>
      <w:tr w14:paraId="61A4AA5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471AF423">
            <w:pPr>
              <w:rPr>
                <w:sz w:val="21"/>
                <w:szCs w:val="21"/>
              </w:rPr>
            </w:pPr>
          </w:p>
        </w:tc>
      </w:tr>
    </w:tbl>
    <w:p w14:paraId="688BE0AA">
      <w:pPr>
        <w:rPr>
          <w:sz w:val="21"/>
          <w:szCs w:val="21"/>
        </w:rPr>
      </w:pPr>
      <w:r>
        <w:rPr>
          <w:rFonts w:hint="eastAsia"/>
          <w:sz w:val="21"/>
          <w:szCs w:val="21"/>
        </w:rPr>
        <w:t>注：其中预算执行率固定为10分，其中各项指标90分，总分100分。</w:t>
      </w:r>
    </w:p>
    <w:p w14:paraId="32F1310A">
      <w:pPr>
        <w:spacing w:line="300" w:lineRule="exact"/>
        <w:rPr>
          <w:rFonts w:ascii="黑体" w:hAnsi="黑体" w:eastAsia="黑体"/>
          <w:szCs w:val="32"/>
        </w:rPr>
      </w:pPr>
    </w:p>
    <w:p w14:paraId="460A06B2">
      <w:pPr>
        <w:widowControl/>
        <w:jc w:val="left"/>
      </w:pPr>
    </w:p>
    <w:p w14:paraId="690EB262">
      <w:pPr>
        <w:spacing w:line="580" w:lineRule="exact"/>
        <w:rPr>
          <w:rFonts w:ascii="仿宋_GB2312" w:eastAsia="仿宋_GB2312"/>
          <w:szCs w:val="32"/>
        </w:rPr>
      </w:pPr>
    </w:p>
    <w:p w14:paraId="07F87D9D">
      <w:pPr>
        <w:spacing w:line="580" w:lineRule="exact"/>
        <w:rPr>
          <w:rFonts w:ascii="仿宋_GB2312" w:eastAsia="仿宋_GB2312"/>
          <w:szCs w:val="32"/>
        </w:rPr>
      </w:pPr>
      <w:r>
        <w:rPr>
          <w:rFonts w:hint="eastAsia" w:ascii="仿宋_GB2312" w:eastAsia="仿宋_GB2312"/>
          <w:szCs w:val="32"/>
        </w:rPr>
        <w:t>附件2</w:t>
      </w:r>
    </w:p>
    <w:p w14:paraId="14026311">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42CAF963">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关于服务群众专项经费项目</w:t>
      </w:r>
    </w:p>
    <w:p w14:paraId="23A4E5C5">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23A6ACA4">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0A17A630">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1820F1C9">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开展对服务群众专项经费项目绩效评价工作，采用实地考察、甄别、设计规划、后期管理工作，推动了项目建设；协调生态建设、资源节约和综合利用；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乡实际有机结合起来，提出有针对性的意见建议，当好参谋助手，做好经济运行监测与分析，切实加强对计划执行情况的监督检查，对项目运行中存在问题和建议及时向领导反馈，为领导决策提供依据，确保全乡环境治理工作有序开展。</w:t>
      </w:r>
      <w:r>
        <w:rPr>
          <w:rFonts w:hint="eastAsia" w:ascii="方正仿宋简体" w:hAnsi="仿宋" w:eastAsia="方正仿宋简体" w:cs="方正仿宋简体"/>
          <w:kern w:val="0"/>
          <w:szCs w:val="32"/>
          <w:lang w:val="zh-CN"/>
        </w:rPr>
        <w:t>该项目预算资金75.1214万元,实际拨付75.1214万元，实际支出75.1214万元。</w:t>
      </w:r>
    </w:p>
    <w:p w14:paraId="4E1C4B7F">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3B084B8E">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坚持以农村环境改善为抓手，清理并运输村庄内各条街道生活及建筑垃圾，整体上改善19个村生态卫生环境。</w:t>
      </w:r>
    </w:p>
    <w:p w14:paraId="22AD0842">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180444B5">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421574E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乡环境治理经费项目年初绩效目标指标的实现情况进行绩效自评。</w:t>
      </w:r>
    </w:p>
    <w:p w14:paraId="03EE193D">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6AF687F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7C5AA2E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741"/>
        <w:gridCol w:w="1111"/>
        <w:gridCol w:w="7"/>
        <w:gridCol w:w="2187"/>
        <w:gridCol w:w="7"/>
        <w:gridCol w:w="2599"/>
        <w:gridCol w:w="651"/>
        <w:gridCol w:w="624"/>
      </w:tblGrid>
      <w:tr w14:paraId="483B2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5" w:type="dxa"/>
            <w:vAlign w:val="center"/>
          </w:tcPr>
          <w:p w14:paraId="611A1B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41" w:type="dxa"/>
            <w:vAlign w:val="center"/>
          </w:tcPr>
          <w:p w14:paraId="59C94B7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11" w:type="dxa"/>
            <w:vAlign w:val="center"/>
          </w:tcPr>
          <w:p w14:paraId="2892D8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1" w:type="dxa"/>
            <w:gridSpan w:val="3"/>
            <w:vAlign w:val="center"/>
          </w:tcPr>
          <w:p w14:paraId="66AB51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9" w:type="dxa"/>
            <w:vAlign w:val="center"/>
          </w:tcPr>
          <w:p w14:paraId="1955132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51" w:type="dxa"/>
            <w:vAlign w:val="center"/>
          </w:tcPr>
          <w:p w14:paraId="3B0D13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24" w:type="dxa"/>
            <w:vAlign w:val="center"/>
          </w:tcPr>
          <w:p w14:paraId="4CCDD6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AC7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95" w:type="dxa"/>
            <w:vMerge w:val="restart"/>
            <w:vAlign w:val="center"/>
          </w:tcPr>
          <w:p w14:paraId="6EC1CA9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5F8517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41" w:type="dxa"/>
            <w:vAlign w:val="center"/>
          </w:tcPr>
          <w:p w14:paraId="710AC78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11" w:type="dxa"/>
            <w:vAlign w:val="center"/>
          </w:tcPr>
          <w:p w14:paraId="13CD4E7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2201" w:type="dxa"/>
            <w:gridSpan w:val="3"/>
            <w:vAlign w:val="center"/>
          </w:tcPr>
          <w:p w14:paraId="48DCC0EC">
            <w:pPr>
              <w:jc w:val="center"/>
              <w:rPr>
                <w:rFonts w:ascii="方正仿宋简体" w:hAnsi="仿宋" w:eastAsia="方正仿宋简体"/>
                <w:kern w:val="0"/>
                <w:sz w:val="24"/>
              </w:rPr>
            </w:pPr>
            <w:r>
              <w:rPr>
                <w:rFonts w:hint="eastAsia" w:ascii="方正仿宋简体" w:hAnsi="仿宋" w:eastAsia="方正仿宋简体"/>
                <w:kern w:val="0"/>
                <w:sz w:val="24"/>
              </w:rPr>
              <w:t>环境治理覆盖19个行政村</w:t>
            </w:r>
          </w:p>
        </w:tc>
        <w:tc>
          <w:tcPr>
            <w:tcW w:w="2599" w:type="dxa"/>
            <w:vAlign w:val="center"/>
          </w:tcPr>
          <w:p w14:paraId="6E7AE7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225238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26470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4092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595" w:type="dxa"/>
            <w:vMerge w:val="continue"/>
            <w:vAlign w:val="center"/>
          </w:tcPr>
          <w:p w14:paraId="35AE04A1">
            <w:pPr>
              <w:widowControl/>
              <w:spacing w:line="440" w:lineRule="exact"/>
              <w:jc w:val="left"/>
              <w:rPr>
                <w:rFonts w:ascii="方正仿宋简体" w:hAnsi="仿宋" w:eastAsia="方正仿宋简体"/>
                <w:kern w:val="0"/>
                <w:sz w:val="24"/>
              </w:rPr>
            </w:pPr>
          </w:p>
        </w:tc>
        <w:tc>
          <w:tcPr>
            <w:tcW w:w="741" w:type="dxa"/>
            <w:vAlign w:val="center"/>
          </w:tcPr>
          <w:p w14:paraId="1E1DF6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11" w:type="dxa"/>
            <w:vAlign w:val="center"/>
          </w:tcPr>
          <w:p w14:paraId="1177CE39">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2201" w:type="dxa"/>
            <w:gridSpan w:val="3"/>
            <w:vAlign w:val="center"/>
          </w:tcPr>
          <w:p w14:paraId="7098F2BF">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2599" w:type="dxa"/>
            <w:vAlign w:val="center"/>
          </w:tcPr>
          <w:p w14:paraId="1FD459A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1541929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402419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0BAA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595" w:type="dxa"/>
            <w:vMerge w:val="continue"/>
            <w:vAlign w:val="center"/>
          </w:tcPr>
          <w:p w14:paraId="32587CF9">
            <w:pPr>
              <w:widowControl/>
              <w:spacing w:line="440" w:lineRule="exact"/>
              <w:jc w:val="left"/>
              <w:rPr>
                <w:rFonts w:ascii="方正仿宋简体" w:hAnsi="仿宋" w:eastAsia="方正仿宋简体"/>
                <w:kern w:val="0"/>
                <w:sz w:val="24"/>
              </w:rPr>
            </w:pPr>
          </w:p>
        </w:tc>
        <w:tc>
          <w:tcPr>
            <w:tcW w:w="741" w:type="dxa"/>
            <w:vAlign w:val="center"/>
          </w:tcPr>
          <w:p w14:paraId="0568FC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11" w:type="dxa"/>
            <w:vAlign w:val="center"/>
          </w:tcPr>
          <w:p w14:paraId="56B78926">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2201" w:type="dxa"/>
            <w:gridSpan w:val="3"/>
            <w:vAlign w:val="center"/>
          </w:tcPr>
          <w:p w14:paraId="5826DD43">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2599" w:type="dxa"/>
            <w:vAlign w:val="center"/>
          </w:tcPr>
          <w:p w14:paraId="6FBCB6C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545ED5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70406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F8D1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595" w:type="dxa"/>
            <w:vMerge w:val="continue"/>
            <w:vAlign w:val="center"/>
          </w:tcPr>
          <w:p w14:paraId="5E875A13">
            <w:pPr>
              <w:widowControl/>
              <w:spacing w:line="440" w:lineRule="exact"/>
              <w:jc w:val="left"/>
              <w:rPr>
                <w:rFonts w:ascii="方正仿宋简体" w:hAnsi="仿宋" w:eastAsia="方正仿宋简体"/>
                <w:kern w:val="0"/>
                <w:sz w:val="24"/>
              </w:rPr>
            </w:pPr>
          </w:p>
        </w:tc>
        <w:tc>
          <w:tcPr>
            <w:tcW w:w="741" w:type="dxa"/>
            <w:vAlign w:val="center"/>
          </w:tcPr>
          <w:p w14:paraId="6E3A1D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11" w:type="dxa"/>
            <w:vAlign w:val="center"/>
          </w:tcPr>
          <w:p w14:paraId="3B16E08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2201" w:type="dxa"/>
            <w:gridSpan w:val="3"/>
            <w:vAlign w:val="center"/>
          </w:tcPr>
          <w:p w14:paraId="3767E17E">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2599" w:type="dxa"/>
            <w:vAlign w:val="center"/>
          </w:tcPr>
          <w:p w14:paraId="3B1911D3">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275096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F2C4DD9">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6217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595" w:type="dxa"/>
            <w:vMerge w:val="restart"/>
            <w:tcBorders>
              <w:top w:val="single" w:color="auto" w:sz="4" w:space="0"/>
            </w:tcBorders>
            <w:vAlign w:val="center"/>
          </w:tcPr>
          <w:p w14:paraId="2F7764B9">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41" w:type="dxa"/>
            <w:vAlign w:val="center"/>
          </w:tcPr>
          <w:p w14:paraId="657CB7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11" w:type="dxa"/>
            <w:vAlign w:val="center"/>
          </w:tcPr>
          <w:p w14:paraId="3FAE3E7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2201" w:type="dxa"/>
            <w:gridSpan w:val="3"/>
          </w:tcPr>
          <w:p w14:paraId="1051D8E9">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2599" w:type="dxa"/>
            <w:vAlign w:val="center"/>
          </w:tcPr>
          <w:p w14:paraId="57E0694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2294C8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13906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826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vMerge w:val="continue"/>
            <w:vAlign w:val="center"/>
          </w:tcPr>
          <w:p w14:paraId="08713774">
            <w:pPr>
              <w:widowControl/>
              <w:spacing w:line="440" w:lineRule="exact"/>
              <w:jc w:val="left"/>
              <w:rPr>
                <w:rFonts w:ascii="方正仿宋简体" w:hAnsi="仿宋" w:eastAsia="方正仿宋简体"/>
                <w:kern w:val="0"/>
                <w:sz w:val="24"/>
              </w:rPr>
            </w:pPr>
          </w:p>
        </w:tc>
        <w:tc>
          <w:tcPr>
            <w:tcW w:w="741" w:type="dxa"/>
            <w:vAlign w:val="center"/>
          </w:tcPr>
          <w:p w14:paraId="661DF7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11" w:type="dxa"/>
            <w:vAlign w:val="center"/>
          </w:tcPr>
          <w:p w14:paraId="2167500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2201" w:type="dxa"/>
            <w:gridSpan w:val="3"/>
            <w:vAlign w:val="center"/>
          </w:tcPr>
          <w:p w14:paraId="699097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272544EF">
            <w:pPr>
              <w:widowControl/>
              <w:spacing w:line="440" w:lineRule="exact"/>
              <w:jc w:val="center"/>
              <w:rPr>
                <w:rFonts w:ascii="方正仿宋简体" w:hAnsi="仿宋" w:eastAsia="方正仿宋简体"/>
                <w:kern w:val="0"/>
                <w:sz w:val="24"/>
              </w:rPr>
            </w:pPr>
          </w:p>
        </w:tc>
        <w:tc>
          <w:tcPr>
            <w:tcW w:w="2599" w:type="dxa"/>
            <w:vAlign w:val="center"/>
          </w:tcPr>
          <w:p w14:paraId="40C68A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3C4818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DF745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1C1D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5" w:type="dxa"/>
            <w:vMerge w:val="continue"/>
            <w:vAlign w:val="center"/>
          </w:tcPr>
          <w:p w14:paraId="347A3B77">
            <w:pPr>
              <w:widowControl/>
              <w:spacing w:line="440" w:lineRule="exact"/>
              <w:jc w:val="left"/>
              <w:rPr>
                <w:rFonts w:ascii="方正仿宋简体" w:hAnsi="仿宋" w:eastAsia="方正仿宋简体"/>
                <w:kern w:val="0"/>
                <w:sz w:val="24"/>
              </w:rPr>
            </w:pPr>
          </w:p>
        </w:tc>
        <w:tc>
          <w:tcPr>
            <w:tcW w:w="741" w:type="dxa"/>
            <w:vAlign w:val="center"/>
          </w:tcPr>
          <w:p w14:paraId="16AD94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11" w:type="dxa"/>
            <w:vAlign w:val="center"/>
          </w:tcPr>
          <w:p w14:paraId="716C61D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受益人口数覆盖全乡</w:t>
            </w:r>
          </w:p>
        </w:tc>
        <w:tc>
          <w:tcPr>
            <w:tcW w:w="2201" w:type="dxa"/>
            <w:gridSpan w:val="3"/>
            <w:vAlign w:val="center"/>
          </w:tcPr>
          <w:p w14:paraId="480F5496">
            <w:pPr>
              <w:widowControl/>
              <w:spacing w:line="440" w:lineRule="exact"/>
              <w:jc w:val="center"/>
              <w:rPr>
                <w:rFonts w:hint="eastAsia" w:ascii="方正仿宋简体" w:hAnsi="仿宋" w:eastAsia="方正仿宋简体"/>
                <w:kern w:val="0"/>
                <w:sz w:val="24"/>
                <w:lang w:val="en-US" w:eastAsia="zh-CN"/>
              </w:rPr>
            </w:pPr>
            <w:r>
              <w:rPr>
                <w:rFonts w:hint="eastAsia" w:ascii="方正仿宋简体" w:hAnsi="仿宋" w:eastAsia="方正仿宋简体"/>
                <w:kern w:val="0"/>
                <w:sz w:val="24"/>
              </w:rPr>
              <w:t>全辖区内常</w:t>
            </w:r>
            <w:r>
              <w:rPr>
                <w:rFonts w:hint="eastAsia" w:ascii="方正仿宋简体" w:hAnsi="仿宋" w:eastAsia="方正仿宋简体"/>
                <w:kern w:val="0"/>
                <w:sz w:val="24"/>
                <w:lang w:val="en-US" w:eastAsia="zh-CN"/>
              </w:rPr>
              <w:t>住</w:t>
            </w:r>
            <w:r>
              <w:rPr>
                <w:rFonts w:hint="eastAsia" w:ascii="方正仿宋简体" w:hAnsi="仿宋" w:eastAsia="方正仿宋简体"/>
                <w:kern w:val="0"/>
                <w:sz w:val="24"/>
              </w:rPr>
              <w:t>人口11751</w:t>
            </w:r>
            <w:r>
              <w:rPr>
                <w:rFonts w:hint="eastAsia" w:ascii="方正仿宋简体" w:hAnsi="仿宋" w:eastAsia="方正仿宋简体"/>
                <w:kern w:val="0"/>
                <w:sz w:val="24"/>
                <w:lang w:val="en-US" w:eastAsia="zh-CN"/>
              </w:rPr>
              <w:t>人</w:t>
            </w:r>
          </w:p>
        </w:tc>
        <w:tc>
          <w:tcPr>
            <w:tcW w:w="2599" w:type="dxa"/>
            <w:vAlign w:val="center"/>
          </w:tcPr>
          <w:p w14:paraId="5B9150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51" w:type="dxa"/>
            <w:vAlign w:val="center"/>
          </w:tcPr>
          <w:p w14:paraId="666672C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7D126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CEA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595" w:type="dxa"/>
            <w:vMerge w:val="continue"/>
            <w:tcBorders>
              <w:bottom w:val="single" w:color="auto" w:sz="4" w:space="0"/>
            </w:tcBorders>
            <w:vAlign w:val="center"/>
          </w:tcPr>
          <w:p w14:paraId="223A101B">
            <w:pPr>
              <w:widowControl/>
              <w:spacing w:line="440" w:lineRule="exact"/>
              <w:jc w:val="left"/>
              <w:rPr>
                <w:rFonts w:ascii="方正仿宋简体" w:hAnsi="仿宋" w:eastAsia="方正仿宋简体"/>
                <w:kern w:val="0"/>
                <w:sz w:val="24"/>
              </w:rPr>
            </w:pPr>
          </w:p>
        </w:tc>
        <w:tc>
          <w:tcPr>
            <w:tcW w:w="741" w:type="dxa"/>
            <w:vAlign w:val="center"/>
          </w:tcPr>
          <w:p w14:paraId="2960F6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11" w:type="dxa"/>
            <w:vAlign w:val="center"/>
          </w:tcPr>
          <w:p w14:paraId="156C5CA8">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2201" w:type="dxa"/>
            <w:gridSpan w:val="3"/>
            <w:vAlign w:val="center"/>
          </w:tcPr>
          <w:p w14:paraId="7754514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2599" w:type="dxa"/>
            <w:vAlign w:val="center"/>
          </w:tcPr>
          <w:p w14:paraId="011E26E8">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14666C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701B1AC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23E3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595" w:type="dxa"/>
            <w:tcBorders>
              <w:top w:val="single" w:color="auto" w:sz="4" w:space="0"/>
            </w:tcBorders>
            <w:vAlign w:val="center"/>
          </w:tcPr>
          <w:p w14:paraId="4D816A5B">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41" w:type="dxa"/>
            <w:vAlign w:val="center"/>
          </w:tcPr>
          <w:p w14:paraId="5BC876A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11" w:type="dxa"/>
            <w:vAlign w:val="center"/>
          </w:tcPr>
          <w:p w14:paraId="2E52F702">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201" w:type="dxa"/>
            <w:gridSpan w:val="3"/>
            <w:tcBorders>
              <w:right w:val="single" w:color="auto" w:sz="4" w:space="0"/>
            </w:tcBorders>
            <w:vAlign w:val="center"/>
          </w:tcPr>
          <w:p w14:paraId="4F7BF5D9">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9" w:type="dxa"/>
            <w:tcBorders>
              <w:left w:val="single" w:color="auto" w:sz="4" w:space="0"/>
              <w:right w:val="single" w:color="auto" w:sz="4" w:space="0"/>
            </w:tcBorders>
            <w:vAlign w:val="center"/>
          </w:tcPr>
          <w:p w14:paraId="0A01129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51" w:type="dxa"/>
            <w:tcBorders>
              <w:left w:val="single" w:color="auto" w:sz="4" w:space="0"/>
            </w:tcBorders>
            <w:vAlign w:val="center"/>
          </w:tcPr>
          <w:p w14:paraId="5737F1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06F09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D99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4" w:type="dxa"/>
            <w:gridSpan w:val="4"/>
          </w:tcPr>
          <w:p w14:paraId="1A8FF30F">
            <w:pPr>
              <w:spacing w:line="560" w:lineRule="exact"/>
              <w:jc w:val="center"/>
              <w:rPr>
                <w:rFonts w:ascii="方正仿宋简体" w:hAnsi="仿宋" w:eastAsia="方正仿宋简体"/>
                <w:sz w:val="24"/>
              </w:rPr>
            </w:pPr>
          </w:p>
          <w:p w14:paraId="1FFA9351">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87" w:type="dxa"/>
          </w:tcPr>
          <w:p w14:paraId="6F1E6C5D">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606" w:type="dxa"/>
            <w:gridSpan w:val="2"/>
          </w:tcPr>
          <w:p w14:paraId="574E4ADE">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51" w:type="dxa"/>
          </w:tcPr>
          <w:p w14:paraId="1B177B50">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624" w:type="dxa"/>
          </w:tcPr>
          <w:p w14:paraId="7719BF4B">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1E6A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7" w:type="dxa"/>
            <w:gridSpan w:val="7"/>
          </w:tcPr>
          <w:p w14:paraId="1CD305BD">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51" w:type="dxa"/>
          </w:tcPr>
          <w:p w14:paraId="5D2F1008">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24" w:type="dxa"/>
          </w:tcPr>
          <w:p w14:paraId="2BE14D30">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2554C202">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0DE99C2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025C7C3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40F8018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24CF600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3D94C61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26439337">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B8376B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6537F0A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43409C3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63E69322">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6175252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为了改善农村卫生环境，缩短城乡一体化差距，提升人居生活水平，使我乡19个行政村的人居环境得到明显改善，也为遵化创城工作添光添彩，贡献了自己的绵薄力量。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14:paraId="71484E3F">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2E52DE1F">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（一）服务群众专项经费项目</w:t>
      </w:r>
      <w:r>
        <w:rPr>
          <w:rFonts w:hint="eastAsia" w:ascii="方正楷体简体" w:hAnsi="仿宋" w:eastAsia="方正楷体简体"/>
          <w:bCs/>
          <w:szCs w:val="32"/>
        </w:rPr>
        <w:t>投入指标评价分析情况</w:t>
      </w:r>
    </w:p>
    <w:p w14:paraId="66C2FE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359C747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5D67BED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2F5C521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61272D5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219E25F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4286AD0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（二）服务群众专项经费项目</w:t>
      </w:r>
      <w:r>
        <w:rPr>
          <w:rFonts w:hint="eastAsia" w:ascii="方正楷体简体" w:hAnsi="仿宋" w:eastAsia="方正楷体简体"/>
          <w:bCs/>
          <w:szCs w:val="32"/>
        </w:rPr>
        <w:t>过程指标项目评价分析情况</w:t>
      </w:r>
    </w:p>
    <w:p w14:paraId="32AF28F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37E0DE7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0147AAD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2BF010C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1AA84F2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15C662C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25913DD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6C67040C">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（三）服务群众专项经费项目</w:t>
      </w:r>
      <w:r>
        <w:rPr>
          <w:rFonts w:hint="eastAsia" w:ascii="方正楷体简体" w:hAnsi="仿宋" w:eastAsia="方正楷体简体"/>
          <w:bCs/>
          <w:szCs w:val="32"/>
        </w:rPr>
        <w:t>产出指标评价分析情况</w:t>
      </w:r>
    </w:p>
    <w:p w14:paraId="7B5EBCC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4E7916A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清理和运输村内各条街道生活垃圾，改善19个行政村生活环境</w:t>
      </w:r>
      <w:r>
        <w:rPr>
          <w:rFonts w:hint="eastAsia" w:ascii="方正仿宋简体" w:hAnsi="仿宋" w:eastAsia="方正仿宋简体"/>
          <w:bCs/>
          <w:szCs w:val="32"/>
        </w:rPr>
        <w:t>等工作任务完成情况占各项工作任务的比例，达到优良水平。所以该项目指标得分10分。</w:t>
      </w:r>
    </w:p>
    <w:p w14:paraId="05C0EAE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143D09D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56F3787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177D1FE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4DC8720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3D714FA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1E837B5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（四）服务群众专项经费项目</w:t>
      </w:r>
      <w:r>
        <w:rPr>
          <w:rFonts w:hint="eastAsia" w:ascii="方正楷体简体" w:hAnsi="仿宋" w:eastAsia="方正楷体简体"/>
          <w:bCs/>
          <w:szCs w:val="32"/>
        </w:rPr>
        <w:t>效果指标评价分析情况</w:t>
      </w:r>
    </w:p>
    <w:p w14:paraId="4E16E5C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7AD0D68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w:t>
      </w:r>
      <w:r>
        <w:rPr>
          <w:rFonts w:hint="eastAsia" w:ascii="方正仿宋简体" w:hAnsi="仿宋" w:eastAsia="方正仿宋简体"/>
          <w:bCs/>
          <w:szCs w:val="32"/>
          <w:lang w:val="en-US" w:eastAsia="zh-CN"/>
        </w:rPr>
        <w:t>住</w:t>
      </w:r>
      <w:r>
        <w:rPr>
          <w:rFonts w:hint="eastAsia" w:ascii="方正仿宋简体" w:hAnsi="仿宋" w:eastAsia="方正仿宋简体"/>
          <w:bCs/>
          <w:szCs w:val="32"/>
        </w:rPr>
        <w:t>受益人口比率达到优良水平。                      所以该项目得 10分。</w:t>
      </w:r>
    </w:p>
    <w:p w14:paraId="5ED0021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515884C9">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44A8F9F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734E187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396E901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0833331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人居环境改善程度，对人居环境的改善程度，达到优良水平。所以该项目得8分。</w:t>
      </w:r>
    </w:p>
    <w:p w14:paraId="0C25D18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033A084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59337465">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7D1B79F5">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0FE861F1">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1F2B44F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7A8FC1C6">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1EE576B4">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49A546C4">
      <w:pPr>
        <w:spacing w:line="300" w:lineRule="exact"/>
        <w:rPr>
          <w:rFonts w:ascii="黑体" w:hAnsi="黑体" w:eastAsia="黑体"/>
          <w:szCs w:val="32"/>
        </w:rPr>
      </w:pPr>
    </w:p>
    <w:p w14:paraId="1AD56A24">
      <w:pPr>
        <w:spacing w:line="300" w:lineRule="exact"/>
        <w:rPr>
          <w:rFonts w:ascii="黑体" w:hAnsi="黑体" w:eastAsia="黑体"/>
          <w:szCs w:val="32"/>
        </w:rPr>
      </w:pPr>
    </w:p>
    <w:p w14:paraId="7353CBD5">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280"/>
        <w:gridCol w:w="892"/>
        <w:gridCol w:w="1134"/>
        <w:gridCol w:w="384"/>
        <w:gridCol w:w="850"/>
        <w:gridCol w:w="751"/>
        <w:gridCol w:w="283"/>
        <w:gridCol w:w="284"/>
        <w:gridCol w:w="425"/>
        <w:gridCol w:w="142"/>
        <w:gridCol w:w="709"/>
        <w:gridCol w:w="708"/>
      </w:tblGrid>
      <w:tr w14:paraId="0F682307">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3AEFEF45">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793A012D">
            <w:pPr>
              <w:widowControl/>
              <w:spacing w:line="320" w:lineRule="exact"/>
              <w:jc w:val="center"/>
              <w:rPr>
                <w:rFonts w:ascii="宋体" w:hAnsi="宋体" w:cs="宋体"/>
                <w:b/>
                <w:bCs/>
                <w:kern w:val="0"/>
                <w:szCs w:val="32"/>
              </w:rPr>
            </w:pPr>
          </w:p>
          <w:p w14:paraId="64270AE6">
            <w:pPr>
              <w:widowControl/>
              <w:spacing w:line="320" w:lineRule="exact"/>
              <w:jc w:val="center"/>
              <w:rPr>
                <w:rFonts w:ascii="宋体" w:hAnsi="宋体" w:cs="宋体"/>
                <w:b/>
                <w:bCs/>
                <w:kern w:val="0"/>
                <w:szCs w:val="32"/>
              </w:rPr>
            </w:pPr>
          </w:p>
        </w:tc>
      </w:tr>
      <w:tr w14:paraId="5C010DAC">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136AA2F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86B36A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29B9DDA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305438C">
            <w:pPr>
              <w:widowControl/>
              <w:spacing w:line="240" w:lineRule="exact"/>
              <w:jc w:val="center"/>
              <w:rPr>
                <w:rFonts w:ascii="宋体" w:hAnsi="宋体" w:cs="宋体"/>
                <w:kern w:val="0"/>
                <w:sz w:val="18"/>
                <w:szCs w:val="18"/>
              </w:rPr>
            </w:pPr>
            <w:r>
              <w:rPr>
                <w:rFonts w:hint="eastAsia" w:ascii="宋体" w:hAnsi="宋体" w:cs="宋体"/>
                <w:kern w:val="0"/>
                <w:sz w:val="18"/>
                <w:szCs w:val="18"/>
              </w:rPr>
              <w:t>侯家寨乡疫情防控经费</w:t>
            </w:r>
          </w:p>
        </w:tc>
      </w:tr>
      <w:tr w14:paraId="759B666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64ED73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540" w:type="dxa"/>
            <w:gridSpan w:val="5"/>
            <w:tcBorders>
              <w:top w:val="single" w:color="auto" w:sz="4" w:space="0"/>
              <w:left w:val="nil"/>
              <w:bottom w:val="single" w:color="auto" w:sz="4" w:space="0"/>
              <w:right w:val="single" w:color="auto" w:sz="4" w:space="0"/>
            </w:tcBorders>
            <w:vAlign w:val="center"/>
          </w:tcPr>
          <w:p w14:paraId="559FD59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034" w:type="dxa"/>
            <w:gridSpan w:val="2"/>
            <w:tcBorders>
              <w:top w:val="nil"/>
              <w:left w:val="nil"/>
              <w:bottom w:val="single" w:color="auto" w:sz="4" w:space="0"/>
              <w:right w:val="single" w:color="auto" w:sz="4" w:space="0"/>
            </w:tcBorders>
            <w:vAlign w:val="center"/>
          </w:tcPr>
          <w:p w14:paraId="4301079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58DCA4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01A2028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FD316C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59C8F76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D091A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34" w:type="dxa"/>
            <w:gridSpan w:val="2"/>
            <w:tcBorders>
              <w:top w:val="nil"/>
              <w:left w:val="nil"/>
              <w:bottom w:val="single" w:color="auto" w:sz="4" w:space="0"/>
              <w:right w:val="single" w:color="auto" w:sz="4" w:space="0"/>
            </w:tcBorders>
            <w:vAlign w:val="center"/>
          </w:tcPr>
          <w:p w14:paraId="73F80BD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34" w:type="dxa"/>
            <w:gridSpan w:val="2"/>
            <w:tcBorders>
              <w:top w:val="nil"/>
              <w:left w:val="nil"/>
              <w:bottom w:val="single" w:color="auto" w:sz="4" w:space="0"/>
              <w:right w:val="single" w:color="auto" w:sz="4" w:space="0"/>
            </w:tcBorders>
            <w:vAlign w:val="center"/>
          </w:tcPr>
          <w:p w14:paraId="22DEDA3D">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2874D39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665541DC">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75A945B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895343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8CE6A4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7B8823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3CE76014">
            <w:pPr>
              <w:widowControl/>
              <w:spacing w:line="240" w:lineRule="exact"/>
              <w:jc w:val="center"/>
              <w:rPr>
                <w:rFonts w:ascii="宋体" w:hAnsi="宋体" w:cs="宋体"/>
                <w:kern w:val="0"/>
                <w:sz w:val="18"/>
                <w:szCs w:val="18"/>
              </w:rPr>
            </w:pPr>
            <w:r>
              <w:rPr>
                <w:rFonts w:hint="eastAsia" w:ascii="宋体" w:hAnsi="宋体" w:cs="宋体"/>
                <w:kern w:val="0"/>
                <w:sz w:val="18"/>
                <w:szCs w:val="18"/>
              </w:rPr>
              <w:t>26.3502</w:t>
            </w:r>
          </w:p>
        </w:tc>
        <w:tc>
          <w:tcPr>
            <w:tcW w:w="1234" w:type="dxa"/>
            <w:gridSpan w:val="2"/>
            <w:tcBorders>
              <w:top w:val="nil"/>
              <w:left w:val="nil"/>
              <w:bottom w:val="single" w:color="auto" w:sz="4" w:space="0"/>
              <w:right w:val="single" w:color="auto" w:sz="4" w:space="0"/>
            </w:tcBorders>
            <w:vAlign w:val="center"/>
          </w:tcPr>
          <w:p w14:paraId="0ABE05DC">
            <w:pPr>
              <w:widowControl/>
              <w:spacing w:line="240" w:lineRule="exact"/>
              <w:jc w:val="center"/>
              <w:rPr>
                <w:rFonts w:ascii="宋体" w:hAnsi="宋体" w:cs="宋体"/>
                <w:kern w:val="0"/>
                <w:sz w:val="18"/>
                <w:szCs w:val="18"/>
              </w:rPr>
            </w:pPr>
            <w:r>
              <w:rPr>
                <w:rFonts w:hint="eastAsia" w:ascii="宋体" w:hAnsi="宋体" w:cs="宋体"/>
                <w:kern w:val="0"/>
                <w:sz w:val="18"/>
                <w:szCs w:val="18"/>
              </w:rPr>
              <w:t>26.3502</w:t>
            </w:r>
          </w:p>
        </w:tc>
        <w:tc>
          <w:tcPr>
            <w:tcW w:w="1034" w:type="dxa"/>
            <w:gridSpan w:val="2"/>
            <w:tcBorders>
              <w:top w:val="nil"/>
              <w:left w:val="nil"/>
              <w:bottom w:val="single" w:color="auto" w:sz="4" w:space="0"/>
              <w:right w:val="single" w:color="auto" w:sz="4" w:space="0"/>
            </w:tcBorders>
            <w:vAlign w:val="center"/>
          </w:tcPr>
          <w:p w14:paraId="72DC91A6">
            <w:pPr>
              <w:widowControl/>
              <w:spacing w:line="240" w:lineRule="exact"/>
              <w:jc w:val="center"/>
              <w:rPr>
                <w:rFonts w:ascii="宋体" w:hAnsi="宋体" w:cs="宋体"/>
                <w:kern w:val="0"/>
                <w:sz w:val="18"/>
                <w:szCs w:val="18"/>
              </w:rPr>
            </w:pPr>
            <w:r>
              <w:rPr>
                <w:rFonts w:hint="eastAsia" w:ascii="宋体" w:hAnsi="宋体" w:cs="宋体"/>
                <w:kern w:val="0"/>
                <w:sz w:val="18"/>
                <w:szCs w:val="18"/>
              </w:rPr>
              <w:t>26.3502</w:t>
            </w:r>
          </w:p>
        </w:tc>
        <w:tc>
          <w:tcPr>
            <w:tcW w:w="709" w:type="dxa"/>
            <w:gridSpan w:val="2"/>
            <w:tcBorders>
              <w:top w:val="nil"/>
              <w:left w:val="nil"/>
              <w:bottom w:val="single" w:color="auto" w:sz="4" w:space="0"/>
              <w:right w:val="single" w:color="auto" w:sz="4" w:space="0"/>
            </w:tcBorders>
            <w:vAlign w:val="center"/>
          </w:tcPr>
          <w:p w14:paraId="14BE8E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8A940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DC1B25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A9D45D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BB563C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2E8B41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0A3208F9">
            <w:pPr>
              <w:widowControl/>
              <w:spacing w:line="240" w:lineRule="exact"/>
              <w:jc w:val="center"/>
              <w:rPr>
                <w:rFonts w:ascii="宋体" w:hAnsi="宋体" w:cs="宋体"/>
                <w:kern w:val="0"/>
                <w:sz w:val="18"/>
                <w:szCs w:val="18"/>
              </w:rPr>
            </w:pPr>
            <w:r>
              <w:rPr>
                <w:rFonts w:hint="eastAsia" w:ascii="宋体" w:hAnsi="宋体" w:cs="宋体"/>
                <w:kern w:val="0"/>
                <w:sz w:val="18"/>
                <w:szCs w:val="18"/>
              </w:rPr>
              <w:t>26.3502</w:t>
            </w:r>
          </w:p>
        </w:tc>
        <w:tc>
          <w:tcPr>
            <w:tcW w:w="1234" w:type="dxa"/>
            <w:gridSpan w:val="2"/>
            <w:tcBorders>
              <w:top w:val="nil"/>
              <w:left w:val="nil"/>
              <w:bottom w:val="single" w:color="auto" w:sz="4" w:space="0"/>
              <w:right w:val="single" w:color="auto" w:sz="4" w:space="0"/>
            </w:tcBorders>
            <w:vAlign w:val="center"/>
          </w:tcPr>
          <w:p w14:paraId="0C465F6D">
            <w:pPr>
              <w:widowControl/>
              <w:spacing w:line="240" w:lineRule="exact"/>
              <w:jc w:val="center"/>
              <w:rPr>
                <w:rFonts w:ascii="宋体" w:hAnsi="宋体" w:cs="宋体"/>
                <w:kern w:val="0"/>
                <w:sz w:val="18"/>
                <w:szCs w:val="18"/>
              </w:rPr>
            </w:pPr>
            <w:r>
              <w:rPr>
                <w:rFonts w:hint="eastAsia" w:ascii="宋体" w:hAnsi="宋体" w:cs="宋体"/>
                <w:kern w:val="0"/>
                <w:sz w:val="18"/>
                <w:szCs w:val="18"/>
              </w:rPr>
              <w:t>26.3502</w:t>
            </w:r>
          </w:p>
        </w:tc>
        <w:tc>
          <w:tcPr>
            <w:tcW w:w="1034" w:type="dxa"/>
            <w:gridSpan w:val="2"/>
            <w:tcBorders>
              <w:top w:val="nil"/>
              <w:left w:val="nil"/>
              <w:bottom w:val="single" w:color="auto" w:sz="4" w:space="0"/>
              <w:right w:val="single" w:color="auto" w:sz="4" w:space="0"/>
            </w:tcBorders>
            <w:vAlign w:val="center"/>
          </w:tcPr>
          <w:p w14:paraId="6EA2E826">
            <w:pPr>
              <w:widowControl/>
              <w:spacing w:line="240" w:lineRule="exact"/>
              <w:jc w:val="center"/>
              <w:rPr>
                <w:rFonts w:ascii="宋体" w:hAnsi="宋体" w:cs="宋体"/>
                <w:kern w:val="0"/>
                <w:sz w:val="18"/>
                <w:szCs w:val="18"/>
              </w:rPr>
            </w:pPr>
            <w:r>
              <w:rPr>
                <w:rFonts w:hint="eastAsia" w:ascii="宋体" w:hAnsi="宋体" w:cs="宋体"/>
                <w:kern w:val="0"/>
                <w:sz w:val="18"/>
                <w:szCs w:val="18"/>
              </w:rPr>
              <w:t>26.3502</w:t>
            </w:r>
          </w:p>
        </w:tc>
        <w:tc>
          <w:tcPr>
            <w:tcW w:w="709" w:type="dxa"/>
            <w:gridSpan w:val="2"/>
            <w:tcBorders>
              <w:top w:val="nil"/>
              <w:left w:val="nil"/>
              <w:bottom w:val="single" w:color="auto" w:sz="4" w:space="0"/>
              <w:right w:val="single" w:color="auto" w:sz="4" w:space="0"/>
            </w:tcBorders>
            <w:vAlign w:val="center"/>
          </w:tcPr>
          <w:p w14:paraId="5D3EC0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B5B09D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078F8D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1EA05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980021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2CFD359">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1B8C05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34" w:type="dxa"/>
            <w:gridSpan w:val="2"/>
            <w:tcBorders>
              <w:top w:val="nil"/>
              <w:left w:val="nil"/>
              <w:bottom w:val="single" w:color="auto" w:sz="4" w:space="0"/>
              <w:right w:val="single" w:color="auto" w:sz="4" w:space="0"/>
            </w:tcBorders>
            <w:vAlign w:val="center"/>
          </w:tcPr>
          <w:p w14:paraId="5860E8F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34" w:type="dxa"/>
            <w:gridSpan w:val="2"/>
            <w:tcBorders>
              <w:top w:val="nil"/>
              <w:left w:val="nil"/>
              <w:bottom w:val="single" w:color="auto" w:sz="4" w:space="0"/>
              <w:right w:val="single" w:color="auto" w:sz="4" w:space="0"/>
            </w:tcBorders>
            <w:vAlign w:val="center"/>
          </w:tcPr>
          <w:p w14:paraId="781B3E8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7A2E54D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65E2E4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2E1A92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E8926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C76B5E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043440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20021D3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234" w:type="dxa"/>
            <w:gridSpan w:val="2"/>
            <w:tcBorders>
              <w:top w:val="nil"/>
              <w:left w:val="nil"/>
              <w:bottom w:val="single" w:color="auto" w:sz="4" w:space="0"/>
              <w:right w:val="single" w:color="auto" w:sz="4" w:space="0"/>
            </w:tcBorders>
            <w:vAlign w:val="center"/>
          </w:tcPr>
          <w:p w14:paraId="3371DF0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34" w:type="dxa"/>
            <w:gridSpan w:val="2"/>
            <w:tcBorders>
              <w:top w:val="nil"/>
              <w:left w:val="nil"/>
              <w:bottom w:val="single" w:color="auto" w:sz="4" w:space="0"/>
              <w:right w:val="single" w:color="auto" w:sz="4" w:space="0"/>
            </w:tcBorders>
            <w:vAlign w:val="center"/>
          </w:tcPr>
          <w:p w14:paraId="4FF6F0C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24BEDD5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74766C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4FA48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4BF6E7">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30E06D8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90" w:type="dxa"/>
            <w:gridSpan w:val="6"/>
            <w:tcBorders>
              <w:top w:val="single" w:color="auto" w:sz="4" w:space="0"/>
              <w:left w:val="nil"/>
              <w:bottom w:val="single" w:color="auto" w:sz="4" w:space="0"/>
              <w:right w:val="single" w:color="auto" w:sz="4" w:space="0"/>
            </w:tcBorders>
            <w:vAlign w:val="center"/>
          </w:tcPr>
          <w:p w14:paraId="07F6813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02" w:type="dxa"/>
            <w:gridSpan w:val="7"/>
            <w:tcBorders>
              <w:top w:val="single" w:color="auto" w:sz="4" w:space="0"/>
              <w:left w:val="nil"/>
              <w:bottom w:val="single" w:color="auto" w:sz="4" w:space="0"/>
              <w:right w:val="single" w:color="auto" w:sz="4" w:space="0"/>
            </w:tcBorders>
            <w:vAlign w:val="center"/>
          </w:tcPr>
          <w:p w14:paraId="16032BD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BC2692D">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vAlign w:val="center"/>
          </w:tcPr>
          <w:p w14:paraId="5BA16764">
            <w:pPr>
              <w:widowControl/>
              <w:spacing w:line="240" w:lineRule="exact"/>
              <w:jc w:val="center"/>
              <w:rPr>
                <w:rFonts w:ascii="宋体" w:hAnsi="宋体" w:cs="宋体"/>
                <w:kern w:val="0"/>
                <w:sz w:val="18"/>
                <w:szCs w:val="18"/>
              </w:rPr>
            </w:pPr>
          </w:p>
        </w:tc>
        <w:tc>
          <w:tcPr>
            <w:tcW w:w="5190" w:type="dxa"/>
            <w:gridSpan w:val="6"/>
            <w:tcBorders>
              <w:top w:val="single" w:color="auto" w:sz="4" w:space="0"/>
              <w:left w:val="nil"/>
              <w:bottom w:val="single" w:color="auto" w:sz="4" w:space="0"/>
              <w:right w:val="single" w:color="auto" w:sz="4" w:space="0"/>
            </w:tcBorders>
            <w:vAlign w:val="center"/>
          </w:tcPr>
          <w:p w14:paraId="74E8461D">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为进一步调动村级工作积极性，充分发挥我市五级联控指挥体系作用。</w:t>
            </w:r>
          </w:p>
          <w:p w14:paraId="7E4551DD">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目标2：完成全员核酸检测，有效控制疫情</w:t>
            </w:r>
          </w:p>
        </w:tc>
        <w:tc>
          <w:tcPr>
            <w:tcW w:w="3302" w:type="dxa"/>
            <w:gridSpan w:val="7"/>
            <w:tcBorders>
              <w:top w:val="single" w:color="auto" w:sz="4" w:space="0"/>
              <w:left w:val="nil"/>
              <w:bottom w:val="single" w:color="auto" w:sz="4" w:space="0"/>
              <w:right w:val="single" w:color="auto" w:sz="4" w:space="0"/>
            </w:tcBorders>
            <w:vAlign w:val="center"/>
          </w:tcPr>
          <w:p w14:paraId="227CDDDD">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kern w:val="0"/>
                <w:sz w:val="18"/>
                <w:szCs w:val="18"/>
              </w:rPr>
              <w:t>为进一步调动村级工作积极性，充分发挥我市五级联控指挥体系作用。</w:t>
            </w:r>
          </w:p>
          <w:p w14:paraId="212BB11E">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目标2：完成情况：完成全员核酸检测，有效控制疫情</w:t>
            </w:r>
          </w:p>
        </w:tc>
      </w:tr>
      <w:tr w14:paraId="7181F61F">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4F1E432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40027D8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80" w:type="dxa"/>
            <w:tcBorders>
              <w:top w:val="nil"/>
              <w:left w:val="nil"/>
              <w:bottom w:val="single" w:color="auto" w:sz="4" w:space="0"/>
              <w:right w:val="single" w:color="auto" w:sz="4" w:space="0"/>
            </w:tcBorders>
            <w:vAlign w:val="center"/>
          </w:tcPr>
          <w:p w14:paraId="06F9FDC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638F439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3F5E1D1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A0992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51" w:type="dxa"/>
            <w:tcBorders>
              <w:top w:val="nil"/>
              <w:left w:val="single" w:color="auto" w:sz="4" w:space="0"/>
              <w:bottom w:val="single" w:color="auto" w:sz="4" w:space="0"/>
              <w:right w:val="single" w:color="auto" w:sz="4" w:space="0"/>
            </w:tcBorders>
            <w:vAlign w:val="center"/>
          </w:tcPr>
          <w:p w14:paraId="11BDC12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95892B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397E9F0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2039181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5BD72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0C3D15F">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2128A1A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65D033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80" w:type="dxa"/>
            <w:tcBorders>
              <w:top w:val="single" w:color="auto" w:sz="4" w:space="0"/>
              <w:left w:val="single" w:color="auto" w:sz="4" w:space="0"/>
              <w:bottom w:val="single" w:color="auto" w:sz="4" w:space="0"/>
              <w:right w:val="single" w:color="auto" w:sz="4" w:space="0"/>
            </w:tcBorders>
            <w:vAlign w:val="center"/>
          </w:tcPr>
          <w:p w14:paraId="1A742D2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1D62129">
            <w:pPr>
              <w:widowControl/>
              <w:spacing w:line="240" w:lineRule="exact"/>
              <w:jc w:val="center"/>
              <w:rPr>
                <w:rFonts w:ascii="宋体" w:hAnsi="宋体" w:cs="宋体"/>
                <w:kern w:val="0"/>
                <w:sz w:val="18"/>
                <w:szCs w:val="18"/>
              </w:rPr>
            </w:pPr>
            <w:r>
              <w:rPr>
                <w:rFonts w:hint="eastAsia" w:ascii="宋体" w:hAnsi="宋体" w:cs="宋体"/>
                <w:kern w:val="0"/>
                <w:sz w:val="18"/>
                <w:szCs w:val="18"/>
              </w:rPr>
              <w:t>保障人数</w:t>
            </w:r>
          </w:p>
        </w:tc>
        <w:tc>
          <w:tcPr>
            <w:tcW w:w="850" w:type="dxa"/>
            <w:tcBorders>
              <w:top w:val="single" w:color="auto" w:sz="4" w:space="0"/>
              <w:left w:val="single" w:color="auto" w:sz="4" w:space="0"/>
              <w:bottom w:val="single" w:color="auto" w:sz="4" w:space="0"/>
              <w:right w:val="single" w:color="auto" w:sz="4" w:space="0"/>
            </w:tcBorders>
            <w:vAlign w:val="center"/>
          </w:tcPr>
          <w:p w14:paraId="5CDC14D2">
            <w:pPr>
              <w:widowControl/>
              <w:spacing w:line="240" w:lineRule="exact"/>
              <w:jc w:val="center"/>
              <w:rPr>
                <w:rFonts w:ascii="宋体" w:hAnsi="宋体" w:cs="宋体"/>
                <w:kern w:val="0"/>
                <w:sz w:val="18"/>
                <w:szCs w:val="18"/>
              </w:rPr>
            </w:pPr>
            <w:r>
              <w:rPr>
                <w:rFonts w:hint="eastAsia" w:ascii="宋体" w:hAnsi="宋体" w:cs="宋体"/>
                <w:kern w:val="0"/>
                <w:sz w:val="18"/>
                <w:szCs w:val="18"/>
              </w:rPr>
              <w:t>=11751</w:t>
            </w:r>
          </w:p>
        </w:tc>
        <w:tc>
          <w:tcPr>
            <w:tcW w:w="751" w:type="dxa"/>
            <w:tcBorders>
              <w:top w:val="single" w:color="auto" w:sz="4" w:space="0"/>
              <w:left w:val="single" w:color="auto" w:sz="4" w:space="0"/>
              <w:bottom w:val="single" w:color="auto" w:sz="4" w:space="0"/>
              <w:right w:val="single" w:color="auto" w:sz="4" w:space="0"/>
            </w:tcBorders>
            <w:vAlign w:val="center"/>
          </w:tcPr>
          <w:p w14:paraId="4536A1B4">
            <w:pPr>
              <w:widowControl/>
              <w:spacing w:line="240" w:lineRule="exact"/>
              <w:jc w:val="center"/>
              <w:rPr>
                <w:rFonts w:ascii="宋体" w:hAnsi="宋体" w:cs="宋体"/>
                <w:kern w:val="0"/>
                <w:sz w:val="18"/>
                <w:szCs w:val="18"/>
              </w:rPr>
            </w:pPr>
            <w:r>
              <w:rPr>
                <w:rFonts w:hint="eastAsia" w:ascii="宋体" w:hAnsi="宋体" w:cs="宋体"/>
                <w:kern w:val="0"/>
                <w:sz w:val="18"/>
                <w:szCs w:val="18"/>
              </w:rPr>
              <w:t>11751</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B3F2E2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7C0E9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48FD13">
            <w:pPr>
              <w:widowControl/>
              <w:spacing w:line="240" w:lineRule="exact"/>
              <w:jc w:val="center"/>
              <w:rPr>
                <w:rFonts w:ascii="宋体" w:hAnsi="宋体" w:cs="宋体"/>
                <w:kern w:val="0"/>
                <w:sz w:val="18"/>
                <w:szCs w:val="18"/>
              </w:rPr>
            </w:pPr>
          </w:p>
        </w:tc>
      </w:tr>
      <w:tr w14:paraId="17539A36">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0BF2F6A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DD64606">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4FA1EA9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5AFBB48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项目完成率</w:t>
            </w:r>
          </w:p>
        </w:tc>
        <w:tc>
          <w:tcPr>
            <w:tcW w:w="850" w:type="dxa"/>
            <w:tcBorders>
              <w:top w:val="single" w:color="auto" w:sz="4" w:space="0"/>
              <w:left w:val="single" w:color="auto" w:sz="4" w:space="0"/>
              <w:bottom w:val="single" w:color="auto" w:sz="4" w:space="0"/>
              <w:right w:val="single" w:color="auto" w:sz="4" w:space="0"/>
            </w:tcBorders>
            <w:vAlign w:val="center"/>
          </w:tcPr>
          <w:p w14:paraId="5C7886BC">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632860F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90F8A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305BB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BF6D82B">
            <w:pPr>
              <w:widowControl/>
              <w:spacing w:line="240" w:lineRule="exact"/>
              <w:jc w:val="center"/>
              <w:rPr>
                <w:rFonts w:ascii="宋体" w:hAnsi="宋体" w:cs="宋体"/>
                <w:kern w:val="0"/>
                <w:sz w:val="18"/>
                <w:szCs w:val="18"/>
              </w:rPr>
            </w:pPr>
          </w:p>
        </w:tc>
      </w:tr>
      <w:tr w14:paraId="248DC881">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7EC1FC3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47A7C6E">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5CD0FFF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3D62566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项目完成时限</w:t>
            </w:r>
          </w:p>
        </w:tc>
        <w:tc>
          <w:tcPr>
            <w:tcW w:w="850" w:type="dxa"/>
            <w:tcBorders>
              <w:top w:val="single" w:color="auto" w:sz="4" w:space="0"/>
              <w:left w:val="single" w:color="auto" w:sz="4" w:space="0"/>
              <w:bottom w:val="single" w:color="auto" w:sz="4" w:space="0"/>
              <w:right w:val="single" w:color="auto" w:sz="4" w:space="0"/>
            </w:tcBorders>
            <w:vAlign w:val="center"/>
          </w:tcPr>
          <w:p w14:paraId="16D8165A">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2DE5BBC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950BA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4F435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54D2C20">
            <w:pPr>
              <w:widowControl/>
              <w:spacing w:line="240" w:lineRule="exact"/>
              <w:jc w:val="center"/>
              <w:rPr>
                <w:rFonts w:ascii="宋体" w:hAnsi="宋体" w:cs="宋体"/>
                <w:kern w:val="0"/>
                <w:sz w:val="18"/>
                <w:szCs w:val="18"/>
              </w:rPr>
            </w:pPr>
          </w:p>
        </w:tc>
      </w:tr>
      <w:tr w14:paraId="60D45ADA">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52F6E17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D87F66E">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5E8D9B8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64EC54A3">
            <w:pPr>
              <w:widowControl/>
              <w:spacing w:line="240" w:lineRule="exact"/>
              <w:jc w:val="center"/>
              <w:rPr>
                <w:rFonts w:ascii="宋体" w:hAnsi="宋体" w:cs="宋体"/>
                <w:kern w:val="0"/>
                <w:sz w:val="18"/>
                <w:szCs w:val="18"/>
              </w:rPr>
            </w:pPr>
            <w:r>
              <w:rPr>
                <w:rFonts w:hint="eastAsia" w:ascii="宋体" w:hAnsi="宋体" w:cs="宋体"/>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vAlign w:val="center"/>
          </w:tcPr>
          <w:p w14:paraId="1978B48F">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293508A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26FF0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C34548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7208BB">
            <w:pPr>
              <w:widowControl/>
              <w:spacing w:line="240" w:lineRule="exact"/>
              <w:jc w:val="center"/>
              <w:rPr>
                <w:rFonts w:ascii="宋体" w:hAnsi="宋体" w:cs="宋体"/>
                <w:kern w:val="0"/>
                <w:sz w:val="18"/>
                <w:szCs w:val="18"/>
              </w:rPr>
            </w:pPr>
          </w:p>
        </w:tc>
      </w:tr>
      <w:tr w14:paraId="5E0C56D0">
        <w:tblPrEx>
          <w:tblCellMar>
            <w:top w:w="0" w:type="dxa"/>
            <w:left w:w="108" w:type="dxa"/>
            <w:bottom w:w="0" w:type="dxa"/>
            <w:right w:w="108" w:type="dxa"/>
          </w:tblCellMar>
        </w:tblPrEx>
        <w:trPr>
          <w:trHeight w:val="1282" w:hRule="exact"/>
        </w:trPr>
        <w:tc>
          <w:tcPr>
            <w:tcW w:w="588" w:type="dxa"/>
            <w:vMerge w:val="continue"/>
            <w:tcBorders>
              <w:left w:val="single" w:color="auto" w:sz="4" w:space="0"/>
              <w:right w:val="single" w:color="auto" w:sz="4" w:space="0"/>
            </w:tcBorders>
            <w:vAlign w:val="center"/>
          </w:tcPr>
          <w:p w14:paraId="1252480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3116F8C">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80" w:type="dxa"/>
            <w:tcBorders>
              <w:top w:val="single" w:color="auto" w:sz="4" w:space="0"/>
              <w:left w:val="single" w:color="auto" w:sz="4" w:space="0"/>
              <w:bottom w:val="single" w:color="auto" w:sz="4" w:space="0"/>
              <w:right w:val="single" w:color="auto" w:sz="4" w:space="0"/>
            </w:tcBorders>
            <w:vAlign w:val="center"/>
          </w:tcPr>
          <w:p w14:paraId="089C0839">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4E076C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788FA20F">
            <w:pPr>
              <w:widowControl/>
              <w:spacing w:line="240" w:lineRule="exact"/>
              <w:jc w:val="center"/>
              <w:rPr>
                <w:rFonts w:ascii="宋体" w:hAnsi="宋体" w:cs="宋体"/>
                <w:kern w:val="0"/>
                <w:sz w:val="18"/>
                <w:szCs w:val="18"/>
              </w:rPr>
            </w:pPr>
            <w:r>
              <w:rPr>
                <w:rFonts w:hint="eastAsia" w:ascii="宋体" w:hAnsi="宋体" w:cs="宋体"/>
                <w:kern w:val="0"/>
                <w:sz w:val="18"/>
                <w:szCs w:val="18"/>
              </w:rPr>
              <w:t>降低灾情对经济影响</w:t>
            </w:r>
          </w:p>
        </w:tc>
        <w:tc>
          <w:tcPr>
            <w:tcW w:w="850" w:type="dxa"/>
            <w:tcBorders>
              <w:top w:val="single" w:color="auto" w:sz="4" w:space="0"/>
              <w:left w:val="single" w:color="auto" w:sz="4" w:space="0"/>
              <w:bottom w:val="single" w:color="auto" w:sz="4" w:space="0"/>
              <w:right w:val="single" w:color="auto" w:sz="4" w:space="0"/>
            </w:tcBorders>
            <w:vAlign w:val="center"/>
          </w:tcPr>
          <w:p w14:paraId="1EBE27E6">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6A93083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9E8292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D85957D">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5ECD44">
            <w:pPr>
              <w:widowControl/>
              <w:spacing w:line="240" w:lineRule="exact"/>
              <w:jc w:val="center"/>
              <w:rPr>
                <w:rFonts w:ascii="宋体" w:hAnsi="宋体" w:cs="宋体"/>
                <w:kern w:val="0"/>
                <w:sz w:val="18"/>
                <w:szCs w:val="18"/>
              </w:rPr>
            </w:pPr>
            <w:r>
              <w:rPr>
                <w:rFonts w:hint="eastAsia" w:ascii="宋体" w:hAnsi="宋体" w:cs="宋体"/>
                <w:kern w:val="0"/>
                <w:sz w:val="18"/>
                <w:szCs w:val="18"/>
              </w:rPr>
              <w:t>受疫情影响，餐饮业不可避免的收入降低；加强餐饮业卫生安全防护</w:t>
            </w:r>
          </w:p>
        </w:tc>
      </w:tr>
      <w:tr w14:paraId="6EAF01BB">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34D8FD7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A2D64D2">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323548A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24F414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2167E1D">
            <w:pPr>
              <w:widowControl/>
              <w:spacing w:line="240" w:lineRule="exact"/>
              <w:jc w:val="center"/>
              <w:rPr>
                <w:rFonts w:ascii="宋体" w:hAnsi="宋体" w:cs="宋体"/>
                <w:kern w:val="0"/>
                <w:sz w:val="18"/>
                <w:szCs w:val="18"/>
              </w:rPr>
            </w:pPr>
            <w:r>
              <w:rPr>
                <w:rFonts w:ascii="宋体" w:hAnsi="宋体" w:cs="宋体"/>
                <w:kern w:val="0"/>
                <w:sz w:val="18"/>
                <w:szCs w:val="18"/>
              </w:rPr>
              <w:t>降低群众新冠病毒感染率</w:t>
            </w:r>
          </w:p>
        </w:tc>
        <w:tc>
          <w:tcPr>
            <w:tcW w:w="850" w:type="dxa"/>
            <w:tcBorders>
              <w:top w:val="single" w:color="auto" w:sz="4" w:space="0"/>
              <w:left w:val="single" w:color="auto" w:sz="4" w:space="0"/>
              <w:bottom w:val="single" w:color="auto" w:sz="4" w:space="0"/>
              <w:right w:val="single" w:color="auto" w:sz="4" w:space="0"/>
            </w:tcBorders>
            <w:vAlign w:val="center"/>
          </w:tcPr>
          <w:p w14:paraId="4B26285C">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044C78C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F747F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BC1712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B8EB27D">
            <w:pPr>
              <w:widowControl/>
              <w:spacing w:line="240" w:lineRule="exact"/>
              <w:jc w:val="center"/>
              <w:rPr>
                <w:rFonts w:ascii="宋体" w:hAnsi="宋体" w:cs="宋体"/>
                <w:kern w:val="0"/>
                <w:sz w:val="18"/>
                <w:szCs w:val="18"/>
              </w:rPr>
            </w:pPr>
          </w:p>
        </w:tc>
      </w:tr>
      <w:tr w14:paraId="5F5A002E">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1499E4E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99BD52">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6C57DA9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961CFD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61C8E472">
            <w:pPr>
              <w:widowControl/>
              <w:spacing w:line="240" w:lineRule="exact"/>
              <w:jc w:val="center"/>
              <w:rPr>
                <w:rFonts w:ascii="宋体" w:hAnsi="宋体" w:cs="宋体"/>
                <w:kern w:val="0"/>
                <w:sz w:val="18"/>
                <w:szCs w:val="18"/>
              </w:rPr>
            </w:pPr>
            <w:r>
              <w:rPr>
                <w:rFonts w:hint="eastAsia" w:ascii="宋体" w:hAnsi="宋体" w:cs="宋体"/>
                <w:kern w:val="0"/>
                <w:sz w:val="18"/>
                <w:szCs w:val="18"/>
              </w:rPr>
              <w:t>生活环境改善程度</w:t>
            </w:r>
            <w:r>
              <w:rPr>
                <w:rFonts w:ascii="宋体" w:hAnsi="宋体" w:cs="宋体"/>
                <w:kern w:val="0"/>
                <w:sz w:val="18"/>
                <w:szCs w:val="18"/>
              </w:rPr>
              <w:t>生活指数</w:t>
            </w:r>
          </w:p>
          <w:p w14:paraId="0C7007B2">
            <w:pPr>
              <w:widowControl/>
              <w:spacing w:line="240" w:lineRule="exact"/>
              <w:jc w:val="center"/>
              <w:rPr>
                <w:rFonts w:ascii="宋体" w:hAnsi="宋体" w:cs="宋体"/>
                <w:kern w:val="0"/>
                <w:sz w:val="18"/>
                <w:szCs w:val="18"/>
              </w:rPr>
            </w:pPr>
            <w:r>
              <w:rPr>
                <w:rFonts w:hint="eastAsia" w:ascii="宋体" w:hAnsi="宋体" w:cs="宋体"/>
                <w:kern w:val="0"/>
                <w:sz w:val="18"/>
                <w:szCs w:val="18"/>
              </w:rPr>
              <w:t>生活指数</w:t>
            </w:r>
          </w:p>
        </w:tc>
        <w:tc>
          <w:tcPr>
            <w:tcW w:w="850" w:type="dxa"/>
            <w:tcBorders>
              <w:top w:val="single" w:color="auto" w:sz="4" w:space="0"/>
              <w:left w:val="single" w:color="auto" w:sz="4" w:space="0"/>
              <w:bottom w:val="single" w:color="auto" w:sz="4" w:space="0"/>
              <w:right w:val="single" w:color="auto" w:sz="4" w:space="0"/>
            </w:tcBorders>
            <w:vAlign w:val="center"/>
          </w:tcPr>
          <w:p w14:paraId="2EBCE1D4">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7C75907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323AB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B048699">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560528">
            <w:pPr>
              <w:widowControl/>
              <w:spacing w:line="240" w:lineRule="exact"/>
              <w:jc w:val="center"/>
              <w:rPr>
                <w:rFonts w:ascii="宋体" w:hAnsi="宋体" w:cs="宋体"/>
                <w:kern w:val="0"/>
                <w:sz w:val="18"/>
                <w:szCs w:val="18"/>
              </w:rPr>
            </w:pPr>
            <w:r>
              <w:rPr>
                <w:rFonts w:hint="eastAsia" w:ascii="宋体" w:hAnsi="宋体" w:cs="宋体"/>
                <w:kern w:val="0"/>
                <w:sz w:val="18"/>
                <w:szCs w:val="18"/>
              </w:rPr>
              <w:t>出行不便，生活垃圾增多，进行垃圾无害化处理</w:t>
            </w:r>
          </w:p>
        </w:tc>
      </w:tr>
      <w:tr w14:paraId="65A25F92">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4625278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B2B1E93">
            <w:pPr>
              <w:widowControl/>
              <w:spacing w:line="240" w:lineRule="exact"/>
              <w:jc w:val="center"/>
              <w:rPr>
                <w:rFonts w:ascii="宋体" w:hAns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14:paraId="3CEA3B8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369C8A34">
            <w:pPr>
              <w:widowControl/>
              <w:spacing w:line="240" w:lineRule="exact"/>
              <w:jc w:val="center"/>
              <w:rPr>
                <w:rFonts w:ascii="宋体" w:hAnsi="宋体" w:cs="宋体"/>
                <w:kern w:val="0"/>
                <w:sz w:val="18"/>
                <w:szCs w:val="18"/>
              </w:rPr>
            </w:pPr>
            <w:r>
              <w:rPr>
                <w:rFonts w:hint="eastAsia" w:ascii="宋体" w:hAnsi="宋体" w:cs="宋体"/>
                <w:kern w:val="0"/>
                <w:sz w:val="18"/>
                <w:szCs w:val="18"/>
              </w:rPr>
              <w:t>公共卫生服务</w:t>
            </w:r>
          </w:p>
        </w:tc>
        <w:tc>
          <w:tcPr>
            <w:tcW w:w="850" w:type="dxa"/>
            <w:tcBorders>
              <w:top w:val="single" w:color="auto" w:sz="4" w:space="0"/>
              <w:left w:val="single" w:color="auto" w:sz="4" w:space="0"/>
              <w:bottom w:val="single" w:color="auto" w:sz="4" w:space="0"/>
              <w:right w:val="single" w:color="auto" w:sz="4" w:space="0"/>
            </w:tcBorders>
            <w:vAlign w:val="center"/>
          </w:tcPr>
          <w:p w14:paraId="5438CC66">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40662C7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832633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1F7CEE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370A61">
            <w:pPr>
              <w:widowControl/>
              <w:spacing w:line="240" w:lineRule="exact"/>
              <w:jc w:val="center"/>
              <w:rPr>
                <w:rFonts w:ascii="宋体" w:hAnsi="宋体" w:cs="宋体"/>
                <w:kern w:val="0"/>
                <w:sz w:val="18"/>
                <w:szCs w:val="18"/>
              </w:rPr>
            </w:pPr>
          </w:p>
        </w:tc>
      </w:tr>
      <w:tr w14:paraId="7F13AF9A">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7C5457C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02588CD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BD42E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80" w:type="dxa"/>
            <w:tcBorders>
              <w:top w:val="single" w:color="auto" w:sz="4" w:space="0"/>
              <w:left w:val="single" w:color="auto" w:sz="4" w:space="0"/>
              <w:bottom w:val="single" w:color="auto" w:sz="4" w:space="0"/>
              <w:right w:val="single" w:color="auto" w:sz="4" w:space="0"/>
            </w:tcBorders>
            <w:vAlign w:val="center"/>
          </w:tcPr>
          <w:p w14:paraId="5ECA2CD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141DFC8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vAlign w:val="center"/>
          </w:tcPr>
          <w:p w14:paraId="754F7E1A">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95%</w:t>
            </w:r>
          </w:p>
        </w:tc>
        <w:tc>
          <w:tcPr>
            <w:tcW w:w="751" w:type="dxa"/>
            <w:tcBorders>
              <w:top w:val="single" w:color="auto" w:sz="4" w:space="0"/>
              <w:left w:val="single" w:color="auto" w:sz="4" w:space="0"/>
              <w:bottom w:val="single" w:color="auto" w:sz="4" w:space="0"/>
              <w:right w:val="single" w:color="auto" w:sz="4" w:space="0"/>
            </w:tcBorders>
            <w:vAlign w:val="center"/>
          </w:tcPr>
          <w:p w14:paraId="30DB118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C98CA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F8096C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2820E7B">
            <w:pPr>
              <w:widowControl/>
              <w:spacing w:line="240" w:lineRule="exact"/>
              <w:jc w:val="center"/>
              <w:rPr>
                <w:rFonts w:ascii="宋体" w:hAnsi="宋体" w:cs="宋体"/>
                <w:kern w:val="0"/>
                <w:sz w:val="18"/>
                <w:szCs w:val="18"/>
              </w:rPr>
            </w:pPr>
          </w:p>
        </w:tc>
      </w:tr>
      <w:tr w14:paraId="233BCC72">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B93A5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1DDD7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45FE4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158F69">
            <w:pPr>
              <w:widowControl/>
              <w:spacing w:line="240" w:lineRule="exact"/>
              <w:jc w:val="center"/>
              <w:rPr>
                <w:rFonts w:ascii="宋体" w:hAnsi="宋体" w:cs="宋体"/>
                <w:kern w:val="0"/>
                <w:sz w:val="18"/>
                <w:szCs w:val="18"/>
              </w:rPr>
            </w:pPr>
          </w:p>
        </w:tc>
      </w:tr>
      <w:tr w14:paraId="2B10B604">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AE4C42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560EFC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CBDAE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1E4424B">
            <w:pPr>
              <w:widowControl/>
              <w:spacing w:line="240" w:lineRule="exact"/>
              <w:jc w:val="center"/>
              <w:rPr>
                <w:rFonts w:ascii="宋体" w:hAnsi="宋体" w:cs="宋体"/>
                <w:kern w:val="0"/>
                <w:sz w:val="18"/>
                <w:szCs w:val="18"/>
              </w:rPr>
            </w:pPr>
          </w:p>
        </w:tc>
      </w:tr>
      <w:tr w14:paraId="2165DDC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23690478">
            <w:pPr>
              <w:rPr>
                <w:sz w:val="21"/>
                <w:szCs w:val="21"/>
              </w:rPr>
            </w:pPr>
          </w:p>
        </w:tc>
      </w:tr>
    </w:tbl>
    <w:p w14:paraId="7720C447">
      <w:pPr>
        <w:rPr>
          <w:sz w:val="21"/>
          <w:szCs w:val="21"/>
        </w:rPr>
      </w:pPr>
      <w:r>
        <w:rPr>
          <w:rFonts w:hint="eastAsia"/>
          <w:sz w:val="21"/>
          <w:szCs w:val="21"/>
        </w:rPr>
        <w:t>注：其中预算执行率固定为10分，其中各项指标90分，总分100分。</w:t>
      </w:r>
    </w:p>
    <w:p w14:paraId="09B746AB">
      <w:pPr>
        <w:spacing w:line="580" w:lineRule="exact"/>
        <w:rPr>
          <w:rFonts w:ascii="仿宋_GB2312" w:eastAsia="仿宋_GB2312"/>
          <w:szCs w:val="32"/>
        </w:rPr>
      </w:pPr>
      <w:r>
        <w:rPr>
          <w:rFonts w:hint="eastAsia" w:ascii="仿宋_GB2312" w:eastAsia="仿宋_GB2312"/>
          <w:szCs w:val="32"/>
        </w:rPr>
        <w:t>附件2</w:t>
      </w:r>
    </w:p>
    <w:p w14:paraId="0B52A2D1">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侯家寨乡人民政府</w:t>
      </w:r>
    </w:p>
    <w:p w14:paraId="02E0E9E4">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关于疫情防控经费项目绩效评价</w:t>
      </w:r>
    </w:p>
    <w:p w14:paraId="4D258FEC">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cs="宋体"/>
          <w:bCs/>
          <w:kern w:val="0"/>
          <w:sz w:val="44"/>
          <w:szCs w:val="44"/>
        </w:rPr>
        <w:t>报告</w:t>
      </w:r>
    </w:p>
    <w:p w14:paraId="54620A30">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2FCAC270">
      <w:pPr>
        <w:spacing w:line="560" w:lineRule="exact"/>
        <w:ind w:firstLine="640" w:firstLineChars="200"/>
        <w:rPr>
          <w:rFonts w:ascii="黑体" w:hAnsi="黑体" w:eastAsia="黑体"/>
          <w:szCs w:val="32"/>
        </w:rPr>
      </w:pPr>
      <w:r>
        <w:rPr>
          <w:rFonts w:hint="eastAsia" w:ascii="方正楷体简体" w:hAnsi="仿宋" w:eastAsia="方正楷体简体"/>
          <w:szCs w:val="32"/>
        </w:rPr>
        <w:t>（一）项目概况</w:t>
      </w:r>
    </w:p>
    <w:p w14:paraId="67461D40">
      <w:pPr>
        <w:spacing w:line="560" w:lineRule="exact"/>
        <w:ind w:firstLine="640" w:firstLineChars="200"/>
        <w:rPr>
          <w:rFonts w:ascii="方正仿宋简体" w:hAnsi="仿宋" w:eastAsia="方正仿宋简体"/>
        </w:rPr>
      </w:pPr>
      <w:r>
        <w:rPr>
          <w:rFonts w:hint="eastAsia" w:ascii="方正仿宋简体" w:hAnsi="仿宋" w:eastAsia="方正仿宋简体"/>
        </w:rPr>
        <w:t>新型冠状病毒肺炎疫情在全球范围内爆发，为保证我辖区居民生命财产安全，免受疫情侵害，我乡利用广播和发放明白纸加大疫情防控宣传力度，让百姓了解疫情危害及防护措施。组建疫情防控领导小组，制定防控方案和应急预案，充分利用“乡、村、街、片、户”五级联控体系等多种途径广泛推送疫情信息，宣传预防控制知识。全乡19个行政村全部成立了疫情检查站，志愿者24小时在岗，详细登记出入人员信息、严格检测体温、劝返外来返遵人员。加大对疫情防控知识和涌现出的典型人物事迹进行宣传报道，对疑似患者及密切接触者进行有效隔离，坚持全员核酸检测，使疫情危害降到最低。</w:t>
      </w:r>
      <w:r>
        <w:rPr>
          <w:rFonts w:hint="eastAsia" w:ascii="方正仿宋简体" w:hAnsi="仿宋" w:eastAsia="方正仿宋简体"/>
          <w:szCs w:val="32"/>
        </w:rPr>
        <w:t>预算安排资金26.3502万元，实际支出26.3502万元，预算执行率100%。</w:t>
      </w:r>
    </w:p>
    <w:p w14:paraId="18EEA830">
      <w:pPr>
        <w:spacing w:line="560" w:lineRule="exact"/>
        <w:ind w:firstLine="643" w:firstLineChars="200"/>
        <w:rPr>
          <w:rFonts w:ascii="方正楷体简体" w:hAnsi="仿宋" w:eastAsia="方正楷体简体"/>
          <w:b/>
          <w:szCs w:val="32"/>
        </w:rPr>
      </w:pPr>
      <w:r>
        <w:rPr>
          <w:rFonts w:hint="eastAsia" w:ascii="方正楷体简体" w:hAnsi="仿宋" w:eastAsia="方正楷体简体"/>
          <w:b/>
          <w:szCs w:val="32"/>
        </w:rPr>
        <w:t>（二）项目绩效目标。</w:t>
      </w:r>
    </w:p>
    <w:p w14:paraId="67C1D28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1、总体目标：</w:t>
      </w:r>
    </w:p>
    <w:p w14:paraId="65644E80">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rPr>
        <w:t>通过宣传和防控降低本辖区疫情感染风险，坚决打赢疫情防控阻击战。</w:t>
      </w:r>
    </w:p>
    <w:p w14:paraId="0A07582B">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2、阶段性目标：</w:t>
      </w:r>
    </w:p>
    <w:p w14:paraId="6ECFACCB">
      <w:pPr>
        <w:spacing w:line="560" w:lineRule="exact"/>
        <w:ind w:firstLine="480" w:firstLineChars="150"/>
        <w:rPr>
          <w:rFonts w:ascii="方正仿宋简体" w:hAnsi="仿宋" w:eastAsia="方正仿宋简体"/>
          <w:szCs w:val="32"/>
        </w:rPr>
      </w:pPr>
      <w:r>
        <w:rPr>
          <w:rFonts w:hint="eastAsia" w:ascii="方正仿宋简体" w:hAnsi="仿宋" w:eastAsia="方正仿宋简体" w:cs="方正仿宋_GBK"/>
          <w:bCs/>
          <w:szCs w:val="32"/>
        </w:rPr>
        <w:t>（1）、提高疫情防控知晓率</w:t>
      </w:r>
      <w:r>
        <w:rPr>
          <w:rFonts w:hint="eastAsia" w:ascii="方正仿宋简体" w:hAnsi="仿宋" w:eastAsia="方正仿宋简体"/>
          <w:szCs w:val="32"/>
        </w:rPr>
        <w:t>。</w:t>
      </w:r>
    </w:p>
    <w:p w14:paraId="5FB92BA2">
      <w:pPr>
        <w:spacing w:line="560" w:lineRule="exact"/>
        <w:ind w:firstLine="200"/>
        <w:rPr>
          <w:rFonts w:ascii="方正仿宋简体" w:hAnsi="仿宋" w:eastAsia="方正仿宋简体"/>
          <w:szCs w:val="32"/>
        </w:rPr>
      </w:pPr>
      <w:r>
        <w:rPr>
          <w:rFonts w:hint="eastAsia" w:ascii="方正仿宋简体" w:hAnsi="仿宋" w:eastAsia="方正仿宋简体"/>
          <w:szCs w:val="32"/>
        </w:rPr>
        <w:t xml:space="preserve">   （2）、</w:t>
      </w:r>
      <w:r>
        <w:rPr>
          <w:rFonts w:hint="eastAsia" w:ascii="方正仿宋简体" w:hAnsi="仿宋" w:eastAsia="方正仿宋简体"/>
        </w:rPr>
        <w:t>坚决打赢疫情防控阻击战。</w:t>
      </w:r>
    </w:p>
    <w:p w14:paraId="0D533EB7">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793F0782">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62CA162E">
      <w:pPr>
        <w:spacing w:line="560" w:lineRule="exact"/>
        <w:ind w:firstLine="640" w:firstLineChars="200"/>
        <w:rPr>
          <w:rFonts w:ascii="方正仿宋简体" w:hAnsi="仿宋" w:eastAsia="方正仿宋简体"/>
          <w:szCs w:val="32"/>
        </w:rPr>
      </w:pPr>
      <w:r>
        <w:rPr>
          <w:rFonts w:hint="eastAsia" w:ascii="方正仿宋简体" w:hAnsi="仿宋" w:eastAsia="方正仿宋简体"/>
          <w:color w:val="333333"/>
          <w:shd w:val="clear" w:color="auto" w:fill="FFFFFF"/>
        </w:rPr>
        <w:t>通过绩效评价，了解本辖区疫情防控工作的开展情况以及取得的成效，同时加强和规范项目资金的管理力度，确保项目资金使用合理，专款专用，加强资金支出的规范化管理，提高资金的使用效益。</w:t>
      </w:r>
      <w:r>
        <w:rPr>
          <w:rFonts w:hint="eastAsia" w:ascii="方正仿宋简体" w:hAnsi="仿宋" w:eastAsia="方正仿宋简体"/>
          <w:szCs w:val="32"/>
        </w:rPr>
        <w:t>保证项目实施质量及受益群众的满意度。</w:t>
      </w:r>
    </w:p>
    <w:p w14:paraId="492B4614">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（二）绩效评价原则、评价指标体系（附表说明）、评价方法、评价标准等。</w:t>
      </w:r>
    </w:p>
    <w:p w14:paraId="6FA9461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76120447">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121"/>
        <w:gridCol w:w="1120"/>
        <w:gridCol w:w="1988"/>
        <w:gridCol w:w="2920"/>
        <w:gridCol w:w="685"/>
        <w:gridCol w:w="538"/>
      </w:tblGrid>
      <w:tr w14:paraId="7BE16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688" w:type="dxa"/>
            <w:vAlign w:val="center"/>
          </w:tcPr>
          <w:p w14:paraId="42D1971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1121" w:type="dxa"/>
            <w:vAlign w:val="center"/>
          </w:tcPr>
          <w:p w14:paraId="2B117C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20" w:type="dxa"/>
            <w:vAlign w:val="center"/>
          </w:tcPr>
          <w:p w14:paraId="678D5E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1988" w:type="dxa"/>
            <w:vAlign w:val="center"/>
          </w:tcPr>
          <w:p w14:paraId="2A70CC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920" w:type="dxa"/>
            <w:vAlign w:val="center"/>
          </w:tcPr>
          <w:p w14:paraId="3CEC5A3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85" w:type="dxa"/>
            <w:vAlign w:val="center"/>
          </w:tcPr>
          <w:p w14:paraId="14759F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538" w:type="dxa"/>
            <w:vAlign w:val="center"/>
          </w:tcPr>
          <w:p w14:paraId="0F291B5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297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688" w:type="dxa"/>
            <w:vMerge w:val="restart"/>
            <w:vAlign w:val="center"/>
          </w:tcPr>
          <w:p w14:paraId="1A342E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2CF4CE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1121" w:type="dxa"/>
            <w:vAlign w:val="center"/>
          </w:tcPr>
          <w:p w14:paraId="65A4212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20" w:type="dxa"/>
          </w:tcPr>
          <w:p w14:paraId="3D8DD015">
            <w:pPr>
              <w:rPr>
                <w:rFonts w:ascii="方正仿宋简体" w:hAnsi="Calibri" w:eastAsia="方正仿宋简体" w:cs="宋体"/>
                <w:color w:val="000000"/>
                <w:sz w:val="24"/>
              </w:rPr>
            </w:pPr>
            <w:r>
              <w:rPr>
                <w:rFonts w:hint="eastAsia" w:ascii="方正仿宋简体" w:hAnsi="Calibri" w:eastAsia="方正仿宋简体"/>
                <w:color w:val="000000"/>
                <w:sz w:val="24"/>
              </w:rPr>
              <w:t>保障人数</w:t>
            </w:r>
          </w:p>
        </w:tc>
        <w:tc>
          <w:tcPr>
            <w:tcW w:w="1988" w:type="dxa"/>
          </w:tcPr>
          <w:p w14:paraId="4DC3606E">
            <w:pPr>
              <w:rPr>
                <w:rFonts w:ascii="方正仿宋简体" w:hAnsi="Calibri" w:eastAsia="方正仿宋简体" w:cs="宋体"/>
                <w:color w:val="000000"/>
                <w:sz w:val="24"/>
              </w:rPr>
            </w:pPr>
            <w:r>
              <w:rPr>
                <w:rFonts w:hint="eastAsia" w:ascii="方正仿宋简体" w:hAnsi="Calibri" w:eastAsia="方正仿宋简体"/>
                <w:color w:val="000000"/>
                <w:sz w:val="24"/>
              </w:rPr>
              <w:t>反映保障本乡全部人口总数</w:t>
            </w:r>
          </w:p>
        </w:tc>
        <w:tc>
          <w:tcPr>
            <w:tcW w:w="2920" w:type="dxa"/>
            <w:vAlign w:val="center"/>
          </w:tcPr>
          <w:p w14:paraId="263FB51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255B364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4075D8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E2E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88" w:type="dxa"/>
            <w:vMerge w:val="continue"/>
            <w:vAlign w:val="center"/>
          </w:tcPr>
          <w:p w14:paraId="0D5BCBDA">
            <w:pPr>
              <w:widowControl/>
              <w:spacing w:line="440" w:lineRule="exact"/>
              <w:jc w:val="left"/>
              <w:rPr>
                <w:rFonts w:ascii="方正仿宋简体" w:hAnsi="仿宋" w:eastAsia="方正仿宋简体"/>
                <w:kern w:val="0"/>
                <w:sz w:val="24"/>
              </w:rPr>
            </w:pPr>
          </w:p>
        </w:tc>
        <w:tc>
          <w:tcPr>
            <w:tcW w:w="1121" w:type="dxa"/>
            <w:vAlign w:val="center"/>
          </w:tcPr>
          <w:p w14:paraId="624D00C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20" w:type="dxa"/>
          </w:tcPr>
          <w:p w14:paraId="0FFD7827">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项目完成率</w:t>
            </w:r>
          </w:p>
        </w:tc>
        <w:tc>
          <w:tcPr>
            <w:tcW w:w="1988" w:type="dxa"/>
          </w:tcPr>
          <w:p w14:paraId="6CCE9073">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反映疫情防控项目完成情况</w:t>
            </w:r>
          </w:p>
        </w:tc>
        <w:tc>
          <w:tcPr>
            <w:tcW w:w="2920" w:type="dxa"/>
            <w:vAlign w:val="center"/>
          </w:tcPr>
          <w:p w14:paraId="36C3E27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F0A1BB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289863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7D53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688" w:type="dxa"/>
            <w:vMerge w:val="continue"/>
            <w:vAlign w:val="center"/>
          </w:tcPr>
          <w:p w14:paraId="3159F49A">
            <w:pPr>
              <w:widowControl/>
              <w:spacing w:line="440" w:lineRule="exact"/>
              <w:jc w:val="left"/>
              <w:rPr>
                <w:rFonts w:ascii="方正仿宋简体" w:hAnsi="仿宋" w:eastAsia="方正仿宋简体"/>
                <w:kern w:val="0"/>
                <w:sz w:val="24"/>
              </w:rPr>
            </w:pPr>
          </w:p>
        </w:tc>
        <w:tc>
          <w:tcPr>
            <w:tcW w:w="1121" w:type="dxa"/>
            <w:vAlign w:val="center"/>
          </w:tcPr>
          <w:p w14:paraId="562B90F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20" w:type="dxa"/>
          </w:tcPr>
          <w:p w14:paraId="5ABB400F">
            <w:pPr>
              <w:rPr>
                <w:rFonts w:ascii="方正仿宋简体" w:hAnsi="Calibri" w:eastAsia="方正仿宋简体" w:cs="宋体"/>
                <w:color w:val="000000"/>
                <w:sz w:val="24"/>
              </w:rPr>
            </w:pPr>
            <w:r>
              <w:rPr>
                <w:rFonts w:hint="eastAsia" w:ascii="方正仿宋简体" w:hAnsi="Calibri" w:eastAsia="方正仿宋简体"/>
                <w:color w:val="000000"/>
                <w:sz w:val="24"/>
              </w:rPr>
              <w:t>项目完成时限</w:t>
            </w:r>
          </w:p>
        </w:tc>
        <w:tc>
          <w:tcPr>
            <w:tcW w:w="1988" w:type="dxa"/>
          </w:tcPr>
          <w:p w14:paraId="1DEA00FE">
            <w:pPr>
              <w:rPr>
                <w:rFonts w:ascii="方正仿宋简体" w:hAnsi="Calibri" w:eastAsia="方正仿宋简体" w:cs="宋体"/>
                <w:color w:val="000000"/>
                <w:sz w:val="24"/>
              </w:rPr>
            </w:pPr>
            <w:r>
              <w:rPr>
                <w:rFonts w:hint="eastAsia" w:ascii="方正仿宋简体" w:hAnsi="Calibri" w:eastAsia="方正仿宋简体"/>
                <w:color w:val="000000"/>
                <w:sz w:val="24"/>
              </w:rPr>
              <w:t>反映疫情防控项目圆满完成期限</w:t>
            </w:r>
          </w:p>
        </w:tc>
        <w:tc>
          <w:tcPr>
            <w:tcW w:w="2920" w:type="dxa"/>
            <w:vAlign w:val="center"/>
          </w:tcPr>
          <w:p w14:paraId="09DE7EF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230F5E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1C59515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0168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688" w:type="dxa"/>
            <w:vMerge w:val="continue"/>
            <w:vAlign w:val="center"/>
          </w:tcPr>
          <w:p w14:paraId="395DC30D">
            <w:pPr>
              <w:widowControl/>
              <w:spacing w:line="440" w:lineRule="exact"/>
              <w:jc w:val="left"/>
              <w:rPr>
                <w:rFonts w:ascii="方正仿宋简体" w:hAnsi="仿宋" w:eastAsia="方正仿宋简体"/>
                <w:kern w:val="0"/>
                <w:sz w:val="24"/>
              </w:rPr>
            </w:pPr>
          </w:p>
        </w:tc>
        <w:tc>
          <w:tcPr>
            <w:tcW w:w="1121" w:type="dxa"/>
            <w:vAlign w:val="center"/>
          </w:tcPr>
          <w:p w14:paraId="29F1C6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20" w:type="dxa"/>
            <w:vAlign w:val="center"/>
          </w:tcPr>
          <w:p w14:paraId="6BC1F8B1">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预算资金执行率</w:t>
            </w:r>
          </w:p>
        </w:tc>
        <w:tc>
          <w:tcPr>
            <w:tcW w:w="1988" w:type="dxa"/>
            <w:vAlign w:val="center"/>
          </w:tcPr>
          <w:p w14:paraId="1B7777F4">
            <w:pPr>
              <w:jc w:val="center"/>
              <w:rPr>
                <w:rFonts w:ascii="方正仿宋简体" w:hAnsi="仿宋" w:eastAsia="方正仿宋简体"/>
                <w:kern w:val="0"/>
                <w:sz w:val="24"/>
              </w:rPr>
            </w:pPr>
            <w:r>
              <w:rPr>
                <w:rFonts w:hint="eastAsia" w:ascii="方正仿宋简体" w:hAnsi="仿宋" w:eastAsia="方正仿宋简体"/>
                <w:kern w:val="0"/>
                <w:sz w:val="24"/>
              </w:rPr>
              <w:t>预算资金完成率</w:t>
            </w:r>
          </w:p>
        </w:tc>
        <w:tc>
          <w:tcPr>
            <w:tcW w:w="2920" w:type="dxa"/>
            <w:vAlign w:val="center"/>
          </w:tcPr>
          <w:p w14:paraId="6521458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A16EF1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C663AC9">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68E8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688" w:type="dxa"/>
            <w:vMerge w:val="restart"/>
            <w:tcBorders>
              <w:top w:val="single" w:color="auto" w:sz="4" w:space="0"/>
            </w:tcBorders>
            <w:vAlign w:val="center"/>
          </w:tcPr>
          <w:p w14:paraId="41956510">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1121" w:type="dxa"/>
            <w:vAlign w:val="center"/>
          </w:tcPr>
          <w:p w14:paraId="312D0FD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20" w:type="dxa"/>
          </w:tcPr>
          <w:p w14:paraId="65AA43E4">
            <w:pPr>
              <w:rPr>
                <w:rFonts w:ascii="方正仿宋简体" w:hAnsi="仿宋" w:eastAsia="方正仿宋简体"/>
                <w:kern w:val="0"/>
                <w:sz w:val="24"/>
              </w:rPr>
            </w:pPr>
            <w:r>
              <w:rPr>
                <w:rFonts w:hint="eastAsia" w:ascii="方正仿宋简体" w:hAnsi="仿宋" w:eastAsia="方正仿宋简体"/>
                <w:kern w:val="0"/>
                <w:sz w:val="24"/>
              </w:rPr>
              <w:t>提高疫情防控能力</w:t>
            </w:r>
          </w:p>
        </w:tc>
        <w:tc>
          <w:tcPr>
            <w:tcW w:w="1988" w:type="dxa"/>
          </w:tcPr>
          <w:p w14:paraId="2600ABB5">
            <w:pPr>
              <w:rPr>
                <w:rFonts w:ascii="方正仿宋简体" w:hAnsi="仿宋" w:eastAsia="方正仿宋简体"/>
                <w:kern w:val="0"/>
                <w:sz w:val="24"/>
              </w:rPr>
            </w:pPr>
            <w:r>
              <w:rPr>
                <w:rFonts w:hint="eastAsia" w:ascii="方正仿宋简体" w:hAnsi="仿宋" w:eastAsia="方正仿宋简体"/>
                <w:kern w:val="0"/>
                <w:sz w:val="24"/>
              </w:rPr>
              <w:t>有利于业务开展，提高服务保障能力</w:t>
            </w:r>
          </w:p>
        </w:tc>
        <w:tc>
          <w:tcPr>
            <w:tcW w:w="2920" w:type="dxa"/>
            <w:vAlign w:val="center"/>
          </w:tcPr>
          <w:p w14:paraId="012B841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090AA8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09C7F4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B7D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688" w:type="dxa"/>
            <w:vMerge w:val="continue"/>
            <w:vAlign w:val="center"/>
          </w:tcPr>
          <w:p w14:paraId="71562506">
            <w:pPr>
              <w:widowControl/>
              <w:spacing w:line="440" w:lineRule="exact"/>
              <w:jc w:val="left"/>
              <w:rPr>
                <w:rFonts w:ascii="方正仿宋简体" w:hAnsi="仿宋" w:eastAsia="方正仿宋简体"/>
                <w:kern w:val="0"/>
                <w:sz w:val="24"/>
              </w:rPr>
            </w:pPr>
          </w:p>
        </w:tc>
        <w:tc>
          <w:tcPr>
            <w:tcW w:w="1121" w:type="dxa"/>
            <w:vAlign w:val="center"/>
          </w:tcPr>
          <w:p w14:paraId="767E79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20" w:type="dxa"/>
            <w:vAlign w:val="center"/>
          </w:tcPr>
          <w:p w14:paraId="139F4C43">
            <w:pPr>
              <w:widowControl/>
              <w:spacing w:line="440" w:lineRule="exact"/>
              <w:jc w:val="center"/>
              <w:rPr>
                <w:rFonts w:ascii="方正仿宋简体" w:hAnsi="仿宋" w:eastAsia="方正仿宋简体"/>
                <w:kern w:val="0"/>
                <w:sz w:val="24"/>
              </w:rPr>
            </w:pPr>
            <w:r>
              <w:rPr>
                <w:rFonts w:hint="eastAsia" w:ascii="方正仿宋简体" w:hAnsi="Calibri" w:eastAsia="方正仿宋简体"/>
                <w:color w:val="000000"/>
                <w:sz w:val="24"/>
              </w:rPr>
              <w:t>降低灾情对经济影响</w:t>
            </w:r>
          </w:p>
        </w:tc>
        <w:tc>
          <w:tcPr>
            <w:tcW w:w="1988" w:type="dxa"/>
            <w:vAlign w:val="center"/>
          </w:tcPr>
          <w:p w14:paraId="225B6765">
            <w:pPr>
              <w:widowControl/>
              <w:spacing w:line="440" w:lineRule="exact"/>
              <w:jc w:val="center"/>
              <w:rPr>
                <w:rFonts w:ascii="方正仿宋简体" w:hAnsi="仿宋" w:eastAsia="方正仿宋简体"/>
                <w:kern w:val="0"/>
                <w:sz w:val="24"/>
              </w:rPr>
            </w:pPr>
            <w:r>
              <w:rPr>
                <w:rFonts w:hint="eastAsia" w:ascii="方正仿宋简体" w:hAnsi="Calibri" w:eastAsia="方正仿宋简体"/>
                <w:color w:val="000000"/>
                <w:sz w:val="24"/>
              </w:rPr>
              <w:t>降低灾情对经济影响</w:t>
            </w:r>
          </w:p>
        </w:tc>
        <w:tc>
          <w:tcPr>
            <w:tcW w:w="2920" w:type="dxa"/>
            <w:vAlign w:val="center"/>
          </w:tcPr>
          <w:p w14:paraId="3F23CA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7A4974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0363BF9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6154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3" w:hRule="atLeast"/>
          <w:jc w:val="center"/>
        </w:trPr>
        <w:tc>
          <w:tcPr>
            <w:tcW w:w="688" w:type="dxa"/>
            <w:vMerge w:val="continue"/>
            <w:vAlign w:val="center"/>
          </w:tcPr>
          <w:p w14:paraId="7E5222C1">
            <w:pPr>
              <w:widowControl/>
              <w:spacing w:line="440" w:lineRule="exact"/>
              <w:jc w:val="left"/>
              <w:rPr>
                <w:rFonts w:ascii="方正仿宋简体" w:hAnsi="仿宋" w:eastAsia="方正仿宋简体"/>
                <w:kern w:val="0"/>
                <w:sz w:val="24"/>
              </w:rPr>
            </w:pPr>
          </w:p>
        </w:tc>
        <w:tc>
          <w:tcPr>
            <w:tcW w:w="1121" w:type="dxa"/>
            <w:vAlign w:val="center"/>
          </w:tcPr>
          <w:p w14:paraId="48D47D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20" w:type="dxa"/>
          </w:tcPr>
          <w:p w14:paraId="2A45006F">
            <w:pPr>
              <w:rPr>
                <w:rFonts w:ascii="方正仿宋简体" w:hAnsi="Calibri" w:eastAsia="方正仿宋简体" w:cs="宋体"/>
                <w:color w:val="000000"/>
                <w:sz w:val="24"/>
              </w:rPr>
            </w:pPr>
            <w:r>
              <w:rPr>
                <w:rFonts w:hint="eastAsia" w:ascii="方正仿宋简体" w:hAnsi="Calibri" w:eastAsia="方正仿宋简体"/>
                <w:color w:val="000000"/>
                <w:sz w:val="24"/>
              </w:rPr>
              <w:t>降低群众新冠病毒感染率</w:t>
            </w:r>
          </w:p>
        </w:tc>
        <w:tc>
          <w:tcPr>
            <w:tcW w:w="1988" w:type="dxa"/>
          </w:tcPr>
          <w:p w14:paraId="09B7100D">
            <w:pPr>
              <w:rPr>
                <w:rFonts w:ascii="方正仿宋简体" w:hAnsi="Calibri" w:eastAsia="方正仿宋简体" w:cs="宋体"/>
                <w:color w:val="000000"/>
                <w:sz w:val="24"/>
              </w:rPr>
            </w:pPr>
            <w:r>
              <w:rPr>
                <w:rFonts w:hint="eastAsia" w:ascii="方正仿宋简体" w:hAnsi="Calibri" w:eastAsia="方正仿宋简体"/>
                <w:color w:val="000000"/>
                <w:sz w:val="24"/>
              </w:rPr>
              <w:t>降低全乡居民新冠病毒感染率</w:t>
            </w:r>
          </w:p>
        </w:tc>
        <w:tc>
          <w:tcPr>
            <w:tcW w:w="2920" w:type="dxa"/>
            <w:vAlign w:val="center"/>
          </w:tcPr>
          <w:p w14:paraId="247BD10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85" w:type="dxa"/>
            <w:vAlign w:val="center"/>
          </w:tcPr>
          <w:p w14:paraId="1292D89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129BC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B9CC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688" w:type="dxa"/>
            <w:vMerge w:val="continue"/>
            <w:tcBorders>
              <w:bottom w:val="single" w:color="auto" w:sz="4" w:space="0"/>
            </w:tcBorders>
            <w:vAlign w:val="center"/>
          </w:tcPr>
          <w:p w14:paraId="09BBCB02">
            <w:pPr>
              <w:widowControl/>
              <w:spacing w:line="440" w:lineRule="exact"/>
              <w:jc w:val="left"/>
              <w:rPr>
                <w:rFonts w:ascii="方正仿宋简体" w:hAnsi="仿宋" w:eastAsia="方正仿宋简体"/>
                <w:kern w:val="0"/>
                <w:sz w:val="24"/>
              </w:rPr>
            </w:pPr>
          </w:p>
        </w:tc>
        <w:tc>
          <w:tcPr>
            <w:tcW w:w="1121" w:type="dxa"/>
            <w:vAlign w:val="center"/>
          </w:tcPr>
          <w:p w14:paraId="32C405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20" w:type="dxa"/>
            <w:vAlign w:val="center"/>
          </w:tcPr>
          <w:p w14:paraId="7E7241F1">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1988" w:type="dxa"/>
            <w:vAlign w:val="center"/>
          </w:tcPr>
          <w:p w14:paraId="1B97C633">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对生活环境的影响程度</w:t>
            </w:r>
          </w:p>
        </w:tc>
        <w:tc>
          <w:tcPr>
            <w:tcW w:w="2920" w:type="dxa"/>
            <w:vAlign w:val="center"/>
          </w:tcPr>
          <w:p w14:paraId="3B262D77">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85" w:type="dxa"/>
            <w:vAlign w:val="center"/>
          </w:tcPr>
          <w:p w14:paraId="48FF72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4EF806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2ECE4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688" w:type="dxa"/>
            <w:tcBorders>
              <w:top w:val="single" w:color="auto" w:sz="4" w:space="0"/>
            </w:tcBorders>
            <w:vAlign w:val="center"/>
          </w:tcPr>
          <w:p w14:paraId="58A426DF">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1121" w:type="dxa"/>
            <w:vAlign w:val="center"/>
          </w:tcPr>
          <w:p w14:paraId="01CA23F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20" w:type="dxa"/>
            <w:tcBorders>
              <w:right w:val="single" w:color="auto" w:sz="4" w:space="0"/>
            </w:tcBorders>
            <w:vAlign w:val="center"/>
          </w:tcPr>
          <w:p w14:paraId="795DAD5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1988" w:type="dxa"/>
            <w:tcBorders>
              <w:left w:val="single" w:color="auto" w:sz="4" w:space="0"/>
            </w:tcBorders>
          </w:tcPr>
          <w:p w14:paraId="0ACC0850">
            <w:pPr>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920" w:type="dxa"/>
            <w:tcBorders>
              <w:right w:val="single" w:color="auto" w:sz="4" w:space="0"/>
            </w:tcBorders>
            <w:vAlign w:val="center"/>
          </w:tcPr>
          <w:p w14:paraId="36029A8F">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85" w:type="dxa"/>
            <w:tcBorders>
              <w:left w:val="single" w:color="auto" w:sz="4" w:space="0"/>
            </w:tcBorders>
            <w:vAlign w:val="center"/>
          </w:tcPr>
          <w:p w14:paraId="0D7A99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538" w:type="dxa"/>
            <w:vAlign w:val="center"/>
          </w:tcPr>
          <w:p w14:paraId="6F4BB8F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025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29" w:type="dxa"/>
            <w:gridSpan w:val="3"/>
          </w:tcPr>
          <w:p w14:paraId="5E9CF57E">
            <w:pPr>
              <w:spacing w:line="560" w:lineRule="exact"/>
              <w:ind w:firstLine="480" w:firstLineChars="200"/>
              <w:rPr>
                <w:rFonts w:ascii="方正仿宋简体" w:hAnsi="仿宋" w:eastAsia="方正仿宋简体"/>
                <w:sz w:val="24"/>
              </w:rPr>
            </w:pPr>
          </w:p>
          <w:p w14:paraId="60D76382">
            <w:pPr>
              <w:spacing w:line="560" w:lineRule="exact"/>
              <w:ind w:firstLine="480" w:firstLineChars="200"/>
              <w:rPr>
                <w:rFonts w:ascii="方正仿宋简体" w:hAnsi="仿宋" w:eastAsia="方正仿宋简体"/>
                <w:sz w:val="24"/>
              </w:rPr>
            </w:pPr>
            <w:r>
              <w:rPr>
                <w:rFonts w:hint="eastAsia" w:ascii="方正仿宋简体" w:hAnsi="仿宋" w:eastAsia="方正仿宋简体"/>
                <w:sz w:val="24"/>
              </w:rPr>
              <w:t>预算执行率</w:t>
            </w:r>
          </w:p>
          <w:p w14:paraId="212FD7DC">
            <w:pPr>
              <w:spacing w:line="560" w:lineRule="exact"/>
              <w:ind w:firstLine="480" w:firstLineChars="200"/>
              <w:rPr>
                <w:rFonts w:ascii="方正仿宋简体" w:hAnsi="仿宋" w:eastAsia="方正仿宋简体"/>
                <w:sz w:val="24"/>
              </w:rPr>
            </w:pPr>
          </w:p>
        </w:tc>
        <w:tc>
          <w:tcPr>
            <w:tcW w:w="1988" w:type="dxa"/>
          </w:tcPr>
          <w:p w14:paraId="074F3108">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920" w:type="dxa"/>
          </w:tcPr>
          <w:p w14:paraId="6E54B646">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完成90%以上得10分，完成800%以上得9</w:t>
            </w:r>
            <w:r>
              <w:rPr>
                <w:rFonts w:hint="eastAsia" w:ascii="方正仿宋简体" w:hAnsi="方正仿宋简体" w:eastAsia="方正仿宋简体" w:cs="方正仿宋简体"/>
                <w:sz w:val="28"/>
                <w:szCs w:val="28"/>
              </w:rPr>
              <w:t>分，完成80%以下得8分</w:t>
            </w:r>
          </w:p>
        </w:tc>
        <w:tc>
          <w:tcPr>
            <w:tcW w:w="685" w:type="dxa"/>
          </w:tcPr>
          <w:p w14:paraId="29B9B7AE">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538" w:type="dxa"/>
          </w:tcPr>
          <w:p w14:paraId="552D6544">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2A9B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37" w:type="dxa"/>
            <w:gridSpan w:val="5"/>
          </w:tcPr>
          <w:p w14:paraId="37DB517D">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85" w:type="dxa"/>
          </w:tcPr>
          <w:p w14:paraId="3E8CC41B">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538" w:type="dxa"/>
          </w:tcPr>
          <w:p w14:paraId="66778544">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00B16098">
      <w:pPr>
        <w:spacing w:line="560" w:lineRule="exact"/>
        <w:ind w:firstLine="640" w:firstLineChars="200"/>
        <w:rPr>
          <w:rFonts w:ascii="方正仿宋简体" w:hAnsi="仿宋" w:eastAsia="方正仿宋简体"/>
          <w:szCs w:val="32"/>
        </w:rPr>
      </w:pPr>
    </w:p>
    <w:p w14:paraId="4CDE52C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3DE22B8E">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3718DE3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D784DD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2C18C550">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17365A2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5697D65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02191C33">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099BDA1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079C4AC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479EDB81">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3D94FFB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为了人民群众人身健康，法治疫情蔓延爆发，我乡加强疫情防控力度，减少人员流动，定时全员核酸检测，在打赢</w:t>
      </w:r>
      <w:r>
        <w:rPr>
          <w:rFonts w:hint="eastAsia" w:ascii="方正仿宋简体" w:hAnsi="仿宋" w:eastAsia="方正仿宋简体"/>
          <w:szCs w:val="32"/>
          <w:lang w:eastAsia="zh-CN"/>
        </w:rPr>
        <w:t>疫情防控</w:t>
      </w:r>
      <w:r>
        <w:rPr>
          <w:rFonts w:hint="eastAsia" w:ascii="方正仿宋简体" w:hAnsi="仿宋" w:eastAsia="方正仿宋简体"/>
          <w:szCs w:val="32"/>
        </w:rPr>
        <w:t>站工作中取得了可喜成果，圆满</w:t>
      </w:r>
      <w:r>
        <w:rPr>
          <w:rFonts w:hint="eastAsia" w:ascii="方正仿宋简体" w:hAnsi="仿宋" w:eastAsia="方正仿宋简体" w:cs="方正仿宋简体"/>
          <w:color w:val="000000"/>
          <w:szCs w:val="32"/>
        </w:rPr>
        <w:t>完成了年初项目绩效目标，切实发挥了财政资金的使用效果。</w:t>
      </w:r>
    </w:p>
    <w:p w14:paraId="286EA5F2">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36355AB8">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（一）疫情防控专项经费项目</w:t>
      </w:r>
      <w:r>
        <w:rPr>
          <w:rFonts w:hint="eastAsia" w:ascii="方正楷体简体" w:hAnsi="仿宋" w:eastAsia="方正楷体简体"/>
          <w:bCs/>
          <w:szCs w:val="32"/>
        </w:rPr>
        <w:t>投入指标评价分析情况</w:t>
      </w:r>
    </w:p>
    <w:p w14:paraId="27C921A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7F06477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5BF69E8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2EABB03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4291DD7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5776597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34B93698">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（二）轻轻防控专项经费项目</w:t>
      </w:r>
      <w:r>
        <w:rPr>
          <w:rFonts w:hint="eastAsia" w:ascii="方正楷体简体" w:hAnsi="仿宋" w:eastAsia="方正楷体简体"/>
          <w:bCs/>
          <w:szCs w:val="32"/>
        </w:rPr>
        <w:t>过程指标项目评价分析情况</w:t>
      </w:r>
    </w:p>
    <w:p w14:paraId="6D5B962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6ABF71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3A2D6B0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32C1057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15495E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5C7F221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477B4E1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6F39C7EF">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（三）疫情防控专项经费</w:t>
      </w:r>
      <w:bookmarkStart w:id="0" w:name="_GoBack"/>
      <w:bookmarkEnd w:id="0"/>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14:paraId="74F174A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1B8AAB2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保障全乡19个行政村11751口人的身心健康，免受疫情感染风险，圆满完成疫情防控工作任务，该项指标</w:t>
      </w:r>
      <w:r>
        <w:rPr>
          <w:rFonts w:hint="eastAsia" w:ascii="方正仿宋简体" w:hAnsi="仿宋" w:eastAsia="方正仿宋简体"/>
          <w:bCs/>
          <w:szCs w:val="32"/>
        </w:rPr>
        <w:t>达到优良水平。所以该项目指标得分10分。</w:t>
      </w:r>
    </w:p>
    <w:p w14:paraId="247C879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36732FE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疫情防控工作任务达标率，全年工作任务达到预期质量目标情况，达到优良水平。所以项目指标得10分。</w:t>
      </w:r>
    </w:p>
    <w:p w14:paraId="395B109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757B4B1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疫情防控时效按时、保质百分百完成工作目标。所以项目指标得分10分。</w:t>
      </w:r>
    </w:p>
    <w:p w14:paraId="5971580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827DAE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56E8C0E0">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（四）疫情防控专项经费项目</w:t>
      </w:r>
      <w:r>
        <w:rPr>
          <w:rFonts w:hint="eastAsia" w:ascii="方正楷体简体" w:hAnsi="仿宋" w:eastAsia="方正楷体简体"/>
          <w:bCs/>
          <w:szCs w:val="32"/>
        </w:rPr>
        <w:t>效果指标评价分析情况</w:t>
      </w:r>
    </w:p>
    <w:p w14:paraId="21AC9E7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17C60801">
      <w:pPr>
        <w:spacing w:line="560" w:lineRule="exact"/>
        <w:ind w:firstLine="640" w:firstLineChars="200"/>
        <w:rPr>
          <w:rFonts w:ascii="方正仿宋简体" w:hAnsi="仿宋" w:eastAsia="方正仿宋简体"/>
          <w:bCs/>
          <w:szCs w:val="32"/>
        </w:rPr>
      </w:pPr>
      <w:r>
        <w:rPr>
          <w:rFonts w:hint="eastAsia" w:ascii="方正仿宋简体" w:hAnsi="Calibri" w:eastAsia="方正仿宋简体"/>
          <w:color w:val="000000"/>
          <w:szCs w:val="32"/>
        </w:rPr>
        <w:t>降低全乡居民新冠病毒感染率</w:t>
      </w:r>
      <w:r>
        <w:rPr>
          <w:rFonts w:hint="eastAsia" w:ascii="方正仿宋简体" w:hAnsi="仿宋" w:eastAsia="方正仿宋简体"/>
          <w:bCs/>
          <w:szCs w:val="32"/>
        </w:rPr>
        <w:t>，使辖区内常</w:t>
      </w:r>
      <w:r>
        <w:rPr>
          <w:rFonts w:hint="eastAsia" w:ascii="方正仿宋简体" w:hAnsi="仿宋" w:eastAsia="方正仿宋简体"/>
          <w:bCs/>
          <w:szCs w:val="32"/>
          <w:lang w:val="en-US" w:eastAsia="zh-CN"/>
        </w:rPr>
        <w:t>住</w:t>
      </w:r>
      <w:r>
        <w:rPr>
          <w:rFonts w:hint="eastAsia" w:ascii="方正仿宋简体" w:hAnsi="仿宋" w:eastAsia="方正仿宋简体"/>
          <w:bCs/>
          <w:szCs w:val="32"/>
        </w:rPr>
        <w:t>受益人口比率达到优良水平。 所以该项目得 10分。</w:t>
      </w:r>
    </w:p>
    <w:p w14:paraId="2FC102F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5F81B657">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提高疫情防控能力，免受疫情困扰</w:t>
      </w:r>
      <w:r>
        <w:rPr>
          <w:rFonts w:hint="eastAsia" w:ascii="方正仿宋简体" w:hAnsi="仿宋" w:eastAsia="方正仿宋简体"/>
          <w:bCs/>
          <w:szCs w:val="32"/>
        </w:rPr>
        <w:t>，保障人民群众身心健康水平达到优良水平。所以该项目得10分。</w:t>
      </w:r>
    </w:p>
    <w:p w14:paraId="530A0FF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7F2F9A4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color w:val="000000"/>
          <w:shd w:val="clear" w:color="auto" w:fill="FFFFFF"/>
        </w:rPr>
        <w:t>相应降低灾情对经济的影响，但仍有餐饮个体经营者不可避免的收入降低，</w:t>
      </w:r>
      <w:r>
        <w:rPr>
          <w:rFonts w:hint="eastAsia" w:ascii="方正仿宋简体" w:hAnsi="仿宋" w:eastAsia="方正仿宋简体"/>
          <w:bCs/>
          <w:szCs w:val="32"/>
        </w:rPr>
        <w:t>所以该项目得9分。</w:t>
      </w:r>
    </w:p>
    <w:p w14:paraId="749CB66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09DAFA3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疫情防控控制程度，对生活环境的改善程度，达到优良水平。所以该项目得9分。</w:t>
      </w:r>
    </w:p>
    <w:p w14:paraId="7B9FF64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74499CA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1F7026F8">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292E9D97">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5A7C6C14">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1EA710A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E48A6C6">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3CFA6586">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49A8D6DE">
      <w:pPr>
        <w:spacing w:line="300" w:lineRule="exact"/>
        <w:rPr>
          <w:rFonts w:ascii="黑体" w:hAnsi="黑体" w:eastAsia="黑体"/>
          <w:szCs w:val="32"/>
        </w:rPr>
      </w:pPr>
    </w:p>
    <w:p w14:paraId="190718CC">
      <w:pPr>
        <w:spacing w:line="580" w:lineRule="exact"/>
        <w:rPr>
          <w:rFonts w:ascii="仿宋_GB2312" w:eastAsia="仿宋_GB2312"/>
          <w:szCs w:val="32"/>
        </w:rPr>
      </w:pPr>
    </w:p>
    <w:p w14:paraId="3E83C84D">
      <w:pPr>
        <w:spacing w:line="580" w:lineRule="exact"/>
        <w:rPr>
          <w:rFonts w:ascii="仿宋_GB2312" w:eastAsia="仿宋_GB2312"/>
          <w:szCs w:val="32"/>
        </w:rPr>
      </w:pPr>
    </w:p>
    <w:p w14:paraId="376FD2E4">
      <w:pPr>
        <w:spacing w:line="580" w:lineRule="exact"/>
        <w:rPr>
          <w:rFonts w:ascii="仿宋_GB2312" w:eastAsia="仿宋_GB2312"/>
          <w:szCs w:val="32"/>
        </w:rPr>
      </w:pPr>
    </w:p>
    <w:p w14:paraId="31C00340">
      <w:pPr>
        <w:spacing w:line="580" w:lineRule="exact"/>
        <w:rPr>
          <w:rFonts w:ascii="仿宋_GB2312" w:eastAsia="仿宋_GB2312"/>
          <w:szCs w:val="32"/>
        </w:rPr>
      </w:pPr>
    </w:p>
    <w:p w14:paraId="7150F4A7">
      <w:pPr>
        <w:spacing w:line="580" w:lineRule="exact"/>
        <w:rPr>
          <w:rFonts w:ascii="仿宋_GB2312" w:eastAsia="仿宋_GB2312"/>
          <w:szCs w:val="32"/>
        </w:rPr>
      </w:pPr>
    </w:p>
    <w:p w14:paraId="4D5974A8">
      <w:pPr>
        <w:spacing w:line="580" w:lineRule="exact"/>
        <w:rPr>
          <w:rFonts w:ascii="仿宋_GB2312" w:eastAsia="仿宋_GB2312"/>
          <w:szCs w:val="32"/>
        </w:rPr>
      </w:pPr>
    </w:p>
    <w:p w14:paraId="2E7D345E">
      <w:pPr>
        <w:spacing w:line="580" w:lineRule="exact"/>
        <w:rPr>
          <w:rFonts w:ascii="仿宋_GB2312" w:eastAsia="仿宋_GB2312"/>
          <w:szCs w:val="32"/>
        </w:rPr>
      </w:pPr>
    </w:p>
    <w:p w14:paraId="4186B2E6">
      <w:pPr>
        <w:spacing w:line="580" w:lineRule="exact"/>
        <w:rPr>
          <w:rFonts w:ascii="仿宋_GB2312" w:eastAsia="仿宋_GB2312"/>
          <w:szCs w:val="32"/>
        </w:rPr>
      </w:pPr>
    </w:p>
    <w:p w14:paraId="44B42FC5">
      <w:pPr>
        <w:spacing w:line="580" w:lineRule="exact"/>
        <w:rPr>
          <w:rFonts w:ascii="仿宋_GB2312" w:eastAsia="仿宋_GB2312"/>
          <w:szCs w:val="32"/>
        </w:rPr>
      </w:pPr>
    </w:p>
    <w:p w14:paraId="19365FD8">
      <w:pPr>
        <w:spacing w:line="580" w:lineRule="exact"/>
        <w:rPr>
          <w:rFonts w:ascii="仿宋_GB2312" w:eastAsia="仿宋_GB2312"/>
          <w:szCs w:val="32"/>
        </w:rPr>
      </w:pPr>
    </w:p>
    <w:p w14:paraId="72198592">
      <w:pPr>
        <w:spacing w:line="300" w:lineRule="exact"/>
        <w:rPr>
          <w:rFonts w:ascii="黑体" w:hAnsi="黑体" w:eastAsia="黑体"/>
          <w:szCs w:val="32"/>
        </w:rPr>
      </w:pPr>
    </w:p>
    <w:p w14:paraId="6AE61E27">
      <w:pPr>
        <w:spacing w:line="300" w:lineRule="exact"/>
        <w:rPr>
          <w:rFonts w:ascii="黑体" w:hAnsi="黑体" w:eastAsia="黑体"/>
          <w:szCs w:val="32"/>
        </w:rPr>
      </w:pPr>
    </w:p>
    <w:p w14:paraId="2F415ED1">
      <w:pPr>
        <w:spacing w:line="300" w:lineRule="exact"/>
        <w:rPr>
          <w:rFonts w:ascii="黑体" w:hAnsi="黑体" w:eastAsia="黑体"/>
          <w:szCs w:val="32"/>
        </w:rPr>
      </w:pPr>
    </w:p>
    <w:p w14:paraId="75AB1A5A">
      <w:pPr>
        <w:spacing w:line="300" w:lineRule="exact"/>
        <w:rPr>
          <w:rFonts w:ascii="黑体" w:hAnsi="黑体" w:eastAsia="黑体"/>
          <w:szCs w:val="32"/>
        </w:rPr>
      </w:pPr>
    </w:p>
    <w:p w14:paraId="2FAEBAD8">
      <w:pPr>
        <w:spacing w:line="300" w:lineRule="exact"/>
        <w:rPr>
          <w:rFonts w:ascii="黑体" w:hAnsi="黑体" w:eastAsia="黑体"/>
          <w:szCs w:val="32"/>
        </w:rPr>
      </w:pPr>
    </w:p>
    <w:p w14:paraId="5CE852FE">
      <w:pPr>
        <w:spacing w:line="300" w:lineRule="exact"/>
        <w:rPr>
          <w:rFonts w:ascii="黑体" w:hAnsi="黑体" w:eastAsia="黑体"/>
          <w:szCs w:val="32"/>
        </w:rPr>
      </w:pPr>
    </w:p>
    <w:p w14:paraId="6A4D60BC">
      <w:pPr>
        <w:spacing w:line="300" w:lineRule="exact"/>
        <w:rPr>
          <w:rFonts w:ascii="黑体" w:hAnsi="黑体" w:eastAsia="黑体"/>
          <w:szCs w:val="32"/>
        </w:rPr>
      </w:pPr>
    </w:p>
    <w:p w14:paraId="567A5753">
      <w:pPr>
        <w:spacing w:line="300" w:lineRule="exact"/>
        <w:rPr>
          <w:rFonts w:ascii="黑体" w:hAnsi="黑体" w:eastAsia="黑体"/>
          <w:szCs w:val="32"/>
        </w:rPr>
      </w:pPr>
    </w:p>
    <w:p w14:paraId="6EAE8DAA">
      <w:pPr>
        <w:spacing w:line="300" w:lineRule="exact"/>
        <w:rPr>
          <w:rFonts w:ascii="黑体" w:hAnsi="黑体" w:eastAsia="黑体"/>
          <w:szCs w:val="32"/>
        </w:rPr>
      </w:pPr>
    </w:p>
    <w:p w14:paraId="2563ACED">
      <w:pPr>
        <w:spacing w:line="300" w:lineRule="exact"/>
        <w:rPr>
          <w:rFonts w:ascii="黑体" w:hAnsi="黑体" w:eastAsia="黑体"/>
          <w:szCs w:val="32"/>
        </w:rPr>
      </w:pPr>
    </w:p>
    <w:p w14:paraId="55C3E9D2">
      <w:pPr>
        <w:spacing w:line="300" w:lineRule="exact"/>
        <w:rPr>
          <w:rFonts w:ascii="黑体" w:hAnsi="黑体" w:eastAsia="黑体"/>
          <w:szCs w:val="32"/>
        </w:rPr>
      </w:pPr>
    </w:p>
    <w:p w14:paraId="75DC1588">
      <w:pPr>
        <w:spacing w:line="300" w:lineRule="exact"/>
        <w:rPr>
          <w:rFonts w:ascii="黑体" w:hAnsi="黑体" w:eastAsia="黑体"/>
          <w:szCs w:val="32"/>
        </w:rPr>
      </w:pPr>
    </w:p>
    <w:p w14:paraId="3BF04D45">
      <w:pPr>
        <w:spacing w:line="300" w:lineRule="exact"/>
        <w:rPr>
          <w:rFonts w:ascii="黑体" w:hAnsi="黑体" w:eastAsia="黑体"/>
          <w:szCs w:val="32"/>
        </w:rPr>
      </w:pPr>
    </w:p>
    <w:p w14:paraId="372A0594">
      <w:pPr>
        <w:spacing w:line="300" w:lineRule="exact"/>
        <w:rPr>
          <w:rFonts w:ascii="黑体" w:hAnsi="黑体" w:eastAsia="黑体"/>
          <w:szCs w:val="32"/>
        </w:rPr>
      </w:pPr>
    </w:p>
    <w:p w14:paraId="06F7E7DC">
      <w:pPr>
        <w:spacing w:line="300" w:lineRule="exact"/>
        <w:rPr>
          <w:rFonts w:ascii="黑体" w:hAnsi="黑体" w:eastAsia="黑体"/>
          <w:szCs w:val="32"/>
        </w:rPr>
      </w:pPr>
    </w:p>
    <w:p w14:paraId="6F71FC87">
      <w:pPr>
        <w:spacing w:line="300" w:lineRule="exact"/>
        <w:rPr>
          <w:rFonts w:ascii="黑体" w:hAnsi="黑体" w:eastAsia="黑体"/>
          <w:szCs w:val="32"/>
        </w:rPr>
      </w:pPr>
    </w:p>
    <w:p w14:paraId="06A149F6">
      <w:pPr>
        <w:spacing w:line="300" w:lineRule="exact"/>
        <w:rPr>
          <w:rFonts w:ascii="黑体" w:hAnsi="黑体" w:eastAsia="黑体"/>
          <w:szCs w:val="32"/>
        </w:rPr>
      </w:pPr>
    </w:p>
    <w:p w14:paraId="63B0F40B">
      <w:pPr>
        <w:spacing w:line="300" w:lineRule="exact"/>
        <w:rPr>
          <w:rFonts w:ascii="黑体" w:hAnsi="黑体" w:eastAsia="黑体"/>
          <w:szCs w:val="32"/>
        </w:rPr>
      </w:pPr>
    </w:p>
    <w:p w14:paraId="5ED11CEC">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64ADC0D8">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48B15C2F">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57D4641A">
            <w:pPr>
              <w:widowControl/>
              <w:spacing w:line="320" w:lineRule="exact"/>
              <w:jc w:val="center"/>
              <w:rPr>
                <w:rFonts w:ascii="宋体" w:hAnsi="宋体" w:cs="宋体"/>
                <w:b/>
                <w:bCs/>
                <w:kern w:val="0"/>
                <w:szCs w:val="32"/>
              </w:rPr>
            </w:pPr>
          </w:p>
          <w:p w14:paraId="40F4B6F5">
            <w:pPr>
              <w:widowControl/>
              <w:spacing w:line="320" w:lineRule="exact"/>
              <w:jc w:val="center"/>
              <w:rPr>
                <w:rFonts w:ascii="宋体" w:hAnsi="宋体" w:cs="宋体"/>
                <w:b/>
                <w:bCs/>
                <w:kern w:val="0"/>
                <w:szCs w:val="32"/>
              </w:rPr>
            </w:pPr>
          </w:p>
        </w:tc>
      </w:tr>
      <w:tr w14:paraId="62FA993D">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2CB9984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0C5BADE">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76CA020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5A430C85">
            <w:pPr>
              <w:jc w:val="center"/>
              <w:rPr>
                <w:rFonts w:ascii="Calibri" w:hAnsi="Calibri" w:cs="宋体"/>
                <w:color w:val="000000"/>
                <w:sz w:val="22"/>
                <w:szCs w:val="22"/>
              </w:rPr>
            </w:pPr>
            <w:r>
              <w:rPr>
                <w:rFonts w:ascii="Calibri" w:hAnsi="Calibri"/>
                <w:color w:val="000000"/>
                <w:sz w:val="22"/>
                <w:szCs w:val="22"/>
              </w:rPr>
              <w:t>冀财农【2020】162号关于提前下达2021年省级农村综合改革转移支付</w:t>
            </w:r>
            <w:r>
              <w:rPr>
                <w:rFonts w:hint="eastAsia" w:ascii="Calibri" w:hAnsi="Calibri"/>
                <w:color w:val="000000"/>
                <w:sz w:val="22"/>
                <w:szCs w:val="22"/>
              </w:rPr>
              <w:t>项目</w:t>
            </w:r>
          </w:p>
          <w:p w14:paraId="487D12EC">
            <w:pPr>
              <w:widowControl/>
              <w:spacing w:line="240" w:lineRule="exact"/>
              <w:jc w:val="center"/>
              <w:rPr>
                <w:rFonts w:ascii="宋体" w:hAnsi="宋体" w:cs="宋体"/>
                <w:kern w:val="0"/>
                <w:sz w:val="18"/>
                <w:szCs w:val="18"/>
              </w:rPr>
            </w:pPr>
          </w:p>
        </w:tc>
      </w:tr>
      <w:tr w14:paraId="6091CBC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57F7460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A7960F6">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7558998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184504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1865B8B7">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258BF0B">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2BF31AB3">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158D1A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29EEB607">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056A48EA">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5726015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7D1B8FD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96352C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CF76C6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1C5D35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AB24CE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395EB8A">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vAlign w:val="center"/>
          </w:tcPr>
          <w:p w14:paraId="1A0C7C50">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vAlign w:val="center"/>
          </w:tcPr>
          <w:p w14:paraId="7C78E5D2">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gridSpan w:val="2"/>
            <w:tcBorders>
              <w:top w:val="nil"/>
              <w:left w:val="nil"/>
              <w:bottom w:val="single" w:color="auto" w:sz="4" w:space="0"/>
              <w:right w:val="single" w:color="auto" w:sz="4" w:space="0"/>
            </w:tcBorders>
            <w:vAlign w:val="center"/>
          </w:tcPr>
          <w:p w14:paraId="214E5C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704572D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067519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3BECB9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3D3E5A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8C050AC">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DE53221">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vAlign w:val="center"/>
          </w:tcPr>
          <w:p w14:paraId="0902A4C5">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134" w:type="dxa"/>
            <w:gridSpan w:val="2"/>
            <w:tcBorders>
              <w:top w:val="nil"/>
              <w:left w:val="nil"/>
              <w:bottom w:val="single" w:color="auto" w:sz="4" w:space="0"/>
              <w:right w:val="single" w:color="auto" w:sz="4" w:space="0"/>
            </w:tcBorders>
            <w:vAlign w:val="center"/>
          </w:tcPr>
          <w:p w14:paraId="447D1866">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gridSpan w:val="2"/>
            <w:tcBorders>
              <w:top w:val="nil"/>
              <w:left w:val="nil"/>
              <w:bottom w:val="single" w:color="auto" w:sz="4" w:space="0"/>
              <w:right w:val="single" w:color="auto" w:sz="4" w:space="0"/>
            </w:tcBorders>
            <w:vAlign w:val="center"/>
          </w:tcPr>
          <w:p w14:paraId="010E419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4668CF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1776BF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AD43A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BD8132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7C8A238B">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4E5A1EA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667D771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9EC46B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448A1D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49C10AC">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F6F44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85B037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D276E7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2D81EBA">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548270A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72BFD58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43A52D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0FADC0B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027944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EB690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DA34206">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31E541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0DCF984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BEB270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F9CEB59">
        <w:tblPrEx>
          <w:tblCellMar>
            <w:top w:w="0" w:type="dxa"/>
            <w:left w:w="108" w:type="dxa"/>
            <w:bottom w:w="0" w:type="dxa"/>
            <w:right w:w="108" w:type="dxa"/>
          </w:tblCellMar>
        </w:tblPrEx>
        <w:trPr>
          <w:trHeight w:val="1009" w:hRule="exact"/>
        </w:trPr>
        <w:tc>
          <w:tcPr>
            <w:tcW w:w="588" w:type="dxa"/>
            <w:vMerge w:val="continue"/>
            <w:tcBorders>
              <w:top w:val="nil"/>
              <w:left w:val="single" w:color="auto" w:sz="4" w:space="0"/>
              <w:bottom w:val="single" w:color="auto" w:sz="4" w:space="0"/>
              <w:right w:val="single" w:color="auto" w:sz="4" w:space="0"/>
            </w:tcBorders>
            <w:vAlign w:val="center"/>
          </w:tcPr>
          <w:p w14:paraId="11929555">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B072385">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村内硬化面积，改善周边群众出行环境。</w:t>
            </w:r>
          </w:p>
        </w:tc>
        <w:tc>
          <w:tcPr>
            <w:tcW w:w="3402" w:type="dxa"/>
            <w:gridSpan w:val="7"/>
            <w:tcBorders>
              <w:top w:val="single" w:color="auto" w:sz="4" w:space="0"/>
              <w:left w:val="nil"/>
              <w:bottom w:val="single" w:color="auto" w:sz="4" w:space="0"/>
              <w:right w:val="single" w:color="auto" w:sz="4" w:space="0"/>
            </w:tcBorders>
            <w:vAlign w:val="center"/>
          </w:tcPr>
          <w:p w14:paraId="0EC4CEC7">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Theme="majorEastAsia" w:hAnsiTheme="majorEastAsia" w:eastAsiaTheme="majorEastAsia"/>
                <w:sz w:val="18"/>
                <w:szCs w:val="18"/>
              </w:rPr>
              <w:t>完成</w:t>
            </w:r>
            <w:r>
              <w:rPr>
                <w:rFonts w:hint="eastAsia" w:ascii="宋体" w:hAnsi="宋体" w:cs="宋体"/>
                <w:kern w:val="0"/>
                <w:sz w:val="18"/>
                <w:szCs w:val="18"/>
              </w:rPr>
              <w:t>村内硬化面积1865平米，改善周边群众出行环境。</w:t>
            </w:r>
          </w:p>
          <w:p w14:paraId="3B030941">
            <w:pPr>
              <w:widowControl/>
              <w:spacing w:line="240" w:lineRule="exact"/>
              <w:jc w:val="left"/>
              <w:rPr>
                <w:rFonts w:ascii="宋体" w:hAnsi="宋体" w:cs="宋体"/>
                <w:kern w:val="0"/>
                <w:sz w:val="18"/>
                <w:szCs w:val="18"/>
              </w:rPr>
            </w:pPr>
          </w:p>
        </w:tc>
      </w:tr>
      <w:tr w14:paraId="0CA054F4">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409724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78C903E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2369EBC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0F87A4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39FF5A5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820A9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74FB013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746536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4CDFDCE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08CF37A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8D13E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25B6D68">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DFCBBD4">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60A4B4A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4A19C3C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tcPr>
          <w:p w14:paraId="72713D17">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受益人口数</w:t>
            </w:r>
          </w:p>
        </w:tc>
        <w:tc>
          <w:tcPr>
            <w:tcW w:w="850" w:type="dxa"/>
            <w:tcBorders>
              <w:top w:val="single" w:color="auto" w:sz="4" w:space="0"/>
              <w:left w:val="single" w:color="auto" w:sz="4" w:space="0"/>
              <w:bottom w:val="single" w:color="auto" w:sz="4" w:space="0"/>
              <w:right w:val="single" w:color="auto" w:sz="4" w:space="0"/>
            </w:tcBorders>
            <w:vAlign w:val="center"/>
          </w:tcPr>
          <w:p w14:paraId="146C7070">
            <w:pPr>
              <w:widowControl/>
              <w:spacing w:line="240" w:lineRule="exact"/>
              <w:jc w:val="center"/>
              <w:rPr>
                <w:rFonts w:ascii="宋体" w:hAnsi="宋体" w:cs="宋体"/>
                <w:kern w:val="0"/>
                <w:sz w:val="18"/>
                <w:szCs w:val="18"/>
              </w:rPr>
            </w:pPr>
            <w:r>
              <w:rPr>
                <w:rFonts w:hint="eastAsia" w:ascii="宋体" w:hAnsi="宋体" w:cs="宋体"/>
                <w:kern w:val="0"/>
                <w:sz w:val="18"/>
                <w:szCs w:val="18"/>
              </w:rPr>
              <w:t>=1981</w:t>
            </w:r>
          </w:p>
        </w:tc>
        <w:tc>
          <w:tcPr>
            <w:tcW w:w="851" w:type="dxa"/>
            <w:tcBorders>
              <w:top w:val="single" w:color="auto" w:sz="4" w:space="0"/>
              <w:left w:val="single" w:color="auto" w:sz="4" w:space="0"/>
              <w:bottom w:val="single" w:color="auto" w:sz="4" w:space="0"/>
              <w:right w:val="single" w:color="auto" w:sz="4" w:space="0"/>
            </w:tcBorders>
            <w:vAlign w:val="center"/>
          </w:tcPr>
          <w:p w14:paraId="3EFABE2F">
            <w:pPr>
              <w:widowControl/>
              <w:spacing w:line="240" w:lineRule="exact"/>
              <w:jc w:val="center"/>
              <w:rPr>
                <w:rFonts w:ascii="宋体" w:hAnsi="宋体" w:cs="宋体"/>
                <w:kern w:val="0"/>
                <w:sz w:val="18"/>
                <w:szCs w:val="18"/>
              </w:rPr>
            </w:pPr>
            <w:r>
              <w:rPr>
                <w:rFonts w:hint="eastAsia" w:ascii="宋体" w:hAnsi="宋体" w:cs="宋体"/>
                <w:kern w:val="0"/>
                <w:sz w:val="18"/>
                <w:szCs w:val="18"/>
              </w:rPr>
              <w:t>1981</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44BAC1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BC9E4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4E89C2">
            <w:pPr>
              <w:widowControl/>
              <w:spacing w:line="240" w:lineRule="exact"/>
              <w:jc w:val="center"/>
              <w:rPr>
                <w:rFonts w:ascii="宋体" w:hAnsi="宋体" w:cs="宋体"/>
                <w:kern w:val="0"/>
                <w:sz w:val="18"/>
                <w:szCs w:val="18"/>
              </w:rPr>
            </w:pPr>
          </w:p>
        </w:tc>
      </w:tr>
      <w:tr w14:paraId="2B5B025A">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1D9B014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AB3CB08">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AA96ED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tcPr>
          <w:p w14:paraId="6F8BE3AB">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项目建设投资保障率</w:t>
            </w:r>
          </w:p>
        </w:tc>
        <w:tc>
          <w:tcPr>
            <w:tcW w:w="850" w:type="dxa"/>
            <w:tcBorders>
              <w:top w:val="single" w:color="auto" w:sz="4" w:space="0"/>
              <w:left w:val="single" w:color="auto" w:sz="4" w:space="0"/>
              <w:bottom w:val="single" w:color="auto" w:sz="4" w:space="0"/>
              <w:right w:val="single" w:color="auto" w:sz="4" w:space="0"/>
            </w:tcBorders>
            <w:vAlign w:val="center"/>
          </w:tcPr>
          <w:p w14:paraId="7B4E0138">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9A38CD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8B2E2D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6ACBE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F1BF8C9">
            <w:pPr>
              <w:widowControl/>
              <w:spacing w:line="240" w:lineRule="exact"/>
              <w:jc w:val="center"/>
              <w:rPr>
                <w:rFonts w:ascii="宋体" w:hAnsi="宋体" w:cs="宋体"/>
                <w:kern w:val="0"/>
                <w:sz w:val="18"/>
                <w:szCs w:val="18"/>
              </w:rPr>
            </w:pPr>
          </w:p>
        </w:tc>
      </w:tr>
      <w:tr w14:paraId="3EEB3B2B">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1C79AF0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4B1F272">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7B62AB2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tcPr>
          <w:p w14:paraId="2CC77CCB">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按照项目进度完成资金使用率</w:t>
            </w:r>
          </w:p>
        </w:tc>
        <w:tc>
          <w:tcPr>
            <w:tcW w:w="850" w:type="dxa"/>
            <w:tcBorders>
              <w:top w:val="single" w:color="auto" w:sz="4" w:space="0"/>
              <w:left w:val="single" w:color="auto" w:sz="4" w:space="0"/>
              <w:bottom w:val="single" w:color="auto" w:sz="4" w:space="0"/>
              <w:right w:val="single" w:color="auto" w:sz="4" w:space="0"/>
            </w:tcBorders>
            <w:vAlign w:val="center"/>
          </w:tcPr>
          <w:p w14:paraId="3EA04902">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23D6CAE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280B2A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BB59F8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9ECE872">
            <w:pPr>
              <w:widowControl/>
              <w:spacing w:line="240" w:lineRule="exact"/>
              <w:jc w:val="center"/>
              <w:rPr>
                <w:rFonts w:ascii="宋体" w:hAnsi="宋体" w:cs="宋体"/>
                <w:kern w:val="0"/>
                <w:sz w:val="18"/>
                <w:szCs w:val="18"/>
              </w:rPr>
            </w:pPr>
          </w:p>
        </w:tc>
      </w:tr>
      <w:tr w14:paraId="3263BCB5">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36B0E45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4EB49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2E35C27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tcPr>
          <w:p w14:paraId="2B47B34F">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按预算资金完成率</w:t>
            </w:r>
          </w:p>
        </w:tc>
        <w:tc>
          <w:tcPr>
            <w:tcW w:w="850" w:type="dxa"/>
            <w:tcBorders>
              <w:top w:val="single" w:color="auto" w:sz="4" w:space="0"/>
              <w:left w:val="single" w:color="auto" w:sz="4" w:space="0"/>
              <w:bottom w:val="single" w:color="auto" w:sz="4" w:space="0"/>
              <w:right w:val="single" w:color="auto" w:sz="4" w:space="0"/>
            </w:tcBorders>
            <w:vAlign w:val="center"/>
          </w:tcPr>
          <w:p w14:paraId="4BD3065C">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47C659B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E628D4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1968BD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10F9E8">
            <w:pPr>
              <w:widowControl/>
              <w:spacing w:line="240" w:lineRule="exact"/>
              <w:jc w:val="center"/>
              <w:rPr>
                <w:rFonts w:ascii="宋体" w:hAnsi="宋体" w:cs="宋体"/>
                <w:kern w:val="0"/>
                <w:sz w:val="18"/>
                <w:szCs w:val="18"/>
              </w:rPr>
            </w:pPr>
          </w:p>
        </w:tc>
      </w:tr>
      <w:tr w14:paraId="371519FD">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33248A7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AC0C30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08983D3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CB604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tcPr>
          <w:p w14:paraId="29161CBC">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项目持续发挥作用期限</w:t>
            </w:r>
          </w:p>
        </w:tc>
        <w:tc>
          <w:tcPr>
            <w:tcW w:w="850" w:type="dxa"/>
            <w:tcBorders>
              <w:top w:val="single" w:color="auto" w:sz="4" w:space="0"/>
              <w:left w:val="single" w:color="auto" w:sz="4" w:space="0"/>
              <w:bottom w:val="single" w:color="auto" w:sz="4" w:space="0"/>
              <w:right w:val="single" w:color="auto" w:sz="4" w:space="0"/>
            </w:tcBorders>
            <w:vAlign w:val="center"/>
          </w:tcPr>
          <w:p w14:paraId="25E0424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1FA15E6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DD644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EB71EF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9FB3FC1">
            <w:pPr>
              <w:widowControl/>
              <w:spacing w:line="240" w:lineRule="exact"/>
              <w:jc w:val="center"/>
              <w:rPr>
                <w:rFonts w:ascii="宋体" w:hAnsi="宋体" w:cs="宋体"/>
                <w:kern w:val="0"/>
                <w:sz w:val="18"/>
                <w:szCs w:val="18"/>
              </w:rPr>
            </w:pPr>
          </w:p>
        </w:tc>
      </w:tr>
      <w:tr w14:paraId="11DB3145">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32DAA3E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3D8824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441819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A69E9E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tcPr>
          <w:p w14:paraId="5ED6B5F0">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带动社会资金投资比</w:t>
            </w:r>
          </w:p>
        </w:tc>
        <w:tc>
          <w:tcPr>
            <w:tcW w:w="850" w:type="dxa"/>
            <w:tcBorders>
              <w:top w:val="single" w:color="auto" w:sz="4" w:space="0"/>
              <w:left w:val="single" w:color="auto" w:sz="4" w:space="0"/>
              <w:bottom w:val="single" w:color="auto" w:sz="4" w:space="0"/>
              <w:right w:val="single" w:color="auto" w:sz="4" w:space="0"/>
            </w:tcBorders>
            <w:vAlign w:val="center"/>
          </w:tcPr>
          <w:p w14:paraId="0AEC086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3F9BEA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53FCA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B1FF7AA">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227058">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进一步提高工作效果</w:t>
            </w:r>
          </w:p>
        </w:tc>
      </w:tr>
      <w:tr w14:paraId="50EBCE9B">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0D01C0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8B87E90">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3205880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FFAFD1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vMerge w:val="restart"/>
            <w:tcBorders>
              <w:top w:val="single" w:color="auto" w:sz="4" w:space="0"/>
              <w:left w:val="single" w:color="auto" w:sz="4" w:space="0"/>
              <w:bottom w:val="single" w:color="auto" w:sz="4" w:space="0"/>
              <w:right w:val="single" w:color="auto" w:sz="4" w:space="0"/>
            </w:tcBorders>
          </w:tcPr>
          <w:p w14:paraId="4BB8EAC4">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长期使用性</w:t>
            </w:r>
          </w:p>
        </w:tc>
        <w:tc>
          <w:tcPr>
            <w:tcW w:w="850" w:type="dxa"/>
            <w:tcBorders>
              <w:top w:val="single" w:color="auto" w:sz="4" w:space="0"/>
              <w:left w:val="single" w:color="auto" w:sz="4" w:space="0"/>
              <w:bottom w:val="single" w:color="auto" w:sz="4" w:space="0"/>
              <w:right w:val="single" w:color="auto" w:sz="4" w:space="0"/>
            </w:tcBorders>
            <w:vAlign w:val="center"/>
          </w:tcPr>
          <w:p w14:paraId="3E8FC20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F7A8BA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C3633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0BCEC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B24951">
            <w:pPr>
              <w:widowControl/>
              <w:spacing w:line="240" w:lineRule="exact"/>
              <w:jc w:val="center"/>
              <w:rPr>
                <w:rFonts w:ascii="宋体" w:hAnsi="宋体" w:cs="宋体"/>
                <w:kern w:val="0"/>
                <w:sz w:val="18"/>
                <w:szCs w:val="18"/>
              </w:rPr>
            </w:pPr>
          </w:p>
        </w:tc>
      </w:tr>
      <w:tr w14:paraId="40E1198F">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782BA7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1CC9CD9">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727DC04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tcPr>
          <w:p w14:paraId="46CEF7B8">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加强节约集约利用</w:t>
            </w:r>
          </w:p>
        </w:tc>
        <w:tc>
          <w:tcPr>
            <w:tcW w:w="850" w:type="dxa"/>
            <w:tcBorders>
              <w:top w:val="single" w:color="auto" w:sz="4" w:space="0"/>
              <w:left w:val="single" w:color="auto" w:sz="4" w:space="0"/>
              <w:bottom w:val="single" w:color="auto" w:sz="4" w:space="0"/>
              <w:right w:val="single" w:color="auto" w:sz="4" w:space="0"/>
            </w:tcBorders>
            <w:vAlign w:val="center"/>
          </w:tcPr>
          <w:p w14:paraId="3129A74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1976D2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862545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E4ACAA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298EE4">
            <w:pPr>
              <w:widowControl/>
              <w:spacing w:line="240" w:lineRule="exact"/>
              <w:jc w:val="center"/>
              <w:rPr>
                <w:rFonts w:ascii="宋体" w:hAnsi="宋体" w:cs="宋体"/>
                <w:kern w:val="0"/>
                <w:sz w:val="18"/>
                <w:szCs w:val="18"/>
              </w:rPr>
            </w:pPr>
          </w:p>
        </w:tc>
      </w:tr>
      <w:tr w14:paraId="003CE951">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7E0A2DB3">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34FE5CA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AF0995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6067FA6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tcPr>
          <w:p w14:paraId="573C6028">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服务对象满意度</w:t>
            </w:r>
          </w:p>
        </w:tc>
        <w:tc>
          <w:tcPr>
            <w:tcW w:w="850" w:type="dxa"/>
            <w:tcBorders>
              <w:top w:val="single" w:color="auto" w:sz="4" w:space="0"/>
              <w:left w:val="single" w:color="auto" w:sz="4" w:space="0"/>
              <w:bottom w:val="single" w:color="auto" w:sz="4" w:space="0"/>
              <w:right w:val="single" w:color="auto" w:sz="4" w:space="0"/>
            </w:tcBorders>
            <w:vAlign w:val="center"/>
          </w:tcPr>
          <w:p w14:paraId="37978A5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5BA510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DD533E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BA9481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B6E6AAF">
            <w:pPr>
              <w:widowControl/>
              <w:spacing w:line="240" w:lineRule="exact"/>
              <w:jc w:val="center"/>
              <w:rPr>
                <w:rFonts w:ascii="宋体" w:hAnsi="宋体" w:cs="宋体"/>
                <w:kern w:val="0"/>
                <w:sz w:val="18"/>
                <w:szCs w:val="18"/>
              </w:rPr>
            </w:pPr>
          </w:p>
        </w:tc>
      </w:tr>
      <w:tr w14:paraId="21DD6F40">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974C3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971A73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767841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E772B1E">
            <w:pPr>
              <w:widowControl/>
              <w:spacing w:line="240" w:lineRule="exact"/>
              <w:jc w:val="center"/>
              <w:rPr>
                <w:rFonts w:ascii="宋体" w:hAnsi="宋体" w:cs="宋体"/>
                <w:kern w:val="0"/>
                <w:sz w:val="18"/>
                <w:szCs w:val="18"/>
              </w:rPr>
            </w:pPr>
          </w:p>
        </w:tc>
      </w:tr>
      <w:tr w14:paraId="48BE3B01">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6AD1B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6811E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FADDC1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B924BCC">
            <w:pPr>
              <w:widowControl/>
              <w:spacing w:line="240" w:lineRule="exact"/>
              <w:jc w:val="center"/>
              <w:rPr>
                <w:rFonts w:ascii="宋体" w:hAnsi="宋体" w:cs="宋体"/>
                <w:kern w:val="0"/>
                <w:sz w:val="18"/>
                <w:szCs w:val="18"/>
              </w:rPr>
            </w:pPr>
          </w:p>
        </w:tc>
      </w:tr>
      <w:tr w14:paraId="4A3D7A6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30EF8ED4">
            <w:pPr>
              <w:rPr>
                <w:sz w:val="21"/>
                <w:szCs w:val="21"/>
              </w:rPr>
            </w:pPr>
          </w:p>
        </w:tc>
      </w:tr>
    </w:tbl>
    <w:p w14:paraId="541CF81D">
      <w:pPr>
        <w:rPr>
          <w:sz w:val="21"/>
          <w:szCs w:val="21"/>
        </w:rPr>
      </w:pPr>
      <w:r>
        <w:rPr>
          <w:rFonts w:hint="eastAsia"/>
          <w:sz w:val="21"/>
          <w:szCs w:val="21"/>
        </w:rPr>
        <w:t>注：其中预算执行率固定为10分，其中各项指标90分，总分100分。</w:t>
      </w:r>
    </w:p>
    <w:p w14:paraId="0A14E2B1">
      <w:pPr>
        <w:spacing w:line="580" w:lineRule="exact"/>
        <w:rPr>
          <w:rFonts w:ascii="仿宋_GB2312" w:eastAsia="仿宋_GB2312"/>
          <w:szCs w:val="32"/>
        </w:rPr>
      </w:pPr>
    </w:p>
    <w:p w14:paraId="58C30081">
      <w:pPr>
        <w:spacing w:line="580" w:lineRule="exact"/>
        <w:rPr>
          <w:rFonts w:ascii="仿宋_GB2312" w:eastAsia="仿宋_GB2312"/>
          <w:szCs w:val="32"/>
        </w:rPr>
      </w:pPr>
    </w:p>
    <w:p w14:paraId="05D0974A">
      <w:pPr>
        <w:widowControl/>
        <w:rPr>
          <w:rFonts w:ascii="仿宋_GB2312" w:hAnsi="Calibri" w:eastAsia="仿宋_GB2312" w:cs="宋体"/>
          <w:color w:val="000000"/>
          <w:kern w:val="0"/>
          <w:szCs w:val="32"/>
        </w:rPr>
      </w:pPr>
      <w:r>
        <w:rPr>
          <w:rFonts w:hint="eastAsia" w:ascii="仿宋_GB2312" w:hAnsi="Calibri" w:eastAsia="仿宋_GB2312" w:cs="宋体"/>
          <w:color w:val="000000"/>
          <w:kern w:val="0"/>
          <w:szCs w:val="32"/>
        </w:rPr>
        <w:t>附件2</w:t>
      </w:r>
    </w:p>
    <w:p w14:paraId="272B87B6">
      <w:pPr>
        <w:widowControl/>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侯家寨乡人民政府</w:t>
      </w:r>
    </w:p>
    <w:p w14:paraId="6A00F9F9">
      <w:pPr>
        <w:widowControl/>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关于冀财农【2020】162号  关于提前下达2021年省级农村综合改革转移支付预算的通知项目绩效评价报告</w:t>
      </w:r>
    </w:p>
    <w:p w14:paraId="0AD11DEC">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163AC8C7">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1E8834DE">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开展对2021年省级农村综改资金转移支付工作进行实地考察、甄别、设计规划、后期管理工作，推动了项目建设；协调生态建设、资源节约和综合利用；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乡实际有机结合起来，提出有针对性的意见建议，当好参谋助手，做好经济运行监测与分析，切实加强对计划执行情况的监督检查，对项目运行中存在问题和建议及时向领导反馈，为领导决策提供依据，确保全乡</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cs="方正仿宋简体"/>
          <w:szCs w:val="32"/>
        </w:rPr>
        <w:t>工作有序开展。</w:t>
      </w:r>
      <w:r>
        <w:rPr>
          <w:rFonts w:hint="eastAsia" w:ascii="方正仿宋简体" w:hAnsi="仿宋" w:eastAsia="方正仿宋简体" w:cs="方正仿宋简体"/>
          <w:kern w:val="0"/>
          <w:szCs w:val="32"/>
          <w:lang w:val="zh-CN"/>
        </w:rPr>
        <w:t>该项目预算资金25万元,实际拨付25万元，实际支出25万元。</w:t>
      </w:r>
    </w:p>
    <w:p w14:paraId="1E3C7438">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5EDEA377">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坚持以农村村内路面水泥硬化为目标，硬化数量、质量双达标，保障项目实施村顺利开展，优化农村环境，方便村民村行，提高人居幸福指数。</w:t>
      </w:r>
    </w:p>
    <w:p w14:paraId="78E1D99B">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838CE2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30DE5A60">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奖补手段制定硬化及资产管理制度，力保村容村貌大幅提升。对我乡</w:t>
      </w:r>
      <w:r>
        <w:rPr>
          <w:rFonts w:hint="eastAsia" w:ascii="方正仿宋简体" w:hAnsi="仿宋" w:eastAsia="方正仿宋简体" w:cs="方正仿宋简体"/>
          <w:kern w:val="0"/>
          <w:szCs w:val="32"/>
          <w:lang w:val="zh-CN"/>
        </w:rPr>
        <w:t>2021年省级农村综改资金转移支付</w:t>
      </w:r>
      <w:r>
        <w:rPr>
          <w:rFonts w:hint="eastAsia" w:ascii="方正仿宋简体" w:hAnsi="仿宋" w:eastAsia="方正仿宋简体"/>
          <w:szCs w:val="32"/>
        </w:rPr>
        <w:t>项目年初绩效目标指标的实现情况进行绩效自评。</w:t>
      </w:r>
    </w:p>
    <w:p w14:paraId="497F85D3">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7F5DD9D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1BB85F3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741"/>
        <w:gridCol w:w="1111"/>
        <w:gridCol w:w="7"/>
        <w:gridCol w:w="2187"/>
        <w:gridCol w:w="7"/>
        <w:gridCol w:w="2599"/>
        <w:gridCol w:w="651"/>
        <w:gridCol w:w="624"/>
      </w:tblGrid>
      <w:tr w14:paraId="75C7E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5" w:type="dxa"/>
            <w:vAlign w:val="center"/>
          </w:tcPr>
          <w:p w14:paraId="41730E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41" w:type="dxa"/>
            <w:vAlign w:val="center"/>
          </w:tcPr>
          <w:p w14:paraId="0E82ED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11" w:type="dxa"/>
            <w:vAlign w:val="center"/>
          </w:tcPr>
          <w:p w14:paraId="59AB62A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1" w:type="dxa"/>
            <w:gridSpan w:val="3"/>
            <w:vAlign w:val="center"/>
          </w:tcPr>
          <w:p w14:paraId="0987F7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9" w:type="dxa"/>
            <w:vAlign w:val="center"/>
          </w:tcPr>
          <w:p w14:paraId="0791E3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51" w:type="dxa"/>
            <w:vAlign w:val="center"/>
          </w:tcPr>
          <w:p w14:paraId="4B57C2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24" w:type="dxa"/>
            <w:vAlign w:val="center"/>
          </w:tcPr>
          <w:p w14:paraId="62250C1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D515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95" w:type="dxa"/>
            <w:vMerge w:val="restart"/>
            <w:vAlign w:val="center"/>
          </w:tcPr>
          <w:p w14:paraId="55618C0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B03F19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41" w:type="dxa"/>
            <w:vAlign w:val="center"/>
          </w:tcPr>
          <w:p w14:paraId="36CF65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11" w:type="dxa"/>
            <w:vAlign w:val="center"/>
          </w:tcPr>
          <w:p w14:paraId="05CE7B3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受益人口数</w:t>
            </w:r>
          </w:p>
        </w:tc>
        <w:tc>
          <w:tcPr>
            <w:tcW w:w="2201" w:type="dxa"/>
            <w:gridSpan w:val="3"/>
            <w:vAlign w:val="center"/>
          </w:tcPr>
          <w:p w14:paraId="26161A3B">
            <w:pPr>
              <w:jc w:val="center"/>
              <w:rPr>
                <w:rFonts w:ascii="方正仿宋简体" w:hAnsi="仿宋" w:eastAsia="方正仿宋简体"/>
                <w:kern w:val="0"/>
                <w:sz w:val="24"/>
              </w:rPr>
            </w:pPr>
            <w:r>
              <w:rPr>
                <w:rFonts w:hint="eastAsia" w:ascii="方正仿宋简体" w:hAnsi="仿宋" w:eastAsia="方正仿宋简体"/>
                <w:kern w:val="0"/>
                <w:sz w:val="24"/>
              </w:rPr>
              <w:t>反映受益人口人数</w:t>
            </w:r>
          </w:p>
        </w:tc>
        <w:tc>
          <w:tcPr>
            <w:tcW w:w="2599" w:type="dxa"/>
            <w:vAlign w:val="center"/>
          </w:tcPr>
          <w:p w14:paraId="78DC84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31E0CFA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797505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FADD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595" w:type="dxa"/>
            <w:vMerge w:val="continue"/>
            <w:vAlign w:val="center"/>
          </w:tcPr>
          <w:p w14:paraId="7E283A75">
            <w:pPr>
              <w:widowControl/>
              <w:spacing w:line="440" w:lineRule="exact"/>
              <w:jc w:val="left"/>
              <w:rPr>
                <w:rFonts w:ascii="方正仿宋简体" w:hAnsi="仿宋" w:eastAsia="方正仿宋简体"/>
                <w:kern w:val="0"/>
                <w:sz w:val="24"/>
              </w:rPr>
            </w:pPr>
          </w:p>
        </w:tc>
        <w:tc>
          <w:tcPr>
            <w:tcW w:w="741" w:type="dxa"/>
            <w:vAlign w:val="center"/>
          </w:tcPr>
          <w:p w14:paraId="7A53B5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11" w:type="dxa"/>
            <w:vAlign w:val="center"/>
          </w:tcPr>
          <w:p w14:paraId="71881E8C">
            <w:pPr>
              <w:jc w:val="left"/>
              <w:rPr>
                <w:rFonts w:ascii="方正仿宋简体" w:hAnsi="方正小标宋简体" w:eastAsia="方正仿宋简体" w:cs="宋体"/>
                <w:color w:val="000000"/>
                <w:sz w:val="24"/>
              </w:rPr>
            </w:pPr>
            <w:r>
              <w:rPr>
                <w:rFonts w:hint="eastAsia" w:ascii="方正仿宋简体" w:hAnsi="方正小标宋简体" w:eastAsia="方正仿宋简体"/>
                <w:color w:val="000000"/>
                <w:sz w:val="24"/>
              </w:rPr>
              <w:t>项目建资金保障率</w:t>
            </w:r>
          </w:p>
        </w:tc>
        <w:tc>
          <w:tcPr>
            <w:tcW w:w="2201" w:type="dxa"/>
            <w:gridSpan w:val="3"/>
            <w:vAlign w:val="center"/>
          </w:tcPr>
          <w:p w14:paraId="1637C1A9">
            <w:pPr>
              <w:jc w:val="center"/>
              <w:rPr>
                <w:rFonts w:ascii="方正仿宋简体" w:hAnsi="仿宋" w:eastAsia="方正仿宋简体"/>
                <w:kern w:val="0"/>
                <w:sz w:val="24"/>
              </w:rPr>
            </w:pPr>
            <w:r>
              <w:rPr>
                <w:rFonts w:hint="eastAsia" w:ascii="方正仿宋简体" w:hAnsi="仿宋" w:eastAsia="方正仿宋简体"/>
                <w:kern w:val="0"/>
                <w:sz w:val="24"/>
              </w:rPr>
              <w:t>反映建设资金保障程度</w:t>
            </w:r>
          </w:p>
        </w:tc>
        <w:tc>
          <w:tcPr>
            <w:tcW w:w="2599" w:type="dxa"/>
            <w:vAlign w:val="center"/>
          </w:tcPr>
          <w:p w14:paraId="0C6E0ABC">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6D5B0C5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5FD58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4DC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595" w:type="dxa"/>
            <w:vMerge w:val="continue"/>
            <w:vAlign w:val="center"/>
          </w:tcPr>
          <w:p w14:paraId="470399BF">
            <w:pPr>
              <w:widowControl/>
              <w:spacing w:line="440" w:lineRule="exact"/>
              <w:jc w:val="left"/>
              <w:rPr>
                <w:rFonts w:ascii="方正仿宋简体" w:hAnsi="仿宋" w:eastAsia="方正仿宋简体"/>
                <w:kern w:val="0"/>
                <w:sz w:val="24"/>
              </w:rPr>
            </w:pPr>
          </w:p>
        </w:tc>
        <w:tc>
          <w:tcPr>
            <w:tcW w:w="741" w:type="dxa"/>
            <w:vAlign w:val="center"/>
          </w:tcPr>
          <w:p w14:paraId="5F2061F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11" w:type="dxa"/>
            <w:vAlign w:val="center"/>
          </w:tcPr>
          <w:p w14:paraId="3AE4E4AF">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按项目进度完成资金使用率</w:t>
            </w:r>
          </w:p>
        </w:tc>
        <w:tc>
          <w:tcPr>
            <w:tcW w:w="2201" w:type="dxa"/>
            <w:gridSpan w:val="3"/>
            <w:vAlign w:val="center"/>
          </w:tcPr>
          <w:p w14:paraId="654159F1">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按照项目进度完成资金使用情况</w:t>
            </w:r>
          </w:p>
        </w:tc>
        <w:tc>
          <w:tcPr>
            <w:tcW w:w="2599" w:type="dxa"/>
            <w:vAlign w:val="center"/>
          </w:tcPr>
          <w:p w14:paraId="58F0012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09AE116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2DE357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EC9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595" w:type="dxa"/>
            <w:vMerge w:val="continue"/>
            <w:vAlign w:val="center"/>
          </w:tcPr>
          <w:p w14:paraId="3EDD1A86">
            <w:pPr>
              <w:widowControl/>
              <w:spacing w:line="440" w:lineRule="exact"/>
              <w:jc w:val="left"/>
              <w:rPr>
                <w:rFonts w:ascii="方正仿宋简体" w:hAnsi="仿宋" w:eastAsia="方正仿宋简体"/>
                <w:kern w:val="0"/>
                <w:sz w:val="24"/>
              </w:rPr>
            </w:pPr>
          </w:p>
        </w:tc>
        <w:tc>
          <w:tcPr>
            <w:tcW w:w="741" w:type="dxa"/>
            <w:vAlign w:val="center"/>
          </w:tcPr>
          <w:p w14:paraId="6DF518E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11" w:type="dxa"/>
            <w:vAlign w:val="center"/>
          </w:tcPr>
          <w:p w14:paraId="326AB07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2201" w:type="dxa"/>
            <w:gridSpan w:val="3"/>
            <w:vAlign w:val="center"/>
          </w:tcPr>
          <w:p w14:paraId="1A014F67">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2599" w:type="dxa"/>
            <w:vAlign w:val="center"/>
          </w:tcPr>
          <w:p w14:paraId="2D35D52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26C5DA4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98EDB8A">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396C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595" w:type="dxa"/>
            <w:vMerge w:val="restart"/>
            <w:tcBorders>
              <w:top w:val="single" w:color="auto" w:sz="4" w:space="0"/>
            </w:tcBorders>
            <w:vAlign w:val="center"/>
          </w:tcPr>
          <w:p w14:paraId="13FDB3C7">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41" w:type="dxa"/>
            <w:vAlign w:val="center"/>
          </w:tcPr>
          <w:p w14:paraId="326B3E8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11" w:type="dxa"/>
            <w:vAlign w:val="center"/>
          </w:tcPr>
          <w:p w14:paraId="2D93F3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项目持续发挥作用期限</w:t>
            </w:r>
          </w:p>
        </w:tc>
        <w:tc>
          <w:tcPr>
            <w:tcW w:w="2201" w:type="dxa"/>
            <w:gridSpan w:val="3"/>
            <w:vAlign w:val="center"/>
          </w:tcPr>
          <w:p w14:paraId="3055CC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反映项目持续发挥作用期限</w:t>
            </w:r>
          </w:p>
        </w:tc>
        <w:tc>
          <w:tcPr>
            <w:tcW w:w="2599" w:type="dxa"/>
            <w:vAlign w:val="center"/>
          </w:tcPr>
          <w:p w14:paraId="0D6E0A82">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62D5E5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60F2BDE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96D5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vMerge w:val="continue"/>
            <w:vAlign w:val="center"/>
          </w:tcPr>
          <w:p w14:paraId="55AC8781">
            <w:pPr>
              <w:widowControl/>
              <w:spacing w:line="440" w:lineRule="exact"/>
              <w:jc w:val="left"/>
              <w:rPr>
                <w:rFonts w:ascii="方正仿宋简体" w:hAnsi="仿宋" w:eastAsia="方正仿宋简体"/>
                <w:kern w:val="0"/>
                <w:sz w:val="24"/>
              </w:rPr>
            </w:pPr>
          </w:p>
        </w:tc>
        <w:tc>
          <w:tcPr>
            <w:tcW w:w="741" w:type="dxa"/>
            <w:vAlign w:val="center"/>
          </w:tcPr>
          <w:p w14:paraId="022387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11" w:type="dxa"/>
            <w:vAlign w:val="center"/>
          </w:tcPr>
          <w:p w14:paraId="42F79C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带动社会资金投资比</w:t>
            </w:r>
          </w:p>
        </w:tc>
        <w:tc>
          <w:tcPr>
            <w:tcW w:w="2201" w:type="dxa"/>
            <w:gridSpan w:val="3"/>
            <w:vAlign w:val="center"/>
          </w:tcPr>
          <w:p w14:paraId="70E5128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带动社会资金投入与扶持奖励资金的比例</w:t>
            </w:r>
          </w:p>
        </w:tc>
        <w:tc>
          <w:tcPr>
            <w:tcW w:w="2599" w:type="dxa"/>
            <w:vAlign w:val="center"/>
          </w:tcPr>
          <w:p w14:paraId="482C79B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5116348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438116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4DBD4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5" w:type="dxa"/>
            <w:vMerge w:val="continue"/>
            <w:vAlign w:val="center"/>
          </w:tcPr>
          <w:p w14:paraId="3568F3D9">
            <w:pPr>
              <w:widowControl/>
              <w:spacing w:line="440" w:lineRule="exact"/>
              <w:jc w:val="left"/>
              <w:rPr>
                <w:rFonts w:ascii="方正仿宋简体" w:hAnsi="仿宋" w:eastAsia="方正仿宋简体"/>
                <w:kern w:val="0"/>
                <w:sz w:val="24"/>
              </w:rPr>
            </w:pPr>
          </w:p>
        </w:tc>
        <w:tc>
          <w:tcPr>
            <w:tcW w:w="741" w:type="dxa"/>
            <w:vAlign w:val="center"/>
          </w:tcPr>
          <w:p w14:paraId="4FF19E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11" w:type="dxa"/>
            <w:vAlign w:val="center"/>
          </w:tcPr>
          <w:p w14:paraId="495E90A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长期使用性</w:t>
            </w:r>
          </w:p>
        </w:tc>
        <w:tc>
          <w:tcPr>
            <w:tcW w:w="2201" w:type="dxa"/>
            <w:gridSpan w:val="3"/>
            <w:vAlign w:val="center"/>
          </w:tcPr>
          <w:p w14:paraId="60DEFD6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反映项目使用期限是否达到目标</w:t>
            </w:r>
          </w:p>
        </w:tc>
        <w:tc>
          <w:tcPr>
            <w:tcW w:w="2599" w:type="dxa"/>
            <w:vAlign w:val="center"/>
          </w:tcPr>
          <w:p w14:paraId="277EDBA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51" w:type="dxa"/>
            <w:vAlign w:val="center"/>
          </w:tcPr>
          <w:p w14:paraId="05C13A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2115907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CFB1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595" w:type="dxa"/>
            <w:vMerge w:val="continue"/>
            <w:tcBorders>
              <w:bottom w:val="single" w:color="auto" w:sz="4" w:space="0"/>
            </w:tcBorders>
            <w:vAlign w:val="center"/>
          </w:tcPr>
          <w:p w14:paraId="41411689">
            <w:pPr>
              <w:widowControl/>
              <w:spacing w:line="440" w:lineRule="exact"/>
              <w:jc w:val="left"/>
              <w:rPr>
                <w:rFonts w:ascii="方正仿宋简体" w:hAnsi="仿宋" w:eastAsia="方正仿宋简体"/>
                <w:kern w:val="0"/>
                <w:sz w:val="24"/>
              </w:rPr>
            </w:pPr>
          </w:p>
        </w:tc>
        <w:tc>
          <w:tcPr>
            <w:tcW w:w="741" w:type="dxa"/>
            <w:vAlign w:val="center"/>
          </w:tcPr>
          <w:p w14:paraId="3DD784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11" w:type="dxa"/>
            <w:vAlign w:val="center"/>
          </w:tcPr>
          <w:p w14:paraId="00D8590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加强节约集约利用</w:t>
            </w:r>
          </w:p>
        </w:tc>
        <w:tc>
          <w:tcPr>
            <w:tcW w:w="2201" w:type="dxa"/>
            <w:gridSpan w:val="3"/>
            <w:vAlign w:val="center"/>
          </w:tcPr>
          <w:p w14:paraId="1C55F281">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加强节约集约利用，促进生态建设</w:t>
            </w:r>
          </w:p>
        </w:tc>
        <w:tc>
          <w:tcPr>
            <w:tcW w:w="2599" w:type="dxa"/>
            <w:vAlign w:val="center"/>
          </w:tcPr>
          <w:p w14:paraId="2C0CDF9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36BD5DE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E236EF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D7E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595" w:type="dxa"/>
            <w:tcBorders>
              <w:top w:val="single" w:color="auto" w:sz="4" w:space="0"/>
            </w:tcBorders>
            <w:vAlign w:val="center"/>
          </w:tcPr>
          <w:p w14:paraId="3B06F40D">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41" w:type="dxa"/>
            <w:vAlign w:val="center"/>
          </w:tcPr>
          <w:p w14:paraId="59D61B0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11" w:type="dxa"/>
            <w:vAlign w:val="center"/>
          </w:tcPr>
          <w:p w14:paraId="702C2098">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201" w:type="dxa"/>
            <w:gridSpan w:val="3"/>
            <w:tcBorders>
              <w:right w:val="single" w:color="auto" w:sz="4" w:space="0"/>
            </w:tcBorders>
            <w:vAlign w:val="center"/>
          </w:tcPr>
          <w:p w14:paraId="5472F6B2">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9" w:type="dxa"/>
            <w:tcBorders>
              <w:left w:val="single" w:color="auto" w:sz="4" w:space="0"/>
              <w:right w:val="single" w:color="auto" w:sz="4" w:space="0"/>
            </w:tcBorders>
            <w:vAlign w:val="center"/>
          </w:tcPr>
          <w:p w14:paraId="50489EB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51" w:type="dxa"/>
            <w:tcBorders>
              <w:left w:val="single" w:color="auto" w:sz="4" w:space="0"/>
            </w:tcBorders>
            <w:vAlign w:val="center"/>
          </w:tcPr>
          <w:p w14:paraId="7733BC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038FF0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7BF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4" w:type="dxa"/>
            <w:gridSpan w:val="4"/>
          </w:tcPr>
          <w:p w14:paraId="36A59629">
            <w:pPr>
              <w:spacing w:line="560" w:lineRule="exact"/>
              <w:jc w:val="center"/>
              <w:rPr>
                <w:rFonts w:ascii="方正仿宋简体" w:hAnsi="仿宋" w:eastAsia="方正仿宋简体"/>
                <w:sz w:val="24"/>
              </w:rPr>
            </w:pPr>
          </w:p>
          <w:p w14:paraId="5A06687A">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87" w:type="dxa"/>
          </w:tcPr>
          <w:p w14:paraId="68EFF2F0">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606" w:type="dxa"/>
            <w:gridSpan w:val="2"/>
          </w:tcPr>
          <w:p w14:paraId="2075A0A3">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51" w:type="dxa"/>
          </w:tcPr>
          <w:p w14:paraId="4036141D">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624" w:type="dxa"/>
          </w:tcPr>
          <w:p w14:paraId="6C18C3CE">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37D1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7" w:type="dxa"/>
            <w:gridSpan w:val="7"/>
          </w:tcPr>
          <w:p w14:paraId="484246C3">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51" w:type="dxa"/>
          </w:tcPr>
          <w:p w14:paraId="054BF962">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24" w:type="dxa"/>
          </w:tcPr>
          <w:p w14:paraId="3194B1ED">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7E08690E">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2FD0B62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0710B79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67ED7B9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3BC8C792">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2789240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346A650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1D753351">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3BC3922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4F06C13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05928D9E">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039CFE93">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完成水泥路面硬化面积2988平米，总投资含自筹资金29.2万元，项目实施符合要求，解决了村民出行难问题。该项目</w:t>
      </w:r>
      <w:r>
        <w:rPr>
          <w:rFonts w:hint="eastAsia" w:ascii="方正仿宋简体" w:hAnsi="仿宋" w:eastAsia="方正仿宋简体" w:cs="方正仿宋简体"/>
          <w:color w:val="000000"/>
          <w:szCs w:val="32"/>
        </w:rPr>
        <w:t>完成年初项目绩效目标，切实发挥了财政资金的使用效果。</w:t>
      </w:r>
    </w:p>
    <w:p w14:paraId="3CDDB40D">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6A341B5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w:t>
      </w:r>
      <w:r>
        <w:rPr>
          <w:rFonts w:hint="eastAsia" w:ascii="方正楷体简体" w:hAnsi="方正小标宋简体" w:eastAsia="方正楷体简体" w:cs="宋体"/>
          <w:color w:val="000000"/>
          <w:kern w:val="0"/>
          <w:szCs w:val="32"/>
        </w:rPr>
        <w:t>关于冀财农【2020】162号关于提前下达2021年省级农村综合改革转移支付预算的通知项目</w:t>
      </w:r>
      <w:r>
        <w:rPr>
          <w:rFonts w:hint="eastAsia" w:ascii="方正楷体简体" w:hAnsi="仿宋" w:eastAsia="方正楷体简体"/>
          <w:bCs/>
          <w:szCs w:val="32"/>
        </w:rPr>
        <w:t>投入指标评价分析情况</w:t>
      </w:r>
    </w:p>
    <w:p w14:paraId="5BB6050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2C29BDE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20131B1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3B0397F2">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1B066A0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7618335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499B0CE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w:t>
      </w:r>
      <w:r>
        <w:rPr>
          <w:rFonts w:hint="eastAsia" w:ascii="方正楷体简体" w:hAnsi="方正小标宋简体" w:eastAsia="方正楷体简体" w:cs="宋体"/>
          <w:color w:val="000000"/>
          <w:kern w:val="0"/>
          <w:szCs w:val="32"/>
        </w:rPr>
        <w:t>关于冀财农【2020】162号关于提前下达2021年省级农村综合改革转移支付预算的通知项目</w:t>
      </w:r>
      <w:r>
        <w:rPr>
          <w:rFonts w:hint="eastAsia" w:ascii="方正楷体简体" w:hAnsi="仿宋" w:eastAsia="方正楷体简体"/>
          <w:bCs/>
          <w:szCs w:val="32"/>
        </w:rPr>
        <w:t>过程指标项目评价分析情况</w:t>
      </w:r>
    </w:p>
    <w:p w14:paraId="3300591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6B8BF34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3902E40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06A3AB5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25649FB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3A53E4B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6D3037B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1DB30959">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w:t>
      </w:r>
      <w:r>
        <w:rPr>
          <w:rFonts w:hint="eastAsia" w:ascii="方正楷体简体" w:hAnsi="方正小标宋简体" w:eastAsia="方正楷体简体" w:cs="宋体"/>
          <w:color w:val="000000"/>
          <w:kern w:val="0"/>
          <w:szCs w:val="32"/>
        </w:rPr>
        <w:t>关于冀财农【2020】162号关于提前下达2021年省级农村综合改革转移支付预算的通知</w:t>
      </w:r>
      <w:r>
        <w:rPr>
          <w:rFonts w:hint="eastAsia" w:ascii="方正楷体简体" w:hAnsi="仿宋" w:eastAsia="方正楷体简体"/>
          <w:szCs w:val="32"/>
        </w:rPr>
        <w:t>项目</w:t>
      </w:r>
      <w:r>
        <w:rPr>
          <w:rFonts w:hint="eastAsia" w:ascii="方正楷体简体" w:hAnsi="仿宋" w:eastAsia="方正楷体简体"/>
          <w:bCs/>
          <w:szCs w:val="32"/>
        </w:rPr>
        <w:t>产出指标评价分析情况</w:t>
      </w:r>
    </w:p>
    <w:p w14:paraId="6E16007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4B24752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szCs w:val="32"/>
        </w:rPr>
        <w:t>完成水泥路面硬化面积2988平米，总投资含自筹资金29.2万元，项目实施符合要求，解决了村民出行难问题</w:t>
      </w:r>
      <w:r>
        <w:rPr>
          <w:rFonts w:hint="eastAsia" w:ascii="方正仿宋简体" w:hAnsi="仿宋" w:eastAsia="方正仿宋简体"/>
          <w:bCs/>
          <w:szCs w:val="32"/>
        </w:rPr>
        <w:t>，达到优良水平。所以该项目指标得分10分。</w:t>
      </w:r>
    </w:p>
    <w:p w14:paraId="018CDF6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09FF303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建设资金保障程度达到预期质量目标情况，达到优良水平。所以项目指标得10分。</w:t>
      </w:r>
    </w:p>
    <w:p w14:paraId="01AC36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3FA5388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按项目进度完成资金使用符合约定，按时、保质百分百完成工作目标。所以项目指标得分10分。</w:t>
      </w:r>
    </w:p>
    <w:p w14:paraId="5C770E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663544F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0D04B02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w:t>
      </w:r>
      <w:r>
        <w:rPr>
          <w:rFonts w:hint="eastAsia" w:ascii="方正楷体简体" w:hAnsi="方正小标宋简体" w:eastAsia="方正楷体简体" w:cs="宋体"/>
          <w:color w:val="000000"/>
          <w:kern w:val="0"/>
          <w:szCs w:val="32"/>
        </w:rPr>
        <w:t>于冀财农【2020】162号关于提前下达2021年省级农村综合改革转移支付预算的通知</w:t>
      </w:r>
      <w:r>
        <w:rPr>
          <w:rFonts w:hint="eastAsia" w:ascii="方正楷体简体" w:hAnsi="仿宋" w:eastAsia="方正楷体简体"/>
          <w:szCs w:val="32"/>
        </w:rPr>
        <w:t>项目</w:t>
      </w:r>
      <w:r>
        <w:rPr>
          <w:rFonts w:hint="eastAsia" w:ascii="方正楷体简体" w:hAnsi="仿宋" w:eastAsia="方正楷体简体"/>
          <w:bCs/>
          <w:szCs w:val="32"/>
        </w:rPr>
        <w:t>效果指标评价分析情况</w:t>
      </w:r>
    </w:p>
    <w:p w14:paraId="688C81B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346F855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带动社会资金投入与扶持奖励资金的比例</w:t>
      </w:r>
      <w:r>
        <w:rPr>
          <w:rFonts w:hint="eastAsia" w:ascii="方正仿宋简体" w:hAnsi="仿宋" w:eastAsia="方正仿宋简体"/>
          <w:color w:val="323232"/>
          <w:szCs w:val="32"/>
          <w:shd w:val="clear" w:color="auto" w:fill="FFFFFF"/>
        </w:rPr>
        <w:t>达到优良水平</w:t>
      </w:r>
      <w:r>
        <w:rPr>
          <w:rFonts w:hint="eastAsia" w:ascii="方正仿宋简体" w:hAnsi="仿宋" w:eastAsia="方正仿宋简体"/>
          <w:bCs/>
          <w:szCs w:val="32"/>
        </w:rPr>
        <w:t>所以该项目得10分。</w:t>
      </w:r>
    </w:p>
    <w:p w14:paraId="625B5DE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（2）经济效益指标</w:t>
      </w:r>
    </w:p>
    <w:p w14:paraId="452DCA2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项目持续发挥作用期限符要求，达到优良水平。所以该项目得10分。</w:t>
      </w:r>
    </w:p>
    <w:p w14:paraId="15D8979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14:paraId="6E0AEAE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长期使用性，反映项目使用年限达标情况，达到优良水平。所以该项目得10分。</w:t>
      </w:r>
    </w:p>
    <w:p w14:paraId="5954F0E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14:paraId="5A6EBC4E">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加强节约集约利用，促进生态建设</w:t>
      </w:r>
      <w:r>
        <w:rPr>
          <w:rFonts w:hint="eastAsia" w:ascii="方正仿宋简体" w:hAnsi="仿宋" w:eastAsia="方正仿宋简体"/>
          <w:bCs/>
          <w:szCs w:val="32"/>
        </w:rPr>
        <w:t>，达到优良水平。所以该项目得10分。</w:t>
      </w:r>
    </w:p>
    <w:p w14:paraId="67C0214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141926D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2AFF0F1D">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6E50AAC3">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24243B59">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247598D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66DD4DB9">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657C6CFA">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28B1B824">
      <w:pPr>
        <w:spacing w:line="300" w:lineRule="exact"/>
        <w:rPr>
          <w:rFonts w:ascii="黑体" w:hAnsi="黑体" w:eastAsia="黑体"/>
          <w:szCs w:val="32"/>
        </w:rPr>
      </w:pPr>
    </w:p>
    <w:p w14:paraId="05D3736F">
      <w:pPr>
        <w:spacing w:line="300" w:lineRule="exact"/>
        <w:rPr>
          <w:rFonts w:ascii="黑体" w:hAnsi="黑体" w:eastAsia="黑体"/>
          <w:szCs w:val="32"/>
        </w:rPr>
      </w:pPr>
    </w:p>
    <w:p w14:paraId="6EB6F617">
      <w:pPr>
        <w:spacing w:line="300" w:lineRule="exact"/>
        <w:rPr>
          <w:rFonts w:ascii="黑体" w:hAnsi="黑体" w:eastAsia="黑体"/>
          <w:szCs w:val="32"/>
        </w:rPr>
      </w:pPr>
    </w:p>
    <w:p w14:paraId="1116D3E4">
      <w:pPr>
        <w:spacing w:line="300" w:lineRule="exact"/>
        <w:rPr>
          <w:rFonts w:ascii="黑体" w:hAnsi="黑体" w:eastAsia="黑体"/>
          <w:szCs w:val="32"/>
        </w:rPr>
      </w:pPr>
    </w:p>
    <w:p w14:paraId="21040096">
      <w:pPr>
        <w:spacing w:line="300" w:lineRule="exact"/>
        <w:rPr>
          <w:rFonts w:ascii="黑体" w:hAnsi="黑体" w:eastAsia="黑体"/>
          <w:szCs w:val="32"/>
        </w:rPr>
      </w:pPr>
    </w:p>
    <w:p w14:paraId="614ACBE8">
      <w:pPr>
        <w:spacing w:line="580" w:lineRule="exact"/>
        <w:rPr>
          <w:rFonts w:ascii="仿宋_GB2312" w:eastAsia="仿宋_GB2312"/>
          <w:szCs w:val="32"/>
        </w:rPr>
      </w:pPr>
    </w:p>
    <w:p w14:paraId="4479DB42">
      <w:pPr>
        <w:spacing w:line="580" w:lineRule="exact"/>
        <w:rPr>
          <w:rFonts w:ascii="仿宋_GB2312" w:eastAsia="仿宋_GB2312"/>
          <w:szCs w:val="32"/>
        </w:rPr>
      </w:pPr>
    </w:p>
    <w:p w14:paraId="627E6A82">
      <w:pPr>
        <w:spacing w:line="580" w:lineRule="exact"/>
        <w:rPr>
          <w:rFonts w:ascii="仿宋_GB2312" w:eastAsia="仿宋_GB2312"/>
          <w:szCs w:val="32"/>
        </w:rPr>
      </w:pPr>
    </w:p>
    <w:p w14:paraId="6A6E6FE6">
      <w:pPr>
        <w:spacing w:line="580" w:lineRule="exact"/>
        <w:rPr>
          <w:rFonts w:ascii="仿宋_GB2312" w:eastAsia="仿宋_GB2312"/>
          <w:szCs w:val="32"/>
        </w:rPr>
      </w:pPr>
    </w:p>
    <w:p w14:paraId="304C30B6">
      <w:pPr>
        <w:spacing w:line="580" w:lineRule="exact"/>
        <w:rPr>
          <w:rFonts w:ascii="仿宋_GB2312" w:eastAsia="仿宋_GB2312"/>
          <w:szCs w:val="32"/>
        </w:rPr>
      </w:pPr>
    </w:p>
    <w:p w14:paraId="4E7F7A04">
      <w:pPr>
        <w:spacing w:line="580" w:lineRule="exact"/>
        <w:rPr>
          <w:rFonts w:ascii="仿宋_GB2312" w:eastAsia="仿宋_GB2312"/>
          <w:szCs w:val="32"/>
        </w:rPr>
      </w:pPr>
    </w:p>
    <w:p w14:paraId="7E453D4A">
      <w:pPr>
        <w:spacing w:line="580" w:lineRule="exact"/>
        <w:rPr>
          <w:rFonts w:ascii="仿宋_GB2312" w:eastAsia="仿宋_GB2312"/>
          <w:szCs w:val="32"/>
        </w:rPr>
      </w:pPr>
    </w:p>
    <w:p w14:paraId="703AC870">
      <w:pPr>
        <w:spacing w:line="580" w:lineRule="exact"/>
        <w:rPr>
          <w:rFonts w:ascii="仿宋_GB2312" w:eastAsia="仿宋_GB2312"/>
          <w:szCs w:val="32"/>
        </w:rPr>
      </w:pPr>
    </w:p>
    <w:p w14:paraId="64625503">
      <w:pPr>
        <w:spacing w:line="580" w:lineRule="exact"/>
        <w:rPr>
          <w:rFonts w:ascii="仿宋_GB2312" w:eastAsia="仿宋_GB2312"/>
          <w:szCs w:val="32"/>
        </w:rPr>
      </w:pPr>
    </w:p>
    <w:p w14:paraId="22D3CC33">
      <w:pPr>
        <w:spacing w:line="580" w:lineRule="exact"/>
        <w:rPr>
          <w:rFonts w:ascii="仿宋_GB2312" w:eastAsia="仿宋_GB2312"/>
          <w:szCs w:val="32"/>
        </w:rPr>
      </w:pPr>
    </w:p>
    <w:p w14:paraId="32E2D544">
      <w:pPr>
        <w:spacing w:line="580" w:lineRule="exact"/>
        <w:rPr>
          <w:rFonts w:ascii="仿宋_GB2312" w:eastAsia="仿宋_GB2312"/>
          <w:szCs w:val="32"/>
        </w:rPr>
      </w:pPr>
    </w:p>
    <w:p w14:paraId="074E7AE4">
      <w:pPr>
        <w:spacing w:line="300" w:lineRule="exact"/>
        <w:rPr>
          <w:rFonts w:ascii="黑体" w:hAnsi="黑体" w:eastAsia="黑体"/>
          <w:szCs w:val="32"/>
        </w:rPr>
      </w:pPr>
    </w:p>
    <w:p w14:paraId="244315A9">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79BE2D01">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53F0A22E">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3EB05A6B">
            <w:pPr>
              <w:widowControl/>
              <w:spacing w:line="320" w:lineRule="exact"/>
              <w:jc w:val="center"/>
              <w:rPr>
                <w:rFonts w:ascii="宋体" w:hAnsi="宋体" w:cs="宋体"/>
                <w:b/>
                <w:bCs/>
                <w:kern w:val="0"/>
                <w:szCs w:val="32"/>
              </w:rPr>
            </w:pPr>
          </w:p>
          <w:p w14:paraId="7DC22045">
            <w:pPr>
              <w:widowControl/>
              <w:spacing w:line="320" w:lineRule="exact"/>
              <w:jc w:val="center"/>
              <w:rPr>
                <w:rFonts w:ascii="宋体" w:hAnsi="宋体" w:cs="宋体"/>
                <w:b/>
                <w:bCs/>
                <w:kern w:val="0"/>
                <w:szCs w:val="32"/>
              </w:rPr>
            </w:pPr>
          </w:p>
        </w:tc>
      </w:tr>
      <w:tr w14:paraId="257FB115">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719AB392">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F989D5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0E6017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1020512C">
            <w:pPr>
              <w:widowControl/>
              <w:spacing w:line="240" w:lineRule="exact"/>
              <w:jc w:val="center"/>
              <w:rPr>
                <w:rFonts w:ascii="宋体" w:hAnsi="宋体" w:cs="宋体"/>
                <w:kern w:val="0"/>
                <w:sz w:val="18"/>
                <w:szCs w:val="18"/>
              </w:rPr>
            </w:pPr>
            <w:r>
              <w:rPr>
                <w:rFonts w:hint="eastAsia" w:ascii="宋体" w:hAnsi="宋体" w:cs="宋体"/>
                <w:kern w:val="0"/>
                <w:sz w:val="18"/>
                <w:szCs w:val="18"/>
              </w:rPr>
              <w:t>社会事务管理支出</w:t>
            </w:r>
          </w:p>
        </w:tc>
      </w:tr>
      <w:tr w14:paraId="22C778EF">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3118B65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28A4BA7E">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377E67C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14590664">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703BF111">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3A59FC5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174F19B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06060E3">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73FCE63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32191D6">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D77997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B11176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79B8A9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B5CF5ED">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0457A9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93071D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049410F0">
            <w:pPr>
              <w:widowControl/>
              <w:spacing w:line="240" w:lineRule="exact"/>
              <w:jc w:val="center"/>
              <w:rPr>
                <w:rFonts w:ascii="宋体" w:hAnsi="宋体" w:cs="宋体"/>
                <w:kern w:val="0"/>
                <w:sz w:val="18"/>
                <w:szCs w:val="18"/>
              </w:rPr>
            </w:pPr>
            <w:r>
              <w:rPr>
                <w:rFonts w:hint="eastAsia" w:ascii="宋体" w:hAnsi="宋体" w:cs="宋体"/>
                <w:kern w:val="0"/>
                <w:sz w:val="18"/>
                <w:szCs w:val="18"/>
              </w:rPr>
              <w:t>26.28</w:t>
            </w:r>
          </w:p>
        </w:tc>
        <w:tc>
          <w:tcPr>
            <w:tcW w:w="1134" w:type="dxa"/>
            <w:gridSpan w:val="2"/>
            <w:tcBorders>
              <w:top w:val="nil"/>
              <w:left w:val="nil"/>
              <w:bottom w:val="single" w:color="auto" w:sz="4" w:space="0"/>
              <w:right w:val="single" w:color="auto" w:sz="4" w:space="0"/>
            </w:tcBorders>
            <w:vAlign w:val="center"/>
          </w:tcPr>
          <w:p w14:paraId="7F04FB12">
            <w:pPr>
              <w:widowControl/>
              <w:spacing w:line="240" w:lineRule="exact"/>
              <w:jc w:val="center"/>
              <w:rPr>
                <w:rFonts w:ascii="宋体" w:hAnsi="宋体" w:cs="宋体"/>
                <w:kern w:val="0"/>
                <w:sz w:val="18"/>
                <w:szCs w:val="18"/>
              </w:rPr>
            </w:pPr>
            <w:r>
              <w:rPr>
                <w:rFonts w:hint="eastAsia" w:ascii="宋体" w:hAnsi="宋体" w:cs="宋体"/>
                <w:kern w:val="0"/>
                <w:sz w:val="18"/>
                <w:szCs w:val="18"/>
              </w:rPr>
              <w:t>26.28</w:t>
            </w:r>
          </w:p>
        </w:tc>
        <w:tc>
          <w:tcPr>
            <w:tcW w:w="1134" w:type="dxa"/>
            <w:gridSpan w:val="2"/>
            <w:tcBorders>
              <w:top w:val="nil"/>
              <w:left w:val="nil"/>
              <w:bottom w:val="single" w:color="auto" w:sz="4" w:space="0"/>
              <w:right w:val="single" w:color="auto" w:sz="4" w:space="0"/>
            </w:tcBorders>
            <w:vAlign w:val="center"/>
          </w:tcPr>
          <w:p w14:paraId="3CE92864">
            <w:pPr>
              <w:widowControl/>
              <w:spacing w:line="240" w:lineRule="exact"/>
              <w:jc w:val="center"/>
              <w:rPr>
                <w:rFonts w:ascii="宋体" w:hAnsi="宋体" w:cs="宋体"/>
                <w:kern w:val="0"/>
                <w:sz w:val="18"/>
                <w:szCs w:val="18"/>
              </w:rPr>
            </w:pPr>
            <w:r>
              <w:rPr>
                <w:rFonts w:hint="eastAsia" w:ascii="宋体" w:hAnsi="宋体" w:cs="宋体"/>
                <w:kern w:val="0"/>
                <w:sz w:val="18"/>
                <w:szCs w:val="18"/>
              </w:rPr>
              <w:t>26.28</w:t>
            </w:r>
          </w:p>
        </w:tc>
        <w:tc>
          <w:tcPr>
            <w:tcW w:w="709" w:type="dxa"/>
            <w:gridSpan w:val="2"/>
            <w:tcBorders>
              <w:top w:val="nil"/>
              <w:left w:val="nil"/>
              <w:bottom w:val="single" w:color="auto" w:sz="4" w:space="0"/>
              <w:right w:val="single" w:color="auto" w:sz="4" w:space="0"/>
            </w:tcBorders>
            <w:vAlign w:val="center"/>
          </w:tcPr>
          <w:p w14:paraId="232369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693846C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2997B7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484647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7C675E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083B2D5">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560AD84D">
            <w:pPr>
              <w:widowControl/>
              <w:spacing w:line="240" w:lineRule="exact"/>
              <w:jc w:val="center"/>
              <w:rPr>
                <w:rFonts w:ascii="宋体" w:hAnsi="宋体" w:cs="宋体"/>
                <w:kern w:val="0"/>
                <w:sz w:val="18"/>
                <w:szCs w:val="18"/>
              </w:rPr>
            </w:pPr>
            <w:r>
              <w:rPr>
                <w:rFonts w:hint="eastAsia" w:ascii="宋体" w:hAnsi="宋体" w:cs="宋体"/>
                <w:kern w:val="0"/>
                <w:sz w:val="18"/>
                <w:szCs w:val="18"/>
              </w:rPr>
              <w:t>26.28</w:t>
            </w:r>
          </w:p>
        </w:tc>
        <w:tc>
          <w:tcPr>
            <w:tcW w:w="1134" w:type="dxa"/>
            <w:gridSpan w:val="2"/>
            <w:tcBorders>
              <w:top w:val="nil"/>
              <w:left w:val="nil"/>
              <w:bottom w:val="single" w:color="auto" w:sz="4" w:space="0"/>
              <w:right w:val="single" w:color="auto" w:sz="4" w:space="0"/>
            </w:tcBorders>
            <w:vAlign w:val="center"/>
          </w:tcPr>
          <w:p w14:paraId="06184C38">
            <w:pPr>
              <w:widowControl/>
              <w:spacing w:line="240" w:lineRule="exact"/>
              <w:jc w:val="center"/>
              <w:rPr>
                <w:rFonts w:ascii="宋体" w:hAnsi="宋体" w:cs="宋体"/>
                <w:kern w:val="0"/>
                <w:sz w:val="18"/>
                <w:szCs w:val="18"/>
              </w:rPr>
            </w:pPr>
            <w:r>
              <w:rPr>
                <w:rFonts w:hint="eastAsia" w:ascii="宋体" w:hAnsi="宋体" w:cs="宋体"/>
                <w:kern w:val="0"/>
                <w:sz w:val="18"/>
                <w:szCs w:val="18"/>
              </w:rPr>
              <w:t>26.28</w:t>
            </w:r>
          </w:p>
        </w:tc>
        <w:tc>
          <w:tcPr>
            <w:tcW w:w="1134" w:type="dxa"/>
            <w:gridSpan w:val="2"/>
            <w:tcBorders>
              <w:top w:val="nil"/>
              <w:left w:val="nil"/>
              <w:bottom w:val="single" w:color="auto" w:sz="4" w:space="0"/>
              <w:right w:val="single" w:color="auto" w:sz="4" w:space="0"/>
            </w:tcBorders>
            <w:vAlign w:val="center"/>
          </w:tcPr>
          <w:p w14:paraId="4B789C9F">
            <w:pPr>
              <w:widowControl/>
              <w:spacing w:line="240" w:lineRule="exact"/>
              <w:jc w:val="center"/>
              <w:rPr>
                <w:rFonts w:ascii="宋体" w:hAnsi="宋体" w:cs="宋体"/>
                <w:kern w:val="0"/>
                <w:sz w:val="18"/>
                <w:szCs w:val="18"/>
              </w:rPr>
            </w:pPr>
            <w:r>
              <w:rPr>
                <w:rFonts w:hint="eastAsia" w:ascii="宋体" w:hAnsi="宋体" w:cs="宋体"/>
                <w:kern w:val="0"/>
                <w:sz w:val="18"/>
                <w:szCs w:val="18"/>
              </w:rPr>
              <w:t>26.28</w:t>
            </w:r>
          </w:p>
        </w:tc>
        <w:tc>
          <w:tcPr>
            <w:tcW w:w="709" w:type="dxa"/>
            <w:gridSpan w:val="2"/>
            <w:tcBorders>
              <w:top w:val="nil"/>
              <w:left w:val="nil"/>
              <w:bottom w:val="single" w:color="auto" w:sz="4" w:space="0"/>
              <w:right w:val="single" w:color="auto" w:sz="4" w:space="0"/>
            </w:tcBorders>
            <w:vAlign w:val="center"/>
          </w:tcPr>
          <w:p w14:paraId="14034F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6EC634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B371E9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B25A6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4A73881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0C56F8B8">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A9853B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34B3A44">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7335AF4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3634BCC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A20213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53DE74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8C829A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736FCD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B647CEB">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9BF798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7B20E8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332313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74EEC77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C5666F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356DC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5376E6">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2FEECF0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2DE162A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00FD413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68C8DEA">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vAlign w:val="center"/>
          </w:tcPr>
          <w:p w14:paraId="690980E2">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3470584">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19</w:t>
            </w:r>
            <w:r>
              <w:rPr>
                <w:rFonts w:hint="eastAsia" w:ascii="宋体" w:hAnsi="宋体" w:cs="宋体"/>
                <w:sz w:val="18"/>
                <w:szCs w:val="18"/>
              </w:rPr>
              <w:t>个村生态环境。</w:t>
            </w:r>
          </w:p>
        </w:tc>
        <w:tc>
          <w:tcPr>
            <w:tcW w:w="3402" w:type="dxa"/>
            <w:gridSpan w:val="7"/>
            <w:tcBorders>
              <w:top w:val="single" w:color="auto" w:sz="4" w:space="0"/>
              <w:left w:val="nil"/>
              <w:bottom w:val="single" w:color="auto" w:sz="4" w:space="0"/>
              <w:right w:val="single" w:color="auto" w:sz="4" w:space="0"/>
            </w:tcBorders>
            <w:vAlign w:val="center"/>
          </w:tcPr>
          <w:p w14:paraId="33D2BA2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清理及运输村内各条街道的生活垃圾，改善</w:t>
            </w:r>
            <w:r>
              <w:rPr>
                <w:rFonts w:ascii="宋体" w:hAnsi="宋体" w:cs="宋体"/>
                <w:sz w:val="18"/>
                <w:szCs w:val="18"/>
              </w:rPr>
              <w:t>19</w:t>
            </w:r>
            <w:r>
              <w:rPr>
                <w:rFonts w:hint="eastAsia" w:ascii="宋体" w:hAnsi="宋体" w:cs="宋体"/>
                <w:sz w:val="18"/>
                <w:szCs w:val="18"/>
              </w:rPr>
              <w:t>个村生态环境。</w:t>
            </w:r>
          </w:p>
        </w:tc>
      </w:tr>
      <w:tr w14:paraId="68CF03E0">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4A189E8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4211219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1A4146BD">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24A1B5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18D9E40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6F0245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24CCB71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EBEB13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7747033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243498A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F7619E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77DA3CE">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02A356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685990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0EC54747">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7B667CF">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村人居环境治理个数</w:t>
            </w:r>
          </w:p>
        </w:tc>
        <w:tc>
          <w:tcPr>
            <w:tcW w:w="850" w:type="dxa"/>
            <w:tcBorders>
              <w:top w:val="single" w:color="auto" w:sz="4" w:space="0"/>
              <w:left w:val="single" w:color="auto" w:sz="4" w:space="0"/>
              <w:bottom w:val="single" w:color="auto" w:sz="4" w:space="0"/>
              <w:right w:val="single" w:color="auto" w:sz="4" w:space="0"/>
            </w:tcBorders>
            <w:vAlign w:val="center"/>
          </w:tcPr>
          <w:p w14:paraId="5DC7B591">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851" w:type="dxa"/>
            <w:tcBorders>
              <w:top w:val="single" w:color="auto" w:sz="4" w:space="0"/>
              <w:left w:val="single" w:color="auto" w:sz="4" w:space="0"/>
              <w:bottom w:val="single" w:color="auto" w:sz="4" w:space="0"/>
              <w:right w:val="single" w:color="auto" w:sz="4" w:space="0"/>
            </w:tcBorders>
            <w:vAlign w:val="center"/>
          </w:tcPr>
          <w:p w14:paraId="3788D63F">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6F4D2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44F92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5784627">
            <w:pPr>
              <w:widowControl/>
              <w:spacing w:line="240" w:lineRule="exact"/>
              <w:jc w:val="center"/>
              <w:rPr>
                <w:rFonts w:ascii="宋体" w:hAnsi="宋体" w:cs="宋体"/>
                <w:kern w:val="0"/>
                <w:sz w:val="18"/>
                <w:szCs w:val="18"/>
              </w:rPr>
            </w:pPr>
          </w:p>
        </w:tc>
      </w:tr>
      <w:tr w14:paraId="56DF1E68">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F75702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5FD9E4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7C4DBDA5">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0EDAA0F">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vAlign w:val="center"/>
          </w:tcPr>
          <w:p w14:paraId="2D7A1B1C">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658530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CF6D3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3D003F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D99A62">
            <w:pPr>
              <w:widowControl/>
              <w:spacing w:line="240" w:lineRule="exact"/>
              <w:jc w:val="center"/>
              <w:rPr>
                <w:rFonts w:ascii="宋体" w:hAnsi="宋体" w:cs="宋体"/>
                <w:kern w:val="0"/>
                <w:sz w:val="18"/>
                <w:szCs w:val="18"/>
              </w:rPr>
            </w:pPr>
          </w:p>
        </w:tc>
      </w:tr>
      <w:tr w14:paraId="649A81AC">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609515A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94CCC0B">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1A768C1">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B522852">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vAlign w:val="center"/>
          </w:tcPr>
          <w:p w14:paraId="1E37A9B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26A544A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3A6DC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3C85FF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3FD560">
            <w:pPr>
              <w:widowControl/>
              <w:spacing w:line="240" w:lineRule="exact"/>
              <w:jc w:val="center"/>
              <w:rPr>
                <w:rFonts w:ascii="宋体" w:hAnsi="宋体" w:cs="宋体"/>
                <w:kern w:val="0"/>
                <w:sz w:val="18"/>
                <w:szCs w:val="18"/>
              </w:rPr>
            </w:pPr>
          </w:p>
        </w:tc>
      </w:tr>
      <w:tr w14:paraId="4EC80975">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59D3EEB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C08DAE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04D8BDDD">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E0798A1">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vAlign w:val="center"/>
          </w:tcPr>
          <w:p w14:paraId="55F43CC7">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78F798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B7A5D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A8D885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E2048AE">
            <w:pPr>
              <w:widowControl/>
              <w:spacing w:line="240" w:lineRule="exact"/>
              <w:jc w:val="center"/>
              <w:rPr>
                <w:rFonts w:ascii="宋体" w:hAnsi="宋体" w:cs="宋体"/>
                <w:kern w:val="0"/>
                <w:sz w:val="18"/>
                <w:szCs w:val="18"/>
              </w:rPr>
            </w:pPr>
          </w:p>
        </w:tc>
      </w:tr>
      <w:tr w14:paraId="23A04520">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08FC08F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7CEE525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6939ABEB">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5464BC8">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vAlign w:val="center"/>
          </w:tcPr>
          <w:p w14:paraId="57F77E8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4A08EB5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36B554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C4F218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480B2D">
            <w:pPr>
              <w:widowControl/>
              <w:spacing w:line="240" w:lineRule="exact"/>
              <w:jc w:val="center"/>
              <w:rPr>
                <w:rFonts w:ascii="宋体" w:hAnsi="宋体" w:cs="宋体"/>
                <w:kern w:val="0"/>
                <w:sz w:val="18"/>
                <w:szCs w:val="18"/>
              </w:rPr>
            </w:pPr>
          </w:p>
        </w:tc>
      </w:tr>
      <w:tr w14:paraId="31A5E95F">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2CC44B7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80D80BE">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2E11BE8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AA3B5AA">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生活垃圾处理</w:t>
            </w:r>
          </w:p>
        </w:tc>
        <w:tc>
          <w:tcPr>
            <w:tcW w:w="850" w:type="dxa"/>
            <w:tcBorders>
              <w:top w:val="single" w:color="auto" w:sz="4" w:space="0"/>
              <w:left w:val="single" w:color="auto" w:sz="4" w:space="0"/>
              <w:bottom w:val="single" w:color="auto" w:sz="4" w:space="0"/>
              <w:right w:val="single" w:color="auto" w:sz="4" w:space="0"/>
            </w:tcBorders>
            <w:vAlign w:val="center"/>
          </w:tcPr>
          <w:p w14:paraId="5472A16D">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18C73F2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3030C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0494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B2DE5F9">
            <w:pPr>
              <w:widowControl/>
              <w:spacing w:line="240" w:lineRule="exact"/>
              <w:jc w:val="center"/>
              <w:rPr>
                <w:rFonts w:ascii="宋体" w:hAnsi="宋体" w:cs="宋体"/>
                <w:kern w:val="0"/>
                <w:sz w:val="18"/>
                <w:szCs w:val="18"/>
              </w:rPr>
            </w:pPr>
          </w:p>
        </w:tc>
      </w:tr>
      <w:tr w14:paraId="56C468C6">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088A6ED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E9DF84E">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3E1FB41E">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6583A89D">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vAlign w:val="center"/>
          </w:tcPr>
          <w:p w14:paraId="3AA2346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1E3DACF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23B8B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235CC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DDCD34">
            <w:pPr>
              <w:widowControl/>
              <w:spacing w:line="240" w:lineRule="exact"/>
              <w:jc w:val="center"/>
              <w:rPr>
                <w:rFonts w:ascii="宋体" w:hAnsi="宋体" w:cs="宋体"/>
                <w:kern w:val="0"/>
                <w:sz w:val="18"/>
                <w:szCs w:val="18"/>
              </w:rPr>
            </w:pPr>
            <w:r>
              <w:rPr>
                <w:rFonts w:hint="eastAsia" w:ascii="宋体" w:hAnsi="宋体" w:cs="宋体"/>
                <w:kern w:val="0"/>
                <w:sz w:val="18"/>
                <w:szCs w:val="18"/>
              </w:rPr>
              <w:t>个别地方仍有死角，需加大力度清理</w:t>
            </w:r>
          </w:p>
        </w:tc>
      </w:tr>
      <w:tr w14:paraId="2BBA33E3">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0A7A755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27BA3DE">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3D0EAE57">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2FA33673">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vAlign w:val="center"/>
          </w:tcPr>
          <w:p w14:paraId="1D7B1E49">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EDE3478">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2E07B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40E203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366871B">
            <w:pPr>
              <w:widowControl/>
              <w:spacing w:line="240" w:lineRule="exact"/>
              <w:jc w:val="center"/>
              <w:rPr>
                <w:rFonts w:ascii="宋体" w:hAnsi="宋体" w:cs="宋体"/>
                <w:kern w:val="0"/>
                <w:sz w:val="18"/>
                <w:szCs w:val="18"/>
              </w:rPr>
            </w:pPr>
          </w:p>
        </w:tc>
      </w:tr>
      <w:tr w14:paraId="7CFB98C6">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0FD3A808">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408ECEC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51EE50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08CC80D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BCA0E59">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vAlign w:val="center"/>
          </w:tcPr>
          <w:p w14:paraId="1927A55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3043968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93EE38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9F0CA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D23E248">
            <w:pPr>
              <w:widowControl/>
              <w:spacing w:line="240" w:lineRule="exact"/>
              <w:jc w:val="center"/>
              <w:rPr>
                <w:rFonts w:ascii="宋体" w:hAnsi="宋体" w:cs="宋体"/>
                <w:kern w:val="0"/>
                <w:sz w:val="18"/>
                <w:szCs w:val="18"/>
              </w:rPr>
            </w:pPr>
          </w:p>
        </w:tc>
      </w:tr>
      <w:tr w14:paraId="47887613">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95D48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74B9A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CDF26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BDCB69">
            <w:pPr>
              <w:widowControl/>
              <w:spacing w:line="240" w:lineRule="exact"/>
              <w:jc w:val="center"/>
              <w:rPr>
                <w:rFonts w:ascii="宋体" w:hAnsi="宋体" w:cs="宋体"/>
                <w:kern w:val="0"/>
                <w:sz w:val="18"/>
                <w:szCs w:val="18"/>
              </w:rPr>
            </w:pPr>
          </w:p>
        </w:tc>
      </w:tr>
      <w:tr w14:paraId="6EF3A02D">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B13777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931B4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3C5C1C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1D1BA1B">
            <w:pPr>
              <w:widowControl/>
              <w:spacing w:line="240" w:lineRule="exact"/>
              <w:jc w:val="center"/>
              <w:rPr>
                <w:rFonts w:ascii="宋体" w:hAnsi="宋体" w:cs="宋体"/>
                <w:kern w:val="0"/>
                <w:sz w:val="18"/>
                <w:szCs w:val="18"/>
              </w:rPr>
            </w:pPr>
          </w:p>
        </w:tc>
      </w:tr>
      <w:tr w14:paraId="67EF21E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3BAA9FDE">
            <w:pPr>
              <w:rPr>
                <w:sz w:val="21"/>
                <w:szCs w:val="21"/>
              </w:rPr>
            </w:pPr>
          </w:p>
        </w:tc>
      </w:tr>
    </w:tbl>
    <w:p w14:paraId="27D92050">
      <w:pPr>
        <w:rPr>
          <w:sz w:val="21"/>
          <w:szCs w:val="21"/>
        </w:rPr>
      </w:pPr>
      <w:r>
        <w:rPr>
          <w:rFonts w:hint="eastAsia"/>
          <w:sz w:val="21"/>
          <w:szCs w:val="21"/>
        </w:rPr>
        <w:t>注：其中预算执行率固定为10分，其中各项指标90分，总分100分。</w:t>
      </w:r>
    </w:p>
    <w:p w14:paraId="03F35E12">
      <w:pPr>
        <w:spacing w:line="300" w:lineRule="exact"/>
        <w:rPr>
          <w:rFonts w:ascii="黑体" w:hAnsi="黑体" w:eastAsia="黑体"/>
          <w:szCs w:val="32"/>
        </w:rPr>
      </w:pPr>
    </w:p>
    <w:p w14:paraId="7FAAD411">
      <w:pPr>
        <w:widowControl/>
        <w:jc w:val="left"/>
      </w:pPr>
    </w:p>
    <w:p w14:paraId="6599CB96">
      <w:pPr>
        <w:spacing w:line="580" w:lineRule="exact"/>
        <w:rPr>
          <w:rFonts w:ascii="仿宋_GB2312" w:eastAsia="仿宋_GB2312"/>
          <w:szCs w:val="32"/>
        </w:rPr>
      </w:pPr>
    </w:p>
    <w:p w14:paraId="243ED5BA">
      <w:pPr>
        <w:spacing w:line="580" w:lineRule="exact"/>
        <w:rPr>
          <w:rFonts w:ascii="仿宋_GB2312" w:eastAsia="仿宋_GB2312"/>
          <w:szCs w:val="32"/>
        </w:rPr>
      </w:pPr>
      <w:r>
        <w:rPr>
          <w:rFonts w:hint="eastAsia" w:ascii="仿宋_GB2312" w:eastAsia="仿宋_GB2312"/>
          <w:szCs w:val="32"/>
        </w:rPr>
        <w:t>附件2</w:t>
      </w:r>
    </w:p>
    <w:p w14:paraId="27B08EAB">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7372016C">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关于社会事务管理支出项目</w:t>
      </w:r>
    </w:p>
    <w:p w14:paraId="3F35F91D">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67377D0A">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1160C022">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56BD5F52">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按照体制文件精神，用于环境卫生、信访维稳、安全生产等。开展对社会事务管理支出方面进行实地考察、甄别、设计规划、后期管理工作，推动了项目建设；协调生态建设、资源节约和综合利用；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乡实际有机结合起来，提出有针对性的意见建议，当好参谋助手，做好经济运行监测与分析，切实加强对计划执行情况的监督检查，对项目运行中存在问题和建议及时向领导反馈，为领导决策提供依据，确保全乡环境治理工作有序开展。</w:t>
      </w:r>
      <w:r>
        <w:rPr>
          <w:rFonts w:hint="eastAsia" w:ascii="方正仿宋简体" w:hAnsi="仿宋" w:eastAsia="方正仿宋简体" w:cs="方正仿宋简体"/>
          <w:kern w:val="0"/>
          <w:szCs w:val="32"/>
          <w:lang w:val="zh-CN"/>
        </w:rPr>
        <w:t>该项目预算资金26.28万元,实际拨付26.28万元，实际支出26.28万元。</w:t>
      </w:r>
    </w:p>
    <w:p w14:paraId="478007A6">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2473A653">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坚持以农村卫生环境治理及信访稳定等工作为目标，清理并运输村庄内各条街道生活及建筑垃圾，整体上改善19个村生态卫生环境及信访稳定。</w:t>
      </w:r>
    </w:p>
    <w:p w14:paraId="3D138135">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7EB93647">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2E3CD5E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运用激励手段制定环境卫生检查评比管理制度，力保村容村貌大幅提升。对我乡环境治理经费项目年初绩效目标指标的实现情况进行绩效自评。</w:t>
      </w:r>
    </w:p>
    <w:p w14:paraId="604A1C82">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39D1B66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46A3021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741"/>
        <w:gridCol w:w="1111"/>
        <w:gridCol w:w="7"/>
        <w:gridCol w:w="2187"/>
        <w:gridCol w:w="7"/>
        <w:gridCol w:w="2599"/>
        <w:gridCol w:w="651"/>
        <w:gridCol w:w="624"/>
      </w:tblGrid>
      <w:tr w14:paraId="6EC10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5" w:type="dxa"/>
            <w:vAlign w:val="center"/>
          </w:tcPr>
          <w:p w14:paraId="124980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41" w:type="dxa"/>
            <w:vAlign w:val="center"/>
          </w:tcPr>
          <w:p w14:paraId="541642B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11" w:type="dxa"/>
            <w:vAlign w:val="center"/>
          </w:tcPr>
          <w:p w14:paraId="09F13D3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1" w:type="dxa"/>
            <w:gridSpan w:val="3"/>
            <w:vAlign w:val="center"/>
          </w:tcPr>
          <w:p w14:paraId="578F6F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9" w:type="dxa"/>
            <w:vAlign w:val="center"/>
          </w:tcPr>
          <w:p w14:paraId="681115E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51" w:type="dxa"/>
            <w:vAlign w:val="center"/>
          </w:tcPr>
          <w:p w14:paraId="40B8CE0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24" w:type="dxa"/>
            <w:vAlign w:val="center"/>
          </w:tcPr>
          <w:p w14:paraId="26FCF95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5EA2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95" w:type="dxa"/>
            <w:vMerge w:val="restart"/>
            <w:vAlign w:val="center"/>
          </w:tcPr>
          <w:p w14:paraId="57B30FA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30439F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41" w:type="dxa"/>
            <w:vAlign w:val="center"/>
          </w:tcPr>
          <w:p w14:paraId="72D06E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11" w:type="dxa"/>
            <w:vAlign w:val="center"/>
          </w:tcPr>
          <w:p w14:paraId="710586BA">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2201" w:type="dxa"/>
            <w:gridSpan w:val="3"/>
            <w:vAlign w:val="center"/>
          </w:tcPr>
          <w:p w14:paraId="1CEE6896">
            <w:pPr>
              <w:jc w:val="center"/>
              <w:rPr>
                <w:rFonts w:ascii="方正仿宋简体" w:hAnsi="仿宋" w:eastAsia="方正仿宋简体"/>
                <w:kern w:val="0"/>
                <w:sz w:val="24"/>
              </w:rPr>
            </w:pPr>
            <w:r>
              <w:rPr>
                <w:rFonts w:hint="eastAsia" w:ascii="方正仿宋简体" w:hAnsi="仿宋" w:eastAsia="方正仿宋简体"/>
                <w:kern w:val="0"/>
                <w:sz w:val="24"/>
              </w:rPr>
              <w:t>环境治理覆盖19个行政村</w:t>
            </w:r>
          </w:p>
        </w:tc>
        <w:tc>
          <w:tcPr>
            <w:tcW w:w="2599" w:type="dxa"/>
            <w:vAlign w:val="center"/>
          </w:tcPr>
          <w:p w14:paraId="1D6E328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06FA517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35DF07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3DC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595" w:type="dxa"/>
            <w:vMerge w:val="continue"/>
            <w:vAlign w:val="center"/>
          </w:tcPr>
          <w:p w14:paraId="68F54694">
            <w:pPr>
              <w:widowControl/>
              <w:spacing w:line="440" w:lineRule="exact"/>
              <w:jc w:val="left"/>
              <w:rPr>
                <w:rFonts w:ascii="方正仿宋简体" w:hAnsi="仿宋" w:eastAsia="方正仿宋简体"/>
                <w:kern w:val="0"/>
                <w:sz w:val="24"/>
              </w:rPr>
            </w:pPr>
          </w:p>
        </w:tc>
        <w:tc>
          <w:tcPr>
            <w:tcW w:w="741" w:type="dxa"/>
            <w:vAlign w:val="center"/>
          </w:tcPr>
          <w:p w14:paraId="156A20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11" w:type="dxa"/>
            <w:vAlign w:val="center"/>
          </w:tcPr>
          <w:p w14:paraId="387B3284">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2201" w:type="dxa"/>
            <w:gridSpan w:val="3"/>
            <w:vAlign w:val="center"/>
          </w:tcPr>
          <w:p w14:paraId="6F6D06DB">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2599" w:type="dxa"/>
            <w:vAlign w:val="center"/>
          </w:tcPr>
          <w:p w14:paraId="0D87512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290FE34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315B35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751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595" w:type="dxa"/>
            <w:vMerge w:val="continue"/>
            <w:vAlign w:val="center"/>
          </w:tcPr>
          <w:p w14:paraId="1E71680C">
            <w:pPr>
              <w:widowControl/>
              <w:spacing w:line="440" w:lineRule="exact"/>
              <w:jc w:val="left"/>
              <w:rPr>
                <w:rFonts w:ascii="方正仿宋简体" w:hAnsi="仿宋" w:eastAsia="方正仿宋简体"/>
                <w:kern w:val="0"/>
                <w:sz w:val="24"/>
              </w:rPr>
            </w:pPr>
          </w:p>
        </w:tc>
        <w:tc>
          <w:tcPr>
            <w:tcW w:w="741" w:type="dxa"/>
            <w:vAlign w:val="center"/>
          </w:tcPr>
          <w:p w14:paraId="3E200E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11" w:type="dxa"/>
            <w:vAlign w:val="center"/>
          </w:tcPr>
          <w:p w14:paraId="74F5B9E6">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2201" w:type="dxa"/>
            <w:gridSpan w:val="3"/>
            <w:vAlign w:val="center"/>
          </w:tcPr>
          <w:p w14:paraId="3FE2CBB0">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2599" w:type="dxa"/>
            <w:vAlign w:val="center"/>
          </w:tcPr>
          <w:p w14:paraId="5105F23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5579CB5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2297C1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4BF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595" w:type="dxa"/>
            <w:vMerge w:val="continue"/>
            <w:vAlign w:val="center"/>
          </w:tcPr>
          <w:p w14:paraId="0490FF37">
            <w:pPr>
              <w:widowControl/>
              <w:spacing w:line="440" w:lineRule="exact"/>
              <w:jc w:val="left"/>
              <w:rPr>
                <w:rFonts w:ascii="方正仿宋简体" w:hAnsi="仿宋" w:eastAsia="方正仿宋简体"/>
                <w:kern w:val="0"/>
                <w:sz w:val="24"/>
              </w:rPr>
            </w:pPr>
          </w:p>
        </w:tc>
        <w:tc>
          <w:tcPr>
            <w:tcW w:w="741" w:type="dxa"/>
            <w:vAlign w:val="center"/>
          </w:tcPr>
          <w:p w14:paraId="525EFD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11" w:type="dxa"/>
            <w:vAlign w:val="center"/>
          </w:tcPr>
          <w:p w14:paraId="50279AC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2201" w:type="dxa"/>
            <w:gridSpan w:val="3"/>
            <w:vAlign w:val="center"/>
          </w:tcPr>
          <w:p w14:paraId="629EA7E3">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2599" w:type="dxa"/>
            <w:vAlign w:val="center"/>
          </w:tcPr>
          <w:p w14:paraId="3707973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124AEB6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D028579">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367D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595" w:type="dxa"/>
            <w:vMerge w:val="restart"/>
            <w:tcBorders>
              <w:top w:val="single" w:color="auto" w:sz="4" w:space="0"/>
            </w:tcBorders>
            <w:vAlign w:val="center"/>
          </w:tcPr>
          <w:p w14:paraId="7F7A35B9">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41" w:type="dxa"/>
            <w:vAlign w:val="center"/>
          </w:tcPr>
          <w:p w14:paraId="494451A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11" w:type="dxa"/>
            <w:vAlign w:val="center"/>
          </w:tcPr>
          <w:p w14:paraId="14F91205">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2201" w:type="dxa"/>
            <w:gridSpan w:val="3"/>
          </w:tcPr>
          <w:p w14:paraId="6000B0DD">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2599" w:type="dxa"/>
            <w:vAlign w:val="center"/>
          </w:tcPr>
          <w:p w14:paraId="1D064A57">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5F23429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904D2D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28A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vMerge w:val="continue"/>
            <w:vAlign w:val="center"/>
          </w:tcPr>
          <w:p w14:paraId="1ED49A62">
            <w:pPr>
              <w:widowControl/>
              <w:spacing w:line="440" w:lineRule="exact"/>
              <w:jc w:val="left"/>
              <w:rPr>
                <w:rFonts w:ascii="方正仿宋简体" w:hAnsi="仿宋" w:eastAsia="方正仿宋简体"/>
                <w:kern w:val="0"/>
                <w:sz w:val="24"/>
              </w:rPr>
            </w:pPr>
          </w:p>
        </w:tc>
        <w:tc>
          <w:tcPr>
            <w:tcW w:w="741" w:type="dxa"/>
            <w:vAlign w:val="center"/>
          </w:tcPr>
          <w:p w14:paraId="23D646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11" w:type="dxa"/>
            <w:vAlign w:val="center"/>
          </w:tcPr>
          <w:p w14:paraId="19ABDA2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2201" w:type="dxa"/>
            <w:gridSpan w:val="3"/>
            <w:vAlign w:val="center"/>
          </w:tcPr>
          <w:p w14:paraId="51E64A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7A6B62B8">
            <w:pPr>
              <w:widowControl/>
              <w:spacing w:line="440" w:lineRule="exact"/>
              <w:jc w:val="center"/>
              <w:rPr>
                <w:rFonts w:ascii="方正仿宋简体" w:hAnsi="仿宋" w:eastAsia="方正仿宋简体"/>
                <w:kern w:val="0"/>
                <w:sz w:val="24"/>
              </w:rPr>
            </w:pPr>
          </w:p>
        </w:tc>
        <w:tc>
          <w:tcPr>
            <w:tcW w:w="2599" w:type="dxa"/>
            <w:vAlign w:val="center"/>
          </w:tcPr>
          <w:p w14:paraId="376B0FD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4072377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EC74B7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F814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5" w:type="dxa"/>
            <w:vMerge w:val="continue"/>
            <w:vAlign w:val="center"/>
          </w:tcPr>
          <w:p w14:paraId="6C2E5A8E">
            <w:pPr>
              <w:widowControl/>
              <w:spacing w:line="440" w:lineRule="exact"/>
              <w:jc w:val="left"/>
              <w:rPr>
                <w:rFonts w:ascii="方正仿宋简体" w:hAnsi="仿宋" w:eastAsia="方正仿宋简体"/>
                <w:kern w:val="0"/>
                <w:sz w:val="24"/>
              </w:rPr>
            </w:pPr>
          </w:p>
        </w:tc>
        <w:tc>
          <w:tcPr>
            <w:tcW w:w="741" w:type="dxa"/>
            <w:vAlign w:val="center"/>
          </w:tcPr>
          <w:p w14:paraId="3B1139F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11" w:type="dxa"/>
            <w:vAlign w:val="center"/>
          </w:tcPr>
          <w:p w14:paraId="4B7E86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受益人口数覆盖全乡</w:t>
            </w:r>
          </w:p>
        </w:tc>
        <w:tc>
          <w:tcPr>
            <w:tcW w:w="2201" w:type="dxa"/>
            <w:gridSpan w:val="3"/>
            <w:vAlign w:val="center"/>
          </w:tcPr>
          <w:p w14:paraId="00F3D97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全辖区内常</w:t>
            </w:r>
            <w:r>
              <w:rPr>
                <w:rFonts w:hint="eastAsia" w:ascii="方正仿宋简体" w:hAnsi="仿宋" w:eastAsia="方正仿宋简体"/>
                <w:kern w:val="0"/>
                <w:sz w:val="24"/>
                <w:lang w:val="en-US" w:eastAsia="zh-CN"/>
              </w:rPr>
              <w:t>住</w:t>
            </w:r>
            <w:r>
              <w:rPr>
                <w:rFonts w:hint="eastAsia" w:ascii="方正仿宋简体" w:hAnsi="仿宋" w:eastAsia="方正仿宋简体"/>
                <w:kern w:val="0"/>
                <w:sz w:val="24"/>
              </w:rPr>
              <w:t>人口11751人</w:t>
            </w:r>
          </w:p>
        </w:tc>
        <w:tc>
          <w:tcPr>
            <w:tcW w:w="2599" w:type="dxa"/>
            <w:vAlign w:val="center"/>
          </w:tcPr>
          <w:p w14:paraId="42273A9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51" w:type="dxa"/>
            <w:vAlign w:val="center"/>
          </w:tcPr>
          <w:p w14:paraId="3523E2D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FC2C50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4FC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595" w:type="dxa"/>
            <w:vMerge w:val="continue"/>
            <w:tcBorders>
              <w:bottom w:val="single" w:color="auto" w:sz="4" w:space="0"/>
            </w:tcBorders>
            <w:vAlign w:val="center"/>
          </w:tcPr>
          <w:p w14:paraId="203C29C1">
            <w:pPr>
              <w:widowControl/>
              <w:spacing w:line="440" w:lineRule="exact"/>
              <w:jc w:val="left"/>
              <w:rPr>
                <w:rFonts w:ascii="方正仿宋简体" w:hAnsi="仿宋" w:eastAsia="方正仿宋简体"/>
                <w:kern w:val="0"/>
                <w:sz w:val="24"/>
              </w:rPr>
            </w:pPr>
          </w:p>
        </w:tc>
        <w:tc>
          <w:tcPr>
            <w:tcW w:w="741" w:type="dxa"/>
            <w:vAlign w:val="center"/>
          </w:tcPr>
          <w:p w14:paraId="595DC8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11" w:type="dxa"/>
            <w:vAlign w:val="center"/>
          </w:tcPr>
          <w:p w14:paraId="6E006B9E">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2201" w:type="dxa"/>
            <w:gridSpan w:val="3"/>
            <w:vAlign w:val="center"/>
          </w:tcPr>
          <w:p w14:paraId="6116A724">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2599" w:type="dxa"/>
            <w:vAlign w:val="center"/>
          </w:tcPr>
          <w:p w14:paraId="681E044C">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6DAF07C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2D42E6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2D88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595" w:type="dxa"/>
            <w:tcBorders>
              <w:top w:val="single" w:color="auto" w:sz="4" w:space="0"/>
            </w:tcBorders>
            <w:vAlign w:val="center"/>
          </w:tcPr>
          <w:p w14:paraId="1DB7087A">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41" w:type="dxa"/>
            <w:vAlign w:val="center"/>
          </w:tcPr>
          <w:p w14:paraId="1D8477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11" w:type="dxa"/>
            <w:vAlign w:val="center"/>
          </w:tcPr>
          <w:p w14:paraId="3E2D1713">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201" w:type="dxa"/>
            <w:gridSpan w:val="3"/>
            <w:tcBorders>
              <w:right w:val="single" w:color="auto" w:sz="4" w:space="0"/>
            </w:tcBorders>
            <w:vAlign w:val="center"/>
          </w:tcPr>
          <w:p w14:paraId="389FC9C1">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9" w:type="dxa"/>
            <w:tcBorders>
              <w:left w:val="single" w:color="auto" w:sz="4" w:space="0"/>
              <w:right w:val="single" w:color="auto" w:sz="4" w:space="0"/>
            </w:tcBorders>
            <w:vAlign w:val="center"/>
          </w:tcPr>
          <w:p w14:paraId="73F00926">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51" w:type="dxa"/>
            <w:tcBorders>
              <w:left w:val="single" w:color="auto" w:sz="4" w:space="0"/>
            </w:tcBorders>
            <w:vAlign w:val="center"/>
          </w:tcPr>
          <w:p w14:paraId="1119660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699E70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F4B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4" w:type="dxa"/>
            <w:gridSpan w:val="4"/>
          </w:tcPr>
          <w:p w14:paraId="6DE9FA0C">
            <w:pPr>
              <w:spacing w:line="560" w:lineRule="exact"/>
              <w:jc w:val="center"/>
              <w:rPr>
                <w:rFonts w:ascii="方正仿宋简体" w:hAnsi="仿宋" w:eastAsia="方正仿宋简体"/>
                <w:sz w:val="24"/>
              </w:rPr>
            </w:pPr>
          </w:p>
          <w:p w14:paraId="1E079FC7">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87" w:type="dxa"/>
          </w:tcPr>
          <w:p w14:paraId="3A01B973">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606" w:type="dxa"/>
            <w:gridSpan w:val="2"/>
          </w:tcPr>
          <w:p w14:paraId="244BDD5E">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51" w:type="dxa"/>
          </w:tcPr>
          <w:p w14:paraId="1FE77703">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624" w:type="dxa"/>
          </w:tcPr>
          <w:p w14:paraId="287FA62A">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6E16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7" w:type="dxa"/>
            <w:gridSpan w:val="7"/>
          </w:tcPr>
          <w:p w14:paraId="3636E2B0">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51" w:type="dxa"/>
          </w:tcPr>
          <w:p w14:paraId="33805CD0">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24" w:type="dxa"/>
          </w:tcPr>
          <w:p w14:paraId="57FA70C0">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5AEEE7BC">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359E4F5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5F84246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17773C7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7BE7006E">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275D98CD">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12510EFE">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774F57C8">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333A9DB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21633C6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3C35E528">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5E5D970C">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为了改善农村卫生环境，缩短城乡一体化差距，提升人居生活水平，使我乡19个行政村的人居环境得到明显改善，也为遵化创城工作添光添彩，贡献了自己的绵薄力量。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14:paraId="6F94C70E">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3874611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（一）社会事务管理支出项目</w:t>
      </w:r>
      <w:r>
        <w:rPr>
          <w:rFonts w:hint="eastAsia" w:ascii="方正楷体简体" w:hAnsi="仿宋" w:eastAsia="方正楷体简体"/>
          <w:bCs/>
          <w:szCs w:val="32"/>
        </w:rPr>
        <w:t>投入指标评价分析情况</w:t>
      </w:r>
    </w:p>
    <w:p w14:paraId="04EFF90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3204DA9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01632F1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266A8D5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128185F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3E7C3F4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53DAE63D">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（二）社会事务管理支出项目</w:t>
      </w:r>
      <w:r>
        <w:rPr>
          <w:rFonts w:hint="eastAsia" w:ascii="方正楷体简体" w:hAnsi="仿宋" w:eastAsia="方正楷体简体"/>
          <w:bCs/>
          <w:szCs w:val="32"/>
        </w:rPr>
        <w:t>过程指标项目评价分析情况</w:t>
      </w:r>
    </w:p>
    <w:p w14:paraId="2E2AFBD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490D5C7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1EE33BB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3504860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335F796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229A942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435DAFA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258880E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（三）社会事务管理支出项目</w:t>
      </w:r>
      <w:r>
        <w:rPr>
          <w:rFonts w:hint="eastAsia" w:ascii="方正楷体简体" w:hAnsi="仿宋" w:eastAsia="方正楷体简体"/>
          <w:bCs/>
          <w:szCs w:val="32"/>
        </w:rPr>
        <w:t>产出指标评价分析情况</w:t>
      </w:r>
    </w:p>
    <w:p w14:paraId="5F28395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0D4350C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清理和运输村内各条街道生活垃圾，改善19个行政村生活环境</w:t>
      </w:r>
      <w:r>
        <w:rPr>
          <w:rFonts w:hint="eastAsia" w:ascii="方正仿宋简体" w:hAnsi="仿宋" w:eastAsia="方正仿宋简体"/>
          <w:bCs/>
          <w:szCs w:val="32"/>
        </w:rPr>
        <w:t>等工作任务完成情况占各项工作任务的比例，达到优良水平。所以该项目指标得分10分。</w:t>
      </w:r>
    </w:p>
    <w:p w14:paraId="05A32DD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312A575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55B0424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697D5F9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4DEAF4A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408BE0E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50687FD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（四）社会事务管理支出项目</w:t>
      </w:r>
      <w:r>
        <w:rPr>
          <w:rFonts w:hint="eastAsia" w:ascii="方正楷体简体" w:hAnsi="仿宋" w:eastAsia="方正楷体简体"/>
          <w:bCs/>
          <w:szCs w:val="32"/>
        </w:rPr>
        <w:t>效果指标评价分析情况</w:t>
      </w:r>
    </w:p>
    <w:p w14:paraId="4B63258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367C99B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w:t>
      </w:r>
      <w:r>
        <w:rPr>
          <w:rFonts w:hint="eastAsia" w:ascii="方正仿宋简体" w:hAnsi="仿宋" w:eastAsia="方正仿宋简体"/>
          <w:bCs/>
          <w:szCs w:val="32"/>
          <w:lang w:val="en-US" w:eastAsia="zh-CN"/>
        </w:rPr>
        <w:t>住</w:t>
      </w:r>
      <w:r>
        <w:rPr>
          <w:rFonts w:hint="eastAsia" w:ascii="方正仿宋简体" w:hAnsi="仿宋" w:eastAsia="方正仿宋简体"/>
          <w:bCs/>
          <w:szCs w:val="32"/>
        </w:rPr>
        <w:t>受益人口比率达到优良水平。                      所以该项目得 10分。</w:t>
      </w:r>
    </w:p>
    <w:p w14:paraId="467360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7F9EB5A5">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7E78A6A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085ED4E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0000482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588003B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人居环境改善程度，对人居环境的改善程度，达到优良水平。所以该项目得8分。</w:t>
      </w:r>
    </w:p>
    <w:p w14:paraId="57F05A3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536387B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110993C2">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5D3CD22E">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63519745">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7531E805">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68F0E9FF">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3568BA86">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2BDA00A1">
      <w:pPr>
        <w:spacing w:line="300" w:lineRule="exact"/>
        <w:rPr>
          <w:rFonts w:ascii="仿宋_GB2312" w:eastAsia="仿宋_GB2312"/>
          <w:szCs w:val="32"/>
        </w:rPr>
      </w:pPr>
    </w:p>
    <w:p w14:paraId="1267DC89">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5DFC6D1A">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0AE6DC81">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335E0B59">
            <w:pPr>
              <w:widowControl/>
              <w:spacing w:line="320" w:lineRule="exact"/>
              <w:jc w:val="center"/>
              <w:rPr>
                <w:rFonts w:ascii="宋体" w:hAnsi="宋体" w:cs="宋体"/>
                <w:b/>
                <w:bCs/>
                <w:kern w:val="0"/>
                <w:szCs w:val="32"/>
              </w:rPr>
            </w:pPr>
          </w:p>
          <w:p w14:paraId="67CE359F">
            <w:pPr>
              <w:widowControl/>
              <w:spacing w:line="320" w:lineRule="exact"/>
              <w:jc w:val="center"/>
              <w:rPr>
                <w:rFonts w:ascii="宋体" w:hAnsi="宋体" w:cs="宋体"/>
                <w:b/>
                <w:bCs/>
                <w:kern w:val="0"/>
                <w:szCs w:val="32"/>
              </w:rPr>
            </w:pPr>
          </w:p>
        </w:tc>
      </w:tr>
      <w:tr w14:paraId="35BF7B92">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056DDB6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869FBA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00B35D5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65FEA35C">
            <w:pPr>
              <w:widowControl/>
              <w:spacing w:line="240" w:lineRule="exact"/>
              <w:jc w:val="center"/>
              <w:rPr>
                <w:rFonts w:ascii="宋体" w:hAnsi="宋体" w:cs="宋体"/>
                <w:kern w:val="0"/>
                <w:sz w:val="18"/>
                <w:szCs w:val="18"/>
              </w:rPr>
            </w:pPr>
            <w:r>
              <w:rPr>
                <w:rFonts w:hint="eastAsia" w:ascii="宋体" w:hAnsi="宋体" w:cs="宋体"/>
                <w:kern w:val="0"/>
                <w:sz w:val="18"/>
                <w:szCs w:val="18"/>
              </w:rPr>
              <w:t>执法办案等经费</w:t>
            </w:r>
          </w:p>
        </w:tc>
      </w:tr>
      <w:tr w14:paraId="695AB7B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14BB41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0BE1B41B">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5B36BAF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7A4307D5">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5FC16B76">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2F81463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0F37C7D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FD71ECE">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18DA9C81">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680EB84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FDF48F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48C116F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167AEDC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2245F3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1B68FC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FB92B0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9408584">
            <w:pPr>
              <w:widowControl/>
              <w:spacing w:line="240" w:lineRule="exact"/>
              <w:jc w:val="center"/>
              <w:rPr>
                <w:rFonts w:ascii="宋体" w:hAnsi="宋体" w:cs="宋体"/>
                <w:kern w:val="0"/>
                <w:sz w:val="18"/>
                <w:szCs w:val="18"/>
              </w:rPr>
            </w:pPr>
            <w:r>
              <w:rPr>
                <w:rFonts w:hint="eastAsia" w:ascii="宋体" w:hAnsi="宋体" w:cs="宋体"/>
                <w:kern w:val="0"/>
                <w:sz w:val="18"/>
                <w:szCs w:val="18"/>
              </w:rPr>
              <w:t>14.81</w:t>
            </w:r>
          </w:p>
        </w:tc>
        <w:tc>
          <w:tcPr>
            <w:tcW w:w="1134" w:type="dxa"/>
            <w:gridSpan w:val="2"/>
            <w:tcBorders>
              <w:top w:val="nil"/>
              <w:left w:val="nil"/>
              <w:bottom w:val="single" w:color="auto" w:sz="4" w:space="0"/>
              <w:right w:val="single" w:color="auto" w:sz="4" w:space="0"/>
            </w:tcBorders>
            <w:vAlign w:val="center"/>
          </w:tcPr>
          <w:p w14:paraId="45BC95E9">
            <w:pPr>
              <w:widowControl/>
              <w:spacing w:line="240" w:lineRule="exact"/>
              <w:jc w:val="center"/>
              <w:rPr>
                <w:rFonts w:ascii="宋体" w:hAnsi="宋体" w:cs="宋体"/>
                <w:kern w:val="0"/>
                <w:sz w:val="18"/>
                <w:szCs w:val="18"/>
              </w:rPr>
            </w:pPr>
            <w:r>
              <w:rPr>
                <w:rFonts w:hint="eastAsia" w:ascii="宋体" w:hAnsi="宋体" w:cs="宋体"/>
                <w:kern w:val="0"/>
                <w:sz w:val="18"/>
                <w:szCs w:val="18"/>
              </w:rPr>
              <w:t>14.81</w:t>
            </w:r>
          </w:p>
        </w:tc>
        <w:tc>
          <w:tcPr>
            <w:tcW w:w="1134" w:type="dxa"/>
            <w:gridSpan w:val="2"/>
            <w:tcBorders>
              <w:top w:val="nil"/>
              <w:left w:val="nil"/>
              <w:bottom w:val="single" w:color="auto" w:sz="4" w:space="0"/>
              <w:right w:val="single" w:color="auto" w:sz="4" w:space="0"/>
            </w:tcBorders>
            <w:vAlign w:val="center"/>
          </w:tcPr>
          <w:p w14:paraId="088501F6">
            <w:pPr>
              <w:widowControl/>
              <w:spacing w:line="240" w:lineRule="exact"/>
              <w:jc w:val="center"/>
              <w:rPr>
                <w:rFonts w:ascii="宋体" w:hAnsi="宋体" w:cs="宋体"/>
                <w:kern w:val="0"/>
                <w:sz w:val="18"/>
                <w:szCs w:val="18"/>
              </w:rPr>
            </w:pPr>
            <w:r>
              <w:rPr>
                <w:rFonts w:hint="eastAsia" w:ascii="宋体" w:hAnsi="宋体" w:cs="宋体"/>
                <w:kern w:val="0"/>
                <w:sz w:val="18"/>
                <w:szCs w:val="18"/>
              </w:rPr>
              <w:t>14.81</w:t>
            </w:r>
          </w:p>
        </w:tc>
        <w:tc>
          <w:tcPr>
            <w:tcW w:w="709" w:type="dxa"/>
            <w:gridSpan w:val="2"/>
            <w:tcBorders>
              <w:top w:val="nil"/>
              <w:left w:val="nil"/>
              <w:bottom w:val="single" w:color="auto" w:sz="4" w:space="0"/>
              <w:right w:val="single" w:color="auto" w:sz="4" w:space="0"/>
            </w:tcBorders>
            <w:vAlign w:val="center"/>
          </w:tcPr>
          <w:p w14:paraId="524805C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5D3C71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60CFCF2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41949B2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6889855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A00DF13">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CADBD8E">
            <w:pPr>
              <w:widowControl/>
              <w:spacing w:line="240" w:lineRule="exact"/>
              <w:jc w:val="center"/>
              <w:rPr>
                <w:rFonts w:ascii="宋体" w:hAnsi="宋体" w:cs="宋体"/>
                <w:kern w:val="0"/>
                <w:sz w:val="18"/>
                <w:szCs w:val="18"/>
              </w:rPr>
            </w:pPr>
            <w:r>
              <w:rPr>
                <w:rFonts w:hint="eastAsia" w:ascii="宋体" w:hAnsi="宋体" w:cs="宋体"/>
                <w:kern w:val="0"/>
                <w:sz w:val="18"/>
                <w:szCs w:val="18"/>
              </w:rPr>
              <w:t>14.81</w:t>
            </w:r>
          </w:p>
        </w:tc>
        <w:tc>
          <w:tcPr>
            <w:tcW w:w="1134" w:type="dxa"/>
            <w:gridSpan w:val="2"/>
            <w:tcBorders>
              <w:top w:val="nil"/>
              <w:left w:val="nil"/>
              <w:bottom w:val="single" w:color="auto" w:sz="4" w:space="0"/>
              <w:right w:val="single" w:color="auto" w:sz="4" w:space="0"/>
            </w:tcBorders>
            <w:vAlign w:val="center"/>
          </w:tcPr>
          <w:p w14:paraId="4DFEA520">
            <w:pPr>
              <w:widowControl/>
              <w:spacing w:line="240" w:lineRule="exact"/>
              <w:jc w:val="center"/>
              <w:rPr>
                <w:rFonts w:ascii="宋体" w:hAnsi="宋体" w:cs="宋体"/>
                <w:kern w:val="0"/>
                <w:sz w:val="18"/>
                <w:szCs w:val="18"/>
              </w:rPr>
            </w:pPr>
            <w:r>
              <w:rPr>
                <w:rFonts w:hint="eastAsia" w:ascii="宋体" w:hAnsi="宋体" w:cs="宋体"/>
                <w:kern w:val="0"/>
                <w:sz w:val="18"/>
                <w:szCs w:val="18"/>
              </w:rPr>
              <w:t>14.81</w:t>
            </w:r>
          </w:p>
        </w:tc>
        <w:tc>
          <w:tcPr>
            <w:tcW w:w="1134" w:type="dxa"/>
            <w:gridSpan w:val="2"/>
            <w:tcBorders>
              <w:top w:val="nil"/>
              <w:left w:val="nil"/>
              <w:bottom w:val="single" w:color="auto" w:sz="4" w:space="0"/>
              <w:right w:val="single" w:color="auto" w:sz="4" w:space="0"/>
            </w:tcBorders>
            <w:vAlign w:val="center"/>
          </w:tcPr>
          <w:p w14:paraId="5E156402">
            <w:pPr>
              <w:widowControl/>
              <w:spacing w:line="240" w:lineRule="exact"/>
              <w:jc w:val="center"/>
              <w:rPr>
                <w:rFonts w:ascii="宋体" w:hAnsi="宋体" w:cs="宋体"/>
                <w:kern w:val="0"/>
                <w:sz w:val="18"/>
                <w:szCs w:val="18"/>
              </w:rPr>
            </w:pPr>
            <w:r>
              <w:rPr>
                <w:rFonts w:hint="eastAsia" w:ascii="宋体" w:hAnsi="宋体" w:cs="宋体"/>
                <w:kern w:val="0"/>
                <w:sz w:val="18"/>
                <w:szCs w:val="18"/>
              </w:rPr>
              <w:t>14.81</w:t>
            </w:r>
          </w:p>
        </w:tc>
        <w:tc>
          <w:tcPr>
            <w:tcW w:w="709" w:type="dxa"/>
            <w:gridSpan w:val="2"/>
            <w:tcBorders>
              <w:top w:val="nil"/>
              <w:left w:val="nil"/>
              <w:bottom w:val="single" w:color="auto" w:sz="4" w:space="0"/>
              <w:right w:val="single" w:color="auto" w:sz="4" w:space="0"/>
            </w:tcBorders>
            <w:vAlign w:val="center"/>
          </w:tcPr>
          <w:p w14:paraId="5807B7D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5EE99BB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5A8E87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EF8459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7D8F77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FD39B40">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3A9ACE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BA1DA6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213DC9F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4F196D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209F56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9C896F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6638D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5DAEB66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21141F5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6D47A4F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7B88CD2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3584318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5B81446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3DEB44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A86D4A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33B72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78869E2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4BEA39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39168FD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2ACE43E">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vAlign w:val="center"/>
          </w:tcPr>
          <w:p w14:paraId="6FCFF288">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7F42A73C">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c>
          <w:tcPr>
            <w:tcW w:w="3402" w:type="dxa"/>
            <w:gridSpan w:val="7"/>
            <w:tcBorders>
              <w:top w:val="single" w:color="auto" w:sz="4" w:space="0"/>
              <w:left w:val="nil"/>
              <w:bottom w:val="single" w:color="auto" w:sz="4" w:space="0"/>
              <w:right w:val="single" w:color="auto" w:sz="4" w:space="0"/>
            </w:tcBorders>
            <w:vAlign w:val="center"/>
          </w:tcPr>
          <w:p w14:paraId="6641516A">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非税收入合理用于乡镇支出基数，按季兑现，年底清算的原则安排预算资金，专项用于执法办案专项经费和执法车辆维护费等。</w:t>
            </w:r>
          </w:p>
        </w:tc>
      </w:tr>
      <w:tr w14:paraId="3ED1912D">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5023904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1D788BF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10A1299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08C6119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4595265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81C7F3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084F0D5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CBC22D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0EEC7A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1170248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256D1A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781674B">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1CF5644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2665772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77DE12F0">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52C430C">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非税收入完成率</w:t>
            </w:r>
          </w:p>
        </w:tc>
        <w:tc>
          <w:tcPr>
            <w:tcW w:w="850" w:type="dxa"/>
            <w:tcBorders>
              <w:top w:val="single" w:color="auto" w:sz="4" w:space="0"/>
              <w:left w:val="single" w:color="auto" w:sz="4" w:space="0"/>
              <w:bottom w:val="single" w:color="auto" w:sz="4" w:space="0"/>
              <w:right w:val="single" w:color="auto" w:sz="4" w:space="0"/>
            </w:tcBorders>
            <w:vAlign w:val="center"/>
          </w:tcPr>
          <w:p w14:paraId="11E9D98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6100CE5A">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E01140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F7BB33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055DBA6">
            <w:pPr>
              <w:widowControl/>
              <w:spacing w:line="240" w:lineRule="exact"/>
              <w:jc w:val="center"/>
              <w:rPr>
                <w:rFonts w:ascii="宋体" w:hAnsi="宋体" w:cs="宋体"/>
                <w:kern w:val="0"/>
                <w:sz w:val="18"/>
                <w:szCs w:val="18"/>
              </w:rPr>
            </w:pPr>
          </w:p>
        </w:tc>
      </w:tr>
      <w:tr w14:paraId="5837EF55">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2ADC13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BDE503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C09B6A0">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A7361EF">
            <w:pPr>
              <w:adjustRightInd w:val="0"/>
              <w:snapToGrid w:val="0"/>
              <w:spacing w:line="240" w:lineRule="atLeast"/>
              <w:jc w:val="center"/>
              <w:rPr>
                <w:rFonts w:ascii="宋体" w:cs="宋体"/>
                <w:sz w:val="18"/>
                <w:szCs w:val="18"/>
              </w:rPr>
            </w:pPr>
            <w:r>
              <w:rPr>
                <w:rFonts w:hint="eastAsia"/>
                <w:sz w:val="18"/>
                <w:szCs w:val="18"/>
              </w:rPr>
              <w:t>办公用品质量</w:t>
            </w:r>
          </w:p>
        </w:tc>
        <w:tc>
          <w:tcPr>
            <w:tcW w:w="850" w:type="dxa"/>
            <w:tcBorders>
              <w:top w:val="single" w:color="auto" w:sz="4" w:space="0"/>
              <w:left w:val="single" w:color="auto" w:sz="4" w:space="0"/>
              <w:bottom w:val="single" w:color="auto" w:sz="4" w:space="0"/>
              <w:right w:val="single" w:color="auto" w:sz="4" w:space="0"/>
            </w:tcBorders>
            <w:vAlign w:val="center"/>
          </w:tcPr>
          <w:p w14:paraId="576760DB">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3502D88">
            <w:pPr>
              <w:widowControl/>
              <w:spacing w:line="240" w:lineRule="exact"/>
              <w:jc w:val="center"/>
              <w:rPr>
                <w:rFonts w:ascii="宋体" w:hAnsi="宋体" w:cs="宋体"/>
                <w:kern w:val="0"/>
                <w:sz w:val="18"/>
                <w:szCs w:val="18"/>
              </w:rPr>
            </w:pPr>
            <w:r>
              <w:rPr>
                <w:rFonts w:hint="eastAsia" w:ascii="Calibri" w:hAnsi="Calibri"/>
                <w:color w:val="000000"/>
                <w:sz w:val="22"/>
                <w:szCs w:val="22"/>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EE9DA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024D6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823D23">
            <w:pPr>
              <w:widowControl/>
              <w:spacing w:line="240" w:lineRule="exact"/>
              <w:jc w:val="center"/>
              <w:rPr>
                <w:rFonts w:ascii="宋体" w:hAnsi="宋体" w:cs="宋体"/>
                <w:kern w:val="0"/>
                <w:sz w:val="18"/>
                <w:szCs w:val="18"/>
              </w:rPr>
            </w:pPr>
          </w:p>
        </w:tc>
      </w:tr>
      <w:tr w14:paraId="69DC9F0A">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3FF81CE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1852D36">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1E440F9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4157AEA7">
            <w:pPr>
              <w:adjustRightInd w:val="0"/>
              <w:snapToGrid w:val="0"/>
              <w:spacing w:line="240" w:lineRule="atLeast"/>
              <w:jc w:val="center"/>
              <w:rPr>
                <w:rFonts w:ascii="宋体" w:cs="宋体"/>
                <w:sz w:val="18"/>
                <w:szCs w:val="18"/>
              </w:rPr>
            </w:pPr>
            <w:r>
              <w:rPr>
                <w:rFonts w:hint="eastAsia" w:ascii="宋体" w:hAnsi="宋体" w:cs="宋体"/>
                <w:sz w:val="18"/>
                <w:szCs w:val="18"/>
              </w:rPr>
              <w:t>办公费报销及时性</w:t>
            </w:r>
          </w:p>
        </w:tc>
        <w:tc>
          <w:tcPr>
            <w:tcW w:w="850" w:type="dxa"/>
            <w:tcBorders>
              <w:top w:val="single" w:color="auto" w:sz="4" w:space="0"/>
              <w:left w:val="single" w:color="auto" w:sz="4" w:space="0"/>
              <w:bottom w:val="single" w:color="auto" w:sz="4" w:space="0"/>
              <w:right w:val="single" w:color="auto" w:sz="4" w:space="0"/>
            </w:tcBorders>
            <w:vAlign w:val="center"/>
          </w:tcPr>
          <w:p w14:paraId="6E6CDE8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23AF8B0E">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C60C15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892C2D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BEF9BFD">
            <w:pPr>
              <w:widowControl/>
              <w:spacing w:line="240" w:lineRule="exact"/>
              <w:jc w:val="center"/>
              <w:rPr>
                <w:rFonts w:ascii="宋体" w:hAnsi="宋体" w:cs="宋体"/>
                <w:kern w:val="0"/>
                <w:sz w:val="18"/>
                <w:szCs w:val="18"/>
              </w:rPr>
            </w:pPr>
          </w:p>
        </w:tc>
      </w:tr>
      <w:tr w14:paraId="502EF565">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490E632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33D6482E">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6BF5103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EFBFF0B">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公用经费节约率</w:t>
            </w:r>
          </w:p>
        </w:tc>
        <w:tc>
          <w:tcPr>
            <w:tcW w:w="850" w:type="dxa"/>
            <w:tcBorders>
              <w:top w:val="single" w:color="auto" w:sz="4" w:space="0"/>
              <w:left w:val="single" w:color="auto" w:sz="4" w:space="0"/>
              <w:bottom w:val="single" w:color="auto" w:sz="4" w:space="0"/>
              <w:right w:val="single" w:color="auto" w:sz="4" w:space="0"/>
            </w:tcBorders>
            <w:vAlign w:val="center"/>
          </w:tcPr>
          <w:p w14:paraId="1D740ABE">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671E9A1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B0E8F7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07763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99B1A80">
            <w:pPr>
              <w:widowControl/>
              <w:spacing w:line="240" w:lineRule="exact"/>
              <w:jc w:val="center"/>
              <w:rPr>
                <w:rFonts w:ascii="宋体" w:hAnsi="宋体" w:cs="宋体"/>
                <w:kern w:val="0"/>
                <w:sz w:val="18"/>
                <w:szCs w:val="18"/>
              </w:rPr>
            </w:pPr>
          </w:p>
        </w:tc>
      </w:tr>
      <w:tr w14:paraId="5A4D0FEB">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4F39D12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739828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2223D959">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F313EC3">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vAlign w:val="center"/>
          </w:tcPr>
          <w:p w14:paraId="56B814E4">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275FF7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BFA3FE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5BA165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F3D327">
            <w:pPr>
              <w:widowControl/>
              <w:spacing w:line="240" w:lineRule="exact"/>
              <w:jc w:val="center"/>
              <w:rPr>
                <w:rFonts w:ascii="宋体" w:hAnsi="宋体" w:cs="宋体"/>
                <w:kern w:val="0"/>
                <w:sz w:val="18"/>
                <w:szCs w:val="18"/>
              </w:rPr>
            </w:pPr>
          </w:p>
        </w:tc>
      </w:tr>
      <w:tr w14:paraId="181D2E36">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154C249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296B3184">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677E2F7C">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1F49AA66">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保障执法队对公共服务提升情况</w:t>
            </w:r>
          </w:p>
        </w:tc>
        <w:tc>
          <w:tcPr>
            <w:tcW w:w="850" w:type="dxa"/>
            <w:tcBorders>
              <w:top w:val="single" w:color="auto" w:sz="4" w:space="0"/>
              <w:left w:val="single" w:color="auto" w:sz="4" w:space="0"/>
              <w:bottom w:val="single" w:color="auto" w:sz="4" w:space="0"/>
              <w:right w:val="single" w:color="auto" w:sz="4" w:space="0"/>
            </w:tcBorders>
            <w:vAlign w:val="center"/>
          </w:tcPr>
          <w:p w14:paraId="5FE3D720">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38FA6113">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571A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75F83B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A49C6F9">
            <w:pPr>
              <w:widowControl/>
              <w:spacing w:line="240" w:lineRule="exact"/>
              <w:jc w:val="center"/>
              <w:rPr>
                <w:rFonts w:ascii="宋体" w:hAnsi="宋体" w:cs="宋体"/>
                <w:kern w:val="0"/>
                <w:sz w:val="18"/>
                <w:szCs w:val="18"/>
              </w:rPr>
            </w:pPr>
          </w:p>
        </w:tc>
      </w:tr>
      <w:tr w14:paraId="566924EE">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73F05AC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07C10B4">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4A4DF74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433B3CB0">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工作环境改善程度</w:t>
            </w:r>
          </w:p>
        </w:tc>
        <w:tc>
          <w:tcPr>
            <w:tcW w:w="850" w:type="dxa"/>
            <w:tcBorders>
              <w:top w:val="single" w:color="auto" w:sz="4" w:space="0"/>
              <w:left w:val="single" w:color="auto" w:sz="4" w:space="0"/>
              <w:bottom w:val="single" w:color="auto" w:sz="4" w:space="0"/>
              <w:right w:val="single" w:color="auto" w:sz="4" w:space="0"/>
            </w:tcBorders>
            <w:vAlign w:val="center"/>
          </w:tcPr>
          <w:p w14:paraId="6264AD3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57E964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1171A6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9F5D72D">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E25263">
            <w:pPr>
              <w:widowControl/>
              <w:spacing w:line="240" w:lineRule="exact"/>
              <w:jc w:val="center"/>
              <w:rPr>
                <w:rFonts w:ascii="宋体" w:hAnsi="宋体" w:cs="宋体"/>
                <w:kern w:val="0"/>
                <w:sz w:val="18"/>
                <w:szCs w:val="18"/>
              </w:rPr>
            </w:pPr>
          </w:p>
        </w:tc>
      </w:tr>
      <w:tr w14:paraId="20A4BD24">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7AD772D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11C8F7E">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23A545B5">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22A1DA72">
            <w:pPr>
              <w:adjustRightInd w:val="0"/>
              <w:snapToGrid w:val="0"/>
              <w:spacing w:line="240" w:lineRule="atLeast"/>
              <w:jc w:val="center"/>
              <w:rPr>
                <w:rFonts w:ascii="宋体" w:cs="宋体"/>
                <w:sz w:val="18"/>
                <w:szCs w:val="18"/>
              </w:rPr>
            </w:pPr>
            <w:r>
              <w:rPr>
                <w:rFonts w:hint="eastAsia"/>
                <w:sz w:val="18"/>
                <w:szCs w:val="18"/>
              </w:rPr>
              <w:t>年初预算执行程度</w:t>
            </w:r>
          </w:p>
        </w:tc>
        <w:tc>
          <w:tcPr>
            <w:tcW w:w="850" w:type="dxa"/>
            <w:tcBorders>
              <w:top w:val="single" w:color="auto" w:sz="4" w:space="0"/>
              <w:left w:val="single" w:color="auto" w:sz="4" w:space="0"/>
              <w:bottom w:val="single" w:color="auto" w:sz="4" w:space="0"/>
              <w:right w:val="single" w:color="auto" w:sz="4" w:space="0"/>
            </w:tcBorders>
            <w:vAlign w:val="center"/>
          </w:tcPr>
          <w:p w14:paraId="0B389062">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2BF600A">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ADD17A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2E81F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111F8E5">
            <w:pPr>
              <w:widowControl/>
              <w:spacing w:line="240" w:lineRule="exact"/>
              <w:jc w:val="center"/>
              <w:rPr>
                <w:rFonts w:ascii="宋体" w:hAnsi="宋体" w:cs="宋体"/>
                <w:kern w:val="0"/>
                <w:sz w:val="18"/>
                <w:szCs w:val="18"/>
              </w:rPr>
            </w:pPr>
          </w:p>
        </w:tc>
      </w:tr>
      <w:tr w14:paraId="49D5B418">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044B3006">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2875E1A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D697FB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1CA3E7C5">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EA2AA4A">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vAlign w:val="center"/>
          </w:tcPr>
          <w:p w14:paraId="02F4BE81">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1BE2BE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EDA77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EE518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865A7B1">
            <w:pPr>
              <w:widowControl/>
              <w:spacing w:line="240" w:lineRule="exact"/>
              <w:jc w:val="center"/>
              <w:rPr>
                <w:rFonts w:ascii="宋体" w:hAnsi="宋体" w:cs="宋体"/>
                <w:kern w:val="0"/>
                <w:sz w:val="18"/>
                <w:szCs w:val="18"/>
              </w:rPr>
            </w:pPr>
          </w:p>
        </w:tc>
      </w:tr>
      <w:tr w14:paraId="6946ED1A">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13B8B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7B058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0C81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51BE3CC">
            <w:pPr>
              <w:widowControl/>
              <w:spacing w:line="240" w:lineRule="exact"/>
              <w:jc w:val="center"/>
              <w:rPr>
                <w:rFonts w:ascii="宋体" w:hAnsi="宋体" w:cs="宋体"/>
                <w:kern w:val="0"/>
                <w:sz w:val="18"/>
                <w:szCs w:val="18"/>
              </w:rPr>
            </w:pPr>
          </w:p>
        </w:tc>
      </w:tr>
      <w:tr w14:paraId="77835CA3">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649BA5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CBA34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0D0D1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64F5F2">
            <w:pPr>
              <w:widowControl/>
              <w:spacing w:line="240" w:lineRule="exact"/>
              <w:jc w:val="center"/>
              <w:rPr>
                <w:rFonts w:ascii="宋体" w:hAnsi="宋体" w:cs="宋体"/>
                <w:kern w:val="0"/>
                <w:sz w:val="18"/>
                <w:szCs w:val="18"/>
              </w:rPr>
            </w:pPr>
          </w:p>
        </w:tc>
      </w:tr>
      <w:tr w14:paraId="152ADEC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4A7C4A28">
            <w:pPr>
              <w:rPr>
                <w:sz w:val="21"/>
                <w:szCs w:val="21"/>
              </w:rPr>
            </w:pPr>
          </w:p>
        </w:tc>
      </w:tr>
    </w:tbl>
    <w:p w14:paraId="21C25428">
      <w:pPr>
        <w:rPr>
          <w:sz w:val="21"/>
          <w:szCs w:val="21"/>
        </w:rPr>
      </w:pPr>
      <w:r>
        <w:rPr>
          <w:rFonts w:hint="eastAsia"/>
          <w:sz w:val="21"/>
          <w:szCs w:val="21"/>
        </w:rPr>
        <w:t>注：其中预算执行率固定为10分，其中各项指标90分，总分100分。</w:t>
      </w:r>
    </w:p>
    <w:p w14:paraId="29ED5DDA">
      <w:pPr>
        <w:spacing w:line="300" w:lineRule="exact"/>
        <w:rPr>
          <w:rFonts w:ascii="黑体" w:hAnsi="黑体" w:eastAsia="黑体"/>
          <w:szCs w:val="32"/>
        </w:rPr>
      </w:pPr>
    </w:p>
    <w:p w14:paraId="561A7993">
      <w:pPr>
        <w:widowControl/>
        <w:jc w:val="left"/>
      </w:pPr>
    </w:p>
    <w:p w14:paraId="735D32F2">
      <w:pPr>
        <w:spacing w:line="580" w:lineRule="exact"/>
        <w:rPr>
          <w:rFonts w:ascii="仿宋_GB2312" w:eastAsia="仿宋_GB2312"/>
          <w:szCs w:val="32"/>
        </w:rPr>
      </w:pPr>
    </w:p>
    <w:p w14:paraId="55287796">
      <w:pPr>
        <w:spacing w:line="580" w:lineRule="exact"/>
        <w:rPr>
          <w:rFonts w:ascii="仿宋_GB2312" w:eastAsia="仿宋_GB2312"/>
          <w:szCs w:val="32"/>
        </w:rPr>
      </w:pPr>
      <w:r>
        <w:rPr>
          <w:rFonts w:hint="eastAsia" w:ascii="仿宋_GB2312" w:eastAsia="仿宋_GB2312"/>
          <w:szCs w:val="32"/>
        </w:rPr>
        <w:t>附件2</w:t>
      </w:r>
    </w:p>
    <w:p w14:paraId="654DE24E">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1084A55F">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关于执法办案等经费项目</w:t>
      </w:r>
    </w:p>
    <w:p w14:paraId="688C4541">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61FEBA31">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31D352BB">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6493D87B">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非税收入合理用于乡镇支出基数，按照季兑现、年底清算的原则安排预算资金，专项用于执法办案专项经费和执法车辆维护费等，开展对执法办案等支出方面进行实地考察、甄别、设计规划、后期管理工作，推动了项目建设。该项目预算资金14.81万元,实际拨付14.81万元，实际支出14.81万元。</w:t>
      </w:r>
    </w:p>
    <w:p w14:paraId="5AAB0B4B">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591DFEEE">
      <w:pPr>
        <w:spacing w:line="560" w:lineRule="exact"/>
        <w:ind w:firstLine="640" w:firstLineChars="200"/>
        <w:rPr>
          <w:rFonts w:ascii="方正仿宋简体" w:eastAsia="方正仿宋简体"/>
          <w:szCs w:val="32"/>
        </w:rPr>
      </w:pPr>
      <w:r>
        <w:rPr>
          <w:rFonts w:hint="eastAsia" w:ascii="方正仿宋简体" w:eastAsia="方正仿宋简体"/>
          <w:szCs w:val="32"/>
        </w:rPr>
        <w:t>以非税收入用于乡镇支出基数安排预算资金，</w:t>
      </w:r>
      <w:r>
        <w:rPr>
          <w:rFonts w:hint="eastAsia" w:ascii="方正仿宋简体" w:hAnsi="仿宋" w:eastAsia="方正仿宋简体" w:cs="方正仿宋简体"/>
          <w:kern w:val="0"/>
          <w:szCs w:val="32"/>
          <w:lang w:val="zh-CN"/>
        </w:rPr>
        <w:t>专项用于执法办案专项经费和执法车辆维护费等，确保乡镇执法工作顺利开展。</w:t>
      </w:r>
    </w:p>
    <w:p w14:paraId="35838898">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6744EE1A">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3E4F568D">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乡执法办案等经费项目年初绩效目标指标的实现情况进行绩效自评。</w:t>
      </w:r>
    </w:p>
    <w:p w14:paraId="240AA7FC">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4F3C139F">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6B0725A9">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741"/>
        <w:gridCol w:w="1111"/>
        <w:gridCol w:w="7"/>
        <w:gridCol w:w="2187"/>
        <w:gridCol w:w="7"/>
        <w:gridCol w:w="2599"/>
        <w:gridCol w:w="651"/>
        <w:gridCol w:w="624"/>
      </w:tblGrid>
      <w:tr w14:paraId="05B8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5" w:type="dxa"/>
            <w:vAlign w:val="center"/>
          </w:tcPr>
          <w:p w14:paraId="3003A6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41" w:type="dxa"/>
            <w:vAlign w:val="center"/>
          </w:tcPr>
          <w:p w14:paraId="3F0C5B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11" w:type="dxa"/>
            <w:vAlign w:val="center"/>
          </w:tcPr>
          <w:p w14:paraId="3D3F92F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1" w:type="dxa"/>
            <w:gridSpan w:val="3"/>
            <w:vAlign w:val="center"/>
          </w:tcPr>
          <w:p w14:paraId="7CD88D8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9" w:type="dxa"/>
            <w:vAlign w:val="center"/>
          </w:tcPr>
          <w:p w14:paraId="4BD5DD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51" w:type="dxa"/>
            <w:vAlign w:val="center"/>
          </w:tcPr>
          <w:p w14:paraId="7FA2760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24" w:type="dxa"/>
            <w:vAlign w:val="center"/>
          </w:tcPr>
          <w:p w14:paraId="74FE464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4EB11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95" w:type="dxa"/>
            <w:vMerge w:val="restart"/>
            <w:vAlign w:val="center"/>
          </w:tcPr>
          <w:p w14:paraId="50D47DB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8C66DD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41" w:type="dxa"/>
            <w:vAlign w:val="center"/>
          </w:tcPr>
          <w:p w14:paraId="47B90BD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11" w:type="dxa"/>
            <w:vAlign w:val="center"/>
          </w:tcPr>
          <w:p w14:paraId="5CB050AE">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非税收入完成率</w:t>
            </w:r>
          </w:p>
        </w:tc>
        <w:tc>
          <w:tcPr>
            <w:tcW w:w="2201" w:type="dxa"/>
            <w:gridSpan w:val="3"/>
            <w:vAlign w:val="center"/>
          </w:tcPr>
          <w:p w14:paraId="44D267AC">
            <w:pPr>
              <w:jc w:val="center"/>
              <w:rPr>
                <w:rFonts w:ascii="方正仿宋简体" w:hAnsi="仿宋" w:eastAsia="方正仿宋简体"/>
                <w:kern w:val="0"/>
                <w:sz w:val="24"/>
              </w:rPr>
            </w:pPr>
            <w:r>
              <w:rPr>
                <w:rFonts w:hint="eastAsia" w:ascii="方正仿宋简体" w:hAnsi="仿宋" w:eastAsia="方正仿宋简体"/>
                <w:kern w:val="0"/>
                <w:sz w:val="24"/>
              </w:rPr>
              <w:t>反映当年非税收入完成情况</w:t>
            </w:r>
          </w:p>
        </w:tc>
        <w:tc>
          <w:tcPr>
            <w:tcW w:w="2599" w:type="dxa"/>
            <w:vAlign w:val="center"/>
          </w:tcPr>
          <w:p w14:paraId="15AEBB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1482CE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6AA38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C84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595" w:type="dxa"/>
            <w:vMerge w:val="continue"/>
            <w:vAlign w:val="center"/>
          </w:tcPr>
          <w:p w14:paraId="21BC3C83">
            <w:pPr>
              <w:widowControl/>
              <w:spacing w:line="440" w:lineRule="exact"/>
              <w:jc w:val="left"/>
              <w:rPr>
                <w:rFonts w:ascii="方正仿宋简体" w:hAnsi="仿宋" w:eastAsia="方正仿宋简体"/>
                <w:kern w:val="0"/>
                <w:sz w:val="24"/>
              </w:rPr>
            </w:pPr>
          </w:p>
        </w:tc>
        <w:tc>
          <w:tcPr>
            <w:tcW w:w="741" w:type="dxa"/>
            <w:vAlign w:val="center"/>
          </w:tcPr>
          <w:p w14:paraId="04CE7C7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11" w:type="dxa"/>
            <w:vAlign w:val="center"/>
          </w:tcPr>
          <w:p w14:paraId="3FBD1B4B">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办公用品质量</w:t>
            </w:r>
          </w:p>
        </w:tc>
        <w:tc>
          <w:tcPr>
            <w:tcW w:w="2201" w:type="dxa"/>
            <w:gridSpan w:val="3"/>
            <w:vAlign w:val="center"/>
          </w:tcPr>
          <w:p w14:paraId="6E8DEFB9">
            <w:pPr>
              <w:jc w:val="center"/>
              <w:rPr>
                <w:rFonts w:ascii="方正仿宋简体" w:hAnsi="仿宋" w:eastAsia="方正仿宋简体"/>
                <w:kern w:val="0"/>
                <w:sz w:val="24"/>
              </w:rPr>
            </w:pPr>
            <w:r>
              <w:rPr>
                <w:rFonts w:hint="eastAsia" w:ascii="方正仿宋简体" w:hAnsi="仿宋" w:eastAsia="方正仿宋简体"/>
                <w:kern w:val="0"/>
                <w:sz w:val="24"/>
              </w:rPr>
              <w:t>反映购置办公用品质量</w:t>
            </w:r>
          </w:p>
        </w:tc>
        <w:tc>
          <w:tcPr>
            <w:tcW w:w="2599" w:type="dxa"/>
            <w:vAlign w:val="center"/>
          </w:tcPr>
          <w:p w14:paraId="66C9C0F6">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04F3A4C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244AC9E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579A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595" w:type="dxa"/>
            <w:vMerge w:val="continue"/>
            <w:vAlign w:val="center"/>
          </w:tcPr>
          <w:p w14:paraId="446E9F19">
            <w:pPr>
              <w:widowControl/>
              <w:spacing w:line="440" w:lineRule="exact"/>
              <w:jc w:val="left"/>
              <w:rPr>
                <w:rFonts w:ascii="方正仿宋简体" w:hAnsi="仿宋" w:eastAsia="方正仿宋简体"/>
                <w:kern w:val="0"/>
                <w:sz w:val="24"/>
              </w:rPr>
            </w:pPr>
          </w:p>
        </w:tc>
        <w:tc>
          <w:tcPr>
            <w:tcW w:w="741" w:type="dxa"/>
            <w:vAlign w:val="center"/>
          </w:tcPr>
          <w:p w14:paraId="4EBACE6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11" w:type="dxa"/>
            <w:vAlign w:val="center"/>
          </w:tcPr>
          <w:p w14:paraId="348C7012">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办公费报销及时率</w:t>
            </w:r>
          </w:p>
        </w:tc>
        <w:tc>
          <w:tcPr>
            <w:tcW w:w="2201" w:type="dxa"/>
            <w:gridSpan w:val="3"/>
            <w:vAlign w:val="center"/>
          </w:tcPr>
          <w:p w14:paraId="05757D84">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方正小标宋简体" w:eastAsia="方正仿宋简体" w:cs="宋体"/>
                <w:color w:val="000000"/>
                <w:kern w:val="0"/>
                <w:sz w:val="24"/>
              </w:rPr>
              <w:t>办公费报销及时率</w:t>
            </w:r>
          </w:p>
        </w:tc>
        <w:tc>
          <w:tcPr>
            <w:tcW w:w="2599" w:type="dxa"/>
            <w:vAlign w:val="center"/>
          </w:tcPr>
          <w:p w14:paraId="0355C3F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36C3C4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D6483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7B9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595" w:type="dxa"/>
            <w:vMerge w:val="continue"/>
            <w:vAlign w:val="center"/>
          </w:tcPr>
          <w:p w14:paraId="4502EBF1">
            <w:pPr>
              <w:widowControl/>
              <w:spacing w:line="440" w:lineRule="exact"/>
              <w:jc w:val="left"/>
              <w:rPr>
                <w:rFonts w:ascii="方正仿宋简体" w:hAnsi="仿宋" w:eastAsia="方正仿宋简体"/>
                <w:kern w:val="0"/>
                <w:sz w:val="24"/>
              </w:rPr>
            </w:pPr>
          </w:p>
        </w:tc>
        <w:tc>
          <w:tcPr>
            <w:tcW w:w="741" w:type="dxa"/>
            <w:vAlign w:val="center"/>
          </w:tcPr>
          <w:p w14:paraId="31768DC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11" w:type="dxa"/>
            <w:vAlign w:val="center"/>
          </w:tcPr>
          <w:p w14:paraId="513A2D3E">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办公经费节约率</w:t>
            </w:r>
          </w:p>
        </w:tc>
        <w:tc>
          <w:tcPr>
            <w:tcW w:w="2201" w:type="dxa"/>
            <w:gridSpan w:val="3"/>
            <w:vAlign w:val="center"/>
          </w:tcPr>
          <w:p w14:paraId="0F6533E8">
            <w:pPr>
              <w:jc w:val="center"/>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宋体" w:eastAsia="方正仿宋简体" w:cs="宋体"/>
                <w:color w:val="000000"/>
                <w:kern w:val="0"/>
                <w:sz w:val="24"/>
              </w:rPr>
              <w:t>办公经费节约率</w:t>
            </w:r>
          </w:p>
        </w:tc>
        <w:tc>
          <w:tcPr>
            <w:tcW w:w="2599" w:type="dxa"/>
            <w:vAlign w:val="center"/>
          </w:tcPr>
          <w:p w14:paraId="7B6F3D0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0123088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21133006">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1CF8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jc w:val="center"/>
        </w:trPr>
        <w:tc>
          <w:tcPr>
            <w:tcW w:w="595" w:type="dxa"/>
            <w:vMerge w:val="restart"/>
            <w:tcBorders>
              <w:top w:val="single" w:color="auto" w:sz="4" w:space="0"/>
            </w:tcBorders>
            <w:vAlign w:val="center"/>
          </w:tcPr>
          <w:p w14:paraId="287B7881">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41" w:type="dxa"/>
            <w:vAlign w:val="center"/>
          </w:tcPr>
          <w:p w14:paraId="51E7D1A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11" w:type="dxa"/>
            <w:vAlign w:val="center"/>
          </w:tcPr>
          <w:p w14:paraId="2A51AA1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节约经费开支</w:t>
            </w:r>
          </w:p>
        </w:tc>
        <w:tc>
          <w:tcPr>
            <w:tcW w:w="2201" w:type="dxa"/>
            <w:gridSpan w:val="3"/>
          </w:tcPr>
          <w:p w14:paraId="596D1091">
            <w:pP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tc>
        <w:tc>
          <w:tcPr>
            <w:tcW w:w="2599" w:type="dxa"/>
            <w:vAlign w:val="center"/>
          </w:tcPr>
          <w:p w14:paraId="2ACC4C66">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3701F22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4E987B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B702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vMerge w:val="continue"/>
            <w:vAlign w:val="center"/>
          </w:tcPr>
          <w:p w14:paraId="39268174">
            <w:pPr>
              <w:widowControl/>
              <w:spacing w:line="440" w:lineRule="exact"/>
              <w:jc w:val="left"/>
              <w:rPr>
                <w:rFonts w:ascii="方正仿宋简体" w:hAnsi="仿宋" w:eastAsia="方正仿宋简体"/>
                <w:kern w:val="0"/>
                <w:sz w:val="24"/>
              </w:rPr>
            </w:pPr>
          </w:p>
        </w:tc>
        <w:tc>
          <w:tcPr>
            <w:tcW w:w="741" w:type="dxa"/>
            <w:vAlign w:val="center"/>
          </w:tcPr>
          <w:p w14:paraId="14B2D1B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11" w:type="dxa"/>
            <w:vAlign w:val="center"/>
          </w:tcPr>
          <w:p w14:paraId="2466916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提升公共服务水平</w:t>
            </w:r>
          </w:p>
        </w:tc>
        <w:tc>
          <w:tcPr>
            <w:tcW w:w="2201" w:type="dxa"/>
            <w:gridSpan w:val="3"/>
            <w:vAlign w:val="center"/>
          </w:tcPr>
          <w:p w14:paraId="4745E7C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保障执法队对公共服务提升情况</w:t>
            </w:r>
          </w:p>
        </w:tc>
        <w:tc>
          <w:tcPr>
            <w:tcW w:w="2599" w:type="dxa"/>
            <w:vAlign w:val="center"/>
          </w:tcPr>
          <w:p w14:paraId="3F369F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067779E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4AA0C0B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1F3A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5" w:type="dxa"/>
            <w:vMerge w:val="continue"/>
            <w:vAlign w:val="center"/>
          </w:tcPr>
          <w:p w14:paraId="798E88DE">
            <w:pPr>
              <w:widowControl/>
              <w:spacing w:line="440" w:lineRule="exact"/>
              <w:jc w:val="left"/>
              <w:rPr>
                <w:rFonts w:ascii="方正仿宋简体" w:hAnsi="仿宋" w:eastAsia="方正仿宋简体"/>
                <w:kern w:val="0"/>
                <w:sz w:val="24"/>
              </w:rPr>
            </w:pPr>
          </w:p>
        </w:tc>
        <w:tc>
          <w:tcPr>
            <w:tcW w:w="741" w:type="dxa"/>
            <w:vAlign w:val="center"/>
          </w:tcPr>
          <w:p w14:paraId="1A2FCDC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11" w:type="dxa"/>
            <w:vAlign w:val="center"/>
          </w:tcPr>
          <w:p w14:paraId="7104FDF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工作环境改善程度</w:t>
            </w:r>
          </w:p>
        </w:tc>
        <w:tc>
          <w:tcPr>
            <w:tcW w:w="2201" w:type="dxa"/>
            <w:gridSpan w:val="3"/>
            <w:vAlign w:val="center"/>
          </w:tcPr>
          <w:p w14:paraId="50A968F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购买办公用品、专用材料等对工作环境的改善程度</w:t>
            </w:r>
          </w:p>
        </w:tc>
        <w:tc>
          <w:tcPr>
            <w:tcW w:w="2599" w:type="dxa"/>
            <w:vAlign w:val="center"/>
          </w:tcPr>
          <w:p w14:paraId="30ED794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51" w:type="dxa"/>
            <w:vAlign w:val="center"/>
          </w:tcPr>
          <w:p w14:paraId="0AD615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444875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9</w:t>
            </w:r>
          </w:p>
        </w:tc>
      </w:tr>
      <w:tr w14:paraId="24F11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595" w:type="dxa"/>
            <w:vMerge w:val="continue"/>
            <w:tcBorders>
              <w:bottom w:val="single" w:color="auto" w:sz="4" w:space="0"/>
            </w:tcBorders>
            <w:vAlign w:val="center"/>
          </w:tcPr>
          <w:p w14:paraId="2756A219">
            <w:pPr>
              <w:widowControl/>
              <w:spacing w:line="440" w:lineRule="exact"/>
              <w:jc w:val="left"/>
              <w:rPr>
                <w:rFonts w:ascii="方正仿宋简体" w:hAnsi="仿宋" w:eastAsia="方正仿宋简体"/>
                <w:kern w:val="0"/>
                <w:sz w:val="24"/>
              </w:rPr>
            </w:pPr>
          </w:p>
        </w:tc>
        <w:tc>
          <w:tcPr>
            <w:tcW w:w="741" w:type="dxa"/>
            <w:vAlign w:val="center"/>
          </w:tcPr>
          <w:p w14:paraId="05724E3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11" w:type="dxa"/>
            <w:vAlign w:val="center"/>
          </w:tcPr>
          <w:p w14:paraId="79788E70">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年初预算执行程度</w:t>
            </w:r>
          </w:p>
        </w:tc>
        <w:tc>
          <w:tcPr>
            <w:tcW w:w="2201" w:type="dxa"/>
            <w:gridSpan w:val="3"/>
            <w:vAlign w:val="center"/>
          </w:tcPr>
          <w:p w14:paraId="7628971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2599" w:type="dxa"/>
            <w:vAlign w:val="center"/>
          </w:tcPr>
          <w:p w14:paraId="7363B8D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22C1D98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76EB3D4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8CE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595" w:type="dxa"/>
            <w:tcBorders>
              <w:top w:val="single" w:color="auto" w:sz="4" w:space="0"/>
            </w:tcBorders>
            <w:vAlign w:val="center"/>
          </w:tcPr>
          <w:p w14:paraId="160C2CF7">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41" w:type="dxa"/>
            <w:vAlign w:val="center"/>
          </w:tcPr>
          <w:p w14:paraId="6FB09FC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11" w:type="dxa"/>
            <w:vAlign w:val="center"/>
          </w:tcPr>
          <w:p w14:paraId="46CA8CF4">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201" w:type="dxa"/>
            <w:gridSpan w:val="3"/>
            <w:tcBorders>
              <w:right w:val="single" w:color="auto" w:sz="4" w:space="0"/>
            </w:tcBorders>
            <w:vAlign w:val="center"/>
          </w:tcPr>
          <w:p w14:paraId="5BB62CDC">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9" w:type="dxa"/>
            <w:tcBorders>
              <w:left w:val="single" w:color="auto" w:sz="4" w:space="0"/>
              <w:right w:val="single" w:color="auto" w:sz="4" w:space="0"/>
            </w:tcBorders>
            <w:vAlign w:val="center"/>
          </w:tcPr>
          <w:p w14:paraId="0CB5BD09">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51" w:type="dxa"/>
            <w:tcBorders>
              <w:left w:val="single" w:color="auto" w:sz="4" w:space="0"/>
            </w:tcBorders>
            <w:vAlign w:val="center"/>
          </w:tcPr>
          <w:p w14:paraId="4045AAA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225AD3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C25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4" w:type="dxa"/>
            <w:gridSpan w:val="4"/>
          </w:tcPr>
          <w:p w14:paraId="4ACB270C">
            <w:pPr>
              <w:spacing w:line="560" w:lineRule="exact"/>
              <w:jc w:val="center"/>
              <w:rPr>
                <w:rFonts w:ascii="方正仿宋简体" w:hAnsi="仿宋" w:eastAsia="方正仿宋简体"/>
                <w:sz w:val="24"/>
              </w:rPr>
            </w:pPr>
          </w:p>
          <w:p w14:paraId="7341FE44">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87" w:type="dxa"/>
          </w:tcPr>
          <w:p w14:paraId="190461C8">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606" w:type="dxa"/>
            <w:gridSpan w:val="2"/>
          </w:tcPr>
          <w:p w14:paraId="3D377BBB">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51" w:type="dxa"/>
          </w:tcPr>
          <w:p w14:paraId="72BFC569">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624" w:type="dxa"/>
          </w:tcPr>
          <w:p w14:paraId="0D83CD2E">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777E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7" w:type="dxa"/>
            <w:gridSpan w:val="7"/>
          </w:tcPr>
          <w:p w14:paraId="6F072339">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51" w:type="dxa"/>
          </w:tcPr>
          <w:p w14:paraId="398F256F">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24" w:type="dxa"/>
          </w:tcPr>
          <w:p w14:paraId="7B97BC9A">
            <w:pPr>
              <w:spacing w:line="560" w:lineRule="exact"/>
              <w:jc w:val="center"/>
              <w:rPr>
                <w:rFonts w:ascii="方正仿宋简体" w:hAnsi="仿宋" w:eastAsia="方正仿宋简体"/>
                <w:sz w:val="24"/>
              </w:rPr>
            </w:pPr>
            <w:r>
              <w:rPr>
                <w:rFonts w:hint="eastAsia" w:ascii="方正仿宋简体" w:hAnsi="仿宋" w:eastAsia="方正仿宋简体"/>
                <w:sz w:val="24"/>
              </w:rPr>
              <w:t>99</w:t>
            </w:r>
          </w:p>
        </w:tc>
      </w:tr>
    </w:tbl>
    <w:p w14:paraId="0BF652A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7B0B10E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5547A72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1D37DF6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3667387D">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16680EE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41933543">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57DD5106">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1240B8A6">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01DAA4DC">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2B134E18">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23CD33B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非税收入合理用于乡镇支出基数安排预算资金，为执法队临时人员工资、办公用品配置及报销提供了有效保障，提升了执法队公共服务水平。圆满</w:t>
      </w:r>
      <w:r>
        <w:rPr>
          <w:rFonts w:hint="eastAsia" w:ascii="方正仿宋简体" w:hAnsi="仿宋" w:eastAsia="方正仿宋简体" w:cs="方正仿宋简体"/>
          <w:color w:val="000000"/>
          <w:szCs w:val="32"/>
        </w:rPr>
        <w:t>完成了年初项目绩效目标，切实发挥了非税收入资金的使用效果。</w:t>
      </w:r>
    </w:p>
    <w:p w14:paraId="6EB5D081">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0F65076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（一）执法办案等经费项目</w:t>
      </w:r>
      <w:r>
        <w:rPr>
          <w:rFonts w:hint="eastAsia" w:ascii="方正楷体简体" w:hAnsi="仿宋" w:eastAsia="方正楷体简体"/>
          <w:bCs/>
          <w:szCs w:val="32"/>
        </w:rPr>
        <w:t>投入指标评价分析情况</w:t>
      </w:r>
    </w:p>
    <w:p w14:paraId="5CC2383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050FA6B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39943FA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229EBD6B">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06E4D4C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50BA3B5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1FF07D4A">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（二）执法办案等经费项目</w:t>
      </w:r>
      <w:r>
        <w:rPr>
          <w:rFonts w:hint="eastAsia" w:ascii="方正楷体简体" w:hAnsi="仿宋" w:eastAsia="方正楷体简体"/>
          <w:bCs/>
          <w:szCs w:val="32"/>
        </w:rPr>
        <w:t>过程指标项目评价分析情况</w:t>
      </w:r>
    </w:p>
    <w:p w14:paraId="7D2A345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159A6D7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7911926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5CA388A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5CE065D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542EAAE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21FF906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664802F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（三）执法办案等经费项目</w:t>
      </w:r>
      <w:r>
        <w:rPr>
          <w:rFonts w:hint="eastAsia" w:ascii="方正楷体简体" w:hAnsi="仿宋" w:eastAsia="方正楷体简体"/>
          <w:bCs/>
          <w:szCs w:val="32"/>
        </w:rPr>
        <w:t>产出指标评价分析情况</w:t>
      </w:r>
    </w:p>
    <w:p w14:paraId="1B3FB69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536A065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非税收入完成年初任务并</w:t>
      </w:r>
      <w:r>
        <w:rPr>
          <w:rFonts w:hint="eastAsia" w:ascii="方正仿宋简体" w:hAnsi="仿宋" w:eastAsia="方正仿宋简体"/>
          <w:bCs/>
          <w:szCs w:val="32"/>
        </w:rPr>
        <w:t>达到优良水平。所以该项目指标得分10分。</w:t>
      </w:r>
    </w:p>
    <w:p w14:paraId="4CAC0A7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5DC1782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购置办公用品质量达标率，全年工作任务达到预期质量目标情况，未达到优良水平。所以项目指标得10分。</w:t>
      </w:r>
    </w:p>
    <w:p w14:paraId="7BE3D45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569670D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办公用品报销及时性完成工作目标。所以项目指标得分10分。</w:t>
      </w:r>
    </w:p>
    <w:p w14:paraId="7A56A99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746196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预算资金完成率，预算资金完成率达到财政部门要求，达到优良水平。所以项目指标得分9分。</w:t>
      </w:r>
    </w:p>
    <w:p w14:paraId="6DDDA1C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（四）执法办案等经费项目</w:t>
      </w:r>
      <w:r>
        <w:rPr>
          <w:rFonts w:hint="eastAsia" w:ascii="方正楷体简体" w:hAnsi="仿宋" w:eastAsia="方正楷体简体"/>
          <w:bCs/>
          <w:szCs w:val="32"/>
        </w:rPr>
        <w:t>效果指标评价分析情况</w:t>
      </w:r>
    </w:p>
    <w:p w14:paraId="4A0D6B4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（1）经济效益指标</w:t>
      </w:r>
    </w:p>
    <w:p w14:paraId="3714839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180ECC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（2）社会效益指标</w:t>
      </w:r>
    </w:p>
    <w:p w14:paraId="55BC0C3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保障执法队对公共服务提升情况达到优良水平。                      所以该项目得 10分。</w:t>
      </w:r>
    </w:p>
    <w:p w14:paraId="1930F89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（3）生态效益指标</w:t>
      </w:r>
    </w:p>
    <w:p w14:paraId="5F9B104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工作环境改善程度，对工作环境的改善程度，达到优良水平。所以该项目得9分。</w:t>
      </w:r>
    </w:p>
    <w:p w14:paraId="3FF69FCA">
      <w:pPr>
        <w:spacing w:line="560" w:lineRule="exact"/>
        <w:ind w:firstLine="640" w:firstLineChars="200"/>
        <w:rPr>
          <w:rFonts w:ascii="方正仿宋简体" w:hAnsi="仿宋" w:eastAsia="方正仿宋简体"/>
          <w:bCs/>
          <w:szCs w:val="32"/>
        </w:rPr>
      </w:pPr>
    </w:p>
    <w:p w14:paraId="7A3839C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（4）可</w:t>
      </w:r>
      <w:r>
        <w:rPr>
          <w:rFonts w:hint="eastAsia" w:ascii="方正仿宋简体" w:hAnsi="仿宋" w:eastAsia="方正仿宋简体"/>
          <w:kern w:val="0"/>
          <w:szCs w:val="32"/>
        </w:rPr>
        <w:t>持续影响指标</w:t>
      </w:r>
    </w:p>
    <w:p w14:paraId="75AA2524">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，达到优良水平。所以该项目得10分。</w:t>
      </w:r>
    </w:p>
    <w:p w14:paraId="72D5204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16F034F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736FBC58">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33271FCD">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33865884">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7216EFC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5214AEE3">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333F3C68">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608E5787">
      <w:pPr>
        <w:spacing w:line="300" w:lineRule="exact"/>
        <w:rPr>
          <w:rFonts w:ascii="黑体" w:hAnsi="黑体" w:eastAsia="黑体"/>
          <w:szCs w:val="32"/>
        </w:rPr>
      </w:pPr>
    </w:p>
    <w:p w14:paraId="68F920B1">
      <w:pPr>
        <w:spacing w:line="580" w:lineRule="exact"/>
        <w:rPr>
          <w:rFonts w:ascii="仿宋_GB2312" w:eastAsia="仿宋_GB2312"/>
          <w:szCs w:val="32"/>
        </w:rPr>
      </w:pPr>
    </w:p>
    <w:p w14:paraId="09EFF6D9">
      <w:pPr>
        <w:spacing w:line="580" w:lineRule="exact"/>
        <w:rPr>
          <w:rFonts w:ascii="仿宋_GB2312" w:eastAsia="仿宋_GB2312"/>
          <w:szCs w:val="32"/>
        </w:rPr>
      </w:pPr>
    </w:p>
    <w:p w14:paraId="3415C655">
      <w:pPr>
        <w:spacing w:line="300" w:lineRule="exact"/>
        <w:rPr>
          <w:rFonts w:ascii="黑体" w:hAnsi="黑体" w:eastAsia="黑体"/>
          <w:szCs w:val="32"/>
        </w:rPr>
      </w:pPr>
    </w:p>
    <w:p w14:paraId="14158EDD">
      <w:pPr>
        <w:spacing w:line="300" w:lineRule="exact"/>
        <w:rPr>
          <w:rFonts w:ascii="黑体" w:hAnsi="黑体" w:eastAsia="黑体"/>
          <w:szCs w:val="32"/>
        </w:rPr>
      </w:pPr>
    </w:p>
    <w:p w14:paraId="2E874C97">
      <w:pPr>
        <w:spacing w:line="300" w:lineRule="exact"/>
        <w:rPr>
          <w:rFonts w:ascii="黑体" w:hAnsi="黑体" w:eastAsia="黑体"/>
          <w:szCs w:val="32"/>
        </w:rPr>
      </w:pPr>
    </w:p>
    <w:p w14:paraId="5CADFE4E">
      <w:pPr>
        <w:spacing w:line="300" w:lineRule="exact"/>
        <w:rPr>
          <w:rFonts w:ascii="黑体" w:hAnsi="黑体" w:eastAsia="黑体"/>
          <w:szCs w:val="32"/>
        </w:rPr>
      </w:pPr>
    </w:p>
    <w:p w14:paraId="0BF85B55">
      <w:pPr>
        <w:spacing w:line="300" w:lineRule="exact"/>
        <w:rPr>
          <w:rFonts w:ascii="黑体" w:hAnsi="黑体" w:eastAsia="黑体"/>
          <w:szCs w:val="32"/>
        </w:rPr>
      </w:pPr>
    </w:p>
    <w:p w14:paraId="50E1FF68">
      <w:pPr>
        <w:spacing w:line="300" w:lineRule="exact"/>
        <w:rPr>
          <w:rFonts w:ascii="黑体" w:hAnsi="黑体" w:eastAsia="黑体"/>
          <w:szCs w:val="32"/>
        </w:rPr>
      </w:pPr>
    </w:p>
    <w:p w14:paraId="1A81B71D">
      <w:pPr>
        <w:spacing w:line="300" w:lineRule="exact"/>
        <w:rPr>
          <w:rFonts w:ascii="黑体" w:hAnsi="黑体" w:eastAsia="黑体"/>
          <w:szCs w:val="32"/>
        </w:rPr>
      </w:pPr>
    </w:p>
    <w:p w14:paraId="76ABAE44">
      <w:pPr>
        <w:spacing w:line="300" w:lineRule="exact"/>
        <w:rPr>
          <w:rFonts w:ascii="黑体" w:hAnsi="黑体" w:eastAsia="黑体"/>
          <w:szCs w:val="32"/>
        </w:rPr>
      </w:pPr>
    </w:p>
    <w:p w14:paraId="0ECD2C8E">
      <w:pPr>
        <w:spacing w:line="300" w:lineRule="exact"/>
        <w:rPr>
          <w:rFonts w:ascii="黑体" w:hAnsi="黑体" w:eastAsia="黑体"/>
          <w:szCs w:val="32"/>
        </w:rPr>
      </w:pPr>
    </w:p>
    <w:p w14:paraId="32ABBCDF">
      <w:pPr>
        <w:spacing w:line="300" w:lineRule="exact"/>
        <w:rPr>
          <w:rFonts w:ascii="黑体" w:hAnsi="黑体" w:eastAsia="黑体"/>
          <w:szCs w:val="32"/>
        </w:rPr>
      </w:pPr>
    </w:p>
    <w:p w14:paraId="005D442A">
      <w:pPr>
        <w:spacing w:line="300" w:lineRule="exact"/>
        <w:rPr>
          <w:rFonts w:ascii="黑体" w:hAnsi="黑体" w:eastAsia="黑体"/>
          <w:szCs w:val="32"/>
        </w:rPr>
      </w:pPr>
    </w:p>
    <w:p w14:paraId="7D11412A">
      <w:pPr>
        <w:spacing w:line="300" w:lineRule="exact"/>
        <w:rPr>
          <w:rFonts w:ascii="黑体" w:hAnsi="黑体" w:eastAsia="黑体"/>
          <w:szCs w:val="32"/>
        </w:rPr>
      </w:pPr>
    </w:p>
    <w:p w14:paraId="58FCACFE">
      <w:pPr>
        <w:spacing w:line="300" w:lineRule="exact"/>
        <w:rPr>
          <w:rFonts w:ascii="黑体" w:hAnsi="黑体" w:eastAsia="黑体"/>
          <w:szCs w:val="32"/>
        </w:rPr>
      </w:pPr>
    </w:p>
    <w:p w14:paraId="6EDA9E00">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30E7BD03">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53E4DB96">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7C362BA4">
            <w:pPr>
              <w:widowControl/>
              <w:spacing w:line="320" w:lineRule="exact"/>
              <w:jc w:val="center"/>
              <w:rPr>
                <w:rFonts w:ascii="宋体" w:hAnsi="宋体" w:cs="宋体"/>
                <w:b/>
                <w:bCs/>
                <w:kern w:val="0"/>
                <w:szCs w:val="32"/>
              </w:rPr>
            </w:pPr>
          </w:p>
          <w:p w14:paraId="58368482">
            <w:pPr>
              <w:widowControl/>
              <w:spacing w:line="320" w:lineRule="exact"/>
              <w:jc w:val="center"/>
              <w:rPr>
                <w:rFonts w:ascii="宋体" w:hAnsi="宋体" w:cs="宋体"/>
                <w:b/>
                <w:bCs/>
                <w:kern w:val="0"/>
                <w:szCs w:val="32"/>
              </w:rPr>
            </w:pPr>
          </w:p>
        </w:tc>
      </w:tr>
      <w:tr w14:paraId="2DC06C1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3817975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4681E6F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64802B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02592DC0">
            <w:pPr>
              <w:widowControl/>
              <w:spacing w:line="240" w:lineRule="exact"/>
              <w:jc w:val="center"/>
              <w:rPr>
                <w:rFonts w:ascii="宋体" w:hAnsi="宋体" w:cs="宋体"/>
                <w:kern w:val="0"/>
                <w:sz w:val="18"/>
                <w:szCs w:val="18"/>
              </w:rPr>
            </w:pPr>
            <w:r>
              <w:rPr>
                <w:rFonts w:hint="eastAsia" w:ascii="宋体" w:hAnsi="宋体" w:cs="宋体"/>
                <w:kern w:val="0"/>
                <w:sz w:val="18"/>
                <w:szCs w:val="18"/>
              </w:rPr>
              <w:t>招商小组专项经费</w:t>
            </w:r>
          </w:p>
        </w:tc>
      </w:tr>
      <w:tr w14:paraId="37005609">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AF42AB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5991B238">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30DF7F4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E345EAD">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4FCA1072">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4106E5B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3BAC77C7">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7575DC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3099F20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1C76D364">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5AA88E7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2644B49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72F555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C92160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5320CE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CF0AFC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6C01D39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vAlign w:val="center"/>
          </w:tcPr>
          <w:p w14:paraId="6D8A53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vAlign w:val="center"/>
          </w:tcPr>
          <w:p w14:paraId="54AD13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7E40B1D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3792DF3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0886BF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7616A8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6C5591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65601CB0">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64604C5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vAlign w:val="center"/>
          </w:tcPr>
          <w:p w14:paraId="49191BC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134" w:type="dxa"/>
            <w:gridSpan w:val="2"/>
            <w:tcBorders>
              <w:top w:val="nil"/>
              <w:left w:val="nil"/>
              <w:bottom w:val="single" w:color="auto" w:sz="4" w:space="0"/>
              <w:right w:val="single" w:color="auto" w:sz="4" w:space="0"/>
            </w:tcBorders>
            <w:vAlign w:val="center"/>
          </w:tcPr>
          <w:p w14:paraId="4A4AA2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gridSpan w:val="2"/>
            <w:tcBorders>
              <w:top w:val="nil"/>
              <w:left w:val="nil"/>
              <w:bottom w:val="single" w:color="auto" w:sz="4" w:space="0"/>
              <w:right w:val="single" w:color="auto" w:sz="4" w:space="0"/>
            </w:tcBorders>
            <w:vAlign w:val="center"/>
          </w:tcPr>
          <w:p w14:paraId="371F21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7E0570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DC8B3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C1C583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EF935E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42BDCFC">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256D6C0A">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6FD5F30">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CA9851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5C4B6B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EF1627E">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5FEE9D3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6C884E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24BA9E4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3337FE2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4FC1A44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01D512E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383AC8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00175B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159A47C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D52E7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B78F69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0614DEE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460FCF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5D62EA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1AD31FEF">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vAlign w:val="center"/>
          </w:tcPr>
          <w:p w14:paraId="3DE52A77">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5DCF6E9A">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c>
          <w:tcPr>
            <w:tcW w:w="3402" w:type="dxa"/>
            <w:gridSpan w:val="7"/>
            <w:tcBorders>
              <w:top w:val="single" w:color="auto" w:sz="4" w:space="0"/>
              <w:left w:val="nil"/>
              <w:bottom w:val="single" w:color="auto" w:sz="4" w:space="0"/>
              <w:right w:val="single" w:color="auto" w:sz="4" w:space="0"/>
            </w:tcBorders>
            <w:vAlign w:val="center"/>
          </w:tcPr>
          <w:p w14:paraId="581BD3D6">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严格按照各项管理办法，保障招商小组经费及时、顺畅报销，促进招商引资活动顺利开展</w:t>
            </w:r>
          </w:p>
        </w:tc>
      </w:tr>
      <w:tr w14:paraId="44D19042">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4D5C6D8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0D2F926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7F81C72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231FBD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6E20C93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52EFB0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4B9DE3E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E6AD5C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26AC403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0C45775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5A654B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7FA32E">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25340E9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AD5E44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6834295A">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99D1185">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活动举办次数</w:t>
            </w:r>
          </w:p>
        </w:tc>
        <w:tc>
          <w:tcPr>
            <w:tcW w:w="850" w:type="dxa"/>
            <w:tcBorders>
              <w:top w:val="single" w:color="auto" w:sz="4" w:space="0"/>
              <w:left w:val="single" w:color="auto" w:sz="4" w:space="0"/>
              <w:bottom w:val="single" w:color="auto" w:sz="4" w:space="0"/>
              <w:right w:val="single" w:color="auto" w:sz="4" w:space="0"/>
            </w:tcBorders>
            <w:vAlign w:val="center"/>
          </w:tcPr>
          <w:p w14:paraId="21D6B6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single" w:color="auto" w:sz="4" w:space="0"/>
              <w:left w:val="single" w:color="auto" w:sz="4" w:space="0"/>
              <w:bottom w:val="single" w:color="auto" w:sz="4" w:space="0"/>
              <w:right w:val="single" w:color="auto" w:sz="4" w:space="0"/>
            </w:tcBorders>
            <w:vAlign w:val="center"/>
          </w:tcPr>
          <w:p w14:paraId="31500E6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498AED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FE1E52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24282A">
            <w:pPr>
              <w:widowControl/>
              <w:spacing w:line="240" w:lineRule="exact"/>
              <w:jc w:val="center"/>
              <w:rPr>
                <w:rFonts w:ascii="宋体" w:hAnsi="宋体" w:cs="宋体"/>
                <w:kern w:val="0"/>
                <w:sz w:val="18"/>
                <w:szCs w:val="18"/>
              </w:rPr>
            </w:pPr>
          </w:p>
        </w:tc>
      </w:tr>
      <w:tr w14:paraId="258B5C33">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5B610FA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E75925F">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6EE9D40E">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6864077">
            <w:pPr>
              <w:adjustRightInd w:val="0"/>
              <w:snapToGrid w:val="0"/>
              <w:spacing w:line="240" w:lineRule="atLeast"/>
              <w:jc w:val="center"/>
              <w:rPr>
                <w:rFonts w:ascii="宋体" w:cs="宋体"/>
                <w:sz w:val="18"/>
                <w:szCs w:val="18"/>
              </w:rPr>
            </w:pPr>
            <w:r>
              <w:rPr>
                <w:rFonts w:hint="eastAsia"/>
                <w:sz w:val="18"/>
                <w:szCs w:val="18"/>
              </w:rPr>
              <w:t>宣传、活动区域覆盖率</w:t>
            </w:r>
          </w:p>
        </w:tc>
        <w:tc>
          <w:tcPr>
            <w:tcW w:w="850" w:type="dxa"/>
            <w:tcBorders>
              <w:top w:val="single" w:color="auto" w:sz="4" w:space="0"/>
              <w:left w:val="single" w:color="auto" w:sz="4" w:space="0"/>
              <w:bottom w:val="single" w:color="auto" w:sz="4" w:space="0"/>
              <w:right w:val="single" w:color="auto" w:sz="4" w:space="0"/>
            </w:tcBorders>
            <w:vAlign w:val="center"/>
          </w:tcPr>
          <w:p w14:paraId="7E783BAA">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109478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0F9810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797B9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EA19300">
            <w:pPr>
              <w:widowControl/>
              <w:spacing w:line="240" w:lineRule="exact"/>
              <w:jc w:val="center"/>
              <w:rPr>
                <w:rFonts w:ascii="宋体" w:hAnsi="宋体" w:cs="宋体"/>
                <w:kern w:val="0"/>
                <w:sz w:val="18"/>
                <w:szCs w:val="18"/>
              </w:rPr>
            </w:pPr>
          </w:p>
        </w:tc>
      </w:tr>
      <w:tr w14:paraId="2293F7C7">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753151D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A485CE9">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555D93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613F932">
            <w:pPr>
              <w:adjustRightInd w:val="0"/>
              <w:snapToGrid w:val="0"/>
              <w:spacing w:line="240" w:lineRule="atLeast"/>
              <w:jc w:val="center"/>
              <w:rPr>
                <w:rFonts w:ascii="宋体" w:cs="宋体"/>
                <w:sz w:val="18"/>
                <w:szCs w:val="18"/>
              </w:rPr>
            </w:pPr>
            <w:r>
              <w:rPr>
                <w:rFonts w:hint="eastAsia" w:ascii="宋体" w:hAnsi="宋体" w:cs="宋体"/>
                <w:sz w:val="18"/>
                <w:szCs w:val="18"/>
              </w:rPr>
              <w:t>费用报销及时性</w:t>
            </w:r>
          </w:p>
        </w:tc>
        <w:tc>
          <w:tcPr>
            <w:tcW w:w="850" w:type="dxa"/>
            <w:tcBorders>
              <w:top w:val="single" w:color="auto" w:sz="4" w:space="0"/>
              <w:left w:val="single" w:color="auto" w:sz="4" w:space="0"/>
              <w:bottom w:val="single" w:color="auto" w:sz="4" w:space="0"/>
              <w:right w:val="single" w:color="auto" w:sz="4" w:space="0"/>
            </w:tcBorders>
            <w:vAlign w:val="center"/>
          </w:tcPr>
          <w:p w14:paraId="6D7AEE7A">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04E8886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22AAF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76819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EB8C22">
            <w:pPr>
              <w:widowControl/>
              <w:spacing w:line="240" w:lineRule="exact"/>
              <w:jc w:val="center"/>
              <w:rPr>
                <w:rFonts w:ascii="宋体" w:hAnsi="宋体" w:cs="宋体"/>
                <w:kern w:val="0"/>
                <w:sz w:val="18"/>
                <w:szCs w:val="18"/>
              </w:rPr>
            </w:pPr>
          </w:p>
        </w:tc>
      </w:tr>
      <w:tr w14:paraId="01FE7D1F">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28BC687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D3ECE9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6B240369">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2E10C496">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资金成本</w:t>
            </w:r>
          </w:p>
        </w:tc>
        <w:tc>
          <w:tcPr>
            <w:tcW w:w="850" w:type="dxa"/>
            <w:tcBorders>
              <w:top w:val="single" w:color="auto" w:sz="4" w:space="0"/>
              <w:left w:val="single" w:color="auto" w:sz="4" w:space="0"/>
              <w:bottom w:val="single" w:color="auto" w:sz="4" w:space="0"/>
              <w:right w:val="single" w:color="auto" w:sz="4" w:space="0"/>
            </w:tcBorders>
            <w:vAlign w:val="center"/>
          </w:tcPr>
          <w:p w14:paraId="20F82CF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4D469B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0438A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31FD5D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7A31689">
            <w:pPr>
              <w:widowControl/>
              <w:spacing w:line="240" w:lineRule="exact"/>
              <w:jc w:val="center"/>
              <w:rPr>
                <w:rFonts w:ascii="宋体" w:hAnsi="宋体" w:cs="宋体"/>
                <w:kern w:val="0"/>
                <w:sz w:val="18"/>
                <w:szCs w:val="18"/>
              </w:rPr>
            </w:pPr>
          </w:p>
        </w:tc>
      </w:tr>
      <w:tr w14:paraId="59EB08D0">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04E0462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EC2465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435ED86E">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48BCE53">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专项资金投入产出效益</w:t>
            </w:r>
          </w:p>
        </w:tc>
        <w:tc>
          <w:tcPr>
            <w:tcW w:w="850" w:type="dxa"/>
            <w:tcBorders>
              <w:top w:val="single" w:color="auto" w:sz="4" w:space="0"/>
              <w:left w:val="single" w:color="auto" w:sz="4" w:space="0"/>
              <w:bottom w:val="single" w:color="auto" w:sz="4" w:space="0"/>
              <w:right w:val="single" w:color="auto" w:sz="4" w:space="0"/>
            </w:tcBorders>
            <w:vAlign w:val="center"/>
          </w:tcPr>
          <w:p w14:paraId="60A673D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F1E0437">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7F1DA9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70945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9EBB440">
            <w:pPr>
              <w:widowControl/>
              <w:spacing w:line="240" w:lineRule="exact"/>
              <w:jc w:val="center"/>
              <w:rPr>
                <w:rFonts w:ascii="宋体" w:hAnsi="宋体" w:cs="宋体"/>
                <w:kern w:val="0"/>
                <w:sz w:val="18"/>
                <w:szCs w:val="18"/>
              </w:rPr>
            </w:pPr>
          </w:p>
        </w:tc>
      </w:tr>
      <w:tr w14:paraId="6992ACBF">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73619D9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4AE981B">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55A24DF9">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5FBC15E">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项目实现功能</w:t>
            </w:r>
          </w:p>
        </w:tc>
        <w:tc>
          <w:tcPr>
            <w:tcW w:w="850" w:type="dxa"/>
            <w:tcBorders>
              <w:top w:val="single" w:color="auto" w:sz="4" w:space="0"/>
              <w:left w:val="single" w:color="auto" w:sz="4" w:space="0"/>
              <w:bottom w:val="single" w:color="auto" w:sz="4" w:space="0"/>
              <w:right w:val="single" w:color="auto" w:sz="4" w:space="0"/>
            </w:tcBorders>
            <w:vAlign w:val="center"/>
          </w:tcPr>
          <w:p w14:paraId="4CAB02B5">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18C2CAA0">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CA6534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C795D6C">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D69B6F9">
            <w:pPr>
              <w:widowControl/>
              <w:spacing w:line="240" w:lineRule="exact"/>
              <w:jc w:val="center"/>
              <w:rPr>
                <w:rFonts w:ascii="宋体" w:hAnsi="宋体" w:cs="宋体"/>
                <w:kern w:val="0"/>
                <w:sz w:val="18"/>
                <w:szCs w:val="18"/>
              </w:rPr>
            </w:pPr>
          </w:p>
        </w:tc>
      </w:tr>
      <w:tr w14:paraId="38A1CCDD">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43DDAA7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0B00DE20">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29CA67AF">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65A3E109">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促进生态文明建设，推动绿色发展</w:t>
            </w:r>
          </w:p>
        </w:tc>
        <w:tc>
          <w:tcPr>
            <w:tcW w:w="850" w:type="dxa"/>
            <w:tcBorders>
              <w:top w:val="single" w:color="auto" w:sz="4" w:space="0"/>
              <w:left w:val="single" w:color="auto" w:sz="4" w:space="0"/>
              <w:bottom w:val="single" w:color="auto" w:sz="4" w:space="0"/>
              <w:right w:val="single" w:color="auto" w:sz="4" w:space="0"/>
            </w:tcBorders>
            <w:vAlign w:val="center"/>
          </w:tcPr>
          <w:p w14:paraId="4F9C1C83">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8984592">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89B2D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AD92B3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CE43C9">
            <w:pPr>
              <w:widowControl/>
              <w:spacing w:line="240" w:lineRule="exact"/>
              <w:jc w:val="center"/>
              <w:rPr>
                <w:rFonts w:ascii="宋体" w:hAnsi="宋体" w:cs="宋体"/>
                <w:kern w:val="0"/>
                <w:sz w:val="18"/>
                <w:szCs w:val="18"/>
              </w:rPr>
            </w:pPr>
          </w:p>
        </w:tc>
      </w:tr>
      <w:tr w14:paraId="0FCEE6B7">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744BADD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4D2C0A70">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656CC3E4">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5E348D5C">
            <w:pPr>
              <w:adjustRightInd w:val="0"/>
              <w:snapToGrid w:val="0"/>
              <w:spacing w:line="240" w:lineRule="atLeast"/>
              <w:jc w:val="center"/>
              <w:rPr>
                <w:rFonts w:ascii="宋体" w:cs="宋体"/>
                <w:sz w:val="18"/>
                <w:szCs w:val="18"/>
              </w:rPr>
            </w:pPr>
            <w:r>
              <w:rPr>
                <w:rFonts w:hint="eastAsia"/>
                <w:sz w:val="18"/>
                <w:szCs w:val="18"/>
              </w:rPr>
              <w:t>年初预算执行情况</w:t>
            </w:r>
          </w:p>
        </w:tc>
        <w:tc>
          <w:tcPr>
            <w:tcW w:w="850" w:type="dxa"/>
            <w:tcBorders>
              <w:top w:val="single" w:color="auto" w:sz="4" w:space="0"/>
              <w:left w:val="single" w:color="auto" w:sz="4" w:space="0"/>
              <w:bottom w:val="single" w:color="auto" w:sz="4" w:space="0"/>
              <w:right w:val="single" w:color="auto" w:sz="4" w:space="0"/>
            </w:tcBorders>
            <w:vAlign w:val="center"/>
          </w:tcPr>
          <w:p w14:paraId="5A0078CF">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B868B8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94591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C4E234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FCF7B8F">
            <w:pPr>
              <w:widowControl/>
              <w:spacing w:line="240" w:lineRule="exact"/>
              <w:jc w:val="center"/>
              <w:rPr>
                <w:rFonts w:ascii="宋体" w:hAnsi="宋体" w:cs="宋体"/>
                <w:kern w:val="0"/>
                <w:sz w:val="18"/>
                <w:szCs w:val="18"/>
              </w:rPr>
            </w:pPr>
          </w:p>
        </w:tc>
      </w:tr>
      <w:tr w14:paraId="15F1D269">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74B268C3">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2BD7973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EC708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5246B51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BC06771">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vAlign w:val="center"/>
          </w:tcPr>
          <w:p w14:paraId="755C1E45">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939211F">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02FA6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395F0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CC247A9">
            <w:pPr>
              <w:widowControl/>
              <w:spacing w:line="240" w:lineRule="exact"/>
              <w:jc w:val="center"/>
              <w:rPr>
                <w:rFonts w:ascii="宋体" w:hAnsi="宋体" w:cs="宋体"/>
                <w:kern w:val="0"/>
                <w:sz w:val="18"/>
                <w:szCs w:val="18"/>
              </w:rPr>
            </w:pPr>
          </w:p>
        </w:tc>
      </w:tr>
      <w:tr w14:paraId="16E2C957">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72401C7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1EB88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906DF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D8D3C5">
            <w:pPr>
              <w:widowControl/>
              <w:spacing w:line="240" w:lineRule="exact"/>
              <w:jc w:val="center"/>
              <w:rPr>
                <w:rFonts w:ascii="宋体" w:hAnsi="宋体" w:cs="宋体"/>
                <w:kern w:val="0"/>
                <w:sz w:val="18"/>
                <w:szCs w:val="18"/>
              </w:rPr>
            </w:pPr>
          </w:p>
        </w:tc>
      </w:tr>
      <w:tr w14:paraId="2E4342BB">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0E5592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BCA455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918F09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364B509">
            <w:pPr>
              <w:widowControl/>
              <w:spacing w:line="240" w:lineRule="exact"/>
              <w:jc w:val="center"/>
              <w:rPr>
                <w:rFonts w:ascii="宋体" w:hAnsi="宋体" w:cs="宋体"/>
                <w:kern w:val="0"/>
                <w:sz w:val="18"/>
                <w:szCs w:val="18"/>
              </w:rPr>
            </w:pPr>
          </w:p>
        </w:tc>
      </w:tr>
      <w:tr w14:paraId="4C0AC02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1384F95B">
            <w:pPr>
              <w:rPr>
                <w:sz w:val="21"/>
                <w:szCs w:val="21"/>
              </w:rPr>
            </w:pPr>
          </w:p>
        </w:tc>
      </w:tr>
    </w:tbl>
    <w:p w14:paraId="4A6573BD">
      <w:pPr>
        <w:rPr>
          <w:sz w:val="21"/>
          <w:szCs w:val="21"/>
        </w:rPr>
      </w:pPr>
      <w:r>
        <w:rPr>
          <w:rFonts w:hint="eastAsia"/>
          <w:sz w:val="21"/>
          <w:szCs w:val="21"/>
        </w:rPr>
        <w:t>注：其中预算执行率固定为10分，其中各项指标90分，总分100分。</w:t>
      </w:r>
    </w:p>
    <w:p w14:paraId="53ED4AD4">
      <w:pPr>
        <w:spacing w:line="300" w:lineRule="exact"/>
        <w:rPr>
          <w:rFonts w:ascii="黑体" w:hAnsi="黑体" w:eastAsia="黑体"/>
          <w:szCs w:val="32"/>
        </w:rPr>
      </w:pPr>
    </w:p>
    <w:p w14:paraId="05E8ABD3">
      <w:pPr>
        <w:widowControl/>
        <w:jc w:val="left"/>
      </w:pPr>
    </w:p>
    <w:p w14:paraId="10F55C82">
      <w:pPr>
        <w:spacing w:line="580" w:lineRule="exact"/>
        <w:rPr>
          <w:rFonts w:ascii="仿宋_GB2312" w:eastAsia="仿宋_GB2312"/>
          <w:szCs w:val="32"/>
        </w:rPr>
      </w:pPr>
    </w:p>
    <w:p w14:paraId="0F4769AB">
      <w:pPr>
        <w:spacing w:line="580" w:lineRule="exact"/>
        <w:rPr>
          <w:rFonts w:ascii="仿宋_GB2312" w:eastAsia="仿宋_GB2312"/>
          <w:szCs w:val="32"/>
        </w:rPr>
      </w:pPr>
      <w:r>
        <w:rPr>
          <w:rFonts w:hint="eastAsia" w:ascii="仿宋_GB2312" w:eastAsia="仿宋_GB2312"/>
          <w:szCs w:val="32"/>
        </w:rPr>
        <w:t>附件2</w:t>
      </w:r>
    </w:p>
    <w:p w14:paraId="6FF06C6F">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7B37B510">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关于招商小组专项经费项目</w:t>
      </w:r>
    </w:p>
    <w:p w14:paraId="1F76FFCD">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73C022FA">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465F2D71">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2ADF27B8">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招商小组经费项目是针对市领导驻乡镇开展招商工作的专项经费。开展对招商引资专项经费项目进行绩效评价，采用实地考察、甄别、设计规划、后期管理等，推动了项目建设；协调生态建设、资源节约和综合利用；</w:t>
      </w:r>
      <w:r>
        <w:rPr>
          <w:rFonts w:hint="eastAsia" w:ascii="方正仿宋简体" w:hAnsi="仿宋" w:eastAsia="方正仿宋简体" w:cs="方正仿宋简体"/>
          <w:szCs w:val="32"/>
        </w:rPr>
        <w:t>开展调查研究，摸清招商引资工作的具体情况，把上级政策精神与我乡实际有机结合起来，提出有针对性的意见建议，当好参谋助手，做好经济运行监测与分析，确保招商引资工作有序开展。</w:t>
      </w:r>
      <w:r>
        <w:rPr>
          <w:rFonts w:hint="eastAsia" w:ascii="方正仿宋简体" w:hAnsi="仿宋" w:eastAsia="方正仿宋简体" w:cs="方正仿宋简体"/>
          <w:kern w:val="0"/>
          <w:szCs w:val="32"/>
          <w:lang w:val="zh-CN"/>
        </w:rPr>
        <w:t>该项目预算资金10万元,实际拨付10万元，实际支出10万元。</w:t>
      </w:r>
    </w:p>
    <w:p w14:paraId="6AA545FD">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579E33BC">
      <w:pPr>
        <w:spacing w:line="560" w:lineRule="exact"/>
        <w:ind w:firstLine="640" w:firstLineChars="200"/>
        <w:rPr>
          <w:rFonts w:ascii="方正仿宋简体" w:eastAsia="方正仿宋简体"/>
          <w:szCs w:val="32"/>
        </w:rPr>
      </w:pPr>
      <w:r>
        <w:rPr>
          <w:rFonts w:hint="eastAsia" w:ascii="方正仿宋简体" w:eastAsia="方正仿宋简体"/>
          <w:szCs w:val="32"/>
        </w:rPr>
        <w:t>坚持以招商引资为切入点，严格按照各项管理办法，保障招商小组经费及时、顺畅报销，促进招商引资活动顺利开展。</w:t>
      </w:r>
    </w:p>
    <w:p w14:paraId="7F0AEF76">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B875E2F">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317325C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对我镇招商小组经费项目年初绩效目标指标的实现情况进行绩效自评。</w:t>
      </w:r>
    </w:p>
    <w:p w14:paraId="69ABC8B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6CE18FA3">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58EAFEE1">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741"/>
        <w:gridCol w:w="1111"/>
        <w:gridCol w:w="7"/>
        <w:gridCol w:w="2187"/>
        <w:gridCol w:w="7"/>
        <w:gridCol w:w="2599"/>
        <w:gridCol w:w="651"/>
        <w:gridCol w:w="624"/>
      </w:tblGrid>
      <w:tr w14:paraId="4522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5" w:type="dxa"/>
            <w:vAlign w:val="center"/>
          </w:tcPr>
          <w:p w14:paraId="7F6F212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41" w:type="dxa"/>
            <w:vAlign w:val="center"/>
          </w:tcPr>
          <w:p w14:paraId="7B28597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11" w:type="dxa"/>
            <w:vAlign w:val="center"/>
          </w:tcPr>
          <w:p w14:paraId="3C59694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1" w:type="dxa"/>
            <w:gridSpan w:val="3"/>
            <w:vAlign w:val="center"/>
          </w:tcPr>
          <w:p w14:paraId="328EE8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9" w:type="dxa"/>
            <w:vAlign w:val="center"/>
          </w:tcPr>
          <w:p w14:paraId="0D5E5D8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51" w:type="dxa"/>
            <w:vAlign w:val="center"/>
          </w:tcPr>
          <w:p w14:paraId="65BC064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24" w:type="dxa"/>
            <w:vAlign w:val="center"/>
          </w:tcPr>
          <w:p w14:paraId="2A226F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1B7C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95" w:type="dxa"/>
            <w:vMerge w:val="restart"/>
            <w:vAlign w:val="center"/>
          </w:tcPr>
          <w:p w14:paraId="63B34E8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0A171FB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41" w:type="dxa"/>
            <w:vAlign w:val="center"/>
          </w:tcPr>
          <w:p w14:paraId="77DB75B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11" w:type="dxa"/>
            <w:vAlign w:val="center"/>
          </w:tcPr>
          <w:p w14:paraId="5D7E289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活动举办次数</w:t>
            </w:r>
          </w:p>
        </w:tc>
        <w:tc>
          <w:tcPr>
            <w:tcW w:w="2201" w:type="dxa"/>
            <w:gridSpan w:val="3"/>
            <w:vAlign w:val="center"/>
          </w:tcPr>
          <w:p w14:paraId="6EBDB8B0">
            <w:pPr>
              <w:jc w:val="center"/>
              <w:rPr>
                <w:rFonts w:ascii="方正仿宋简体" w:hAnsi="仿宋" w:eastAsia="方正仿宋简体"/>
                <w:kern w:val="0"/>
                <w:sz w:val="24"/>
              </w:rPr>
            </w:pPr>
            <w:r>
              <w:rPr>
                <w:rFonts w:hint="eastAsia" w:ascii="方正仿宋简体" w:hAnsi="仿宋" w:eastAsia="方正仿宋简体"/>
                <w:kern w:val="0"/>
                <w:sz w:val="24"/>
              </w:rPr>
              <w:t>招商引资举办企业座谈活动次数</w:t>
            </w:r>
          </w:p>
        </w:tc>
        <w:tc>
          <w:tcPr>
            <w:tcW w:w="2599" w:type="dxa"/>
            <w:vAlign w:val="center"/>
          </w:tcPr>
          <w:p w14:paraId="7B295E5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6B531C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FBC80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EF0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595" w:type="dxa"/>
            <w:vMerge w:val="continue"/>
            <w:vAlign w:val="center"/>
          </w:tcPr>
          <w:p w14:paraId="0D9F25AF">
            <w:pPr>
              <w:widowControl/>
              <w:spacing w:line="440" w:lineRule="exact"/>
              <w:jc w:val="left"/>
              <w:rPr>
                <w:rFonts w:ascii="方正仿宋简体" w:hAnsi="仿宋" w:eastAsia="方正仿宋简体"/>
                <w:kern w:val="0"/>
                <w:sz w:val="24"/>
              </w:rPr>
            </w:pPr>
          </w:p>
        </w:tc>
        <w:tc>
          <w:tcPr>
            <w:tcW w:w="741" w:type="dxa"/>
            <w:vAlign w:val="center"/>
          </w:tcPr>
          <w:p w14:paraId="76498FD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11" w:type="dxa"/>
            <w:vAlign w:val="center"/>
          </w:tcPr>
          <w:p w14:paraId="43ADFDFB">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宣传活动区域覆盖率</w:t>
            </w:r>
          </w:p>
        </w:tc>
        <w:tc>
          <w:tcPr>
            <w:tcW w:w="2201" w:type="dxa"/>
            <w:gridSpan w:val="3"/>
            <w:vAlign w:val="center"/>
          </w:tcPr>
          <w:p w14:paraId="486D9602">
            <w:pPr>
              <w:jc w:val="center"/>
              <w:rPr>
                <w:rFonts w:ascii="方正仿宋简体" w:hAnsi="仿宋" w:eastAsia="方正仿宋简体"/>
                <w:kern w:val="0"/>
                <w:sz w:val="24"/>
              </w:rPr>
            </w:pPr>
            <w:r>
              <w:rPr>
                <w:rFonts w:hint="eastAsia" w:ascii="方正仿宋简体" w:hAnsi="仿宋" w:eastAsia="方正仿宋简体"/>
                <w:kern w:val="0"/>
                <w:sz w:val="24"/>
              </w:rPr>
              <w:t>反映招商引资宣传活动区域覆盖率</w:t>
            </w:r>
          </w:p>
        </w:tc>
        <w:tc>
          <w:tcPr>
            <w:tcW w:w="2599" w:type="dxa"/>
            <w:vAlign w:val="center"/>
          </w:tcPr>
          <w:p w14:paraId="513A49E7">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61FC236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6141FE5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FD2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8" w:hRule="atLeast"/>
          <w:jc w:val="center"/>
        </w:trPr>
        <w:tc>
          <w:tcPr>
            <w:tcW w:w="595" w:type="dxa"/>
            <w:vMerge w:val="continue"/>
            <w:vAlign w:val="center"/>
          </w:tcPr>
          <w:p w14:paraId="33C12516">
            <w:pPr>
              <w:widowControl/>
              <w:spacing w:line="440" w:lineRule="exact"/>
              <w:jc w:val="left"/>
              <w:rPr>
                <w:rFonts w:ascii="方正仿宋简体" w:hAnsi="仿宋" w:eastAsia="方正仿宋简体"/>
                <w:kern w:val="0"/>
                <w:sz w:val="24"/>
              </w:rPr>
            </w:pPr>
          </w:p>
        </w:tc>
        <w:tc>
          <w:tcPr>
            <w:tcW w:w="741" w:type="dxa"/>
            <w:vAlign w:val="center"/>
          </w:tcPr>
          <w:p w14:paraId="2EDFD14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11" w:type="dxa"/>
            <w:vAlign w:val="center"/>
          </w:tcPr>
          <w:p w14:paraId="073E5518">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费用报销及时性</w:t>
            </w:r>
          </w:p>
        </w:tc>
        <w:tc>
          <w:tcPr>
            <w:tcW w:w="2201" w:type="dxa"/>
            <w:gridSpan w:val="3"/>
            <w:vAlign w:val="center"/>
          </w:tcPr>
          <w:p w14:paraId="142701E3">
            <w:pPr>
              <w:jc w:val="left"/>
              <w:rPr>
                <w:rFonts w:ascii="方正仿宋简体" w:hAnsi="仿宋" w:eastAsia="方正仿宋简体"/>
                <w:kern w:val="0"/>
                <w:sz w:val="24"/>
              </w:rPr>
            </w:pPr>
            <w:r>
              <w:rPr>
                <w:rFonts w:hint="eastAsia" w:ascii="方正仿宋简体" w:hAnsi="仿宋" w:eastAsia="方正仿宋简体"/>
                <w:kern w:val="0"/>
                <w:sz w:val="24"/>
              </w:rPr>
              <w:t>按照审批程序及时报销招商引资经费、不拖延</w:t>
            </w:r>
          </w:p>
        </w:tc>
        <w:tc>
          <w:tcPr>
            <w:tcW w:w="2599" w:type="dxa"/>
            <w:vAlign w:val="center"/>
          </w:tcPr>
          <w:p w14:paraId="5B37668D">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730535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6B7B0B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D09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595" w:type="dxa"/>
            <w:vMerge w:val="continue"/>
            <w:vAlign w:val="center"/>
          </w:tcPr>
          <w:p w14:paraId="7E475305">
            <w:pPr>
              <w:widowControl/>
              <w:spacing w:line="440" w:lineRule="exact"/>
              <w:jc w:val="left"/>
              <w:rPr>
                <w:rFonts w:ascii="方正仿宋简体" w:hAnsi="仿宋" w:eastAsia="方正仿宋简体"/>
                <w:kern w:val="0"/>
                <w:sz w:val="24"/>
              </w:rPr>
            </w:pPr>
          </w:p>
        </w:tc>
        <w:tc>
          <w:tcPr>
            <w:tcW w:w="741" w:type="dxa"/>
            <w:vAlign w:val="center"/>
          </w:tcPr>
          <w:p w14:paraId="246D754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11" w:type="dxa"/>
            <w:vAlign w:val="center"/>
          </w:tcPr>
          <w:p w14:paraId="09BBE66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投资成本</w:t>
            </w:r>
          </w:p>
        </w:tc>
        <w:tc>
          <w:tcPr>
            <w:tcW w:w="2201" w:type="dxa"/>
            <w:gridSpan w:val="3"/>
            <w:vAlign w:val="center"/>
          </w:tcPr>
          <w:p w14:paraId="2E8CE36C">
            <w:pPr>
              <w:jc w:val="center"/>
              <w:rPr>
                <w:rFonts w:ascii="方正仿宋简体" w:hAnsi="仿宋" w:eastAsia="方正仿宋简体"/>
                <w:kern w:val="0"/>
                <w:sz w:val="24"/>
              </w:rPr>
            </w:pPr>
            <w:r>
              <w:rPr>
                <w:rFonts w:hint="eastAsia" w:ascii="方正仿宋简体" w:hAnsi="仿宋" w:eastAsia="方正仿宋简体"/>
                <w:kern w:val="0"/>
                <w:sz w:val="24"/>
              </w:rPr>
              <w:t>招商引资活动资金成本</w:t>
            </w:r>
          </w:p>
        </w:tc>
        <w:tc>
          <w:tcPr>
            <w:tcW w:w="2599" w:type="dxa"/>
            <w:vAlign w:val="center"/>
          </w:tcPr>
          <w:p w14:paraId="399DB53F">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740AA47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E842413">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6F88D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595" w:type="dxa"/>
            <w:vMerge w:val="restart"/>
            <w:tcBorders>
              <w:top w:val="single" w:color="auto" w:sz="4" w:space="0"/>
            </w:tcBorders>
            <w:vAlign w:val="center"/>
          </w:tcPr>
          <w:p w14:paraId="0F551E4D">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41" w:type="dxa"/>
            <w:vAlign w:val="center"/>
          </w:tcPr>
          <w:p w14:paraId="1A5185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11" w:type="dxa"/>
            <w:vAlign w:val="center"/>
          </w:tcPr>
          <w:p w14:paraId="2FEFDF8B">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年初预算执行情况</w:t>
            </w:r>
          </w:p>
        </w:tc>
        <w:tc>
          <w:tcPr>
            <w:tcW w:w="2201" w:type="dxa"/>
            <w:gridSpan w:val="3"/>
          </w:tcPr>
          <w:p w14:paraId="7062B001">
            <w:pPr>
              <w:rPr>
                <w:rFonts w:ascii="方正仿宋简体" w:hAnsi="仿宋" w:eastAsia="方正仿宋简体"/>
                <w:kern w:val="0"/>
                <w:sz w:val="24"/>
              </w:rPr>
            </w:pPr>
            <w:r>
              <w:rPr>
                <w:rFonts w:hint="eastAsia" w:ascii="方正仿宋简体" w:hAnsi="仿宋" w:eastAsia="方正仿宋简体"/>
                <w:kern w:val="0"/>
                <w:sz w:val="24"/>
              </w:rPr>
              <w:t>严格执行年初预算，有效防止超预算</w:t>
            </w:r>
          </w:p>
        </w:tc>
        <w:tc>
          <w:tcPr>
            <w:tcW w:w="2599" w:type="dxa"/>
            <w:vAlign w:val="center"/>
          </w:tcPr>
          <w:p w14:paraId="190B821C">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026B1B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7CFAE12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14B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vMerge w:val="continue"/>
            <w:vAlign w:val="center"/>
          </w:tcPr>
          <w:p w14:paraId="0B243674">
            <w:pPr>
              <w:widowControl/>
              <w:spacing w:line="440" w:lineRule="exact"/>
              <w:jc w:val="left"/>
              <w:rPr>
                <w:rFonts w:ascii="方正仿宋简体" w:hAnsi="仿宋" w:eastAsia="方正仿宋简体"/>
                <w:kern w:val="0"/>
                <w:sz w:val="24"/>
              </w:rPr>
            </w:pPr>
          </w:p>
        </w:tc>
        <w:tc>
          <w:tcPr>
            <w:tcW w:w="741" w:type="dxa"/>
            <w:vAlign w:val="center"/>
          </w:tcPr>
          <w:p w14:paraId="541477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11" w:type="dxa"/>
            <w:vAlign w:val="center"/>
          </w:tcPr>
          <w:p w14:paraId="1B9F041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专项资金投入产出效益</w:t>
            </w:r>
          </w:p>
        </w:tc>
        <w:tc>
          <w:tcPr>
            <w:tcW w:w="2201" w:type="dxa"/>
            <w:gridSpan w:val="3"/>
            <w:vAlign w:val="center"/>
          </w:tcPr>
          <w:p w14:paraId="7DD7022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招商引资专项资金投入产出效益</w:t>
            </w:r>
          </w:p>
        </w:tc>
        <w:tc>
          <w:tcPr>
            <w:tcW w:w="2599" w:type="dxa"/>
            <w:vAlign w:val="center"/>
          </w:tcPr>
          <w:p w14:paraId="258CCEF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13B0882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CD0FBE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4F5D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5" w:type="dxa"/>
            <w:vMerge w:val="continue"/>
            <w:vAlign w:val="center"/>
          </w:tcPr>
          <w:p w14:paraId="39C35D5A">
            <w:pPr>
              <w:widowControl/>
              <w:spacing w:line="440" w:lineRule="exact"/>
              <w:jc w:val="left"/>
              <w:rPr>
                <w:rFonts w:ascii="方正仿宋简体" w:hAnsi="仿宋" w:eastAsia="方正仿宋简体"/>
                <w:kern w:val="0"/>
                <w:sz w:val="24"/>
              </w:rPr>
            </w:pPr>
          </w:p>
        </w:tc>
        <w:tc>
          <w:tcPr>
            <w:tcW w:w="741" w:type="dxa"/>
            <w:vAlign w:val="center"/>
          </w:tcPr>
          <w:p w14:paraId="163562B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11" w:type="dxa"/>
            <w:vAlign w:val="center"/>
          </w:tcPr>
          <w:p w14:paraId="06AC082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项目实现功能</w:t>
            </w:r>
          </w:p>
        </w:tc>
        <w:tc>
          <w:tcPr>
            <w:tcW w:w="2201" w:type="dxa"/>
            <w:gridSpan w:val="3"/>
            <w:vAlign w:val="center"/>
          </w:tcPr>
          <w:p w14:paraId="187DD74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招商引资项目实现经济发展功能</w:t>
            </w:r>
          </w:p>
        </w:tc>
        <w:tc>
          <w:tcPr>
            <w:tcW w:w="2599" w:type="dxa"/>
            <w:vAlign w:val="center"/>
          </w:tcPr>
          <w:p w14:paraId="6944FA0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51" w:type="dxa"/>
            <w:vAlign w:val="center"/>
          </w:tcPr>
          <w:p w14:paraId="58F406F5">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21A3C3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58F3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595" w:type="dxa"/>
            <w:vMerge w:val="continue"/>
            <w:tcBorders>
              <w:bottom w:val="single" w:color="auto" w:sz="4" w:space="0"/>
            </w:tcBorders>
            <w:vAlign w:val="center"/>
          </w:tcPr>
          <w:p w14:paraId="34375A48">
            <w:pPr>
              <w:widowControl/>
              <w:spacing w:line="440" w:lineRule="exact"/>
              <w:jc w:val="left"/>
              <w:rPr>
                <w:rFonts w:ascii="方正仿宋简体" w:hAnsi="仿宋" w:eastAsia="方正仿宋简体"/>
                <w:kern w:val="0"/>
                <w:sz w:val="24"/>
              </w:rPr>
            </w:pPr>
          </w:p>
        </w:tc>
        <w:tc>
          <w:tcPr>
            <w:tcW w:w="741" w:type="dxa"/>
            <w:vAlign w:val="center"/>
          </w:tcPr>
          <w:p w14:paraId="2E72349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11" w:type="dxa"/>
            <w:vAlign w:val="center"/>
          </w:tcPr>
          <w:p w14:paraId="0FFD32F9">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促进生态文明建设，推动绿色发展</w:t>
            </w:r>
          </w:p>
        </w:tc>
        <w:tc>
          <w:tcPr>
            <w:tcW w:w="2201" w:type="dxa"/>
            <w:gridSpan w:val="3"/>
            <w:vAlign w:val="center"/>
          </w:tcPr>
          <w:p w14:paraId="5123212C">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促进我市生态文明、生态经济建设，推动绿色发展和绿色生活方式</w:t>
            </w:r>
          </w:p>
        </w:tc>
        <w:tc>
          <w:tcPr>
            <w:tcW w:w="2599" w:type="dxa"/>
            <w:vAlign w:val="center"/>
          </w:tcPr>
          <w:p w14:paraId="7D8DE594">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54E8F33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3C1E1E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4E33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595" w:type="dxa"/>
            <w:tcBorders>
              <w:top w:val="single" w:color="auto" w:sz="4" w:space="0"/>
            </w:tcBorders>
            <w:vAlign w:val="center"/>
          </w:tcPr>
          <w:p w14:paraId="20A69E4D">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41" w:type="dxa"/>
            <w:vAlign w:val="center"/>
          </w:tcPr>
          <w:p w14:paraId="21647BC3">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11" w:type="dxa"/>
            <w:vAlign w:val="center"/>
          </w:tcPr>
          <w:p w14:paraId="6E5FC4EA">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201" w:type="dxa"/>
            <w:gridSpan w:val="3"/>
            <w:tcBorders>
              <w:right w:val="single" w:color="auto" w:sz="4" w:space="0"/>
            </w:tcBorders>
            <w:vAlign w:val="center"/>
          </w:tcPr>
          <w:p w14:paraId="4EA5E5AA">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9" w:type="dxa"/>
            <w:tcBorders>
              <w:left w:val="single" w:color="auto" w:sz="4" w:space="0"/>
              <w:right w:val="single" w:color="auto" w:sz="4" w:space="0"/>
            </w:tcBorders>
            <w:vAlign w:val="center"/>
          </w:tcPr>
          <w:p w14:paraId="6DE9A10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51" w:type="dxa"/>
            <w:tcBorders>
              <w:left w:val="single" w:color="auto" w:sz="4" w:space="0"/>
            </w:tcBorders>
            <w:vAlign w:val="center"/>
          </w:tcPr>
          <w:p w14:paraId="126E53B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6B6FB0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745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4" w:type="dxa"/>
            <w:gridSpan w:val="4"/>
          </w:tcPr>
          <w:p w14:paraId="1EC98471">
            <w:pPr>
              <w:spacing w:line="560" w:lineRule="exact"/>
              <w:jc w:val="center"/>
              <w:rPr>
                <w:rFonts w:ascii="方正仿宋简体" w:hAnsi="仿宋" w:eastAsia="方正仿宋简体"/>
                <w:sz w:val="24"/>
              </w:rPr>
            </w:pPr>
          </w:p>
          <w:p w14:paraId="39E8F3E7">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87" w:type="dxa"/>
          </w:tcPr>
          <w:p w14:paraId="5760514A">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606" w:type="dxa"/>
            <w:gridSpan w:val="2"/>
          </w:tcPr>
          <w:p w14:paraId="6C3EC48F">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51" w:type="dxa"/>
          </w:tcPr>
          <w:p w14:paraId="454D3176">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624" w:type="dxa"/>
          </w:tcPr>
          <w:p w14:paraId="34932B3A">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4A8E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7" w:type="dxa"/>
            <w:gridSpan w:val="7"/>
          </w:tcPr>
          <w:p w14:paraId="107FA0D7">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51" w:type="dxa"/>
          </w:tcPr>
          <w:p w14:paraId="421FB823">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24" w:type="dxa"/>
          </w:tcPr>
          <w:p w14:paraId="69733BCF">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0AFE4555">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16CAE50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3545009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E0F979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35CBE61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24C5021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428D9895">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7C4164E2">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67D375DF">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5863C70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48473C3D">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6F6901D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严格按照各项管理办法，保障招商小组经费及时、顺畅报销，存进招商引资活动顺利开展。</w:t>
      </w:r>
      <w:r>
        <w:rPr>
          <w:rFonts w:hint="eastAsia" w:ascii="方正仿宋简体" w:hAnsi="仿宋" w:eastAsia="方正仿宋简体" w:cs="方正仿宋简体"/>
          <w:color w:val="000000"/>
          <w:szCs w:val="32"/>
        </w:rPr>
        <w:t>完成年初项目绩效目标，切实发挥了财政资金的使用效果。</w:t>
      </w:r>
    </w:p>
    <w:p w14:paraId="49ED1DCC">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285DFEA6">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（一）招商小组专项经费项目</w:t>
      </w:r>
      <w:r>
        <w:rPr>
          <w:rFonts w:hint="eastAsia" w:ascii="方正楷体简体" w:hAnsi="仿宋" w:eastAsia="方正楷体简体"/>
          <w:bCs/>
          <w:szCs w:val="32"/>
        </w:rPr>
        <w:t>投入指标评价分析情况</w:t>
      </w:r>
    </w:p>
    <w:p w14:paraId="6ACE3B9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6DDEDBB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62DCD58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69BA69F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083B07F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1754BF4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6CB52927">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（二）招商小组专项经费项目</w:t>
      </w:r>
      <w:r>
        <w:rPr>
          <w:rFonts w:hint="eastAsia" w:ascii="方正楷体简体" w:hAnsi="仿宋" w:eastAsia="方正楷体简体"/>
          <w:bCs/>
          <w:szCs w:val="32"/>
        </w:rPr>
        <w:t>过程指标项目评价分析情况</w:t>
      </w:r>
    </w:p>
    <w:p w14:paraId="1013469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58A9194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27F75DC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4620C42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4967EBD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13362E1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7D21AD4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44D90AC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（三）招商小组专项经费项目</w:t>
      </w:r>
      <w:r>
        <w:rPr>
          <w:rFonts w:hint="eastAsia" w:ascii="方正楷体简体" w:hAnsi="仿宋" w:eastAsia="方正楷体简体"/>
          <w:bCs/>
          <w:szCs w:val="32"/>
        </w:rPr>
        <w:t>产出指标评价分析情况</w:t>
      </w:r>
    </w:p>
    <w:p w14:paraId="2CFA56B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56992E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顺利举办招商引资座谈会10次</w:t>
      </w:r>
      <w:r>
        <w:rPr>
          <w:rFonts w:hint="eastAsia" w:ascii="方正仿宋简体" w:hAnsi="仿宋" w:eastAsia="方正仿宋简体"/>
          <w:bCs/>
          <w:szCs w:val="32"/>
        </w:rPr>
        <w:t>，营造良好的营商环境，各项工作开展达到优良水平。所以该项目指标得分10分。</w:t>
      </w:r>
    </w:p>
    <w:p w14:paraId="50D6B03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1851FA4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招商引资活动宣传、活动区域覆盖面积达标。所以项目指标得10分。</w:t>
      </w:r>
    </w:p>
    <w:p w14:paraId="4A9816DE">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6D5531D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按照审批程序及时报销招商引资经费、不拖延、不推诿，完成工作目标。所以项目指标得分10分。</w:t>
      </w:r>
    </w:p>
    <w:p w14:paraId="2102CCAC">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9A6AF4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严格控制招商引资成本，预算资金完成率达到财政部门要求，达到优良水平。所以项目指标得分10分。</w:t>
      </w:r>
    </w:p>
    <w:p w14:paraId="4853C16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（四）招商小组专项经费项目</w:t>
      </w:r>
      <w:r>
        <w:rPr>
          <w:rFonts w:hint="eastAsia" w:ascii="方正楷体简体" w:hAnsi="仿宋" w:eastAsia="方正楷体简体"/>
          <w:bCs/>
          <w:szCs w:val="32"/>
        </w:rPr>
        <w:t>效果指标评价分析情况</w:t>
      </w:r>
    </w:p>
    <w:p w14:paraId="6C9E1FC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3E8C815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招商引资项目实现经济发展功能，到达预期目标。                      所以该项目得 8分。</w:t>
      </w:r>
    </w:p>
    <w:p w14:paraId="6D506CA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1FE004EA">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严格执行年初预算，有效防止超预算</w:t>
      </w:r>
      <w:r>
        <w:rPr>
          <w:rFonts w:hint="eastAsia" w:ascii="方正仿宋简体" w:hAnsi="仿宋" w:eastAsia="方正仿宋简体"/>
          <w:bCs/>
          <w:szCs w:val="32"/>
        </w:rPr>
        <w:t>，避免资金浪费，资金使用达到优良水平。所以该项目得10分。</w:t>
      </w:r>
    </w:p>
    <w:p w14:paraId="465B770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71D60DF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招商引资专项资金投入产出效益匹配，发挥资金使用最大化，以达到优良水平。所以该项目得10分。</w:t>
      </w:r>
    </w:p>
    <w:p w14:paraId="5B11451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2E79CB9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促进我市生态文明、生态经济建设，推动绿色发展和绿色生活方式达到优良水平，所以该项目得10分。</w:t>
      </w:r>
    </w:p>
    <w:p w14:paraId="4BFE4D1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4FA2C40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37FC14A0">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4AE1756E">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0069A5B1">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486276E1">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18D593CB">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5DDDA488">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3B52C100">
      <w:pPr>
        <w:spacing w:line="300" w:lineRule="exact"/>
        <w:rPr>
          <w:rFonts w:ascii="黑体" w:hAnsi="黑体" w:eastAsia="黑体"/>
          <w:szCs w:val="32"/>
        </w:rPr>
      </w:pPr>
    </w:p>
    <w:p w14:paraId="628BBD86">
      <w:pPr>
        <w:spacing w:line="300" w:lineRule="exact"/>
        <w:rPr>
          <w:rFonts w:ascii="黑体" w:hAnsi="黑体" w:eastAsia="黑体"/>
          <w:szCs w:val="32"/>
        </w:rPr>
      </w:pPr>
    </w:p>
    <w:p w14:paraId="0845E913">
      <w:pPr>
        <w:spacing w:line="300" w:lineRule="exact"/>
        <w:rPr>
          <w:rFonts w:ascii="黑体" w:hAnsi="黑体" w:eastAsia="黑体"/>
          <w:szCs w:val="32"/>
        </w:rPr>
      </w:pPr>
    </w:p>
    <w:p w14:paraId="4A2C7EE7">
      <w:pPr>
        <w:spacing w:line="300" w:lineRule="exact"/>
        <w:rPr>
          <w:rFonts w:ascii="黑体" w:hAnsi="黑体" w:eastAsia="黑体"/>
          <w:szCs w:val="32"/>
        </w:rPr>
      </w:pPr>
    </w:p>
    <w:p w14:paraId="27025A69">
      <w:pPr>
        <w:spacing w:line="300" w:lineRule="exact"/>
        <w:rPr>
          <w:rFonts w:ascii="黑体" w:hAnsi="黑体" w:eastAsia="黑体"/>
          <w:szCs w:val="32"/>
        </w:rPr>
      </w:pPr>
    </w:p>
    <w:p w14:paraId="4E00D47A">
      <w:pPr>
        <w:spacing w:line="300" w:lineRule="exact"/>
        <w:rPr>
          <w:rFonts w:ascii="黑体" w:hAnsi="黑体" w:eastAsia="黑体"/>
          <w:szCs w:val="32"/>
        </w:rPr>
      </w:pPr>
    </w:p>
    <w:p w14:paraId="3EE28A88">
      <w:pPr>
        <w:spacing w:line="300" w:lineRule="exact"/>
        <w:rPr>
          <w:rFonts w:ascii="黑体" w:hAnsi="黑体" w:eastAsia="黑体"/>
          <w:szCs w:val="32"/>
        </w:rPr>
      </w:pPr>
    </w:p>
    <w:p w14:paraId="20D32D75">
      <w:pPr>
        <w:spacing w:line="300" w:lineRule="exact"/>
        <w:rPr>
          <w:rFonts w:ascii="黑体" w:hAnsi="黑体" w:eastAsia="黑体"/>
          <w:szCs w:val="32"/>
        </w:rPr>
      </w:pPr>
    </w:p>
    <w:p w14:paraId="163E06AD">
      <w:pPr>
        <w:spacing w:line="300" w:lineRule="exact"/>
        <w:rPr>
          <w:rFonts w:ascii="黑体" w:hAnsi="黑体" w:eastAsia="黑体"/>
          <w:szCs w:val="32"/>
        </w:rPr>
      </w:pPr>
    </w:p>
    <w:p w14:paraId="3738D5D0">
      <w:pPr>
        <w:spacing w:line="300" w:lineRule="exact"/>
        <w:rPr>
          <w:rFonts w:ascii="黑体" w:hAnsi="黑体" w:eastAsia="黑体"/>
          <w:szCs w:val="32"/>
        </w:rPr>
      </w:pPr>
      <w:r>
        <w:rPr>
          <w:rFonts w:hint="eastAsia" w:ascii="黑体" w:hAnsi="黑体" w:eastAsia="黑体"/>
          <w:szCs w:val="32"/>
        </w:rPr>
        <w:t>附件1</w:t>
      </w:r>
    </w:p>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14:paraId="207A2C71">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14:paraId="24D8E73D">
            <w:pPr>
              <w:widowControl/>
              <w:spacing w:line="320" w:lineRule="exact"/>
              <w:jc w:val="center"/>
              <w:rPr>
                <w:rFonts w:ascii="宋体" w:hAnsi="宋体" w:cs="宋体"/>
                <w:b/>
                <w:bCs/>
                <w:kern w:val="0"/>
                <w:szCs w:val="32"/>
              </w:rPr>
            </w:pPr>
            <w:r>
              <w:rPr>
                <w:rFonts w:hint="eastAsia" w:ascii="宋体" w:hAnsi="宋体" w:cs="宋体"/>
                <w:b/>
                <w:bCs/>
                <w:kern w:val="0"/>
                <w:szCs w:val="32"/>
              </w:rPr>
              <w:t>2022年度项目支出绩效自评表</w:t>
            </w:r>
          </w:p>
          <w:p w14:paraId="49D58D13">
            <w:pPr>
              <w:widowControl/>
              <w:spacing w:line="320" w:lineRule="exact"/>
              <w:jc w:val="center"/>
              <w:rPr>
                <w:rFonts w:ascii="宋体" w:hAnsi="宋体" w:cs="宋体"/>
                <w:b/>
                <w:bCs/>
                <w:kern w:val="0"/>
                <w:szCs w:val="32"/>
              </w:rPr>
            </w:pPr>
          </w:p>
          <w:p w14:paraId="43521EB1">
            <w:pPr>
              <w:widowControl/>
              <w:spacing w:line="320" w:lineRule="exact"/>
              <w:jc w:val="center"/>
              <w:rPr>
                <w:rFonts w:ascii="宋体" w:hAnsi="宋体" w:cs="宋体"/>
                <w:b/>
                <w:bCs/>
                <w:kern w:val="0"/>
                <w:szCs w:val="32"/>
              </w:rPr>
            </w:pPr>
          </w:p>
        </w:tc>
      </w:tr>
      <w:tr w14:paraId="754F9CC7">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14:paraId="2A0B08A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BF88917">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344FE1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14:paraId="7B7B39EC">
            <w:pPr>
              <w:widowControl/>
              <w:spacing w:line="240" w:lineRule="exact"/>
              <w:jc w:val="center"/>
              <w:rPr>
                <w:rFonts w:ascii="宋体" w:hAnsi="宋体" w:cs="宋体"/>
                <w:kern w:val="0"/>
                <w:sz w:val="18"/>
                <w:szCs w:val="18"/>
              </w:rPr>
            </w:pPr>
            <w:r>
              <w:rPr>
                <w:rFonts w:hint="eastAsia" w:ascii="宋体" w:hAnsi="宋体" w:cs="宋体"/>
                <w:kern w:val="0"/>
                <w:sz w:val="18"/>
                <w:szCs w:val="18"/>
              </w:rPr>
              <w:t>往来资金</w:t>
            </w:r>
          </w:p>
        </w:tc>
      </w:tr>
      <w:tr w14:paraId="63A19A44">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14:paraId="42EA2A8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14:paraId="6532F602">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14:paraId="51315CD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3E03D619">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遵化市侯家寨乡人民政府</w:t>
            </w:r>
          </w:p>
        </w:tc>
      </w:tr>
      <w:tr w14:paraId="064A7993">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14:paraId="53DD8FB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14:paraId="5A5B769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E1B738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15D0B37">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14:paraId="412E623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57A9839D">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5B09758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36B1168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0F7AAE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1E05AC5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36E3FF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8B76823">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14:paraId="1A458E4F">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14:paraId="09152ED8">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09" w:type="dxa"/>
            <w:gridSpan w:val="2"/>
            <w:tcBorders>
              <w:top w:val="nil"/>
              <w:left w:val="nil"/>
              <w:bottom w:val="single" w:color="auto" w:sz="4" w:space="0"/>
              <w:right w:val="single" w:color="auto" w:sz="4" w:space="0"/>
            </w:tcBorders>
            <w:vAlign w:val="center"/>
          </w:tcPr>
          <w:p w14:paraId="454919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BE895E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14:paraId="5EDB2D8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8DE726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7F16B49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59C7AE1E">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2FC75069">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14:paraId="1DB02F51">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14:paraId="405BE049">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09" w:type="dxa"/>
            <w:gridSpan w:val="2"/>
            <w:tcBorders>
              <w:top w:val="nil"/>
              <w:left w:val="nil"/>
              <w:bottom w:val="single" w:color="auto" w:sz="4" w:space="0"/>
              <w:right w:val="single" w:color="auto" w:sz="4" w:space="0"/>
            </w:tcBorders>
            <w:vAlign w:val="center"/>
          </w:tcPr>
          <w:p w14:paraId="280597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0C41EE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4DC71C0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2CB763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056053D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9D2446F">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4E47671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4BF8D37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53E045D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3EEFC38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E37FB2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6CC0E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6C248A">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14:paraId="3847BD18">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14:paraId="1C35A3F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14:paraId="06BA88C2">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1367F2A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14:paraId="6F957B8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14:paraId="1559D7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4A5F8E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40EF0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2F3ACF8">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14:paraId="1CBC370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31EDAC3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25D2CED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7F97A67">
        <w:tblPrEx>
          <w:tblCellMar>
            <w:top w:w="0" w:type="dxa"/>
            <w:left w:w="108" w:type="dxa"/>
            <w:bottom w:w="0" w:type="dxa"/>
            <w:right w:w="108" w:type="dxa"/>
          </w:tblCellMar>
        </w:tblPrEx>
        <w:trPr>
          <w:trHeight w:val="743" w:hRule="exact"/>
        </w:trPr>
        <w:tc>
          <w:tcPr>
            <w:tcW w:w="588" w:type="dxa"/>
            <w:vMerge w:val="continue"/>
            <w:tcBorders>
              <w:top w:val="nil"/>
              <w:left w:val="single" w:color="auto" w:sz="4" w:space="0"/>
              <w:bottom w:val="single" w:color="auto" w:sz="4" w:space="0"/>
              <w:right w:val="single" w:color="auto" w:sz="4" w:space="0"/>
            </w:tcBorders>
            <w:vAlign w:val="center"/>
          </w:tcPr>
          <w:p w14:paraId="11155C89">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2B319C8C">
            <w:pPr>
              <w:pStyle w:val="5"/>
              <w:widowControl/>
              <w:adjustRightInd w:val="0"/>
              <w:snapToGrid w:val="0"/>
              <w:spacing w:line="240" w:lineRule="atLeast"/>
              <w:jc w:val="both"/>
              <w:rPr>
                <w:rFonts w:ascii="宋体" w:cs="宋体"/>
                <w:sz w:val="18"/>
                <w:szCs w:val="18"/>
              </w:rPr>
            </w:pPr>
            <w:r>
              <w:rPr>
                <w:rFonts w:hint="eastAsia" w:ascii="宋体" w:hAnsi="宋体" w:cs="宋体"/>
                <w:sz w:val="18"/>
                <w:szCs w:val="18"/>
              </w:rPr>
              <w:t>目标1：</w:t>
            </w:r>
            <w:r>
              <w:rPr>
                <w:rFonts w:hint="eastAsia"/>
              </w:rPr>
              <w:t xml:space="preserve">  </w:t>
            </w:r>
            <w:r>
              <w:rPr>
                <w:rFonts w:hint="eastAsia" w:ascii="宋体" w:hAnsi="宋体" w:cs="宋体"/>
                <w:sz w:val="18"/>
                <w:szCs w:val="18"/>
              </w:rPr>
              <w:t>1、保障我乡主干道等区域配齐环卫设施，推进户分类组收集、村运转、乡镇处理垃圾集中收集。</w:t>
            </w:r>
          </w:p>
        </w:tc>
        <w:tc>
          <w:tcPr>
            <w:tcW w:w="3402" w:type="dxa"/>
            <w:gridSpan w:val="7"/>
            <w:tcBorders>
              <w:top w:val="single" w:color="auto" w:sz="4" w:space="0"/>
              <w:left w:val="nil"/>
              <w:bottom w:val="single" w:color="auto" w:sz="4" w:space="0"/>
              <w:right w:val="single" w:color="auto" w:sz="4" w:space="0"/>
            </w:tcBorders>
            <w:vAlign w:val="center"/>
          </w:tcPr>
          <w:p w14:paraId="6EBBED0C">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w:t>
            </w:r>
            <w:r>
              <w:rPr>
                <w:rFonts w:hint="eastAsia"/>
              </w:rPr>
              <w:t xml:space="preserve">  </w:t>
            </w:r>
            <w:r>
              <w:rPr>
                <w:rFonts w:hint="eastAsia" w:ascii="宋体" w:hAnsi="宋体" w:cs="宋体"/>
                <w:sz w:val="18"/>
                <w:szCs w:val="18"/>
              </w:rPr>
              <w:t>1、保障我乡主干道等区域配齐环卫设施，推进户分类组收集、村运转、乡镇处理垃圾集中收集。</w:t>
            </w:r>
          </w:p>
        </w:tc>
      </w:tr>
      <w:tr w14:paraId="5A5C0AAF">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14:paraId="334B126D">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14:paraId="395163A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14:paraId="1128182F">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300E01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single" w:color="auto" w:sz="4" w:space="0"/>
              <w:bottom w:val="single" w:color="auto" w:sz="4" w:space="0"/>
              <w:right w:val="single" w:color="auto" w:sz="4" w:space="0"/>
            </w:tcBorders>
            <w:vAlign w:val="center"/>
          </w:tcPr>
          <w:p w14:paraId="2A8E090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B54EA3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single" w:color="auto" w:sz="4" w:space="0"/>
              <w:bottom w:val="single" w:color="auto" w:sz="4" w:space="0"/>
              <w:right w:val="single" w:color="auto" w:sz="4" w:space="0"/>
            </w:tcBorders>
            <w:vAlign w:val="center"/>
          </w:tcPr>
          <w:p w14:paraId="14817D6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3A8CED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single" w:color="auto" w:sz="4" w:space="0"/>
              <w:bottom w:val="single" w:color="auto" w:sz="4" w:space="0"/>
              <w:right w:val="single" w:color="auto" w:sz="4" w:space="0"/>
            </w:tcBorders>
            <w:vAlign w:val="center"/>
          </w:tcPr>
          <w:p w14:paraId="077F346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single" w:color="auto" w:sz="4" w:space="0"/>
              <w:bottom w:val="single" w:color="auto" w:sz="4" w:space="0"/>
              <w:right w:val="single" w:color="auto" w:sz="4" w:space="0"/>
            </w:tcBorders>
            <w:vAlign w:val="center"/>
          </w:tcPr>
          <w:p w14:paraId="7DC3DA3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B19E8A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39EBCE0">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20E89919">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0C7B21A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14:paraId="5D51DAD6">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9F7B046">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环境治理范围覆盖率</w:t>
            </w:r>
          </w:p>
        </w:tc>
        <w:tc>
          <w:tcPr>
            <w:tcW w:w="850" w:type="dxa"/>
            <w:tcBorders>
              <w:top w:val="single" w:color="auto" w:sz="4" w:space="0"/>
              <w:left w:val="single" w:color="auto" w:sz="4" w:space="0"/>
              <w:bottom w:val="single" w:color="auto" w:sz="4" w:space="0"/>
              <w:right w:val="single" w:color="auto" w:sz="4" w:space="0"/>
            </w:tcBorders>
            <w:vAlign w:val="center"/>
          </w:tcPr>
          <w:p w14:paraId="7AC2A7DF">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851" w:type="dxa"/>
            <w:tcBorders>
              <w:top w:val="single" w:color="auto" w:sz="4" w:space="0"/>
              <w:left w:val="single" w:color="auto" w:sz="4" w:space="0"/>
              <w:bottom w:val="single" w:color="auto" w:sz="4" w:space="0"/>
              <w:right w:val="single" w:color="auto" w:sz="4" w:space="0"/>
            </w:tcBorders>
            <w:vAlign w:val="center"/>
          </w:tcPr>
          <w:p w14:paraId="04B1C2A3">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0A592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973209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1006DE">
            <w:pPr>
              <w:widowControl/>
              <w:spacing w:line="240" w:lineRule="exact"/>
              <w:jc w:val="center"/>
              <w:rPr>
                <w:rFonts w:ascii="宋体" w:hAnsi="宋体" w:cs="宋体"/>
                <w:kern w:val="0"/>
                <w:sz w:val="18"/>
                <w:szCs w:val="18"/>
              </w:rPr>
            </w:pPr>
          </w:p>
        </w:tc>
      </w:tr>
      <w:tr w14:paraId="20496BA4">
        <w:tblPrEx>
          <w:tblCellMar>
            <w:top w:w="0" w:type="dxa"/>
            <w:left w:w="108" w:type="dxa"/>
            <w:bottom w:w="0" w:type="dxa"/>
            <w:right w:w="108" w:type="dxa"/>
          </w:tblCellMar>
        </w:tblPrEx>
        <w:trPr>
          <w:trHeight w:val="600" w:hRule="exact"/>
        </w:trPr>
        <w:tc>
          <w:tcPr>
            <w:tcW w:w="588" w:type="dxa"/>
            <w:vMerge w:val="continue"/>
            <w:tcBorders>
              <w:left w:val="single" w:color="auto" w:sz="4" w:space="0"/>
              <w:right w:val="single" w:color="auto" w:sz="4" w:space="0"/>
            </w:tcBorders>
            <w:vAlign w:val="center"/>
          </w:tcPr>
          <w:p w14:paraId="07DF0DC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6DA7F26D">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34806E30">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8424F9E">
            <w:pPr>
              <w:adjustRightInd w:val="0"/>
              <w:snapToGrid w:val="0"/>
              <w:spacing w:line="240" w:lineRule="atLeast"/>
              <w:jc w:val="center"/>
              <w:rPr>
                <w:rFonts w:ascii="宋体" w:cs="宋体"/>
                <w:sz w:val="18"/>
                <w:szCs w:val="18"/>
              </w:rPr>
            </w:pPr>
            <w:r>
              <w:rPr>
                <w:rFonts w:hint="eastAsia"/>
                <w:sz w:val="18"/>
                <w:szCs w:val="18"/>
              </w:rPr>
              <w:t>人居环境整体提升率</w:t>
            </w:r>
          </w:p>
        </w:tc>
        <w:tc>
          <w:tcPr>
            <w:tcW w:w="850" w:type="dxa"/>
            <w:tcBorders>
              <w:top w:val="single" w:color="auto" w:sz="4" w:space="0"/>
              <w:left w:val="single" w:color="auto" w:sz="4" w:space="0"/>
              <w:bottom w:val="single" w:color="auto" w:sz="4" w:space="0"/>
              <w:right w:val="single" w:color="auto" w:sz="4" w:space="0"/>
            </w:tcBorders>
            <w:vAlign w:val="center"/>
          </w:tcPr>
          <w:p w14:paraId="6516C5C7">
            <w:pPr>
              <w:jc w:val="center"/>
              <w:rPr>
                <w:rFonts w:ascii="Calibri" w:hAnsi="Calibri" w:cs="宋体"/>
                <w:color w:val="000000"/>
                <w:sz w:val="22"/>
                <w:szCs w:val="22"/>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287D619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0553E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05C8D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D6A8B3">
            <w:pPr>
              <w:widowControl/>
              <w:spacing w:line="240" w:lineRule="exact"/>
              <w:jc w:val="center"/>
              <w:rPr>
                <w:rFonts w:ascii="宋体" w:hAnsi="宋体" w:cs="宋体"/>
                <w:kern w:val="0"/>
                <w:sz w:val="18"/>
                <w:szCs w:val="18"/>
              </w:rPr>
            </w:pPr>
          </w:p>
        </w:tc>
      </w:tr>
      <w:tr w14:paraId="6D12C945">
        <w:tblPrEx>
          <w:tblCellMar>
            <w:top w:w="0" w:type="dxa"/>
            <w:left w:w="108" w:type="dxa"/>
            <w:bottom w:w="0" w:type="dxa"/>
            <w:right w:w="108" w:type="dxa"/>
          </w:tblCellMar>
        </w:tblPrEx>
        <w:trPr>
          <w:trHeight w:val="580" w:hRule="exact"/>
        </w:trPr>
        <w:tc>
          <w:tcPr>
            <w:tcW w:w="588" w:type="dxa"/>
            <w:vMerge w:val="continue"/>
            <w:tcBorders>
              <w:left w:val="single" w:color="auto" w:sz="4" w:space="0"/>
              <w:right w:val="single" w:color="auto" w:sz="4" w:space="0"/>
            </w:tcBorders>
            <w:vAlign w:val="center"/>
          </w:tcPr>
          <w:p w14:paraId="04CC390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22AD3DC">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2803369D">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100B0F19">
            <w:pPr>
              <w:adjustRightInd w:val="0"/>
              <w:snapToGrid w:val="0"/>
              <w:spacing w:line="240" w:lineRule="atLeast"/>
              <w:jc w:val="center"/>
              <w:rPr>
                <w:rFonts w:ascii="宋体" w:cs="宋体"/>
                <w:sz w:val="18"/>
                <w:szCs w:val="18"/>
              </w:rPr>
            </w:pPr>
            <w:r>
              <w:rPr>
                <w:rFonts w:hint="eastAsia" w:ascii="宋体" w:hAnsi="宋体" w:cs="宋体"/>
                <w:sz w:val="18"/>
                <w:szCs w:val="18"/>
              </w:rPr>
              <w:t>当年完成率</w:t>
            </w:r>
          </w:p>
        </w:tc>
        <w:tc>
          <w:tcPr>
            <w:tcW w:w="850" w:type="dxa"/>
            <w:tcBorders>
              <w:top w:val="single" w:color="auto" w:sz="4" w:space="0"/>
              <w:left w:val="single" w:color="auto" w:sz="4" w:space="0"/>
              <w:bottom w:val="single" w:color="auto" w:sz="4" w:space="0"/>
              <w:right w:val="single" w:color="auto" w:sz="4" w:space="0"/>
            </w:tcBorders>
            <w:vAlign w:val="center"/>
          </w:tcPr>
          <w:p w14:paraId="10EB548A">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5B601644">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8B1EAF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E3E18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24E46AF">
            <w:pPr>
              <w:widowControl/>
              <w:spacing w:line="240" w:lineRule="exact"/>
              <w:jc w:val="center"/>
              <w:rPr>
                <w:rFonts w:ascii="宋体" w:hAnsi="宋体" w:cs="宋体"/>
                <w:kern w:val="0"/>
                <w:sz w:val="18"/>
                <w:szCs w:val="18"/>
              </w:rPr>
            </w:pPr>
          </w:p>
        </w:tc>
      </w:tr>
      <w:tr w14:paraId="032B5506">
        <w:tblPrEx>
          <w:tblCellMar>
            <w:top w:w="0" w:type="dxa"/>
            <w:left w:w="108" w:type="dxa"/>
            <w:bottom w:w="0" w:type="dxa"/>
            <w:right w:w="108" w:type="dxa"/>
          </w:tblCellMar>
        </w:tblPrEx>
        <w:trPr>
          <w:trHeight w:val="563" w:hRule="exact"/>
        </w:trPr>
        <w:tc>
          <w:tcPr>
            <w:tcW w:w="588" w:type="dxa"/>
            <w:vMerge w:val="continue"/>
            <w:tcBorders>
              <w:left w:val="single" w:color="auto" w:sz="4" w:space="0"/>
              <w:right w:val="single" w:color="auto" w:sz="4" w:space="0"/>
            </w:tcBorders>
            <w:vAlign w:val="center"/>
          </w:tcPr>
          <w:p w14:paraId="50F28B3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1BC00480">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1C41286F">
            <w:pPr>
              <w:widowControl/>
              <w:adjustRightInd w:val="0"/>
              <w:snapToGrid w:val="0"/>
              <w:spacing w:line="240" w:lineRule="atLeas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724CFA1F">
            <w:pPr>
              <w:adjustRightInd w:val="0"/>
              <w:snapToGrid w:val="0"/>
              <w:spacing w:line="240" w:lineRule="atLeast"/>
              <w:jc w:val="center"/>
              <w:rPr>
                <w:rFonts w:ascii="宋体" w:cs="宋体"/>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single" w:color="auto" w:sz="4" w:space="0"/>
              <w:bottom w:val="single" w:color="auto" w:sz="4" w:space="0"/>
              <w:right w:val="single" w:color="auto" w:sz="4" w:space="0"/>
            </w:tcBorders>
            <w:vAlign w:val="center"/>
          </w:tcPr>
          <w:p w14:paraId="20F37198">
            <w:pPr>
              <w:widowControl/>
              <w:spacing w:line="240" w:lineRule="exact"/>
              <w:jc w:val="center"/>
              <w:rPr>
                <w:rFonts w:ascii="宋体" w:hAnsi="宋体" w:cs="宋体"/>
                <w:kern w:val="0"/>
                <w:sz w:val="18"/>
                <w:szCs w:val="18"/>
              </w:rPr>
            </w:pPr>
            <w:r>
              <w:rPr>
                <w:rFonts w:hint="eastAsia" w:ascii="Calibri" w:hAnsi="Calibri"/>
                <w:color w:val="000000"/>
                <w:sz w:val="22"/>
                <w:szCs w:val="22"/>
              </w:rPr>
              <w:t>=100%</w:t>
            </w:r>
          </w:p>
        </w:tc>
        <w:tc>
          <w:tcPr>
            <w:tcW w:w="851" w:type="dxa"/>
            <w:tcBorders>
              <w:top w:val="single" w:color="auto" w:sz="4" w:space="0"/>
              <w:left w:val="single" w:color="auto" w:sz="4" w:space="0"/>
              <w:bottom w:val="single" w:color="auto" w:sz="4" w:space="0"/>
              <w:right w:val="single" w:color="auto" w:sz="4" w:space="0"/>
            </w:tcBorders>
            <w:vAlign w:val="center"/>
          </w:tcPr>
          <w:p w14:paraId="5E30B23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769FD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1C17A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74AC654">
            <w:pPr>
              <w:widowControl/>
              <w:spacing w:line="240" w:lineRule="exact"/>
              <w:jc w:val="center"/>
              <w:rPr>
                <w:rFonts w:ascii="宋体" w:hAnsi="宋体" w:cs="宋体"/>
                <w:kern w:val="0"/>
                <w:sz w:val="18"/>
                <w:szCs w:val="18"/>
              </w:rPr>
            </w:pPr>
          </w:p>
        </w:tc>
      </w:tr>
      <w:tr w14:paraId="6AAA8830">
        <w:tblPrEx>
          <w:tblCellMar>
            <w:top w:w="0" w:type="dxa"/>
            <w:left w:w="108" w:type="dxa"/>
            <w:bottom w:w="0" w:type="dxa"/>
            <w:right w:w="108" w:type="dxa"/>
          </w:tblCellMar>
        </w:tblPrEx>
        <w:trPr>
          <w:trHeight w:val="718" w:hRule="exact"/>
        </w:trPr>
        <w:tc>
          <w:tcPr>
            <w:tcW w:w="588" w:type="dxa"/>
            <w:vMerge w:val="continue"/>
            <w:tcBorders>
              <w:left w:val="single" w:color="auto" w:sz="4" w:space="0"/>
              <w:right w:val="single" w:color="auto" w:sz="4" w:space="0"/>
            </w:tcBorders>
            <w:vAlign w:val="center"/>
          </w:tcPr>
          <w:p w14:paraId="3EBD297C">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14:paraId="455C264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14:paraId="3087FEE8">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5B79990D">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践行厉行节约反对浪费制度体系建设</w:t>
            </w:r>
          </w:p>
        </w:tc>
        <w:tc>
          <w:tcPr>
            <w:tcW w:w="850" w:type="dxa"/>
            <w:tcBorders>
              <w:top w:val="single" w:color="auto" w:sz="4" w:space="0"/>
              <w:left w:val="single" w:color="auto" w:sz="4" w:space="0"/>
              <w:bottom w:val="single" w:color="auto" w:sz="4" w:space="0"/>
              <w:right w:val="single" w:color="auto" w:sz="4" w:space="0"/>
            </w:tcBorders>
            <w:vAlign w:val="center"/>
          </w:tcPr>
          <w:p w14:paraId="058C2C3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45C42EE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DF1597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0BE07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6C8EAB">
            <w:pPr>
              <w:widowControl/>
              <w:spacing w:line="240" w:lineRule="exact"/>
              <w:jc w:val="center"/>
              <w:rPr>
                <w:rFonts w:ascii="宋体" w:hAnsi="宋体" w:cs="宋体"/>
                <w:kern w:val="0"/>
                <w:sz w:val="18"/>
                <w:szCs w:val="18"/>
              </w:rPr>
            </w:pPr>
          </w:p>
        </w:tc>
      </w:tr>
      <w:tr w14:paraId="17BD94F2">
        <w:tblPrEx>
          <w:tblCellMar>
            <w:top w:w="0" w:type="dxa"/>
            <w:left w:w="108" w:type="dxa"/>
            <w:bottom w:w="0" w:type="dxa"/>
            <w:right w:w="108" w:type="dxa"/>
          </w:tblCellMar>
        </w:tblPrEx>
        <w:trPr>
          <w:trHeight w:val="729" w:hRule="exact"/>
        </w:trPr>
        <w:tc>
          <w:tcPr>
            <w:tcW w:w="588" w:type="dxa"/>
            <w:vMerge w:val="continue"/>
            <w:tcBorders>
              <w:left w:val="single" w:color="auto" w:sz="4" w:space="0"/>
              <w:right w:val="single" w:color="auto" w:sz="4" w:space="0"/>
            </w:tcBorders>
            <w:vAlign w:val="center"/>
          </w:tcPr>
          <w:p w14:paraId="682FAAB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53A9D366">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14:paraId="43139FB7">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社会效益指标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3AFA0CE6">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受益总人数</w:t>
            </w:r>
          </w:p>
        </w:tc>
        <w:tc>
          <w:tcPr>
            <w:tcW w:w="850" w:type="dxa"/>
            <w:tcBorders>
              <w:top w:val="single" w:color="auto" w:sz="4" w:space="0"/>
              <w:left w:val="single" w:color="auto" w:sz="4" w:space="0"/>
              <w:bottom w:val="single" w:color="auto" w:sz="4" w:space="0"/>
              <w:right w:val="single" w:color="auto" w:sz="4" w:space="0"/>
            </w:tcBorders>
            <w:vAlign w:val="center"/>
          </w:tcPr>
          <w:p w14:paraId="6518524B">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7F24E7FB">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74D682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5B5FA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64F3C33">
            <w:pPr>
              <w:widowControl/>
              <w:spacing w:line="240" w:lineRule="exact"/>
              <w:jc w:val="center"/>
              <w:rPr>
                <w:rFonts w:ascii="宋体" w:hAnsi="宋体" w:cs="宋体"/>
                <w:kern w:val="0"/>
                <w:sz w:val="18"/>
                <w:szCs w:val="18"/>
              </w:rPr>
            </w:pPr>
          </w:p>
        </w:tc>
      </w:tr>
      <w:tr w14:paraId="55C06B5D">
        <w:tblPrEx>
          <w:tblCellMar>
            <w:top w:w="0" w:type="dxa"/>
            <w:left w:w="108" w:type="dxa"/>
            <w:bottom w:w="0" w:type="dxa"/>
            <w:right w:w="108" w:type="dxa"/>
          </w:tblCellMar>
        </w:tblPrEx>
        <w:trPr>
          <w:trHeight w:val="755" w:hRule="exact"/>
        </w:trPr>
        <w:tc>
          <w:tcPr>
            <w:tcW w:w="588" w:type="dxa"/>
            <w:vMerge w:val="continue"/>
            <w:tcBorders>
              <w:left w:val="single" w:color="auto" w:sz="4" w:space="0"/>
              <w:right w:val="single" w:color="auto" w:sz="4" w:space="0"/>
            </w:tcBorders>
            <w:vAlign w:val="center"/>
          </w:tcPr>
          <w:p w14:paraId="22B7090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E2052BD">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0FD6BD6D">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生态效益指标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256DD20D">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对生活环境改善程度</w:t>
            </w:r>
          </w:p>
        </w:tc>
        <w:tc>
          <w:tcPr>
            <w:tcW w:w="850" w:type="dxa"/>
            <w:tcBorders>
              <w:top w:val="single" w:color="auto" w:sz="4" w:space="0"/>
              <w:left w:val="single" w:color="auto" w:sz="4" w:space="0"/>
              <w:bottom w:val="single" w:color="auto" w:sz="4" w:space="0"/>
              <w:right w:val="single" w:color="auto" w:sz="4" w:space="0"/>
            </w:tcBorders>
            <w:vAlign w:val="center"/>
          </w:tcPr>
          <w:p w14:paraId="6F65D8E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1490D4B9">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D4B996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EC35654">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7607E6B">
            <w:pPr>
              <w:widowControl/>
              <w:spacing w:line="240" w:lineRule="exact"/>
              <w:jc w:val="center"/>
              <w:rPr>
                <w:rFonts w:ascii="宋体" w:hAnsi="宋体" w:cs="宋体"/>
                <w:kern w:val="0"/>
                <w:sz w:val="18"/>
                <w:szCs w:val="18"/>
              </w:rPr>
            </w:pPr>
            <w:r>
              <w:rPr>
                <w:rFonts w:hint="eastAsia" w:ascii="宋体" w:hAnsi="宋体" w:cs="宋体"/>
                <w:kern w:val="0"/>
                <w:sz w:val="18"/>
                <w:szCs w:val="18"/>
              </w:rPr>
              <w:t>有很大改进，但需继续加强</w:t>
            </w:r>
          </w:p>
        </w:tc>
      </w:tr>
      <w:tr w14:paraId="42FB4B7C">
        <w:tblPrEx>
          <w:tblCellMar>
            <w:top w:w="0" w:type="dxa"/>
            <w:left w:w="108" w:type="dxa"/>
            <w:bottom w:w="0" w:type="dxa"/>
            <w:right w:w="108" w:type="dxa"/>
          </w:tblCellMar>
        </w:tblPrEx>
        <w:trPr>
          <w:trHeight w:val="667" w:hRule="exact"/>
        </w:trPr>
        <w:tc>
          <w:tcPr>
            <w:tcW w:w="588" w:type="dxa"/>
            <w:vMerge w:val="continue"/>
            <w:tcBorders>
              <w:left w:val="single" w:color="auto" w:sz="4" w:space="0"/>
              <w:right w:val="single" w:color="auto" w:sz="4" w:space="0"/>
            </w:tcBorders>
            <w:vAlign w:val="center"/>
          </w:tcPr>
          <w:p w14:paraId="79C1CA6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14:paraId="7303CAFD">
            <w:pPr>
              <w:widowControl/>
              <w:spacing w:line="240" w:lineRule="exact"/>
              <w:jc w:val="center"/>
              <w:rPr>
                <w:rFonts w:ascii="宋体" w:hAnsi="宋体" w:cs="宋体"/>
                <w:kern w:val="0"/>
                <w:sz w:val="18"/>
                <w:szCs w:val="18"/>
              </w:rPr>
            </w:pPr>
          </w:p>
        </w:tc>
        <w:tc>
          <w:tcPr>
            <w:tcW w:w="1442" w:type="dxa"/>
            <w:vMerge w:val="restart"/>
            <w:tcBorders>
              <w:top w:val="single" w:color="auto" w:sz="4" w:space="0"/>
              <w:left w:val="single" w:color="auto" w:sz="4" w:space="0"/>
              <w:bottom w:val="single" w:color="auto" w:sz="4" w:space="0"/>
              <w:right w:val="single" w:color="auto" w:sz="4" w:space="0"/>
            </w:tcBorders>
            <w:vAlign w:val="center"/>
          </w:tcPr>
          <w:p w14:paraId="425B93E4">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可持续影响指标</w:t>
            </w:r>
          </w:p>
        </w:tc>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14:paraId="696AD91E">
            <w:pPr>
              <w:adjustRightInd w:val="0"/>
              <w:snapToGrid w:val="0"/>
              <w:spacing w:line="240" w:lineRule="atLeast"/>
              <w:jc w:val="center"/>
              <w:rPr>
                <w:rFonts w:ascii="宋体" w:cs="宋体"/>
                <w:sz w:val="18"/>
                <w:szCs w:val="18"/>
              </w:rPr>
            </w:pPr>
            <w:r>
              <w:rPr>
                <w:rFonts w:hint="eastAsia"/>
                <w:sz w:val="18"/>
                <w:szCs w:val="18"/>
              </w:rPr>
              <w:t>全乡生态环境改善</w:t>
            </w:r>
          </w:p>
        </w:tc>
        <w:tc>
          <w:tcPr>
            <w:tcW w:w="850" w:type="dxa"/>
            <w:tcBorders>
              <w:top w:val="single" w:color="auto" w:sz="4" w:space="0"/>
              <w:left w:val="single" w:color="auto" w:sz="4" w:space="0"/>
              <w:bottom w:val="single" w:color="auto" w:sz="4" w:space="0"/>
              <w:right w:val="single" w:color="auto" w:sz="4" w:space="0"/>
            </w:tcBorders>
            <w:vAlign w:val="center"/>
          </w:tcPr>
          <w:p w14:paraId="137E1FB6">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00BF520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B6AEEA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256FD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82B512">
            <w:pPr>
              <w:widowControl/>
              <w:spacing w:line="240" w:lineRule="exact"/>
              <w:jc w:val="center"/>
              <w:rPr>
                <w:rFonts w:ascii="宋体" w:hAnsi="宋体" w:cs="宋体"/>
                <w:kern w:val="0"/>
                <w:sz w:val="18"/>
                <w:szCs w:val="18"/>
              </w:rPr>
            </w:pPr>
          </w:p>
        </w:tc>
      </w:tr>
      <w:tr w14:paraId="1C2E82DF">
        <w:tblPrEx>
          <w:tblCellMar>
            <w:top w:w="0" w:type="dxa"/>
            <w:left w:w="108" w:type="dxa"/>
            <w:bottom w:w="0" w:type="dxa"/>
            <w:right w:w="108" w:type="dxa"/>
          </w:tblCellMar>
        </w:tblPrEx>
        <w:trPr>
          <w:trHeight w:val="890" w:hRule="exact"/>
        </w:trPr>
        <w:tc>
          <w:tcPr>
            <w:tcW w:w="588" w:type="dxa"/>
            <w:vMerge w:val="continue"/>
            <w:tcBorders>
              <w:left w:val="single" w:color="auto" w:sz="4" w:space="0"/>
              <w:right w:val="single" w:color="auto" w:sz="4" w:space="0"/>
            </w:tcBorders>
            <w:vAlign w:val="center"/>
          </w:tcPr>
          <w:p w14:paraId="361B59F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14:paraId="63BBBF2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5C6A6D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14:paraId="506587EE">
            <w:pPr>
              <w:widowControl/>
              <w:adjustRightInd w:val="0"/>
              <w:snapToGrid w:val="0"/>
              <w:spacing w:line="240" w:lineRule="atLeast"/>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vAlign w:val="center"/>
          </w:tcPr>
          <w:p w14:paraId="6AE08ED0">
            <w:pPr>
              <w:widowControl/>
              <w:adjustRightInd w:val="0"/>
              <w:snapToGrid w:val="0"/>
              <w:spacing w:line="240" w:lineRule="atLeast"/>
              <w:jc w:val="center"/>
              <w:rPr>
                <w:rFonts w:asci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single" w:color="auto" w:sz="4" w:space="0"/>
              <w:left w:val="single" w:color="auto" w:sz="4" w:space="0"/>
              <w:bottom w:val="single" w:color="auto" w:sz="4" w:space="0"/>
              <w:right w:val="single" w:color="auto" w:sz="4" w:space="0"/>
            </w:tcBorders>
            <w:vAlign w:val="center"/>
          </w:tcPr>
          <w:p w14:paraId="23E8B66E">
            <w:pPr>
              <w:widowControl/>
              <w:spacing w:line="240" w:lineRule="exact"/>
              <w:jc w:val="center"/>
              <w:rPr>
                <w:rFonts w:ascii="宋体" w:hAnsi="宋体" w:cs="宋体"/>
                <w:kern w:val="0"/>
                <w:sz w:val="18"/>
                <w:szCs w:val="18"/>
              </w:rPr>
            </w:pPr>
            <w:r>
              <w:rPr>
                <w:rFonts w:ascii="Calibri" w:hAnsi="Calibri"/>
                <w:color w:val="000000"/>
                <w:sz w:val="22"/>
                <w:szCs w:val="22"/>
              </w:rPr>
              <w:t>≥</w:t>
            </w:r>
            <w:r>
              <w:rPr>
                <w:rFonts w:hint="eastAsia" w:ascii="Calibri" w:hAnsi="Calibri"/>
                <w:color w:val="000000"/>
                <w:sz w:val="22"/>
                <w:szCs w:val="22"/>
              </w:rPr>
              <w:t>95%</w:t>
            </w:r>
          </w:p>
        </w:tc>
        <w:tc>
          <w:tcPr>
            <w:tcW w:w="851" w:type="dxa"/>
            <w:tcBorders>
              <w:top w:val="single" w:color="auto" w:sz="4" w:space="0"/>
              <w:left w:val="single" w:color="auto" w:sz="4" w:space="0"/>
              <w:bottom w:val="single" w:color="auto" w:sz="4" w:space="0"/>
              <w:right w:val="single" w:color="auto" w:sz="4" w:space="0"/>
            </w:tcBorders>
            <w:vAlign w:val="center"/>
          </w:tcPr>
          <w:p w14:paraId="3BD562B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B19C8D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22A60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ADF5F88">
            <w:pPr>
              <w:widowControl/>
              <w:spacing w:line="240" w:lineRule="exact"/>
              <w:jc w:val="center"/>
              <w:rPr>
                <w:rFonts w:ascii="宋体" w:hAnsi="宋体" w:cs="宋体"/>
                <w:kern w:val="0"/>
                <w:sz w:val="18"/>
                <w:szCs w:val="18"/>
              </w:rPr>
            </w:pPr>
          </w:p>
        </w:tc>
      </w:tr>
      <w:tr w14:paraId="043D2A15">
        <w:tblPrEx>
          <w:tblCellMar>
            <w:top w:w="0" w:type="dxa"/>
            <w:left w:w="108" w:type="dxa"/>
            <w:bottom w:w="0" w:type="dxa"/>
            <w:right w:w="108" w:type="dxa"/>
          </w:tblCellMar>
        </w:tblPrEx>
        <w:trPr>
          <w:trHeight w:val="3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3402FF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9ADEE0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F5354D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F483E9">
            <w:pPr>
              <w:widowControl/>
              <w:spacing w:line="240" w:lineRule="exact"/>
              <w:jc w:val="center"/>
              <w:rPr>
                <w:rFonts w:ascii="宋体" w:hAnsi="宋体" w:cs="宋体"/>
                <w:kern w:val="0"/>
                <w:sz w:val="18"/>
                <w:szCs w:val="18"/>
              </w:rPr>
            </w:pPr>
          </w:p>
        </w:tc>
      </w:tr>
      <w:tr w14:paraId="4843FA3F">
        <w:tblPrEx>
          <w:tblCellMar>
            <w:top w:w="0" w:type="dxa"/>
            <w:left w:w="108" w:type="dxa"/>
            <w:bottom w:w="0" w:type="dxa"/>
            <w:right w:w="108" w:type="dxa"/>
          </w:tblCellMar>
        </w:tblPrEx>
        <w:trPr>
          <w:trHeight w:val="39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14:paraId="164E68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55B6C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08B5A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8670ECB">
            <w:pPr>
              <w:widowControl/>
              <w:spacing w:line="240" w:lineRule="exact"/>
              <w:jc w:val="center"/>
              <w:rPr>
                <w:rFonts w:ascii="宋体" w:hAnsi="宋体" w:cs="宋体"/>
                <w:kern w:val="0"/>
                <w:sz w:val="18"/>
                <w:szCs w:val="18"/>
              </w:rPr>
            </w:pPr>
          </w:p>
        </w:tc>
      </w:tr>
      <w:tr w14:paraId="3348338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080" w:type="dxa"/>
            <w:gridSpan w:val="14"/>
          </w:tcPr>
          <w:p w14:paraId="0040E700">
            <w:pPr>
              <w:rPr>
                <w:sz w:val="21"/>
                <w:szCs w:val="21"/>
              </w:rPr>
            </w:pPr>
          </w:p>
        </w:tc>
      </w:tr>
    </w:tbl>
    <w:p w14:paraId="302124A6">
      <w:pPr>
        <w:rPr>
          <w:sz w:val="21"/>
          <w:szCs w:val="21"/>
        </w:rPr>
      </w:pPr>
      <w:r>
        <w:rPr>
          <w:rFonts w:hint="eastAsia"/>
          <w:sz w:val="21"/>
          <w:szCs w:val="21"/>
        </w:rPr>
        <w:t>注：其中预算执行率固定为10分，其中各项指标90分，总分100分。</w:t>
      </w:r>
    </w:p>
    <w:p w14:paraId="27E2A972">
      <w:pPr>
        <w:spacing w:line="300" w:lineRule="exact"/>
        <w:rPr>
          <w:rFonts w:ascii="黑体" w:hAnsi="黑体" w:eastAsia="黑体"/>
          <w:szCs w:val="32"/>
        </w:rPr>
      </w:pPr>
    </w:p>
    <w:p w14:paraId="0BEAF845">
      <w:pPr>
        <w:widowControl/>
        <w:jc w:val="left"/>
      </w:pPr>
    </w:p>
    <w:p w14:paraId="2512CC23">
      <w:pPr>
        <w:spacing w:line="580" w:lineRule="exact"/>
        <w:rPr>
          <w:rFonts w:ascii="仿宋_GB2312" w:eastAsia="仿宋_GB2312"/>
          <w:szCs w:val="32"/>
        </w:rPr>
      </w:pPr>
    </w:p>
    <w:p w14:paraId="6A359A6E">
      <w:pPr>
        <w:spacing w:line="580" w:lineRule="exact"/>
        <w:rPr>
          <w:rFonts w:ascii="仿宋_GB2312" w:eastAsia="仿宋_GB2312"/>
          <w:szCs w:val="32"/>
        </w:rPr>
      </w:pPr>
      <w:r>
        <w:rPr>
          <w:rFonts w:hint="eastAsia" w:ascii="仿宋_GB2312" w:eastAsia="仿宋_GB2312"/>
          <w:szCs w:val="32"/>
        </w:rPr>
        <w:t>附件2</w:t>
      </w:r>
    </w:p>
    <w:p w14:paraId="7787AE58">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遵化市侯家寨乡人民政府</w:t>
      </w:r>
    </w:p>
    <w:p w14:paraId="75B81AEF">
      <w:pPr>
        <w:widowControl/>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关于往来资金项目</w:t>
      </w:r>
    </w:p>
    <w:p w14:paraId="514D57CA">
      <w:pPr>
        <w:widowControl/>
        <w:spacing w:line="560" w:lineRule="exact"/>
        <w:jc w:val="center"/>
        <w:rPr>
          <w:rFonts w:ascii="方正小标宋简体" w:eastAsia="方正小标宋简体" w:cs="宋体"/>
          <w:bCs/>
          <w:kern w:val="0"/>
          <w:sz w:val="44"/>
          <w:szCs w:val="44"/>
        </w:rPr>
      </w:pPr>
      <w:r>
        <w:rPr>
          <w:rFonts w:hint="eastAsia" w:ascii="方正小标宋简体" w:hAnsi="宋体" w:eastAsia="方正小标宋简体"/>
          <w:sz w:val="44"/>
          <w:szCs w:val="44"/>
        </w:rPr>
        <w:t>绩效评价报告</w:t>
      </w:r>
    </w:p>
    <w:p w14:paraId="7B5E2BE6">
      <w:pPr>
        <w:spacing w:line="560" w:lineRule="exact"/>
        <w:ind w:firstLine="640" w:firstLineChars="200"/>
        <w:rPr>
          <w:rFonts w:ascii="黑体" w:hAnsi="黑体" w:eastAsia="黑体"/>
          <w:szCs w:val="32"/>
        </w:rPr>
      </w:pPr>
      <w:r>
        <w:rPr>
          <w:rFonts w:hint="eastAsia" w:ascii="黑体" w:hAnsi="黑体" w:eastAsia="黑体"/>
          <w:szCs w:val="32"/>
        </w:rPr>
        <w:t>一、基本情况</w:t>
      </w:r>
    </w:p>
    <w:p w14:paraId="5119F28B">
      <w:pPr>
        <w:spacing w:line="560" w:lineRule="exact"/>
        <w:ind w:firstLine="640" w:firstLineChars="200"/>
        <w:outlineLvl w:val="0"/>
        <w:rPr>
          <w:rFonts w:ascii="方正楷体简体" w:hAnsi="仿宋" w:eastAsia="方正楷体简体"/>
          <w:szCs w:val="32"/>
        </w:rPr>
      </w:pPr>
      <w:r>
        <w:rPr>
          <w:rFonts w:hint="eastAsia" w:ascii="方正楷体简体" w:hAnsi="仿宋" w:eastAsia="方正楷体简体"/>
          <w:szCs w:val="32"/>
        </w:rPr>
        <w:t>（一）项目概况</w:t>
      </w:r>
    </w:p>
    <w:p w14:paraId="363267AE">
      <w:pPr>
        <w:autoSpaceDE w:val="0"/>
        <w:autoSpaceDN w:val="0"/>
        <w:adjustRightInd w:val="0"/>
        <w:spacing w:line="560" w:lineRule="exact"/>
        <w:ind w:firstLine="640" w:firstLineChars="200"/>
        <w:rPr>
          <w:rFonts w:ascii="方正仿宋简体" w:hAnsi="仿宋" w:eastAsia="方正仿宋简体" w:cs="方正仿宋简体"/>
          <w:kern w:val="0"/>
          <w:szCs w:val="32"/>
          <w:lang w:val="zh-CN"/>
        </w:rPr>
      </w:pPr>
      <w:r>
        <w:rPr>
          <w:rFonts w:hint="eastAsia" w:ascii="方正仿宋简体" w:hAnsi="仿宋" w:eastAsia="方正仿宋简体" w:cs="方正仿宋简体"/>
          <w:kern w:val="0"/>
          <w:szCs w:val="32"/>
          <w:lang w:val="zh-CN"/>
        </w:rPr>
        <w:t>开展对往来资金项目绩效评价工作，采用实地考察、甄别、设计规划、后期管理工作，推动了项目建设；协调生态建设、资源节约和综合利用；</w:t>
      </w:r>
      <w:r>
        <w:rPr>
          <w:rFonts w:hint="eastAsia" w:ascii="方正仿宋简体" w:hAnsi="仿宋" w:eastAsia="方正仿宋简体" w:cs="方正仿宋简体"/>
          <w:szCs w:val="32"/>
        </w:rPr>
        <w:t>开展调查研究，摸清每个行政村的具体情况，把上级政策精神与我乡实际有机结合起来，提出有针对性的意见建议，当好参谋助手，做好经济运行监测与分析，切实加强对计划执行情况的监督检查，对项目运行中存在问题和建议及时向领导反馈，为领导决策提供依据，确保全乡环境治理工作有序开展。</w:t>
      </w:r>
      <w:r>
        <w:rPr>
          <w:rFonts w:hint="eastAsia" w:ascii="方正仿宋简体" w:hAnsi="仿宋" w:eastAsia="方正仿宋简体" w:cs="方正仿宋简体"/>
          <w:kern w:val="0"/>
          <w:szCs w:val="32"/>
          <w:lang w:val="zh-CN"/>
        </w:rPr>
        <w:t>该项目预算资金20万元,实际拨付20元，实际支出20万元。</w:t>
      </w:r>
    </w:p>
    <w:p w14:paraId="4BC76B6F">
      <w:pPr>
        <w:spacing w:line="560" w:lineRule="exact"/>
        <w:ind w:firstLine="480" w:firstLineChars="150"/>
        <w:rPr>
          <w:rFonts w:ascii="方正楷体简体" w:hAnsi="仿宋" w:eastAsia="方正楷体简体"/>
          <w:szCs w:val="32"/>
        </w:rPr>
      </w:pPr>
      <w:r>
        <w:rPr>
          <w:rFonts w:hint="eastAsia" w:ascii="方正楷体简体" w:hAnsi="仿宋" w:eastAsia="方正楷体简体"/>
          <w:szCs w:val="32"/>
        </w:rPr>
        <w:t>（二）项目绩效目标</w:t>
      </w:r>
    </w:p>
    <w:p w14:paraId="7049A2CB">
      <w:pPr>
        <w:spacing w:line="560" w:lineRule="exact"/>
        <w:ind w:firstLine="640" w:firstLineChars="200"/>
        <w:rPr>
          <w:rFonts w:ascii="方正仿宋简体" w:eastAsia="方正仿宋简体"/>
          <w:szCs w:val="32"/>
        </w:rPr>
      </w:pPr>
      <w:r>
        <w:rPr>
          <w:rFonts w:hint="eastAsia" w:ascii="方正仿宋简体" w:eastAsia="方正仿宋简体"/>
          <w:szCs w:val="32"/>
        </w:rPr>
        <w:t>坚持以农村环境改善为抓手，清理并运输村庄内各条街道生活及建筑垃圾，整体上改善19个村生态卫生环境。</w:t>
      </w:r>
    </w:p>
    <w:p w14:paraId="06ED45BA">
      <w:pPr>
        <w:spacing w:line="560" w:lineRule="exact"/>
        <w:ind w:firstLine="640" w:firstLineChars="200"/>
        <w:rPr>
          <w:rFonts w:ascii="黑体" w:hAnsi="黑体" w:eastAsia="黑体"/>
          <w:szCs w:val="32"/>
        </w:rPr>
      </w:pPr>
      <w:r>
        <w:rPr>
          <w:rFonts w:hint="eastAsia" w:ascii="黑体" w:hAnsi="黑体" w:eastAsia="黑体"/>
          <w:szCs w:val="32"/>
        </w:rPr>
        <w:t>二、绩效评价工作开展情况</w:t>
      </w:r>
    </w:p>
    <w:p w14:paraId="0657F7A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（一）绩效评价目的、对象和范围</w:t>
      </w:r>
    </w:p>
    <w:p w14:paraId="005AE0F8">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专项资金的管理和使用按照相关规定要求，对专项资金使用情况组织开展重点绩效评价和监督，加强和规范项目资金支出绩效管理，提高财政资金使用效益，</w:t>
      </w:r>
    </w:p>
    <w:p w14:paraId="30F93018">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（二）绩效评价原则、评价指标体系（附表说明）、评价方法、评价标准</w:t>
      </w:r>
    </w:p>
    <w:p w14:paraId="6F45D86A">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1、绩效评价工作遵循全面覆盖、程序简便、客观公正、公开透明的原则。</w:t>
      </w:r>
    </w:p>
    <w:p w14:paraId="1D121925">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szCs w:val="32"/>
        </w:rPr>
        <w:t>2、评价指标体系，</w:t>
      </w:r>
      <w:r>
        <w:rPr>
          <w:rFonts w:hint="eastAsia" w:ascii="方正仿宋简体" w:hAnsi="仿宋" w:eastAsia="方正仿宋简体"/>
          <w:kern w:val="0"/>
          <w:szCs w:val="32"/>
        </w:rPr>
        <w:t>具体每个指标得分情况详见下表：</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741"/>
        <w:gridCol w:w="1111"/>
        <w:gridCol w:w="7"/>
        <w:gridCol w:w="2187"/>
        <w:gridCol w:w="7"/>
        <w:gridCol w:w="2599"/>
        <w:gridCol w:w="651"/>
        <w:gridCol w:w="624"/>
      </w:tblGrid>
      <w:tr w14:paraId="1DA6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595" w:type="dxa"/>
            <w:vAlign w:val="center"/>
          </w:tcPr>
          <w:p w14:paraId="048E593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一级指标</w:t>
            </w:r>
          </w:p>
        </w:tc>
        <w:tc>
          <w:tcPr>
            <w:tcW w:w="741" w:type="dxa"/>
            <w:vAlign w:val="center"/>
          </w:tcPr>
          <w:p w14:paraId="750DE5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二级指标</w:t>
            </w:r>
          </w:p>
        </w:tc>
        <w:tc>
          <w:tcPr>
            <w:tcW w:w="1111" w:type="dxa"/>
            <w:vAlign w:val="center"/>
          </w:tcPr>
          <w:p w14:paraId="59ACD17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三级指标</w:t>
            </w:r>
          </w:p>
        </w:tc>
        <w:tc>
          <w:tcPr>
            <w:tcW w:w="2201" w:type="dxa"/>
            <w:gridSpan w:val="3"/>
            <w:vAlign w:val="center"/>
          </w:tcPr>
          <w:p w14:paraId="3338D2E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指标解释</w:t>
            </w:r>
          </w:p>
        </w:tc>
        <w:tc>
          <w:tcPr>
            <w:tcW w:w="2599" w:type="dxa"/>
            <w:vAlign w:val="center"/>
          </w:tcPr>
          <w:p w14:paraId="7837C69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评价标准</w:t>
            </w:r>
          </w:p>
        </w:tc>
        <w:tc>
          <w:tcPr>
            <w:tcW w:w="651" w:type="dxa"/>
            <w:vAlign w:val="center"/>
          </w:tcPr>
          <w:p w14:paraId="664BE8E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标准分</w:t>
            </w:r>
          </w:p>
        </w:tc>
        <w:tc>
          <w:tcPr>
            <w:tcW w:w="624" w:type="dxa"/>
            <w:vAlign w:val="center"/>
          </w:tcPr>
          <w:p w14:paraId="110D139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得分</w:t>
            </w:r>
          </w:p>
        </w:tc>
      </w:tr>
      <w:tr w14:paraId="7C76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jc w:val="center"/>
        </w:trPr>
        <w:tc>
          <w:tcPr>
            <w:tcW w:w="595" w:type="dxa"/>
            <w:vMerge w:val="restart"/>
            <w:vAlign w:val="center"/>
          </w:tcPr>
          <w:p w14:paraId="161E5921">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产出</w:t>
            </w:r>
          </w:p>
          <w:p w14:paraId="1DAFDC5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指标</w:t>
            </w:r>
          </w:p>
        </w:tc>
        <w:tc>
          <w:tcPr>
            <w:tcW w:w="741" w:type="dxa"/>
            <w:vAlign w:val="center"/>
          </w:tcPr>
          <w:p w14:paraId="788BAC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数量指标</w:t>
            </w:r>
          </w:p>
        </w:tc>
        <w:tc>
          <w:tcPr>
            <w:tcW w:w="1111" w:type="dxa"/>
            <w:vAlign w:val="center"/>
          </w:tcPr>
          <w:p w14:paraId="4FBF0740">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环境治理范围覆盖率</w:t>
            </w:r>
          </w:p>
        </w:tc>
        <w:tc>
          <w:tcPr>
            <w:tcW w:w="2201" w:type="dxa"/>
            <w:gridSpan w:val="3"/>
            <w:vAlign w:val="center"/>
          </w:tcPr>
          <w:p w14:paraId="179BE67E">
            <w:pPr>
              <w:jc w:val="center"/>
              <w:rPr>
                <w:rFonts w:ascii="方正仿宋简体" w:hAnsi="仿宋" w:eastAsia="方正仿宋简体"/>
                <w:kern w:val="0"/>
                <w:sz w:val="24"/>
              </w:rPr>
            </w:pPr>
            <w:r>
              <w:rPr>
                <w:rFonts w:hint="eastAsia" w:ascii="方正仿宋简体" w:hAnsi="仿宋" w:eastAsia="方正仿宋简体"/>
                <w:kern w:val="0"/>
                <w:sz w:val="24"/>
              </w:rPr>
              <w:t>环境治理覆盖19个行政村</w:t>
            </w:r>
          </w:p>
        </w:tc>
        <w:tc>
          <w:tcPr>
            <w:tcW w:w="2599" w:type="dxa"/>
            <w:vAlign w:val="center"/>
          </w:tcPr>
          <w:p w14:paraId="14B84DF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65382149">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E639AE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0E0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595" w:type="dxa"/>
            <w:vMerge w:val="continue"/>
            <w:vAlign w:val="center"/>
          </w:tcPr>
          <w:p w14:paraId="0841049F">
            <w:pPr>
              <w:widowControl/>
              <w:spacing w:line="440" w:lineRule="exact"/>
              <w:jc w:val="left"/>
              <w:rPr>
                <w:rFonts w:ascii="方正仿宋简体" w:hAnsi="仿宋" w:eastAsia="方正仿宋简体"/>
                <w:kern w:val="0"/>
                <w:sz w:val="24"/>
              </w:rPr>
            </w:pPr>
          </w:p>
        </w:tc>
        <w:tc>
          <w:tcPr>
            <w:tcW w:w="741" w:type="dxa"/>
            <w:vAlign w:val="center"/>
          </w:tcPr>
          <w:p w14:paraId="3EC190F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质量指标</w:t>
            </w:r>
          </w:p>
        </w:tc>
        <w:tc>
          <w:tcPr>
            <w:tcW w:w="1111" w:type="dxa"/>
            <w:vAlign w:val="center"/>
          </w:tcPr>
          <w:p w14:paraId="1AD85EEA">
            <w:pPr>
              <w:widowControl/>
              <w:spacing w:line="240" w:lineRule="exact"/>
              <w:jc w:val="left"/>
              <w:rPr>
                <w:rFonts w:ascii="方正仿宋简体" w:hAnsi="宋体" w:eastAsia="方正仿宋简体" w:cs="宋体"/>
                <w:color w:val="000000"/>
                <w:kern w:val="0"/>
                <w:sz w:val="24"/>
              </w:rPr>
            </w:pPr>
            <w:r>
              <w:rPr>
                <w:rFonts w:hint="eastAsia" w:ascii="方正仿宋简体" w:hAnsi="仿宋" w:eastAsia="方正仿宋简体"/>
                <w:kern w:val="0"/>
                <w:sz w:val="24"/>
              </w:rPr>
              <w:t>人居环境整体提升率</w:t>
            </w:r>
          </w:p>
        </w:tc>
        <w:tc>
          <w:tcPr>
            <w:tcW w:w="2201" w:type="dxa"/>
            <w:gridSpan w:val="3"/>
            <w:vAlign w:val="center"/>
          </w:tcPr>
          <w:p w14:paraId="543BB1E0">
            <w:pPr>
              <w:jc w:val="center"/>
              <w:rPr>
                <w:rFonts w:ascii="方正仿宋简体" w:hAnsi="仿宋" w:eastAsia="方正仿宋简体"/>
                <w:kern w:val="0"/>
                <w:sz w:val="24"/>
              </w:rPr>
            </w:pPr>
            <w:r>
              <w:rPr>
                <w:rFonts w:hint="eastAsia" w:ascii="方正仿宋简体" w:hAnsi="仿宋" w:eastAsia="方正仿宋简体"/>
                <w:kern w:val="0"/>
                <w:sz w:val="24"/>
              </w:rPr>
              <w:t>反映人居环境卫生改善情况及成绩，</w:t>
            </w:r>
          </w:p>
        </w:tc>
        <w:tc>
          <w:tcPr>
            <w:tcW w:w="2599" w:type="dxa"/>
            <w:vAlign w:val="center"/>
          </w:tcPr>
          <w:p w14:paraId="05F1F97B">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756C4D6A">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53234EDD">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7A66E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595" w:type="dxa"/>
            <w:vMerge w:val="continue"/>
            <w:vAlign w:val="center"/>
          </w:tcPr>
          <w:p w14:paraId="24D6B36B">
            <w:pPr>
              <w:widowControl/>
              <w:spacing w:line="440" w:lineRule="exact"/>
              <w:jc w:val="left"/>
              <w:rPr>
                <w:rFonts w:ascii="方正仿宋简体" w:hAnsi="仿宋" w:eastAsia="方正仿宋简体"/>
                <w:kern w:val="0"/>
                <w:sz w:val="24"/>
              </w:rPr>
            </w:pPr>
          </w:p>
        </w:tc>
        <w:tc>
          <w:tcPr>
            <w:tcW w:w="741" w:type="dxa"/>
            <w:vAlign w:val="center"/>
          </w:tcPr>
          <w:p w14:paraId="6DB2A9A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时效指标</w:t>
            </w:r>
          </w:p>
        </w:tc>
        <w:tc>
          <w:tcPr>
            <w:tcW w:w="1111" w:type="dxa"/>
            <w:vAlign w:val="center"/>
          </w:tcPr>
          <w:p w14:paraId="2C8E1D6D">
            <w:pPr>
              <w:widowControl/>
              <w:spacing w:line="240" w:lineRule="exact"/>
              <w:jc w:val="left"/>
              <w:rPr>
                <w:rFonts w:ascii="方正仿宋简体" w:hAnsi="方正小标宋简体" w:eastAsia="方正仿宋简体" w:cs="宋体"/>
                <w:color w:val="000000"/>
                <w:kern w:val="0"/>
                <w:sz w:val="24"/>
              </w:rPr>
            </w:pPr>
            <w:r>
              <w:rPr>
                <w:rFonts w:hint="eastAsia" w:ascii="方正仿宋简体" w:hAnsi="方正小标宋简体" w:eastAsia="方正仿宋简体" w:cs="宋体"/>
                <w:color w:val="000000"/>
                <w:kern w:val="0"/>
                <w:sz w:val="24"/>
              </w:rPr>
              <w:t>设施正常使用率</w:t>
            </w:r>
          </w:p>
        </w:tc>
        <w:tc>
          <w:tcPr>
            <w:tcW w:w="2201" w:type="dxa"/>
            <w:gridSpan w:val="3"/>
            <w:vAlign w:val="center"/>
          </w:tcPr>
          <w:p w14:paraId="1983334C">
            <w:pPr>
              <w:jc w:val="left"/>
              <w:rPr>
                <w:rFonts w:ascii="方正仿宋简体" w:hAnsi="仿宋" w:eastAsia="方正仿宋简体"/>
                <w:kern w:val="0"/>
                <w:sz w:val="24"/>
              </w:rPr>
            </w:pPr>
            <w:r>
              <w:rPr>
                <w:rFonts w:hint="eastAsia" w:ascii="方正仿宋简体" w:hAnsi="仿宋" w:eastAsia="方正仿宋简体"/>
                <w:kern w:val="0"/>
                <w:sz w:val="24"/>
              </w:rPr>
              <w:t>反映</w:t>
            </w:r>
            <w:r>
              <w:rPr>
                <w:rFonts w:hint="eastAsia" w:ascii="方正仿宋简体" w:hAnsi="Calibri" w:eastAsia="方正仿宋简体"/>
                <w:color w:val="000000"/>
                <w:sz w:val="24"/>
              </w:rPr>
              <w:t>垃圾桶正常使用，垃圾及时清理</w:t>
            </w:r>
            <w:r>
              <w:rPr>
                <w:rFonts w:hint="eastAsia" w:ascii="方正仿宋简体" w:hAnsi="仿宋" w:eastAsia="方正仿宋简体"/>
                <w:kern w:val="0"/>
                <w:sz w:val="24"/>
              </w:rPr>
              <w:t>时清理</w:t>
            </w:r>
          </w:p>
        </w:tc>
        <w:tc>
          <w:tcPr>
            <w:tcW w:w="2599" w:type="dxa"/>
            <w:vAlign w:val="center"/>
          </w:tcPr>
          <w:p w14:paraId="2D3F7524">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1EBC373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281BD4E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20D45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jc w:val="center"/>
        </w:trPr>
        <w:tc>
          <w:tcPr>
            <w:tcW w:w="595" w:type="dxa"/>
            <w:vMerge w:val="continue"/>
            <w:vAlign w:val="center"/>
          </w:tcPr>
          <w:p w14:paraId="27388E65">
            <w:pPr>
              <w:widowControl/>
              <w:spacing w:line="440" w:lineRule="exact"/>
              <w:jc w:val="left"/>
              <w:rPr>
                <w:rFonts w:ascii="方正仿宋简体" w:hAnsi="仿宋" w:eastAsia="方正仿宋简体"/>
                <w:kern w:val="0"/>
                <w:sz w:val="24"/>
              </w:rPr>
            </w:pPr>
          </w:p>
        </w:tc>
        <w:tc>
          <w:tcPr>
            <w:tcW w:w="741" w:type="dxa"/>
            <w:vAlign w:val="center"/>
          </w:tcPr>
          <w:p w14:paraId="69F7E9C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成本指标</w:t>
            </w:r>
          </w:p>
        </w:tc>
        <w:tc>
          <w:tcPr>
            <w:tcW w:w="1111" w:type="dxa"/>
            <w:vAlign w:val="center"/>
          </w:tcPr>
          <w:p w14:paraId="6C237FB7">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预算资金成本</w:t>
            </w:r>
          </w:p>
        </w:tc>
        <w:tc>
          <w:tcPr>
            <w:tcW w:w="2201" w:type="dxa"/>
            <w:gridSpan w:val="3"/>
            <w:vAlign w:val="center"/>
          </w:tcPr>
          <w:p w14:paraId="76E108BA">
            <w:pPr>
              <w:jc w:val="center"/>
              <w:rPr>
                <w:rFonts w:ascii="方正仿宋简体" w:hAnsi="仿宋" w:eastAsia="方正仿宋简体"/>
                <w:kern w:val="0"/>
                <w:sz w:val="24"/>
              </w:rPr>
            </w:pPr>
            <w:r>
              <w:rPr>
                <w:rFonts w:hint="eastAsia" w:ascii="方正仿宋简体" w:hAnsi="仿宋" w:eastAsia="方正仿宋简体"/>
                <w:kern w:val="0"/>
                <w:sz w:val="24"/>
              </w:rPr>
              <w:t>反映资金拨付到位情况</w:t>
            </w:r>
          </w:p>
        </w:tc>
        <w:tc>
          <w:tcPr>
            <w:tcW w:w="2599" w:type="dxa"/>
            <w:vAlign w:val="center"/>
          </w:tcPr>
          <w:p w14:paraId="6D93E591">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4147AB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798AA10">
            <w:pPr>
              <w:pStyle w:val="2"/>
              <w:rPr>
                <w:rFonts w:ascii="方正仿宋简体" w:eastAsia="方正仿宋简体" w:hAnsiTheme="majorHAnsi" w:cstheme="majorBidi"/>
                <w:b w:val="0"/>
                <w:kern w:val="0"/>
                <w:sz w:val="24"/>
                <w:szCs w:val="24"/>
              </w:rPr>
            </w:pPr>
            <w:r>
              <w:rPr>
                <w:rFonts w:hint="eastAsia" w:ascii="方正仿宋简体" w:eastAsia="方正仿宋简体" w:hAnsiTheme="majorHAnsi" w:cstheme="majorBidi"/>
                <w:b w:val="0"/>
                <w:kern w:val="0"/>
                <w:sz w:val="24"/>
                <w:szCs w:val="24"/>
              </w:rPr>
              <w:t>10</w:t>
            </w:r>
          </w:p>
        </w:tc>
      </w:tr>
      <w:tr w14:paraId="7EA2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595" w:type="dxa"/>
            <w:vMerge w:val="restart"/>
            <w:tcBorders>
              <w:top w:val="single" w:color="auto" w:sz="4" w:space="0"/>
            </w:tcBorders>
            <w:vAlign w:val="center"/>
          </w:tcPr>
          <w:p w14:paraId="01782A51">
            <w:pPr>
              <w:widowControl/>
              <w:spacing w:line="440" w:lineRule="exact"/>
              <w:rPr>
                <w:rFonts w:ascii="方正仿宋简体" w:hAnsi="仿宋" w:eastAsia="方正仿宋简体"/>
                <w:kern w:val="0"/>
                <w:sz w:val="24"/>
              </w:rPr>
            </w:pPr>
            <w:r>
              <w:rPr>
                <w:rFonts w:hint="eastAsia" w:ascii="方正仿宋简体" w:hAnsi="仿宋" w:eastAsia="方正仿宋简体"/>
                <w:kern w:val="0"/>
                <w:sz w:val="24"/>
              </w:rPr>
              <w:t>效益指标</w:t>
            </w:r>
          </w:p>
        </w:tc>
        <w:tc>
          <w:tcPr>
            <w:tcW w:w="741" w:type="dxa"/>
            <w:vAlign w:val="center"/>
          </w:tcPr>
          <w:p w14:paraId="161971D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可持续影响指标</w:t>
            </w:r>
          </w:p>
        </w:tc>
        <w:tc>
          <w:tcPr>
            <w:tcW w:w="1111" w:type="dxa"/>
            <w:vAlign w:val="center"/>
          </w:tcPr>
          <w:p w14:paraId="1490BBFF">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人居环境整体水平</w:t>
            </w:r>
          </w:p>
        </w:tc>
        <w:tc>
          <w:tcPr>
            <w:tcW w:w="2201" w:type="dxa"/>
            <w:gridSpan w:val="3"/>
          </w:tcPr>
          <w:p w14:paraId="4698D445">
            <w:pPr>
              <w:rPr>
                <w:rFonts w:ascii="方正仿宋简体" w:hAnsi="仿宋" w:eastAsia="方正仿宋简体"/>
                <w:kern w:val="0"/>
                <w:sz w:val="24"/>
              </w:rPr>
            </w:pPr>
            <w:r>
              <w:rPr>
                <w:rFonts w:hint="eastAsia" w:ascii="方正仿宋简体" w:hAnsi="仿宋" w:eastAsia="方正仿宋简体"/>
                <w:kern w:val="0"/>
                <w:sz w:val="24"/>
              </w:rPr>
              <w:t>反映人居环境改善程度</w:t>
            </w:r>
          </w:p>
        </w:tc>
        <w:tc>
          <w:tcPr>
            <w:tcW w:w="2599" w:type="dxa"/>
            <w:vAlign w:val="center"/>
          </w:tcPr>
          <w:p w14:paraId="19A712C3">
            <w:pPr>
              <w:widowControl/>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52B9346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033BF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65CD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vMerge w:val="continue"/>
            <w:vAlign w:val="center"/>
          </w:tcPr>
          <w:p w14:paraId="1B5C9CAC">
            <w:pPr>
              <w:widowControl/>
              <w:spacing w:line="440" w:lineRule="exact"/>
              <w:jc w:val="left"/>
              <w:rPr>
                <w:rFonts w:ascii="方正仿宋简体" w:hAnsi="仿宋" w:eastAsia="方正仿宋简体"/>
                <w:kern w:val="0"/>
                <w:sz w:val="24"/>
              </w:rPr>
            </w:pPr>
          </w:p>
        </w:tc>
        <w:tc>
          <w:tcPr>
            <w:tcW w:w="741" w:type="dxa"/>
            <w:vAlign w:val="center"/>
          </w:tcPr>
          <w:p w14:paraId="6B0E19B6">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经济效益指标</w:t>
            </w:r>
          </w:p>
        </w:tc>
        <w:tc>
          <w:tcPr>
            <w:tcW w:w="1111" w:type="dxa"/>
            <w:vAlign w:val="center"/>
          </w:tcPr>
          <w:p w14:paraId="73BDA90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节约项目开支</w:t>
            </w:r>
          </w:p>
        </w:tc>
        <w:tc>
          <w:tcPr>
            <w:tcW w:w="2201" w:type="dxa"/>
            <w:gridSpan w:val="3"/>
            <w:vAlign w:val="center"/>
          </w:tcPr>
          <w:p w14:paraId="675508CB">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践行厉行节约反对浪费制度体系建设</w:t>
            </w:r>
          </w:p>
          <w:p w14:paraId="52ED0EE4">
            <w:pPr>
              <w:widowControl/>
              <w:spacing w:line="440" w:lineRule="exact"/>
              <w:jc w:val="center"/>
              <w:rPr>
                <w:rFonts w:ascii="方正仿宋简体" w:hAnsi="仿宋" w:eastAsia="方正仿宋简体"/>
                <w:kern w:val="0"/>
                <w:sz w:val="24"/>
              </w:rPr>
            </w:pPr>
          </w:p>
        </w:tc>
        <w:tc>
          <w:tcPr>
            <w:tcW w:w="2599" w:type="dxa"/>
            <w:vAlign w:val="center"/>
          </w:tcPr>
          <w:p w14:paraId="3623278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77C9A22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3D881FE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571E9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95" w:type="dxa"/>
            <w:vMerge w:val="continue"/>
            <w:vAlign w:val="center"/>
          </w:tcPr>
          <w:p w14:paraId="5AE432A3">
            <w:pPr>
              <w:widowControl/>
              <w:spacing w:line="440" w:lineRule="exact"/>
              <w:jc w:val="left"/>
              <w:rPr>
                <w:rFonts w:ascii="方正仿宋简体" w:hAnsi="仿宋" w:eastAsia="方正仿宋简体"/>
                <w:kern w:val="0"/>
                <w:sz w:val="24"/>
              </w:rPr>
            </w:pPr>
          </w:p>
        </w:tc>
        <w:tc>
          <w:tcPr>
            <w:tcW w:w="741" w:type="dxa"/>
            <w:vAlign w:val="center"/>
          </w:tcPr>
          <w:p w14:paraId="0FAEABF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社会效益指标</w:t>
            </w:r>
          </w:p>
        </w:tc>
        <w:tc>
          <w:tcPr>
            <w:tcW w:w="1111" w:type="dxa"/>
            <w:vAlign w:val="center"/>
          </w:tcPr>
          <w:p w14:paraId="7EB9821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受益人口数覆盖全乡</w:t>
            </w:r>
          </w:p>
        </w:tc>
        <w:tc>
          <w:tcPr>
            <w:tcW w:w="2201" w:type="dxa"/>
            <w:gridSpan w:val="3"/>
            <w:vAlign w:val="center"/>
          </w:tcPr>
          <w:p w14:paraId="3BC9EAD1">
            <w:pPr>
              <w:widowControl/>
              <w:spacing w:line="440" w:lineRule="exact"/>
              <w:jc w:val="center"/>
              <w:rPr>
                <w:rFonts w:hint="eastAsia" w:ascii="方正仿宋简体" w:hAnsi="仿宋" w:eastAsia="方正仿宋简体"/>
                <w:kern w:val="0"/>
                <w:sz w:val="24"/>
                <w:lang w:val="en-US" w:eastAsia="zh-CN"/>
              </w:rPr>
            </w:pPr>
            <w:r>
              <w:rPr>
                <w:rFonts w:hint="eastAsia" w:ascii="方正仿宋简体" w:hAnsi="仿宋" w:eastAsia="方正仿宋简体"/>
                <w:kern w:val="0"/>
                <w:sz w:val="24"/>
              </w:rPr>
              <w:t>全辖区内常</w:t>
            </w:r>
            <w:r>
              <w:rPr>
                <w:rFonts w:hint="eastAsia" w:ascii="方正仿宋简体" w:hAnsi="仿宋" w:eastAsia="方正仿宋简体"/>
                <w:kern w:val="0"/>
                <w:sz w:val="24"/>
                <w:lang w:val="en-US" w:eastAsia="zh-CN"/>
              </w:rPr>
              <w:t>住</w:t>
            </w:r>
            <w:r>
              <w:rPr>
                <w:rFonts w:hint="eastAsia" w:ascii="方正仿宋简体" w:hAnsi="仿宋" w:eastAsia="方正仿宋简体"/>
                <w:kern w:val="0"/>
                <w:sz w:val="24"/>
              </w:rPr>
              <w:t>人口11751</w:t>
            </w:r>
            <w:r>
              <w:rPr>
                <w:rFonts w:hint="eastAsia" w:ascii="方正仿宋简体" w:hAnsi="仿宋" w:eastAsia="方正仿宋简体"/>
                <w:kern w:val="0"/>
                <w:sz w:val="24"/>
                <w:lang w:val="en-US" w:eastAsia="zh-CN"/>
              </w:rPr>
              <w:t>人</w:t>
            </w:r>
          </w:p>
        </w:tc>
        <w:tc>
          <w:tcPr>
            <w:tcW w:w="2599" w:type="dxa"/>
            <w:vAlign w:val="center"/>
          </w:tcPr>
          <w:p w14:paraId="69F10BD2">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完成90%得10分，完成80%以上得9分，完成70%以上得8分，完成70%以下得7分。</w:t>
            </w:r>
          </w:p>
        </w:tc>
        <w:tc>
          <w:tcPr>
            <w:tcW w:w="651" w:type="dxa"/>
            <w:vAlign w:val="center"/>
          </w:tcPr>
          <w:p w14:paraId="4ADE3E20">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08A6999F">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35B3B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595" w:type="dxa"/>
            <w:vMerge w:val="continue"/>
            <w:tcBorders>
              <w:bottom w:val="single" w:color="auto" w:sz="4" w:space="0"/>
            </w:tcBorders>
            <w:vAlign w:val="center"/>
          </w:tcPr>
          <w:p w14:paraId="20A308FF">
            <w:pPr>
              <w:widowControl/>
              <w:spacing w:line="440" w:lineRule="exact"/>
              <w:jc w:val="left"/>
              <w:rPr>
                <w:rFonts w:ascii="方正仿宋简体" w:hAnsi="仿宋" w:eastAsia="方正仿宋简体"/>
                <w:kern w:val="0"/>
                <w:sz w:val="24"/>
              </w:rPr>
            </w:pPr>
          </w:p>
        </w:tc>
        <w:tc>
          <w:tcPr>
            <w:tcW w:w="741" w:type="dxa"/>
            <w:vAlign w:val="center"/>
          </w:tcPr>
          <w:p w14:paraId="379EA094">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生态效益指标</w:t>
            </w:r>
          </w:p>
        </w:tc>
        <w:tc>
          <w:tcPr>
            <w:tcW w:w="1111" w:type="dxa"/>
            <w:vAlign w:val="center"/>
          </w:tcPr>
          <w:p w14:paraId="055A8E5A">
            <w:pPr>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生活环境改善程度</w:t>
            </w:r>
          </w:p>
        </w:tc>
        <w:tc>
          <w:tcPr>
            <w:tcW w:w="2201" w:type="dxa"/>
            <w:gridSpan w:val="3"/>
            <w:vAlign w:val="center"/>
          </w:tcPr>
          <w:p w14:paraId="27D96B19">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对生活环境的改善程度</w:t>
            </w:r>
          </w:p>
        </w:tc>
        <w:tc>
          <w:tcPr>
            <w:tcW w:w="2599" w:type="dxa"/>
            <w:vAlign w:val="center"/>
          </w:tcPr>
          <w:p w14:paraId="2D085D1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完成90%以上得10分，完成80%以上得9分，完成80%以下得8分。</w:t>
            </w:r>
          </w:p>
        </w:tc>
        <w:tc>
          <w:tcPr>
            <w:tcW w:w="651" w:type="dxa"/>
            <w:vAlign w:val="center"/>
          </w:tcPr>
          <w:p w14:paraId="3BBFB418">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4BDA5B37">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8</w:t>
            </w:r>
          </w:p>
        </w:tc>
      </w:tr>
      <w:tr w14:paraId="19D4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595" w:type="dxa"/>
            <w:tcBorders>
              <w:top w:val="single" w:color="auto" w:sz="4" w:space="0"/>
            </w:tcBorders>
            <w:vAlign w:val="center"/>
          </w:tcPr>
          <w:p w14:paraId="7FE61D16">
            <w:pPr>
              <w:spacing w:line="440" w:lineRule="exact"/>
              <w:jc w:val="left"/>
              <w:rPr>
                <w:rFonts w:ascii="方正仿宋简体" w:hAnsi="仿宋" w:eastAsia="方正仿宋简体"/>
                <w:kern w:val="0"/>
                <w:sz w:val="24"/>
              </w:rPr>
            </w:pPr>
            <w:r>
              <w:rPr>
                <w:rFonts w:hint="eastAsia" w:ascii="方正仿宋简体" w:hAnsi="仿宋" w:eastAsia="方正仿宋简体"/>
                <w:kern w:val="0"/>
                <w:sz w:val="24"/>
              </w:rPr>
              <w:t>满意度指标</w:t>
            </w:r>
          </w:p>
        </w:tc>
        <w:tc>
          <w:tcPr>
            <w:tcW w:w="741" w:type="dxa"/>
            <w:vAlign w:val="center"/>
          </w:tcPr>
          <w:p w14:paraId="7828EC5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服务对象满意度指标</w:t>
            </w:r>
          </w:p>
        </w:tc>
        <w:tc>
          <w:tcPr>
            <w:tcW w:w="1111" w:type="dxa"/>
            <w:vAlign w:val="center"/>
          </w:tcPr>
          <w:p w14:paraId="2E8C3009">
            <w:pPr>
              <w:widowControl/>
              <w:spacing w:line="240" w:lineRule="exact"/>
              <w:jc w:val="left"/>
              <w:rPr>
                <w:rFonts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服务对象满意度提升率</w:t>
            </w:r>
          </w:p>
        </w:tc>
        <w:tc>
          <w:tcPr>
            <w:tcW w:w="2201" w:type="dxa"/>
            <w:gridSpan w:val="3"/>
            <w:tcBorders>
              <w:right w:val="single" w:color="auto" w:sz="4" w:space="0"/>
            </w:tcBorders>
            <w:vAlign w:val="center"/>
          </w:tcPr>
          <w:p w14:paraId="28C4E13F">
            <w:pPr>
              <w:jc w:val="left"/>
              <w:rPr>
                <w:rFonts w:ascii="方正仿宋简体" w:hAnsi="仿宋" w:eastAsia="方正仿宋简体"/>
                <w:kern w:val="0"/>
                <w:sz w:val="24"/>
              </w:rPr>
            </w:pPr>
            <w:r>
              <w:rPr>
                <w:rFonts w:hint="eastAsia" w:ascii="方正仿宋简体" w:hAnsi="仿宋" w:eastAsia="方正仿宋简体"/>
                <w:kern w:val="0"/>
                <w:sz w:val="24"/>
              </w:rPr>
              <w:t>受益群体调查中，满意和较满意的人数占全部调查人数的比率</w:t>
            </w:r>
          </w:p>
        </w:tc>
        <w:tc>
          <w:tcPr>
            <w:tcW w:w="2599" w:type="dxa"/>
            <w:tcBorders>
              <w:left w:val="single" w:color="auto" w:sz="4" w:space="0"/>
              <w:right w:val="single" w:color="auto" w:sz="4" w:space="0"/>
            </w:tcBorders>
            <w:vAlign w:val="center"/>
          </w:tcPr>
          <w:p w14:paraId="49788B55">
            <w:pPr>
              <w:widowControl/>
              <w:spacing w:line="340" w:lineRule="exact"/>
              <w:jc w:val="left"/>
              <w:rPr>
                <w:rFonts w:ascii="方正仿宋简体" w:hAnsi="仿宋" w:eastAsia="方正仿宋简体"/>
                <w:kern w:val="0"/>
                <w:sz w:val="24"/>
              </w:rPr>
            </w:pPr>
            <w:r>
              <w:rPr>
                <w:rFonts w:hint="eastAsia" w:ascii="方正仿宋简体" w:hAnsi="仿宋" w:eastAsia="方正仿宋简体"/>
                <w:kern w:val="0"/>
                <w:sz w:val="24"/>
              </w:rPr>
              <w:t>完成90%得10分，完成80%以上得9分，完成70%以上得8分，完成80%以下得7分。</w:t>
            </w:r>
          </w:p>
        </w:tc>
        <w:tc>
          <w:tcPr>
            <w:tcW w:w="651" w:type="dxa"/>
            <w:tcBorders>
              <w:left w:val="single" w:color="auto" w:sz="4" w:space="0"/>
            </w:tcBorders>
            <w:vAlign w:val="center"/>
          </w:tcPr>
          <w:p w14:paraId="09F26CCE">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c>
          <w:tcPr>
            <w:tcW w:w="624" w:type="dxa"/>
            <w:vAlign w:val="center"/>
          </w:tcPr>
          <w:p w14:paraId="1F31360C">
            <w:pPr>
              <w:widowControl/>
              <w:spacing w:line="440" w:lineRule="exact"/>
              <w:jc w:val="center"/>
              <w:rPr>
                <w:rFonts w:ascii="方正仿宋简体" w:hAnsi="仿宋" w:eastAsia="方正仿宋简体"/>
                <w:kern w:val="0"/>
                <w:sz w:val="24"/>
              </w:rPr>
            </w:pPr>
            <w:r>
              <w:rPr>
                <w:rFonts w:hint="eastAsia" w:ascii="方正仿宋简体" w:hAnsi="仿宋" w:eastAsia="方正仿宋简体"/>
                <w:kern w:val="0"/>
                <w:sz w:val="24"/>
              </w:rPr>
              <w:t>10</w:t>
            </w:r>
          </w:p>
        </w:tc>
      </w:tr>
      <w:tr w14:paraId="0C44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4" w:type="dxa"/>
            <w:gridSpan w:val="4"/>
          </w:tcPr>
          <w:p w14:paraId="21A2B118">
            <w:pPr>
              <w:spacing w:line="560" w:lineRule="exact"/>
              <w:jc w:val="center"/>
              <w:rPr>
                <w:rFonts w:ascii="方正仿宋简体" w:hAnsi="仿宋" w:eastAsia="方正仿宋简体"/>
                <w:sz w:val="24"/>
              </w:rPr>
            </w:pPr>
          </w:p>
          <w:p w14:paraId="74957FC1">
            <w:pPr>
              <w:spacing w:line="560" w:lineRule="exact"/>
              <w:jc w:val="center"/>
              <w:rPr>
                <w:rFonts w:ascii="方正仿宋简体" w:hAnsi="仿宋" w:eastAsia="方正仿宋简体"/>
                <w:sz w:val="24"/>
              </w:rPr>
            </w:pPr>
            <w:r>
              <w:rPr>
                <w:rFonts w:hint="eastAsia" w:ascii="方正仿宋简体" w:hAnsi="仿宋" w:eastAsia="方正仿宋简体"/>
                <w:sz w:val="24"/>
              </w:rPr>
              <w:t>预算执行率</w:t>
            </w:r>
          </w:p>
        </w:tc>
        <w:tc>
          <w:tcPr>
            <w:tcW w:w="2187" w:type="dxa"/>
          </w:tcPr>
          <w:p w14:paraId="0E25663E">
            <w:pPr>
              <w:spacing w:line="560" w:lineRule="exact"/>
              <w:ind w:firstLine="480" w:firstLineChars="200"/>
              <w:jc w:val="center"/>
              <w:rPr>
                <w:rFonts w:ascii="方正仿宋简体" w:hAnsi="仿宋" w:eastAsia="方正仿宋简体"/>
                <w:sz w:val="24"/>
              </w:rPr>
            </w:pPr>
            <w:r>
              <w:rPr>
                <w:rFonts w:hint="eastAsia" w:ascii="方正仿宋简体" w:hAnsi="方正仿宋简体" w:eastAsia="方正仿宋简体" w:cs="方正仿宋简体"/>
                <w:sz w:val="24"/>
              </w:rPr>
              <w:t>符合预算决策相关文件要求并严格执行</w:t>
            </w:r>
          </w:p>
        </w:tc>
        <w:tc>
          <w:tcPr>
            <w:tcW w:w="2606" w:type="dxa"/>
            <w:gridSpan w:val="2"/>
          </w:tcPr>
          <w:p w14:paraId="1ECAC7E5">
            <w:pPr>
              <w:spacing w:line="560" w:lineRule="exact"/>
              <w:rPr>
                <w:rFonts w:ascii="方正仿宋简体" w:hAnsi="仿宋" w:eastAsia="方正仿宋简体"/>
                <w:sz w:val="24"/>
              </w:rPr>
            </w:pPr>
            <w:r>
              <w:rPr>
                <w:rFonts w:hint="eastAsia" w:ascii="方正仿宋简体" w:hAnsi="方正仿宋简体" w:eastAsia="方正仿宋简体" w:cs="方正仿宋简体"/>
                <w:sz w:val="24"/>
              </w:rPr>
              <w:t>完成90%以上得10分，完成80%以上得9</w:t>
            </w:r>
            <w:r>
              <w:rPr>
                <w:rFonts w:hint="eastAsia" w:ascii="方正仿宋简体" w:hAnsi="方正仿宋简体" w:eastAsia="方正仿宋简体" w:cs="方正仿宋简体"/>
                <w:sz w:val="28"/>
                <w:szCs w:val="28"/>
              </w:rPr>
              <w:t>分，完成80%以下得8分</w:t>
            </w:r>
          </w:p>
        </w:tc>
        <w:tc>
          <w:tcPr>
            <w:tcW w:w="651" w:type="dxa"/>
          </w:tcPr>
          <w:p w14:paraId="312917FC">
            <w:pPr>
              <w:tabs>
                <w:tab w:val="right" w:pos="476"/>
                <w:tab w:val="center" w:pos="558"/>
              </w:tabs>
              <w:spacing w:line="560" w:lineRule="exact"/>
              <w:jc w:val="center"/>
              <w:rPr>
                <w:rFonts w:ascii="方正仿宋简体" w:hAnsi="仿宋" w:eastAsia="方正仿宋简体"/>
                <w:sz w:val="24"/>
              </w:rPr>
            </w:pPr>
            <w:r>
              <w:rPr>
                <w:rFonts w:hint="eastAsia" w:ascii="方正仿宋简体" w:hAnsi="仿宋" w:eastAsia="方正仿宋简体"/>
                <w:sz w:val="24"/>
              </w:rPr>
              <w:t>10</w:t>
            </w:r>
          </w:p>
        </w:tc>
        <w:tc>
          <w:tcPr>
            <w:tcW w:w="624" w:type="dxa"/>
          </w:tcPr>
          <w:p w14:paraId="78070007">
            <w:pPr>
              <w:spacing w:line="560" w:lineRule="exact"/>
              <w:jc w:val="left"/>
              <w:rPr>
                <w:rFonts w:ascii="方正仿宋简体" w:hAnsi="仿宋" w:eastAsia="方正仿宋简体"/>
                <w:sz w:val="24"/>
              </w:rPr>
            </w:pPr>
            <w:r>
              <w:rPr>
                <w:rFonts w:hint="eastAsia" w:ascii="方正仿宋简体" w:hAnsi="仿宋" w:eastAsia="方正仿宋简体"/>
                <w:sz w:val="24"/>
              </w:rPr>
              <w:t>10</w:t>
            </w:r>
          </w:p>
        </w:tc>
      </w:tr>
      <w:tr w14:paraId="2A2B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7" w:type="dxa"/>
            <w:gridSpan w:val="7"/>
          </w:tcPr>
          <w:p w14:paraId="5C35E523">
            <w:pPr>
              <w:spacing w:line="560" w:lineRule="exact"/>
              <w:ind w:firstLine="480" w:firstLineChars="200"/>
              <w:jc w:val="center"/>
              <w:rPr>
                <w:rFonts w:ascii="方正仿宋简体" w:hAnsi="仿宋" w:eastAsia="方正仿宋简体"/>
                <w:sz w:val="24"/>
              </w:rPr>
            </w:pPr>
            <w:r>
              <w:rPr>
                <w:rFonts w:hint="eastAsia" w:ascii="方正仿宋简体" w:hAnsi="仿宋" w:eastAsia="方正仿宋简体"/>
                <w:sz w:val="24"/>
              </w:rPr>
              <w:t>总分</w:t>
            </w:r>
          </w:p>
        </w:tc>
        <w:tc>
          <w:tcPr>
            <w:tcW w:w="651" w:type="dxa"/>
          </w:tcPr>
          <w:p w14:paraId="72F28F2A">
            <w:pPr>
              <w:spacing w:line="560" w:lineRule="exact"/>
              <w:rPr>
                <w:rFonts w:ascii="方正仿宋简体" w:hAnsi="仿宋" w:eastAsia="方正仿宋简体"/>
                <w:sz w:val="24"/>
              </w:rPr>
            </w:pPr>
            <w:r>
              <w:rPr>
                <w:rFonts w:hint="eastAsia" w:ascii="方正仿宋简体" w:hAnsi="仿宋" w:eastAsia="方正仿宋简体"/>
                <w:sz w:val="24"/>
              </w:rPr>
              <w:t>100</w:t>
            </w:r>
          </w:p>
        </w:tc>
        <w:tc>
          <w:tcPr>
            <w:tcW w:w="624" w:type="dxa"/>
          </w:tcPr>
          <w:p w14:paraId="30AED639">
            <w:pPr>
              <w:spacing w:line="560" w:lineRule="exact"/>
              <w:jc w:val="center"/>
              <w:rPr>
                <w:rFonts w:ascii="方正仿宋简体" w:hAnsi="仿宋" w:eastAsia="方正仿宋简体"/>
                <w:sz w:val="24"/>
              </w:rPr>
            </w:pPr>
            <w:r>
              <w:rPr>
                <w:rFonts w:hint="eastAsia" w:ascii="方正仿宋简体" w:hAnsi="仿宋" w:eastAsia="方正仿宋简体"/>
                <w:sz w:val="24"/>
              </w:rPr>
              <w:t>98</w:t>
            </w:r>
          </w:p>
        </w:tc>
      </w:tr>
    </w:tbl>
    <w:p w14:paraId="0B0F261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3、评价方法</w:t>
      </w:r>
    </w:p>
    <w:p w14:paraId="1CF99084">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采用查阅资料、实地检查等多种评价方法相结合的综合评价</w:t>
      </w:r>
      <w:r>
        <w:rPr>
          <w:rFonts w:hint="eastAsia" w:ascii="方正仿宋简体" w:hAnsi="仿宋" w:eastAsia="方正仿宋简体"/>
          <w:szCs w:val="32"/>
        </w:rPr>
        <w:t>方法</w:t>
      </w:r>
      <w:r>
        <w:rPr>
          <w:rFonts w:hint="eastAsia" w:ascii="方正仿宋简体" w:hAnsi="仿宋" w:eastAsia="方正仿宋简体"/>
          <w:kern w:val="0"/>
          <w:szCs w:val="32"/>
        </w:rPr>
        <w:t>。</w:t>
      </w:r>
    </w:p>
    <w:p w14:paraId="77194E48">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4、评价标准</w:t>
      </w:r>
    </w:p>
    <w:p w14:paraId="78E5BEB7">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从预算执行率、产出指标、效益指标、满意度指标四方面设计了四个一级指标，九个二级指标和九个三级指标。对每项三级指标分别赋予了不同分值，总分共100分。评分标准，90分（含90分）以上为优秀，70-90分（含70分）为良好，60-70分（含60分）为合格，60分（不含60分）以下为不合格。</w:t>
      </w:r>
    </w:p>
    <w:p w14:paraId="09972786">
      <w:pPr>
        <w:spacing w:line="560" w:lineRule="exact"/>
        <w:ind w:firstLine="640" w:firstLineChars="200"/>
        <w:rPr>
          <w:rFonts w:ascii="方正楷体简体" w:hAnsi="仿宋" w:eastAsia="方正楷体简体"/>
          <w:szCs w:val="32"/>
        </w:rPr>
      </w:pPr>
      <w:r>
        <w:rPr>
          <w:rFonts w:hint="eastAsia" w:ascii="方正楷体简体" w:hAnsi="仿宋" w:eastAsia="方正楷体简体"/>
          <w:szCs w:val="32"/>
        </w:rPr>
        <w:t>（三）绩效评价工作过程</w:t>
      </w:r>
    </w:p>
    <w:p w14:paraId="46F735C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按照单位内部控制制度，成立了内部评价工作小组，对项目开展情况、资金拨付、使用情况及后期的管理工作进行评价。</w:t>
      </w:r>
    </w:p>
    <w:p w14:paraId="70BF4BFA">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1、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14:paraId="726D4DBD">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2、年度预算执行终了，将绩效指标实际完成值（实现程度）与年初设定的预期值相比较，逐项评定每项指标得分，汇总形成预算项目绩效自评得分。</w:t>
      </w:r>
    </w:p>
    <w:p w14:paraId="28DE85B3">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3.根据现场实地勘察和收集资料进行综合分析，综合评定绩效等级。</w:t>
      </w:r>
    </w:p>
    <w:p w14:paraId="65561B8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4.根据调研结果、收集资料及综合评定的绩效等级，科学撰写评价报告。</w:t>
      </w:r>
    </w:p>
    <w:p w14:paraId="6D1655C1">
      <w:pPr>
        <w:spacing w:line="560" w:lineRule="exact"/>
        <w:ind w:firstLine="640" w:firstLineChars="200"/>
        <w:rPr>
          <w:rFonts w:ascii="黑体" w:hAnsi="黑体" w:eastAsia="黑体"/>
          <w:szCs w:val="32"/>
        </w:rPr>
      </w:pPr>
      <w:r>
        <w:rPr>
          <w:rFonts w:hint="eastAsia" w:ascii="黑体" w:hAnsi="黑体" w:eastAsia="黑体"/>
          <w:szCs w:val="32"/>
        </w:rPr>
        <w:t>三、综合评价情况及评价结论</w:t>
      </w:r>
    </w:p>
    <w:p w14:paraId="5BCBB24F">
      <w:pPr>
        <w:spacing w:line="560" w:lineRule="exact"/>
        <w:ind w:firstLine="640" w:firstLineChars="200"/>
        <w:outlineLvl w:val="0"/>
        <w:rPr>
          <w:rFonts w:ascii="方正仿宋简体" w:hAnsi="仿宋" w:eastAsia="方正仿宋简体"/>
          <w:szCs w:val="32"/>
        </w:rPr>
      </w:pPr>
      <w:r>
        <w:rPr>
          <w:rFonts w:hint="eastAsia" w:ascii="方正仿宋简体" w:hAnsi="仿宋" w:eastAsia="方正仿宋简体"/>
          <w:szCs w:val="32"/>
        </w:rPr>
        <w:t>为了改善农村卫生环境，缩短城乡一体化差距，提升人居生活水平，使我乡19个行政村的人居环境得到明显改善，也为遵化创城工作添光添彩，贡献了自己的绵薄力量。</w:t>
      </w:r>
      <w:r>
        <w:rPr>
          <w:rFonts w:hint="eastAsia" w:ascii="方正仿宋简体" w:hAnsi="仿宋" w:eastAsia="方正仿宋简体" w:cs="方正仿宋简体"/>
          <w:color w:val="000000"/>
          <w:szCs w:val="32"/>
        </w:rPr>
        <w:t>完成年初项目绩效目标，切实发挥了财政资金的使用效果。</w:t>
      </w:r>
    </w:p>
    <w:p w14:paraId="50121234">
      <w:pPr>
        <w:spacing w:line="560" w:lineRule="exact"/>
        <w:ind w:firstLine="640" w:firstLineChars="200"/>
        <w:rPr>
          <w:rFonts w:ascii="黑体" w:hAnsi="黑体" w:eastAsia="黑体"/>
          <w:szCs w:val="32"/>
        </w:rPr>
      </w:pPr>
      <w:r>
        <w:rPr>
          <w:rFonts w:hint="eastAsia" w:ascii="黑体" w:hAnsi="黑体" w:eastAsia="黑体"/>
          <w:szCs w:val="32"/>
        </w:rPr>
        <w:t>四、绩效评价指标分析</w:t>
      </w:r>
    </w:p>
    <w:p w14:paraId="65C0930B">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（一）往来资金项目</w:t>
      </w:r>
      <w:r>
        <w:rPr>
          <w:rFonts w:hint="eastAsia" w:ascii="方正楷体简体" w:hAnsi="仿宋" w:eastAsia="方正楷体简体"/>
          <w:bCs/>
          <w:szCs w:val="32"/>
        </w:rPr>
        <w:t>投入指标评价分析情况</w:t>
      </w:r>
    </w:p>
    <w:p w14:paraId="171DE9B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1、项目目标</w:t>
      </w:r>
    </w:p>
    <w:p w14:paraId="418D158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目标内容，该指标是指依据绩效目标设定的绩效指标是否清晰、细化、可衡量等，用以反映和考核绩效目标的实施情况。对各项任务指标分解下达，强化督导，密切配合，确保全面完成承担的任务指标。</w:t>
      </w:r>
    </w:p>
    <w:p w14:paraId="239E51A5">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2、决策过程</w:t>
      </w:r>
    </w:p>
    <w:p w14:paraId="11B176B0">
      <w:pPr>
        <w:widowControl/>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bCs/>
          <w:szCs w:val="32"/>
        </w:rPr>
        <w:t>决策依据，是指</w:t>
      </w:r>
      <w:r>
        <w:rPr>
          <w:rFonts w:hint="eastAsia" w:ascii="方正仿宋简体" w:hAnsi="仿宋" w:eastAsia="方正仿宋简体"/>
          <w:kern w:val="0"/>
          <w:szCs w:val="32"/>
        </w:rPr>
        <w:t>项目符合环境治理要求和工作计划，根据需要制定中长期实施规划。</w:t>
      </w:r>
      <w:r>
        <w:rPr>
          <w:rFonts w:hint="eastAsia" w:ascii="方正仿宋简体" w:hAnsi="仿宋" w:eastAsia="方正仿宋简体"/>
          <w:bCs/>
          <w:szCs w:val="32"/>
        </w:rPr>
        <w:t>项目符合</w:t>
      </w:r>
      <w:r>
        <w:rPr>
          <w:rFonts w:hint="eastAsia" w:ascii="方正仿宋简体" w:hAnsi="仿宋" w:eastAsia="方正仿宋简体"/>
          <w:kern w:val="0"/>
          <w:szCs w:val="32"/>
        </w:rPr>
        <w:t>环境治理要求</w:t>
      </w:r>
      <w:r>
        <w:rPr>
          <w:rFonts w:hint="eastAsia" w:ascii="方正仿宋简体" w:hAnsi="仿宋" w:eastAsia="方正仿宋简体"/>
          <w:bCs/>
          <w:szCs w:val="32"/>
        </w:rPr>
        <w:t>和年度工作计划，根据需要制定中长期实施规划。</w:t>
      </w:r>
    </w:p>
    <w:p w14:paraId="4BA15A5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决策程序，是指项目是否符合申报条件，申报、批复程序是否符合相关管理办法，项目调整是否履行相应手续。</w:t>
      </w:r>
    </w:p>
    <w:p w14:paraId="6102D7A4">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项目符合申报条件，申报批复程序符合相关管理办法，项目调整履行相应手续。</w:t>
      </w:r>
    </w:p>
    <w:p w14:paraId="6A55F2F3">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（二）往来资金项目</w:t>
      </w:r>
      <w:r>
        <w:rPr>
          <w:rFonts w:hint="eastAsia" w:ascii="方正楷体简体" w:hAnsi="仿宋" w:eastAsia="方正楷体简体"/>
          <w:bCs/>
          <w:szCs w:val="32"/>
        </w:rPr>
        <w:t>过程指标项目评价分析情况</w:t>
      </w:r>
    </w:p>
    <w:p w14:paraId="72A1B50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1、资金管理</w:t>
      </w:r>
    </w:p>
    <w:p w14:paraId="549FD1D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资金使用，是指是否存在支出依据不合规、虚列项目支出的情况，是否存在截留、挤占、挪用项目资金情况，是否存在超标准开支情况。</w:t>
      </w:r>
    </w:p>
    <w:p w14:paraId="5D0B992A">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不存在支出依据不合规虚列项目支出的情况，不存在截留、挤占、挪用项目资金情况，不存在超标准开支情况。</w:t>
      </w:r>
    </w:p>
    <w:p w14:paraId="02D92CD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2、财务管理，是指资金管理、费用支出等制度是否健全，是否严格执行，会计核算是否合规。</w:t>
      </w:r>
    </w:p>
    <w:p w14:paraId="169477E6">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3、组织实施</w:t>
      </w:r>
    </w:p>
    <w:p w14:paraId="4DF3D8F2">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组织机构，是指机构组织是否健全，分工是否明确。</w:t>
      </w:r>
    </w:p>
    <w:p w14:paraId="2CD28A99">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4、管理制度，是指是否建立</w:t>
      </w:r>
      <w:r>
        <w:rPr>
          <w:rFonts w:hint="eastAsia" w:ascii="方正仿宋简体" w:hAnsi="仿宋" w:eastAsia="方正仿宋简体"/>
          <w:bCs/>
          <w:szCs w:val="32"/>
          <w:lang w:eastAsia="zh-CN"/>
        </w:rPr>
        <w:t>健全</w:t>
      </w:r>
      <w:r>
        <w:rPr>
          <w:rFonts w:hint="eastAsia" w:ascii="方正仿宋简体" w:hAnsi="仿宋" w:eastAsia="方正仿宋简体"/>
          <w:bCs/>
          <w:szCs w:val="32"/>
        </w:rPr>
        <w:t>项目管理制度；是否严格执行相关项目管理制度。</w:t>
      </w:r>
    </w:p>
    <w:p w14:paraId="0555669E">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（三）往来资金项目</w:t>
      </w:r>
      <w:r>
        <w:rPr>
          <w:rFonts w:hint="eastAsia" w:ascii="方正楷体简体" w:hAnsi="仿宋" w:eastAsia="方正楷体简体"/>
          <w:bCs/>
          <w:szCs w:val="32"/>
        </w:rPr>
        <w:t>产出指标评价分析情况</w:t>
      </w:r>
    </w:p>
    <w:p w14:paraId="3D406A7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1、数量指标</w:t>
      </w:r>
    </w:p>
    <w:p w14:paraId="776A3D6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kern w:val="0"/>
          <w:szCs w:val="32"/>
        </w:rPr>
        <w:t>清理村内各条街道生活垃圾，改善19个行政村生活环境</w:t>
      </w:r>
      <w:r>
        <w:rPr>
          <w:rFonts w:hint="eastAsia" w:ascii="方正仿宋简体" w:hAnsi="仿宋" w:eastAsia="方正仿宋简体"/>
          <w:bCs/>
          <w:szCs w:val="32"/>
        </w:rPr>
        <w:t>等工作任务完成情况占各项工作任务的比例，达到优良水平。所以该项目指标得分10分。</w:t>
      </w:r>
    </w:p>
    <w:p w14:paraId="4CCD2BF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2、质量指标</w:t>
      </w:r>
    </w:p>
    <w:p w14:paraId="0B34DB93">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全年工作任务达标率，全年工作任务达到预期质量目标情况，未达到优良水平。所以项目指标得10分。</w:t>
      </w:r>
    </w:p>
    <w:p w14:paraId="30210A18">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3、时效指标</w:t>
      </w:r>
    </w:p>
    <w:p w14:paraId="530A0010">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当年完成率，按企业中标合同约定按时、保质百分百完成工作目标。所以项目指标得分10分。</w:t>
      </w:r>
    </w:p>
    <w:p w14:paraId="700DF3C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4、成本指标</w:t>
      </w:r>
    </w:p>
    <w:p w14:paraId="0CD4EDF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预算资金完成率，预算资金完成率达到财政部门要求，达到优良水平。所以项目指标得分10分。</w:t>
      </w:r>
    </w:p>
    <w:p w14:paraId="7B7288B4">
      <w:pPr>
        <w:spacing w:line="560" w:lineRule="exact"/>
        <w:ind w:firstLine="640" w:firstLineChars="200"/>
        <w:rPr>
          <w:rFonts w:ascii="方正楷体简体" w:hAnsi="仿宋" w:eastAsia="方正楷体简体"/>
          <w:bCs/>
          <w:szCs w:val="32"/>
        </w:rPr>
      </w:pPr>
      <w:r>
        <w:rPr>
          <w:rFonts w:hint="eastAsia" w:ascii="方正楷体简体" w:hAnsi="仿宋" w:eastAsia="方正楷体简体"/>
          <w:szCs w:val="32"/>
        </w:rPr>
        <w:t>（四）往来资金项目</w:t>
      </w:r>
      <w:r>
        <w:rPr>
          <w:rFonts w:hint="eastAsia" w:ascii="方正楷体简体" w:hAnsi="仿宋" w:eastAsia="方正楷体简体"/>
          <w:bCs/>
          <w:szCs w:val="32"/>
        </w:rPr>
        <w:t>效果指标评价分析情况</w:t>
      </w:r>
    </w:p>
    <w:p w14:paraId="67E5DBC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（1）社会效益指标</w:t>
      </w:r>
    </w:p>
    <w:p w14:paraId="78EA422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受益人口率，全辖区内常</w:t>
      </w:r>
      <w:r>
        <w:rPr>
          <w:rFonts w:hint="eastAsia" w:ascii="方正仿宋简体" w:hAnsi="仿宋" w:eastAsia="方正仿宋简体"/>
          <w:bCs/>
          <w:szCs w:val="32"/>
          <w:lang w:val="en-US" w:eastAsia="zh-CN"/>
        </w:rPr>
        <w:t>住</w:t>
      </w:r>
      <w:r>
        <w:rPr>
          <w:rFonts w:hint="eastAsia" w:ascii="方正仿宋简体" w:hAnsi="仿宋" w:eastAsia="方正仿宋简体"/>
          <w:bCs/>
          <w:szCs w:val="32"/>
        </w:rPr>
        <w:t>受益人口比率达到优良水平。                      所以该项目得 10分。</w:t>
      </w:r>
    </w:p>
    <w:p w14:paraId="61A4581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（2）可</w:t>
      </w:r>
      <w:r>
        <w:rPr>
          <w:rFonts w:hint="eastAsia" w:ascii="方正仿宋简体" w:hAnsi="仿宋" w:eastAsia="方正仿宋简体"/>
          <w:kern w:val="0"/>
          <w:szCs w:val="32"/>
        </w:rPr>
        <w:t>持续影响指标</w:t>
      </w:r>
    </w:p>
    <w:p w14:paraId="10B1B27F">
      <w:pPr>
        <w:spacing w:line="560" w:lineRule="exact"/>
        <w:ind w:firstLine="640" w:firstLineChars="200"/>
        <w:rPr>
          <w:rFonts w:ascii="方正仿宋简体" w:hAnsi="仿宋" w:eastAsia="方正仿宋简体"/>
          <w:kern w:val="0"/>
          <w:szCs w:val="32"/>
        </w:rPr>
      </w:pPr>
      <w:r>
        <w:rPr>
          <w:rFonts w:hint="eastAsia" w:ascii="方正仿宋简体" w:hAnsi="仿宋" w:eastAsia="方正仿宋简体"/>
          <w:kern w:val="0"/>
          <w:szCs w:val="32"/>
        </w:rPr>
        <w:t>生活环境改善程度，违建拆除、垃圾清运、墙体美化、绿化和改厕设备购置完成情况</w:t>
      </w:r>
      <w:r>
        <w:rPr>
          <w:rFonts w:hint="eastAsia" w:ascii="方正仿宋简体" w:hAnsi="仿宋" w:eastAsia="方正仿宋简体"/>
          <w:bCs/>
          <w:szCs w:val="32"/>
        </w:rPr>
        <w:t>，达到优良水平。所以该项目得10分。</w:t>
      </w:r>
    </w:p>
    <w:p w14:paraId="44CEAF1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（3）经济效益指标</w:t>
      </w:r>
    </w:p>
    <w:p w14:paraId="0A07865B">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节约项目开支，践行厉行节约反对浪费制度体系建设，达到优良水平。所以该项目得10分。</w:t>
      </w:r>
    </w:p>
    <w:p w14:paraId="6F604FDF">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（4）生态效益指标</w:t>
      </w:r>
    </w:p>
    <w:p w14:paraId="55EFE73D">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人居环境改善程度，对人居环境的改善程度，达到优良水平。所以该项目得8分。</w:t>
      </w:r>
    </w:p>
    <w:p w14:paraId="53B13E27">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（5）服务对象满意度指标</w:t>
      </w:r>
    </w:p>
    <w:p w14:paraId="615C6AE1">
      <w:pPr>
        <w:spacing w:line="560" w:lineRule="exact"/>
        <w:ind w:firstLine="640" w:firstLineChars="200"/>
        <w:rPr>
          <w:rFonts w:ascii="方正仿宋简体" w:hAnsi="仿宋" w:eastAsia="方正仿宋简体"/>
          <w:bCs/>
          <w:szCs w:val="32"/>
        </w:rPr>
      </w:pPr>
      <w:r>
        <w:rPr>
          <w:rFonts w:hint="eastAsia" w:ascii="方正仿宋简体" w:hAnsi="仿宋" w:eastAsia="方正仿宋简体"/>
          <w:bCs/>
          <w:szCs w:val="32"/>
        </w:rPr>
        <w:t>受益群体满意度，受益群体调查中，满意和较满意的人数占全部调查人数的比率，达到优良水平。所以该项目得10分。</w:t>
      </w:r>
    </w:p>
    <w:p w14:paraId="13F0503A">
      <w:pPr>
        <w:spacing w:line="560" w:lineRule="exact"/>
        <w:ind w:firstLine="640" w:firstLineChars="200"/>
        <w:rPr>
          <w:rFonts w:ascii="黑体" w:hAnsi="黑体" w:eastAsia="黑体"/>
          <w:szCs w:val="32"/>
        </w:rPr>
      </w:pPr>
      <w:r>
        <w:rPr>
          <w:rFonts w:hint="eastAsia" w:ascii="黑体" w:hAnsi="黑体" w:eastAsia="黑体"/>
          <w:szCs w:val="32"/>
        </w:rPr>
        <w:t>五、主要经验及做法、存在的问题及原因分析</w:t>
      </w:r>
    </w:p>
    <w:p w14:paraId="029C1F71">
      <w:pPr>
        <w:spacing w:line="560" w:lineRule="exact"/>
        <w:ind w:firstLine="640" w:firstLineChars="200"/>
        <w:rPr>
          <w:rFonts w:ascii="方正仿宋简体" w:hAnsi="仿宋" w:eastAsia="方正仿宋简体"/>
          <w:color w:val="333333"/>
          <w:szCs w:val="32"/>
          <w:shd w:val="clear" w:color="auto" w:fill="FFFFFF"/>
        </w:rPr>
      </w:pPr>
      <w:r>
        <w:rPr>
          <w:rFonts w:hint="eastAsia" w:ascii="方正仿宋简体" w:hAnsi="仿宋" w:eastAsia="方正仿宋简体"/>
          <w:szCs w:val="32"/>
        </w:rPr>
        <w:t>认真贯彻落实绩效管理办法，</w:t>
      </w:r>
      <w:r>
        <w:rPr>
          <w:rFonts w:hint="eastAsia" w:ascii="方正仿宋简体" w:hAnsi="仿宋" w:eastAsia="方正仿宋简体"/>
          <w:color w:val="333333"/>
          <w:szCs w:val="32"/>
          <w:shd w:val="clear" w:color="auto" w:fill="FFFFFF"/>
        </w:rPr>
        <w:t>严格按照项目实施要求做好每一步，加强项目资金管理力度，确保资金利用率。存在的问题是财政资金有限，对我乡更好的发展还有一定的限制。</w:t>
      </w:r>
    </w:p>
    <w:p w14:paraId="1EA8D083">
      <w:pPr>
        <w:spacing w:line="560" w:lineRule="exact"/>
        <w:ind w:firstLine="640" w:firstLineChars="200"/>
        <w:rPr>
          <w:rFonts w:ascii="黑体" w:hAnsi="黑体" w:eastAsia="黑体"/>
          <w:szCs w:val="32"/>
        </w:rPr>
      </w:pPr>
      <w:r>
        <w:rPr>
          <w:rFonts w:hint="eastAsia" w:ascii="黑体" w:hAnsi="黑体" w:eastAsia="黑体"/>
          <w:szCs w:val="32"/>
        </w:rPr>
        <w:t>六、有关建议</w:t>
      </w:r>
    </w:p>
    <w:p w14:paraId="186D1BE9">
      <w:pPr>
        <w:spacing w:line="560" w:lineRule="exact"/>
        <w:ind w:firstLine="640" w:firstLineChars="200"/>
        <w:rPr>
          <w:rFonts w:ascii="方正仿宋简体" w:hAnsi="仿宋" w:eastAsia="方正仿宋简体"/>
          <w:szCs w:val="32"/>
        </w:rPr>
      </w:pPr>
      <w:r>
        <w:rPr>
          <w:rFonts w:hint="eastAsia" w:ascii="方正仿宋简体" w:hAnsi="仿宋" w:eastAsia="方正仿宋简体"/>
          <w:szCs w:val="32"/>
        </w:rPr>
        <w:t>无有关建议。</w:t>
      </w:r>
    </w:p>
    <w:p w14:paraId="25D02BC8">
      <w:pPr>
        <w:spacing w:line="560" w:lineRule="exact"/>
        <w:ind w:firstLine="640" w:firstLineChars="200"/>
        <w:rPr>
          <w:rFonts w:ascii="黑体" w:hAnsi="黑体" w:eastAsia="黑体"/>
          <w:szCs w:val="32"/>
        </w:rPr>
      </w:pPr>
      <w:r>
        <w:rPr>
          <w:rFonts w:hint="eastAsia" w:ascii="黑体" w:hAnsi="黑体" w:eastAsia="黑体"/>
          <w:szCs w:val="32"/>
        </w:rPr>
        <w:t>七、其他需要说明的问题</w:t>
      </w:r>
    </w:p>
    <w:p w14:paraId="081BFF15">
      <w:pPr>
        <w:spacing w:line="560" w:lineRule="exact"/>
        <w:ind w:firstLine="640" w:firstLineChars="200"/>
        <w:rPr>
          <w:rFonts w:ascii="仿宋_GB2312" w:hAnsi="仿宋" w:eastAsia="仿宋_GB2312"/>
          <w:szCs w:val="32"/>
        </w:rPr>
      </w:pPr>
      <w:r>
        <w:rPr>
          <w:rFonts w:hint="eastAsia" w:ascii="方正仿宋简体" w:hAnsi="仿宋" w:eastAsia="方正仿宋简体"/>
          <w:szCs w:val="32"/>
        </w:rPr>
        <w:t>无其他需要说明的问题</w:t>
      </w:r>
      <w:r>
        <w:rPr>
          <w:rFonts w:hint="eastAsia" w:ascii="仿宋_GB2312" w:hAnsi="仿宋" w:eastAsia="仿宋_GB2312"/>
          <w:szCs w:val="32"/>
        </w:rPr>
        <w:t>。</w:t>
      </w:r>
    </w:p>
    <w:p w14:paraId="231BDC1B">
      <w:pPr>
        <w:spacing w:line="300" w:lineRule="exact"/>
        <w:rPr>
          <w:rFonts w:ascii="黑体" w:hAnsi="黑体" w:eastAsia="黑体"/>
          <w:szCs w:val="32"/>
        </w:rPr>
      </w:pPr>
    </w:p>
    <w:p w14:paraId="4997370E">
      <w:pPr>
        <w:spacing w:line="580" w:lineRule="exact"/>
        <w:rPr>
          <w:rFonts w:ascii="仿宋_GB2312" w:eastAsia="仿宋_GB2312"/>
          <w:szCs w:val="32"/>
        </w:rPr>
      </w:pPr>
    </w:p>
    <w:p w14:paraId="7A0634A5">
      <w:pPr>
        <w:spacing w:line="580" w:lineRule="exact"/>
        <w:rPr>
          <w:rFonts w:ascii="仿宋_GB2312" w:eastAsia="仿宋_GB2312"/>
          <w:szCs w:val="32"/>
        </w:rPr>
      </w:pPr>
    </w:p>
    <w:tbl>
      <w:tblPr>
        <w:tblStyle w:val="6"/>
        <w:tblW w:w="9498" w:type="dxa"/>
        <w:tblInd w:w="-601" w:type="dxa"/>
        <w:tblLayout w:type="fixed"/>
        <w:tblCellMar>
          <w:top w:w="0" w:type="dxa"/>
          <w:left w:w="108" w:type="dxa"/>
          <w:bottom w:w="0" w:type="dxa"/>
          <w:right w:w="108" w:type="dxa"/>
        </w:tblCellMar>
      </w:tblPr>
      <w:tblGrid>
        <w:gridCol w:w="740"/>
        <w:gridCol w:w="1426"/>
        <w:gridCol w:w="937"/>
        <w:gridCol w:w="755"/>
        <w:gridCol w:w="564"/>
        <w:gridCol w:w="232"/>
        <w:gridCol w:w="897"/>
        <w:gridCol w:w="281"/>
        <w:gridCol w:w="1270"/>
        <w:gridCol w:w="1269"/>
        <w:gridCol w:w="1127"/>
      </w:tblGrid>
      <w:tr w14:paraId="23680A6E">
        <w:tblPrEx>
          <w:tblCellMar>
            <w:top w:w="0" w:type="dxa"/>
            <w:left w:w="108" w:type="dxa"/>
            <w:bottom w:w="0" w:type="dxa"/>
            <w:right w:w="108" w:type="dxa"/>
          </w:tblCellMar>
        </w:tblPrEx>
        <w:trPr>
          <w:gridBefore w:val="1"/>
          <w:wBefore w:w="744" w:type="dxa"/>
          <w:trHeight w:val="405" w:hRule="atLeast"/>
        </w:trPr>
        <w:tc>
          <w:tcPr>
            <w:tcW w:w="1433" w:type="dxa"/>
            <w:tcBorders>
              <w:top w:val="nil"/>
              <w:left w:val="nil"/>
              <w:bottom w:val="nil"/>
              <w:right w:val="nil"/>
            </w:tcBorders>
            <w:shd w:val="clear" w:color="auto" w:fill="auto"/>
            <w:vAlign w:val="bottom"/>
          </w:tcPr>
          <w:p w14:paraId="7DB4A4EE">
            <w:pPr>
              <w:widowControl/>
              <w:jc w:val="left"/>
              <w:rPr>
                <w:rFonts w:ascii="宋体" w:hAnsi="宋体" w:cs="宋体"/>
                <w:color w:val="000000"/>
                <w:kern w:val="0"/>
                <w:szCs w:val="32"/>
              </w:rPr>
            </w:pPr>
          </w:p>
          <w:p w14:paraId="2807FC0F">
            <w:pPr>
              <w:widowControl/>
              <w:jc w:val="left"/>
              <w:rPr>
                <w:rFonts w:ascii="宋体" w:hAnsi="宋体" w:cs="宋体"/>
                <w:color w:val="000000"/>
                <w:kern w:val="0"/>
                <w:szCs w:val="32"/>
              </w:rPr>
            </w:pPr>
          </w:p>
          <w:p w14:paraId="041BF0CC">
            <w:pPr>
              <w:widowControl/>
              <w:jc w:val="left"/>
              <w:rPr>
                <w:rFonts w:ascii="宋体" w:hAnsi="宋体" w:cs="宋体"/>
                <w:color w:val="000000"/>
                <w:kern w:val="0"/>
                <w:szCs w:val="32"/>
              </w:rPr>
            </w:pPr>
          </w:p>
          <w:p w14:paraId="2924A54F">
            <w:pPr>
              <w:widowControl/>
              <w:jc w:val="left"/>
              <w:rPr>
                <w:rFonts w:ascii="宋体" w:hAnsi="宋体" w:cs="宋体"/>
                <w:color w:val="000000"/>
                <w:kern w:val="0"/>
                <w:szCs w:val="32"/>
              </w:rPr>
            </w:pPr>
          </w:p>
          <w:p w14:paraId="212F0882">
            <w:pPr>
              <w:widowControl/>
              <w:jc w:val="left"/>
              <w:rPr>
                <w:rFonts w:ascii="宋体" w:hAnsi="宋体" w:cs="宋体"/>
                <w:color w:val="000000"/>
                <w:kern w:val="0"/>
                <w:szCs w:val="32"/>
              </w:rPr>
            </w:pPr>
            <w:r>
              <w:rPr>
                <w:rFonts w:hint="eastAsia" w:ascii="宋体" w:hAnsi="宋体" w:cs="宋体"/>
                <w:color w:val="000000"/>
                <w:kern w:val="0"/>
                <w:szCs w:val="32"/>
              </w:rPr>
              <w:t>附件3</w:t>
            </w:r>
          </w:p>
        </w:tc>
        <w:tc>
          <w:tcPr>
            <w:tcW w:w="1701" w:type="dxa"/>
            <w:gridSpan w:val="2"/>
            <w:tcBorders>
              <w:top w:val="nil"/>
              <w:left w:val="nil"/>
              <w:bottom w:val="nil"/>
              <w:right w:val="nil"/>
            </w:tcBorders>
            <w:shd w:val="clear" w:color="auto" w:fill="auto"/>
            <w:vAlign w:val="bottom"/>
          </w:tcPr>
          <w:p w14:paraId="53E7C7CC">
            <w:pPr>
              <w:widowControl/>
              <w:jc w:val="left"/>
              <w:rPr>
                <w:rFonts w:ascii="宋体" w:hAnsi="宋体" w:cs="宋体"/>
                <w:color w:val="000000"/>
                <w:kern w:val="0"/>
                <w:szCs w:val="32"/>
              </w:rPr>
            </w:pPr>
          </w:p>
        </w:tc>
        <w:tc>
          <w:tcPr>
            <w:tcW w:w="1701" w:type="dxa"/>
            <w:gridSpan w:val="3"/>
            <w:tcBorders>
              <w:top w:val="nil"/>
              <w:left w:val="nil"/>
              <w:bottom w:val="nil"/>
              <w:right w:val="nil"/>
            </w:tcBorders>
            <w:shd w:val="clear" w:color="auto" w:fill="auto"/>
            <w:vAlign w:val="bottom"/>
          </w:tcPr>
          <w:p w14:paraId="4782E2C8">
            <w:pPr>
              <w:widowControl/>
              <w:jc w:val="left"/>
              <w:rPr>
                <w:rFonts w:ascii="宋体" w:hAnsi="宋体" w:cs="宋体"/>
                <w:color w:val="000000"/>
                <w:kern w:val="0"/>
                <w:szCs w:val="32"/>
              </w:rPr>
            </w:pPr>
          </w:p>
        </w:tc>
        <w:tc>
          <w:tcPr>
            <w:tcW w:w="1560" w:type="dxa"/>
            <w:gridSpan w:val="2"/>
            <w:tcBorders>
              <w:top w:val="nil"/>
              <w:left w:val="nil"/>
              <w:bottom w:val="nil"/>
              <w:right w:val="nil"/>
            </w:tcBorders>
            <w:shd w:val="clear" w:color="auto" w:fill="auto"/>
            <w:vAlign w:val="bottom"/>
          </w:tcPr>
          <w:p w14:paraId="2DE18837">
            <w:pPr>
              <w:widowControl/>
              <w:jc w:val="left"/>
              <w:rPr>
                <w:rFonts w:ascii="宋体" w:hAnsi="宋体" w:cs="宋体"/>
                <w:color w:val="000000"/>
                <w:kern w:val="0"/>
                <w:szCs w:val="32"/>
              </w:rPr>
            </w:pPr>
          </w:p>
        </w:tc>
        <w:tc>
          <w:tcPr>
            <w:tcW w:w="1276" w:type="dxa"/>
            <w:tcBorders>
              <w:top w:val="nil"/>
              <w:left w:val="nil"/>
              <w:bottom w:val="nil"/>
              <w:right w:val="nil"/>
            </w:tcBorders>
            <w:shd w:val="clear" w:color="auto" w:fill="auto"/>
            <w:vAlign w:val="bottom"/>
          </w:tcPr>
          <w:p w14:paraId="704FFF58">
            <w:pPr>
              <w:widowControl/>
              <w:jc w:val="left"/>
              <w:rPr>
                <w:rFonts w:ascii="宋体" w:hAnsi="宋体" w:cs="宋体"/>
                <w:color w:val="000000"/>
                <w:kern w:val="0"/>
                <w:szCs w:val="32"/>
              </w:rPr>
            </w:pPr>
          </w:p>
        </w:tc>
        <w:tc>
          <w:tcPr>
            <w:tcW w:w="1133" w:type="dxa"/>
            <w:tcBorders>
              <w:top w:val="nil"/>
              <w:left w:val="nil"/>
              <w:bottom w:val="nil"/>
              <w:right w:val="nil"/>
            </w:tcBorders>
            <w:shd w:val="clear" w:color="auto" w:fill="auto"/>
            <w:vAlign w:val="bottom"/>
          </w:tcPr>
          <w:p w14:paraId="7ACDA6A6">
            <w:pPr>
              <w:widowControl/>
              <w:jc w:val="left"/>
              <w:rPr>
                <w:rFonts w:ascii="宋体" w:hAnsi="宋体" w:cs="宋体"/>
                <w:color w:val="000000"/>
                <w:kern w:val="0"/>
                <w:szCs w:val="32"/>
              </w:rPr>
            </w:pPr>
          </w:p>
        </w:tc>
      </w:tr>
      <w:tr w14:paraId="7D1129EE">
        <w:tblPrEx>
          <w:tblCellMar>
            <w:top w:w="0" w:type="dxa"/>
            <w:left w:w="108" w:type="dxa"/>
            <w:bottom w:w="0" w:type="dxa"/>
            <w:right w:w="108" w:type="dxa"/>
          </w:tblCellMar>
        </w:tblPrEx>
        <w:trPr>
          <w:gridBefore w:val="1"/>
          <w:wBefore w:w="744" w:type="dxa"/>
          <w:trHeight w:val="630" w:hRule="atLeast"/>
        </w:trPr>
        <w:tc>
          <w:tcPr>
            <w:tcW w:w="8804" w:type="dxa"/>
            <w:gridSpan w:val="10"/>
            <w:tcBorders>
              <w:top w:val="nil"/>
              <w:left w:val="nil"/>
              <w:bottom w:val="nil"/>
              <w:right w:val="nil"/>
            </w:tcBorders>
            <w:shd w:val="clear" w:color="auto" w:fill="auto"/>
            <w:vAlign w:val="center"/>
          </w:tcPr>
          <w:p w14:paraId="125C4186">
            <w:pPr>
              <w:widowControl/>
              <w:spacing w:line="320" w:lineRule="exact"/>
              <w:jc w:val="center"/>
              <w:rPr>
                <w:rFonts w:ascii="方正黑体简体" w:hAnsi="宋体" w:eastAsia="方正黑体简体" w:cs="宋体"/>
                <w:color w:val="000000"/>
                <w:kern w:val="0"/>
                <w:szCs w:val="32"/>
              </w:rPr>
            </w:pPr>
            <w:r>
              <w:rPr>
                <w:rFonts w:hint="eastAsia" w:ascii="方正黑体简体" w:hAnsi="宋体" w:eastAsia="方正黑体简体" w:cs="宋体"/>
                <w:bCs/>
                <w:kern w:val="0"/>
                <w:szCs w:val="32"/>
              </w:rPr>
              <w:t>项目支出绩效自评核查结果表</w:t>
            </w:r>
          </w:p>
        </w:tc>
      </w:tr>
      <w:tr w14:paraId="0E129729">
        <w:tblPrEx>
          <w:tblCellMar>
            <w:top w:w="0" w:type="dxa"/>
            <w:left w:w="108" w:type="dxa"/>
            <w:bottom w:w="0" w:type="dxa"/>
            <w:right w:w="108" w:type="dxa"/>
          </w:tblCellMar>
        </w:tblPrEx>
        <w:trPr>
          <w:gridBefore w:val="1"/>
          <w:wBefore w:w="744" w:type="dxa"/>
          <w:trHeight w:val="405" w:hRule="atLeast"/>
        </w:trPr>
        <w:tc>
          <w:tcPr>
            <w:tcW w:w="3701" w:type="dxa"/>
            <w:gridSpan w:val="4"/>
            <w:tcBorders>
              <w:top w:val="nil"/>
              <w:left w:val="nil"/>
              <w:bottom w:val="nil"/>
              <w:right w:val="nil"/>
            </w:tcBorders>
            <w:shd w:val="clear" w:color="auto" w:fill="auto"/>
            <w:vAlign w:val="bottom"/>
          </w:tcPr>
          <w:p w14:paraId="7DB82A3B">
            <w:pPr>
              <w:widowControl/>
              <w:jc w:val="left"/>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资金主管科室：预算科</w:t>
            </w:r>
          </w:p>
        </w:tc>
        <w:tc>
          <w:tcPr>
            <w:tcW w:w="1417" w:type="dxa"/>
            <w:gridSpan w:val="3"/>
            <w:tcBorders>
              <w:top w:val="nil"/>
              <w:left w:val="nil"/>
              <w:bottom w:val="nil"/>
              <w:right w:val="nil"/>
            </w:tcBorders>
            <w:shd w:val="clear" w:color="auto" w:fill="auto"/>
            <w:vAlign w:val="bottom"/>
          </w:tcPr>
          <w:p w14:paraId="12166244">
            <w:pPr>
              <w:widowControl/>
              <w:jc w:val="left"/>
              <w:rPr>
                <w:rFonts w:ascii="方正仿宋简体" w:hAnsi="宋体" w:eastAsia="方正仿宋简体" w:cs="宋体"/>
                <w:color w:val="000000"/>
                <w:kern w:val="0"/>
                <w:sz w:val="21"/>
                <w:szCs w:val="21"/>
              </w:rPr>
            </w:pPr>
          </w:p>
        </w:tc>
        <w:tc>
          <w:tcPr>
            <w:tcW w:w="1277" w:type="dxa"/>
            <w:tcBorders>
              <w:top w:val="nil"/>
              <w:left w:val="nil"/>
              <w:bottom w:val="nil"/>
              <w:right w:val="nil"/>
            </w:tcBorders>
            <w:shd w:val="clear" w:color="auto" w:fill="auto"/>
            <w:vAlign w:val="bottom"/>
          </w:tcPr>
          <w:p w14:paraId="571ED822">
            <w:pPr>
              <w:widowControl/>
              <w:jc w:val="left"/>
              <w:rPr>
                <w:rFonts w:ascii="方正仿宋简体" w:hAnsi="宋体" w:eastAsia="方正仿宋简体" w:cs="宋体"/>
                <w:color w:val="000000"/>
                <w:kern w:val="0"/>
                <w:sz w:val="21"/>
                <w:szCs w:val="21"/>
              </w:rPr>
            </w:pPr>
          </w:p>
        </w:tc>
        <w:tc>
          <w:tcPr>
            <w:tcW w:w="2409" w:type="dxa"/>
            <w:gridSpan w:val="2"/>
            <w:tcBorders>
              <w:top w:val="nil"/>
              <w:left w:val="nil"/>
              <w:bottom w:val="single" w:color="auto" w:sz="4" w:space="0"/>
              <w:right w:val="nil"/>
            </w:tcBorders>
            <w:shd w:val="clear" w:color="auto" w:fill="auto"/>
            <w:vAlign w:val="bottom"/>
          </w:tcPr>
          <w:p w14:paraId="198EC3BD">
            <w:pPr>
              <w:widowControl/>
              <w:jc w:val="left"/>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填报时间：2023.4</w:t>
            </w:r>
          </w:p>
        </w:tc>
      </w:tr>
      <w:tr w14:paraId="21E996C5">
        <w:tblPrEx>
          <w:tblCellMar>
            <w:top w:w="0" w:type="dxa"/>
            <w:left w:w="108" w:type="dxa"/>
            <w:bottom w:w="0" w:type="dxa"/>
            <w:right w:w="108" w:type="dxa"/>
          </w:tblCellMar>
        </w:tblPrEx>
        <w:trPr>
          <w:trHeight w:val="405" w:hRule="atLeast"/>
        </w:trPr>
        <w:tc>
          <w:tcPr>
            <w:tcW w:w="3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56328A">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项目名称</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14:paraId="26B7231B">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自评单位</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1326FE35">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自评结果</w:t>
            </w:r>
          </w:p>
        </w:tc>
        <w:tc>
          <w:tcPr>
            <w:tcW w:w="1277" w:type="dxa"/>
            <w:tcBorders>
              <w:top w:val="single" w:color="auto" w:sz="4" w:space="0"/>
              <w:left w:val="nil"/>
              <w:bottom w:val="single" w:color="auto" w:sz="4" w:space="0"/>
              <w:right w:val="single" w:color="auto" w:sz="4" w:space="0"/>
            </w:tcBorders>
            <w:shd w:val="clear" w:color="auto" w:fill="auto"/>
            <w:vAlign w:val="center"/>
          </w:tcPr>
          <w:p w14:paraId="35728EC2">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主管科室核查结果</w:t>
            </w:r>
          </w:p>
        </w:tc>
        <w:tc>
          <w:tcPr>
            <w:tcW w:w="1276" w:type="dxa"/>
            <w:tcBorders>
              <w:top w:val="nil"/>
              <w:left w:val="nil"/>
              <w:bottom w:val="single" w:color="auto" w:sz="4" w:space="0"/>
              <w:right w:val="single" w:color="auto" w:sz="4" w:space="0"/>
            </w:tcBorders>
            <w:shd w:val="clear" w:color="auto" w:fill="auto"/>
            <w:vAlign w:val="center"/>
          </w:tcPr>
          <w:p w14:paraId="07D4DF93">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督促整改情况</w:t>
            </w:r>
          </w:p>
        </w:tc>
        <w:tc>
          <w:tcPr>
            <w:tcW w:w="1133" w:type="dxa"/>
            <w:tcBorders>
              <w:top w:val="nil"/>
              <w:left w:val="nil"/>
              <w:bottom w:val="single" w:color="auto" w:sz="4" w:space="0"/>
              <w:right w:val="single" w:color="auto" w:sz="4" w:space="0"/>
            </w:tcBorders>
            <w:shd w:val="clear" w:color="auto" w:fill="auto"/>
            <w:vAlign w:val="center"/>
          </w:tcPr>
          <w:p w14:paraId="7F10824D">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未完成原因</w:t>
            </w:r>
          </w:p>
        </w:tc>
      </w:tr>
      <w:tr w14:paraId="0A4104E9">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4B908285">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2021年超收奖励资金</w:t>
            </w:r>
          </w:p>
        </w:tc>
        <w:tc>
          <w:tcPr>
            <w:tcW w:w="1559" w:type="dxa"/>
            <w:gridSpan w:val="3"/>
            <w:tcBorders>
              <w:top w:val="nil"/>
              <w:left w:val="nil"/>
              <w:bottom w:val="single" w:color="auto" w:sz="4" w:space="0"/>
              <w:right w:val="single" w:color="auto" w:sz="4" w:space="0"/>
            </w:tcBorders>
            <w:shd w:val="clear" w:color="auto" w:fill="auto"/>
            <w:vAlign w:val="center"/>
          </w:tcPr>
          <w:p w14:paraId="18C062B7">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19B28D72">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97</w:t>
            </w:r>
          </w:p>
        </w:tc>
        <w:tc>
          <w:tcPr>
            <w:tcW w:w="1277" w:type="dxa"/>
            <w:tcBorders>
              <w:top w:val="nil"/>
              <w:left w:val="nil"/>
              <w:bottom w:val="single" w:color="auto" w:sz="4" w:space="0"/>
              <w:right w:val="single" w:color="auto" w:sz="4" w:space="0"/>
            </w:tcBorders>
            <w:shd w:val="clear" w:color="auto" w:fill="auto"/>
            <w:vAlign w:val="center"/>
          </w:tcPr>
          <w:p w14:paraId="0FF757AA">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1BCDD38D">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28BF7D57">
            <w:pPr>
              <w:widowControl/>
              <w:jc w:val="center"/>
              <w:rPr>
                <w:rFonts w:ascii="方正仿宋简体" w:hAnsi="宋体" w:eastAsia="方正仿宋简体" w:cs="宋体"/>
                <w:color w:val="000000"/>
                <w:kern w:val="0"/>
                <w:sz w:val="22"/>
                <w:szCs w:val="22"/>
              </w:rPr>
            </w:pPr>
          </w:p>
        </w:tc>
      </w:tr>
      <w:tr w14:paraId="093C4C82">
        <w:tblPrEx>
          <w:tblCellMar>
            <w:top w:w="0" w:type="dxa"/>
            <w:left w:w="108" w:type="dxa"/>
            <w:bottom w:w="0" w:type="dxa"/>
            <w:right w:w="108" w:type="dxa"/>
          </w:tblCellMar>
        </w:tblPrEx>
        <w:trPr>
          <w:trHeight w:val="1636"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22284550">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2021年四季度乡村振兴美丽家园拉练观摩活动奖励</w:t>
            </w:r>
          </w:p>
        </w:tc>
        <w:tc>
          <w:tcPr>
            <w:tcW w:w="1559" w:type="dxa"/>
            <w:gridSpan w:val="3"/>
            <w:tcBorders>
              <w:top w:val="nil"/>
              <w:left w:val="nil"/>
              <w:bottom w:val="single" w:color="auto" w:sz="4" w:space="0"/>
              <w:right w:val="single" w:color="auto" w:sz="4" w:space="0"/>
            </w:tcBorders>
            <w:shd w:val="clear" w:color="auto" w:fill="auto"/>
            <w:vAlign w:val="center"/>
          </w:tcPr>
          <w:p w14:paraId="0EE363D9">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6551C002">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5B4940CC">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17F8FF83">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0278CD2D">
            <w:pPr>
              <w:widowControl/>
              <w:jc w:val="center"/>
              <w:rPr>
                <w:rFonts w:ascii="方正仿宋简体" w:hAnsi="宋体" w:eastAsia="方正仿宋简体" w:cs="宋体"/>
                <w:color w:val="000000"/>
                <w:kern w:val="0"/>
                <w:sz w:val="22"/>
                <w:szCs w:val="22"/>
              </w:rPr>
            </w:pPr>
          </w:p>
        </w:tc>
      </w:tr>
      <w:tr w14:paraId="32851BE3">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714037AA">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2022年第一次乡村振兴美丽家园拉练小观摩活动奖励</w:t>
            </w:r>
          </w:p>
        </w:tc>
        <w:tc>
          <w:tcPr>
            <w:tcW w:w="1559" w:type="dxa"/>
            <w:gridSpan w:val="3"/>
            <w:tcBorders>
              <w:top w:val="nil"/>
              <w:left w:val="nil"/>
              <w:bottom w:val="single" w:color="auto" w:sz="4" w:space="0"/>
              <w:right w:val="single" w:color="auto" w:sz="4" w:space="0"/>
            </w:tcBorders>
            <w:shd w:val="clear" w:color="auto" w:fill="auto"/>
            <w:vAlign w:val="center"/>
          </w:tcPr>
          <w:p w14:paraId="209953D4">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5ADC8ECD">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6FEB28D4">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000EE7C8">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0ED612E6">
            <w:pPr>
              <w:widowControl/>
              <w:jc w:val="center"/>
              <w:rPr>
                <w:rFonts w:ascii="方正仿宋简体" w:hAnsi="宋体" w:eastAsia="方正仿宋简体" w:cs="宋体"/>
                <w:color w:val="000000"/>
                <w:kern w:val="0"/>
                <w:sz w:val="22"/>
                <w:szCs w:val="22"/>
              </w:rPr>
            </w:pPr>
          </w:p>
        </w:tc>
      </w:tr>
      <w:tr w14:paraId="5D09B974">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4539FE4C">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服务群众专项经费</w:t>
            </w:r>
          </w:p>
        </w:tc>
        <w:tc>
          <w:tcPr>
            <w:tcW w:w="1559" w:type="dxa"/>
            <w:gridSpan w:val="3"/>
            <w:tcBorders>
              <w:top w:val="nil"/>
              <w:left w:val="nil"/>
              <w:bottom w:val="single" w:color="auto" w:sz="4" w:space="0"/>
              <w:right w:val="single" w:color="auto" w:sz="4" w:space="0"/>
            </w:tcBorders>
            <w:shd w:val="clear" w:color="auto" w:fill="auto"/>
            <w:vAlign w:val="center"/>
          </w:tcPr>
          <w:p w14:paraId="5ACFDDED">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2A8C05C6">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537A162C">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39677666">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724DE904">
            <w:pPr>
              <w:widowControl/>
              <w:jc w:val="center"/>
              <w:rPr>
                <w:rFonts w:ascii="方正仿宋简体" w:hAnsi="宋体" w:eastAsia="方正仿宋简体" w:cs="宋体"/>
                <w:color w:val="000000"/>
                <w:kern w:val="0"/>
                <w:sz w:val="22"/>
                <w:szCs w:val="22"/>
              </w:rPr>
            </w:pPr>
          </w:p>
        </w:tc>
      </w:tr>
      <w:tr w14:paraId="6E76757E">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61D2E8D7">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疫情防控工作经费</w:t>
            </w:r>
          </w:p>
        </w:tc>
        <w:tc>
          <w:tcPr>
            <w:tcW w:w="1559" w:type="dxa"/>
            <w:gridSpan w:val="3"/>
            <w:tcBorders>
              <w:top w:val="nil"/>
              <w:left w:val="nil"/>
              <w:bottom w:val="single" w:color="auto" w:sz="4" w:space="0"/>
              <w:right w:val="single" w:color="auto" w:sz="4" w:space="0"/>
            </w:tcBorders>
            <w:shd w:val="clear" w:color="auto" w:fill="auto"/>
            <w:vAlign w:val="center"/>
          </w:tcPr>
          <w:p w14:paraId="3A79D450">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66888106">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46397CD6">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549C496F">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6656C9E2">
            <w:pPr>
              <w:widowControl/>
              <w:jc w:val="center"/>
              <w:rPr>
                <w:rFonts w:ascii="方正仿宋简体" w:hAnsi="宋体" w:eastAsia="方正仿宋简体" w:cs="宋体"/>
                <w:color w:val="000000"/>
                <w:kern w:val="0"/>
                <w:sz w:val="22"/>
                <w:szCs w:val="22"/>
              </w:rPr>
            </w:pPr>
          </w:p>
        </w:tc>
      </w:tr>
      <w:tr w14:paraId="09DDE269">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78A0CF63">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冀财农【2020】162号  关于提前下达2021年省级农村综合改革转移支付预算的通知</w:t>
            </w:r>
          </w:p>
        </w:tc>
        <w:tc>
          <w:tcPr>
            <w:tcW w:w="1559" w:type="dxa"/>
            <w:gridSpan w:val="3"/>
            <w:tcBorders>
              <w:top w:val="nil"/>
              <w:left w:val="nil"/>
              <w:bottom w:val="single" w:color="auto" w:sz="4" w:space="0"/>
              <w:right w:val="single" w:color="auto" w:sz="4" w:space="0"/>
            </w:tcBorders>
            <w:shd w:val="clear" w:color="auto" w:fill="auto"/>
            <w:vAlign w:val="center"/>
          </w:tcPr>
          <w:p w14:paraId="08DE14A4">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7F1712DC">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12F56E45">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6B9B6C1A">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38F0FCBA">
            <w:pPr>
              <w:widowControl/>
              <w:jc w:val="center"/>
              <w:rPr>
                <w:rFonts w:ascii="方正仿宋简体" w:hAnsi="宋体" w:eastAsia="方正仿宋简体" w:cs="宋体"/>
                <w:color w:val="000000"/>
                <w:kern w:val="0"/>
                <w:sz w:val="22"/>
                <w:szCs w:val="22"/>
              </w:rPr>
            </w:pPr>
          </w:p>
        </w:tc>
      </w:tr>
      <w:tr w14:paraId="3DD71FC7">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2DBD7EA2">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社会事务管理支出</w:t>
            </w:r>
          </w:p>
        </w:tc>
        <w:tc>
          <w:tcPr>
            <w:tcW w:w="1559" w:type="dxa"/>
            <w:gridSpan w:val="3"/>
            <w:tcBorders>
              <w:top w:val="nil"/>
              <w:left w:val="nil"/>
              <w:bottom w:val="single" w:color="auto" w:sz="4" w:space="0"/>
              <w:right w:val="single" w:color="auto" w:sz="4" w:space="0"/>
            </w:tcBorders>
            <w:shd w:val="clear" w:color="auto" w:fill="auto"/>
            <w:vAlign w:val="center"/>
          </w:tcPr>
          <w:p w14:paraId="2CA90E11">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55E77920">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6F2DD74C">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43F197DD">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76D18972">
            <w:pPr>
              <w:widowControl/>
              <w:jc w:val="center"/>
              <w:rPr>
                <w:rFonts w:ascii="方正仿宋简体" w:hAnsi="宋体" w:eastAsia="方正仿宋简体" w:cs="宋体"/>
                <w:color w:val="000000"/>
                <w:kern w:val="0"/>
                <w:sz w:val="22"/>
                <w:szCs w:val="22"/>
              </w:rPr>
            </w:pPr>
          </w:p>
        </w:tc>
      </w:tr>
      <w:tr w14:paraId="48434223">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0F029EAA">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执法办案等经费</w:t>
            </w:r>
          </w:p>
        </w:tc>
        <w:tc>
          <w:tcPr>
            <w:tcW w:w="1559" w:type="dxa"/>
            <w:gridSpan w:val="3"/>
            <w:tcBorders>
              <w:top w:val="nil"/>
              <w:left w:val="nil"/>
              <w:bottom w:val="single" w:color="auto" w:sz="4" w:space="0"/>
              <w:right w:val="single" w:color="auto" w:sz="4" w:space="0"/>
            </w:tcBorders>
            <w:shd w:val="clear" w:color="auto" w:fill="auto"/>
            <w:vAlign w:val="center"/>
          </w:tcPr>
          <w:p w14:paraId="4FCE451D">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4560C47D">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99</w:t>
            </w:r>
          </w:p>
        </w:tc>
        <w:tc>
          <w:tcPr>
            <w:tcW w:w="1277" w:type="dxa"/>
            <w:tcBorders>
              <w:top w:val="nil"/>
              <w:left w:val="nil"/>
              <w:bottom w:val="single" w:color="auto" w:sz="4" w:space="0"/>
              <w:right w:val="single" w:color="auto" w:sz="4" w:space="0"/>
            </w:tcBorders>
            <w:shd w:val="clear" w:color="auto" w:fill="auto"/>
            <w:vAlign w:val="center"/>
          </w:tcPr>
          <w:p w14:paraId="6A91BF21">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2DEAD721">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7273A83E">
            <w:pPr>
              <w:widowControl/>
              <w:jc w:val="center"/>
              <w:rPr>
                <w:rFonts w:ascii="方正仿宋简体" w:hAnsi="宋体" w:eastAsia="方正仿宋简体" w:cs="宋体"/>
                <w:color w:val="000000"/>
                <w:kern w:val="0"/>
                <w:sz w:val="22"/>
                <w:szCs w:val="22"/>
              </w:rPr>
            </w:pPr>
          </w:p>
        </w:tc>
      </w:tr>
      <w:tr w14:paraId="58035E9C">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329A9B6C">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招商小组经费</w:t>
            </w:r>
          </w:p>
        </w:tc>
        <w:tc>
          <w:tcPr>
            <w:tcW w:w="1559" w:type="dxa"/>
            <w:gridSpan w:val="3"/>
            <w:tcBorders>
              <w:top w:val="nil"/>
              <w:left w:val="nil"/>
              <w:bottom w:val="single" w:color="auto" w:sz="4" w:space="0"/>
              <w:right w:val="single" w:color="auto" w:sz="4" w:space="0"/>
            </w:tcBorders>
            <w:shd w:val="clear" w:color="auto" w:fill="auto"/>
            <w:vAlign w:val="center"/>
          </w:tcPr>
          <w:p w14:paraId="269545E2">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4073DF0C">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99</w:t>
            </w:r>
          </w:p>
        </w:tc>
        <w:tc>
          <w:tcPr>
            <w:tcW w:w="1277" w:type="dxa"/>
            <w:tcBorders>
              <w:top w:val="nil"/>
              <w:left w:val="nil"/>
              <w:bottom w:val="single" w:color="auto" w:sz="4" w:space="0"/>
              <w:right w:val="single" w:color="auto" w:sz="4" w:space="0"/>
            </w:tcBorders>
            <w:shd w:val="clear" w:color="auto" w:fill="auto"/>
            <w:vAlign w:val="center"/>
          </w:tcPr>
          <w:p w14:paraId="5BDDE951">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7505E913">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0BE2C95B">
            <w:pPr>
              <w:widowControl/>
              <w:jc w:val="center"/>
              <w:rPr>
                <w:rFonts w:ascii="方正仿宋简体" w:hAnsi="宋体" w:eastAsia="方正仿宋简体" w:cs="宋体"/>
                <w:color w:val="000000"/>
                <w:kern w:val="0"/>
                <w:sz w:val="22"/>
                <w:szCs w:val="22"/>
              </w:rPr>
            </w:pPr>
          </w:p>
        </w:tc>
      </w:tr>
      <w:tr w14:paraId="32605223">
        <w:tblPrEx>
          <w:tblCellMar>
            <w:top w:w="0" w:type="dxa"/>
            <w:left w:w="108" w:type="dxa"/>
            <w:bottom w:w="0" w:type="dxa"/>
            <w:right w:w="108" w:type="dxa"/>
          </w:tblCellMar>
        </w:tblPrEx>
        <w:trPr>
          <w:trHeight w:val="405" w:hRule="atLeast"/>
        </w:trPr>
        <w:tc>
          <w:tcPr>
            <w:tcW w:w="3119" w:type="dxa"/>
            <w:gridSpan w:val="3"/>
            <w:tcBorders>
              <w:top w:val="nil"/>
              <w:left w:val="single" w:color="auto" w:sz="4" w:space="0"/>
              <w:bottom w:val="single" w:color="auto" w:sz="4" w:space="0"/>
              <w:right w:val="single" w:color="auto" w:sz="4" w:space="0"/>
            </w:tcBorders>
            <w:shd w:val="clear" w:color="auto" w:fill="auto"/>
            <w:vAlign w:val="center"/>
          </w:tcPr>
          <w:p w14:paraId="1C53E209">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往来资金</w:t>
            </w:r>
          </w:p>
        </w:tc>
        <w:tc>
          <w:tcPr>
            <w:tcW w:w="1559" w:type="dxa"/>
            <w:gridSpan w:val="3"/>
            <w:tcBorders>
              <w:top w:val="nil"/>
              <w:left w:val="nil"/>
              <w:bottom w:val="single" w:color="auto" w:sz="4" w:space="0"/>
              <w:right w:val="single" w:color="auto" w:sz="4" w:space="0"/>
            </w:tcBorders>
            <w:shd w:val="clear" w:color="auto" w:fill="auto"/>
            <w:vAlign w:val="center"/>
          </w:tcPr>
          <w:p w14:paraId="1AAADFE6">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侯家寨乡政府</w:t>
            </w:r>
          </w:p>
        </w:tc>
        <w:tc>
          <w:tcPr>
            <w:tcW w:w="1134" w:type="dxa"/>
            <w:gridSpan w:val="2"/>
            <w:tcBorders>
              <w:top w:val="nil"/>
              <w:left w:val="nil"/>
              <w:bottom w:val="single" w:color="auto" w:sz="4" w:space="0"/>
              <w:right w:val="single" w:color="auto" w:sz="4" w:space="0"/>
            </w:tcBorders>
            <w:shd w:val="clear" w:color="auto" w:fill="auto"/>
            <w:vAlign w:val="center"/>
          </w:tcPr>
          <w:p w14:paraId="0DBA3E4F">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98</w:t>
            </w:r>
          </w:p>
        </w:tc>
        <w:tc>
          <w:tcPr>
            <w:tcW w:w="1277" w:type="dxa"/>
            <w:tcBorders>
              <w:top w:val="nil"/>
              <w:left w:val="nil"/>
              <w:bottom w:val="single" w:color="auto" w:sz="4" w:space="0"/>
              <w:right w:val="single" w:color="auto" w:sz="4" w:space="0"/>
            </w:tcBorders>
            <w:shd w:val="clear" w:color="auto" w:fill="auto"/>
            <w:vAlign w:val="center"/>
          </w:tcPr>
          <w:p w14:paraId="337ADD18">
            <w:pPr>
              <w:widowControl/>
              <w:jc w:val="center"/>
              <w:rPr>
                <w:rFonts w:ascii="方正仿宋简体" w:hAnsi="宋体" w:eastAsia="方正仿宋简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5ACE451C">
            <w:pPr>
              <w:widowControl/>
              <w:jc w:val="center"/>
              <w:rPr>
                <w:rFonts w:ascii="方正仿宋简体" w:hAnsi="宋体" w:eastAsia="方正仿宋简体" w:cs="宋体"/>
                <w:color w:val="000000"/>
                <w:kern w:val="0"/>
                <w:sz w:val="22"/>
                <w:szCs w:val="22"/>
              </w:rPr>
            </w:pPr>
          </w:p>
        </w:tc>
        <w:tc>
          <w:tcPr>
            <w:tcW w:w="1133" w:type="dxa"/>
            <w:tcBorders>
              <w:top w:val="nil"/>
              <w:left w:val="nil"/>
              <w:bottom w:val="single" w:color="auto" w:sz="4" w:space="0"/>
              <w:right w:val="single" w:color="auto" w:sz="4" w:space="0"/>
            </w:tcBorders>
            <w:shd w:val="clear" w:color="auto" w:fill="auto"/>
            <w:vAlign w:val="center"/>
          </w:tcPr>
          <w:p w14:paraId="2B4D3DA2">
            <w:pPr>
              <w:widowControl/>
              <w:jc w:val="center"/>
              <w:rPr>
                <w:rFonts w:ascii="方正仿宋简体" w:hAnsi="宋体" w:eastAsia="方正仿宋简体" w:cs="宋体"/>
                <w:color w:val="000000"/>
                <w:kern w:val="0"/>
                <w:sz w:val="22"/>
                <w:szCs w:val="22"/>
              </w:rPr>
            </w:pPr>
          </w:p>
        </w:tc>
      </w:tr>
      <w:tr w14:paraId="7E887BAC">
        <w:tblPrEx>
          <w:tblCellMar>
            <w:top w:w="0" w:type="dxa"/>
            <w:left w:w="108" w:type="dxa"/>
            <w:bottom w:w="0" w:type="dxa"/>
            <w:right w:w="108" w:type="dxa"/>
          </w:tblCellMar>
        </w:tblPrEx>
        <w:trPr>
          <w:gridBefore w:val="1"/>
          <w:wBefore w:w="744" w:type="dxa"/>
          <w:trHeight w:val="405" w:hRule="atLeast"/>
        </w:trPr>
        <w:tc>
          <w:tcPr>
            <w:tcW w:w="8804" w:type="dxa"/>
            <w:gridSpan w:val="10"/>
            <w:tcBorders>
              <w:top w:val="nil"/>
              <w:left w:val="nil"/>
              <w:bottom w:val="nil"/>
              <w:right w:val="nil"/>
            </w:tcBorders>
            <w:shd w:val="clear" w:color="auto" w:fill="auto"/>
          </w:tcPr>
          <w:p w14:paraId="3B6B533C">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注：项目名称、自评单位、自评结果需与《项目支出绩效自评表（2022年度）》相符。</w:t>
            </w:r>
          </w:p>
        </w:tc>
      </w:tr>
    </w:tbl>
    <w:p w14:paraId="088B5A70">
      <w:pPr>
        <w:spacing w:line="580" w:lineRule="exact"/>
        <w:rPr>
          <w:rFonts w:ascii="仿宋_GB2312" w:eastAsia="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script"/>
    <w:pitch w:val="default"/>
    <w:sig w:usb0="00000001" w:usb1="080E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37ED">
    <w:pPr>
      <w:pStyle w:val="3"/>
    </w:pPr>
    <w:r>
      <w:pict>
        <v:shape id="_x0000_s1031" o:spid="_x0000_s1031" o:spt="202" type="#_x0000_t202" style="position:absolute;left:0pt;margin-top:-5.3pt;height:20.75pt;width:16pt;mso-position-horizontal:right;mso-position-horizontal-relative:margin;z-index:251661312;mso-width-relative:page;mso-height-relative:page;" filled="f" stroked="f" coordsize="21600,21600">
          <v:path/>
          <v:fill on="f" focussize="0,0"/>
          <v:stroke on="f" joinstyle="miter"/>
          <v:imagedata o:title=""/>
          <o:lock v:ext="edit"/>
          <v:textbox inset="0mm,0mm,0mm,0mm">
            <w:txbxContent>
              <w:p w14:paraId="51F4783F">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9</w:t>
                </w:r>
                <w:r>
                  <w:rPr>
                    <w:rFonts w:ascii="CG Times" w:hAnsi="CG Times" w:cs="CG Times"/>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A5163">
    <w:pPr>
      <w:pStyle w:val="3"/>
    </w:pPr>
    <w:r>
      <w:pict>
        <v:shape id="_x0000_s1027" o:spid="_x0000_s1027" o:spt="202" type="#_x0000_t202" style="position:absolute;left:0pt;margin-top:-5.3pt;height:20.75pt;width:16pt;mso-position-horizontal:right;mso-position-horizontal-relative:margin;z-index:251659264;mso-width-relative:page;mso-height-relative:page;" filled="f" stroked="f" coordsize="21600,21600">
          <v:path/>
          <v:fill on="f" focussize="0,0"/>
          <v:stroke on="f" joinstyle="miter"/>
          <v:imagedata o:title=""/>
          <o:lock v:ext="edit"/>
          <v:textbox inset="0mm,0mm,0mm,0mm">
            <w:txbxContent>
              <w:p w14:paraId="028F7214">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18</w:t>
                </w:r>
                <w:r>
                  <w:rPr>
                    <w:rFonts w:ascii="CG Times" w:hAnsi="CG Times" w:cs="CG Times"/>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3EE8">
    <w:pPr>
      <w:pStyle w:val="3"/>
    </w:pPr>
    <w:r>
      <w:pict>
        <v:shape id="_x0000_s1030" o:spid="_x0000_s1030" o:spt="202" type="#_x0000_t202" style="position:absolute;left:0pt;margin-top:-5.3pt;height:20.75pt;width:16pt;mso-position-horizontal:right;mso-position-horizontal-relative:margin;z-index:251660288;mso-width-relative:page;mso-height-relative:page;" filled="f" stroked="f" coordsize="21600,21600">
          <v:path/>
          <v:fill on="f" focussize="0,0"/>
          <v:stroke on="f" joinstyle="miter"/>
          <v:imagedata o:title=""/>
          <o:lock v:ext="edit"/>
          <v:textbox inset="0mm,0mm,0mm,0mm">
            <w:txbxContent>
              <w:p w14:paraId="650A6C4A">
                <w:pPr>
                  <w:pStyle w:val="3"/>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 MERGEFORMAT </w:instrText>
                </w:r>
                <w:r>
                  <w:rPr>
                    <w:rFonts w:ascii="CG Times" w:hAnsi="CG Times" w:cs="CG Times"/>
                    <w:sz w:val="24"/>
                    <w:szCs w:val="24"/>
                  </w:rPr>
                  <w:fldChar w:fldCharType="separate"/>
                </w:r>
                <w:r>
                  <w:rPr>
                    <w:rFonts w:ascii="CG Times" w:hAnsi="CG Times" w:cs="CG Times"/>
                    <w:sz w:val="24"/>
                    <w:szCs w:val="24"/>
                  </w:rPr>
                  <w:t>33</w:t>
                </w:r>
                <w:r>
                  <w:rPr>
                    <w:rFonts w:ascii="CG Times" w:hAnsi="CG Times" w:cs="CG Times"/>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E95E">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FEA1">
    <w:pPr>
      <w:pStyle w:val="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9CD6">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2YTVkZTY2OGExNzQwOTVlNmNmNzM1NzQ3MjFiYjMifQ=="/>
  </w:docVars>
  <w:rsids>
    <w:rsidRoot w:val="00CC2FE2"/>
    <w:rsid w:val="00290BE2"/>
    <w:rsid w:val="00CC2FE2"/>
    <w:rsid w:val="06A04227"/>
    <w:rsid w:val="086B3297"/>
    <w:rsid w:val="0F8422F8"/>
    <w:rsid w:val="15F702E9"/>
    <w:rsid w:val="32C1698C"/>
    <w:rsid w:val="750F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link w:val="11"/>
    <w:autoRedefine/>
    <w:unhideWhenUsed/>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40"/>
        <w:tab w:val="right" w:pos="8300"/>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semiHidden/>
    <w:qFormat/>
    <w:uiPriority w:val="99"/>
    <w:rPr>
      <w:rFonts w:ascii="Times New Roman" w:hAnsi="Times New Roman"/>
      <w:kern w:val="2"/>
      <w:sz w:val="18"/>
      <w:szCs w:val="18"/>
    </w:rPr>
  </w:style>
  <w:style w:type="character" w:customStyle="1" w:styleId="11">
    <w:name w:val="标题 4 Char"/>
    <w:basedOn w:val="8"/>
    <w:link w:val="2"/>
    <w:qFormat/>
    <w:uiPriority w:val="0"/>
    <w:rPr>
      <w:rFonts w:ascii="Cambria" w:hAnsi="Cambria"/>
      <w:b/>
      <w:bCs/>
      <w:kern w:val="2"/>
      <w:sz w:val="28"/>
      <w:szCs w:val="28"/>
    </w:rPr>
  </w:style>
  <w:style w:type="character" w:customStyle="1" w:styleId="12">
    <w:name w:val="页脚 Char"/>
    <w:basedOn w:val="8"/>
    <w:link w:val="3"/>
    <w:qFormat/>
    <w:locked/>
    <w:uiPriority w:val="99"/>
    <w:rPr>
      <w:rFonts w:ascii="Times New Roman" w:hAnsi="Times New Roman"/>
      <w:kern w:val="2"/>
      <w:sz w:val="18"/>
      <w:szCs w:val="18"/>
    </w:rPr>
  </w:style>
  <w:style w:type="paragraph" w:customStyle="1" w:styleId="13">
    <w:name w:val="标4"/>
    <w:basedOn w:val="14"/>
    <w:next w:val="1"/>
    <w:qFormat/>
    <w:uiPriority w:val="0"/>
    <w:pPr>
      <w:spacing w:before="240"/>
      <w:outlineLvl w:val="3"/>
    </w:pPr>
    <w:rPr>
      <w:rFonts w:cs="Arial"/>
    </w:rPr>
  </w:style>
  <w:style w:type="paragraph" w:customStyle="1" w:styleId="14">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1"/>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89</Pages>
  <Words>803</Words>
  <Characters>917</Characters>
  <Lines>297</Lines>
  <Paragraphs>83</Paragraphs>
  <TotalTime>20</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2021-01-22T09:18:00Z</dcterms:created>
  <dc:creator>郑秋香</dc:creator>
  <cp:lastModifiedBy>噶几窝</cp:lastModifiedBy>
  <cp:lastPrinted>2023-04-21T09:05:00Z</cp:lastPrinted>
  <dcterms:modified xsi:type="dcterms:W3CDTF">2025-08-08T02:24:54Z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6F8470342E67DCD953F4416457C13322_32</vt:lpwstr>
  </property>
  <property fmtid="{D5CDD505-2E9C-101B-9397-08002B2CF9AE}" pid="4" name="KSOTemplateDocerSaveRecord">
    <vt:lpwstr>eyJoZGlkIjoiMWZiZmIyNDcwZGJiMzI4NzE0MjE1YWFjYmJhOTQ4YjIiLCJ1c2VySWQiOiI0MTExNDQ5NzcifQ==</vt:lpwstr>
  </property>
</Properties>
</file>