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遵化市西留村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西留村至五里屯道路改造提升工程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申报的202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年度老区资金项目</w:t>
      </w:r>
      <w:r>
        <w:rPr>
          <w:rFonts w:hint="eastAsia" w:ascii="方正仿宋简体" w:hAnsi="仿宋" w:eastAsia="方正仿宋简体" w:cs="仿宋"/>
          <w:spacing w:val="13"/>
          <w:sz w:val="32"/>
          <w:szCs w:val="32"/>
          <w:lang w:val="en-US" w:eastAsia="zh-CN"/>
        </w:rPr>
        <w:t>西留村至五里屯道路改造提升工程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，已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2025年5月26日完工并完成验收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为进一步加强资金项目管理，提高资金项目使用效益和透明度，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实现阳光化运行、常态化公开，保障群众知情权、参与权、监督权现将</w:t>
      </w:r>
      <w:r>
        <w:rPr>
          <w:rFonts w:hint="eastAsia" w:ascii="方正仿宋简体" w:hAnsi="仿宋" w:eastAsia="方正仿宋简体" w:cs="仿宋"/>
          <w:spacing w:val="13"/>
          <w:sz w:val="32"/>
          <w:szCs w:val="32"/>
          <w:lang w:val="en-US" w:eastAsia="zh-CN"/>
        </w:rPr>
        <w:t>西留村至五里屯道路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修建工程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项目完工情况公示如下：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年老区资金项目</w:t>
      </w:r>
      <w:r>
        <w:rPr>
          <w:rFonts w:hint="eastAsia" w:ascii="方正仿宋简体" w:hAnsi="仿宋" w:eastAsia="方正仿宋简体" w:cs="仿宋"/>
          <w:spacing w:val="13"/>
          <w:sz w:val="32"/>
          <w:szCs w:val="32"/>
          <w:lang w:val="en-US" w:eastAsia="zh-CN"/>
        </w:rPr>
        <w:t>西留村镇西留村至五里屯道路改造提升工程</w:t>
      </w:r>
    </w:p>
    <w:p>
      <w:pPr>
        <w:spacing w:before="88" w:line="570" w:lineRule="exact"/>
        <w:ind w:firstLine="640" w:firstLineChars="200"/>
        <w:contextualSpacing/>
        <w:jc w:val="both"/>
        <w:rPr>
          <w:rFonts w:hint="eastAsia" w:ascii="方正仿宋简体" w:hAnsi="仿宋" w:eastAsia="方正仿宋简体" w:cs="仿宋"/>
          <w:spacing w:val="13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二、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建设内容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：</w:t>
      </w:r>
      <w:bookmarkStart w:id="0" w:name="OLE_LINK2"/>
      <w:r>
        <w:rPr>
          <w:rFonts w:hint="eastAsia" w:ascii="仿宋" w:hAnsi="仿宋" w:eastAsia="仿宋" w:cs="仿宋"/>
          <w:sz w:val="32"/>
          <w:szCs w:val="32"/>
        </w:rPr>
        <w:t>遵化市老区项目西留村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</w:t>
      </w:r>
      <w:bookmarkStart w:id="1" w:name="OLE_LINK1"/>
      <w:r>
        <w:rPr>
          <w:rFonts w:hint="eastAsia" w:ascii="仿宋" w:hAnsi="仿宋" w:eastAsia="仿宋" w:cs="仿宋"/>
          <w:sz w:val="32"/>
          <w:szCs w:val="32"/>
          <w:lang w:eastAsia="zh-CN"/>
        </w:rPr>
        <w:t>西留村至五里屯村道路</w:t>
      </w:r>
      <w:bookmarkEnd w:id="1"/>
      <w:r>
        <w:rPr>
          <w:rFonts w:hint="eastAsia" w:ascii="仿宋" w:hAnsi="仿宋" w:eastAsia="仿宋" w:cs="仿宋"/>
          <w:sz w:val="32"/>
          <w:szCs w:val="32"/>
          <w:lang w:eastAsia="zh-CN"/>
        </w:rPr>
        <w:t>改造提升工程</w:t>
      </w:r>
      <w:r>
        <w:rPr>
          <w:rFonts w:hint="eastAsia" w:ascii="仿宋" w:hAnsi="仿宋" w:eastAsia="仿宋" w:cs="仿宋"/>
          <w:sz w:val="32"/>
          <w:szCs w:val="32"/>
        </w:rPr>
        <w:t>位于遵化市西留村镇，道路起于西留村村北，乡道梨园头-老庄子路口，桩号k0+000，向北止于五里屯村村南，号K1+532，道路全长1.532公里。现有道路为土路，路面宽度4.0-6.0米，路基宽度5.0-7.0米。维持现有路面、路基宽度，先对既有道路路基整修，软弱局部路基不足部路段换填60cm厚山皮石，不可抬高路段挖路槽40cm，分采用山皮石填高，路基整修后整平碾压。道路结构层设计为22cm水泥混凝土路面+18cm级配碎石基层，路线两侧完善标志牌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仿宋" w:eastAsia="方正仿宋简体" w:cs="仿宋"/>
          <w:spacing w:val="13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实施地点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：</w:t>
      </w:r>
      <w:r>
        <w:rPr>
          <w:rFonts w:hint="eastAsia" w:ascii="方正仿宋简体" w:hAnsi="仿宋" w:eastAsia="方正仿宋简体" w:cs="仿宋"/>
          <w:spacing w:val="13"/>
          <w:sz w:val="32"/>
          <w:szCs w:val="32"/>
          <w:lang w:val="en-US" w:eastAsia="zh-CN"/>
        </w:rPr>
        <w:t>西留村镇西留村至五里屯村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四、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资金预算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170.1905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万元，资金来源于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2024年革命老区转移支付资金170万元，其余部分为自筹。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五、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承建单位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河北中睿铧禹建设工程有限公司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六、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建设期限：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日至202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七、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绩效目标：</w:t>
      </w:r>
      <w:r>
        <w:rPr>
          <w:rFonts w:hint="eastAsia" w:ascii="方正仿宋简体" w:hAnsi="仿宋" w:eastAsia="方正仿宋简体" w:cs="仿宋"/>
          <w:spacing w:val="13"/>
          <w:sz w:val="32"/>
          <w:szCs w:val="32"/>
          <w:lang w:val="en-US" w:eastAsia="zh-CN"/>
        </w:rPr>
        <w:t>西留村镇西留村至五里屯村道路改造提升工程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基础设施水平，解决当地群众出行难问题，改善生产生活条件，促进增收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八、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监督电话：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03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-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6538577</w:t>
      </w:r>
    </w:p>
    <w:p>
      <w:pPr>
        <w:ind w:firstLine="200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5120" w:firstLineChars="16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遵化市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西留村镇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人民政府</w:t>
      </w:r>
    </w:p>
    <w:p>
      <w:pPr>
        <w:ind w:firstLine="5760" w:firstLineChars="18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/>
    <w:sectPr>
      <w:pgSz w:w="11906" w:h="16838"/>
      <w:pgMar w:top="1440" w:right="1236" w:bottom="1213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582AE"/>
    <w:multiLevelType w:val="singleLevel"/>
    <w:tmpl w:val="5F8582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NTQwNzUxYzg2YTZmMzQ0NjZlMTkyM2ZjZmExOWQifQ=="/>
    <w:docVar w:name="KSO_WPS_MARK_KEY" w:val="95232244-efdc-4212-a0c6-a1a549915552"/>
  </w:docVars>
  <w:rsids>
    <w:rsidRoot w:val="00000000"/>
    <w:rsid w:val="076B1CFB"/>
    <w:rsid w:val="1AEA6C1A"/>
    <w:rsid w:val="2DDC553E"/>
    <w:rsid w:val="3C460065"/>
    <w:rsid w:val="45240818"/>
    <w:rsid w:val="45B37A80"/>
    <w:rsid w:val="4B9A1834"/>
    <w:rsid w:val="50C86E43"/>
    <w:rsid w:val="56036EA4"/>
    <w:rsid w:val="5C6C2D78"/>
    <w:rsid w:val="693F5C14"/>
    <w:rsid w:val="6B6E6DBE"/>
    <w:rsid w:val="6E6220E5"/>
    <w:rsid w:val="75902004"/>
    <w:rsid w:val="75C42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674</Characters>
  <Lines>0</Lines>
  <Paragraphs>0</Paragraphs>
  <TotalTime>9</TotalTime>
  <ScaleCrop>false</ScaleCrop>
  <LinksUpToDate>false</LinksUpToDate>
  <CharactersWithSpaces>674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芳</cp:lastModifiedBy>
  <cp:lastPrinted>2025-09-28T01:15:21Z</cp:lastPrinted>
  <dcterms:modified xsi:type="dcterms:W3CDTF">2025-09-28T01:25:39Z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8873304D790B4854AFAF287D0C986B0C_12</vt:lpwstr>
  </property>
</Properties>
</file>