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0F847">
      <w:pPr>
        <w:jc w:val="center"/>
        <w:rPr>
          <w:rFonts w:hint="eastAsia"/>
          <w:b/>
          <w:bCs/>
          <w:sz w:val="52"/>
          <w:szCs w:val="52"/>
        </w:rPr>
      </w:pPr>
      <w:bookmarkStart w:id="0" w:name="_GoBack"/>
      <w:bookmarkEnd w:id="0"/>
    </w:p>
    <w:p w14:paraId="59BEBB85">
      <w:pPr>
        <w:jc w:val="center"/>
        <w:rPr>
          <w:rFonts w:hint="eastAsia"/>
          <w:b/>
          <w:bCs/>
          <w:sz w:val="52"/>
          <w:szCs w:val="52"/>
        </w:rPr>
      </w:pPr>
    </w:p>
    <w:p w14:paraId="2CBF63A7">
      <w:pPr>
        <w:jc w:val="center"/>
        <w:rPr>
          <w:rFonts w:hint="default" w:eastAsia="宋体"/>
          <w:b/>
          <w:bCs/>
          <w:sz w:val="52"/>
          <w:szCs w:val="52"/>
          <w:lang w:val="en-US" w:eastAsia="zh-CN"/>
        </w:rPr>
      </w:pPr>
      <w:r>
        <w:rPr>
          <w:rFonts w:hint="eastAsia"/>
          <w:b/>
          <w:bCs/>
          <w:sz w:val="52"/>
          <w:szCs w:val="52"/>
          <w:lang w:val="en-US" w:eastAsia="zh-CN"/>
        </w:rPr>
        <w:t>遵化市文化路街道办事处</w:t>
      </w:r>
    </w:p>
    <w:p w14:paraId="1983EE77">
      <w:pPr>
        <w:jc w:val="center"/>
        <w:rPr>
          <w:rFonts w:hint="eastAsia"/>
          <w:b/>
          <w:bCs/>
          <w:sz w:val="52"/>
          <w:szCs w:val="52"/>
          <w:lang w:val="en-US" w:eastAsia="zh-CN"/>
        </w:rPr>
      </w:pPr>
      <w:r>
        <w:rPr>
          <w:rFonts w:hint="eastAsia"/>
          <w:b/>
          <w:bCs/>
          <w:sz w:val="52"/>
          <w:szCs w:val="52"/>
        </w:rPr>
        <w:t>202</w:t>
      </w:r>
      <w:r>
        <w:rPr>
          <w:rFonts w:hint="eastAsia"/>
          <w:b/>
          <w:bCs/>
          <w:sz w:val="52"/>
          <w:szCs w:val="52"/>
          <w:lang w:val="en-US" w:eastAsia="zh-CN"/>
        </w:rPr>
        <w:t>3</w:t>
      </w:r>
      <w:r>
        <w:rPr>
          <w:rFonts w:hint="eastAsia"/>
          <w:b/>
          <w:bCs/>
          <w:sz w:val="52"/>
          <w:szCs w:val="52"/>
        </w:rPr>
        <w:t>年</w:t>
      </w:r>
      <w:r>
        <w:rPr>
          <w:rFonts w:hint="eastAsia"/>
          <w:b/>
          <w:bCs/>
          <w:sz w:val="52"/>
          <w:szCs w:val="52"/>
          <w:lang w:val="en-US" w:eastAsia="zh-CN"/>
        </w:rPr>
        <w:t>预算事后绩效</w:t>
      </w:r>
    </w:p>
    <w:p w14:paraId="2AEAB314">
      <w:pPr>
        <w:jc w:val="center"/>
        <w:rPr>
          <w:rFonts w:hint="default"/>
          <w:b/>
          <w:bCs/>
          <w:sz w:val="52"/>
          <w:szCs w:val="52"/>
          <w:lang w:val="en-US" w:eastAsia="zh-CN"/>
        </w:rPr>
      </w:pPr>
      <w:r>
        <w:rPr>
          <w:rFonts w:hint="eastAsia"/>
          <w:b/>
          <w:bCs/>
          <w:sz w:val="52"/>
          <w:szCs w:val="52"/>
          <w:lang w:val="en-US" w:eastAsia="zh-CN"/>
        </w:rPr>
        <w:t>评价报告</w:t>
      </w:r>
    </w:p>
    <w:p w14:paraId="32D6597B">
      <w:pPr>
        <w:pStyle w:val="8"/>
        <w:rPr>
          <w:rFonts w:hint="default"/>
          <w:lang w:val="en-US"/>
        </w:rPr>
      </w:pPr>
    </w:p>
    <w:p w14:paraId="2E05A185">
      <w:pPr>
        <w:jc w:val="center"/>
        <w:rPr>
          <w:rFonts w:hint="eastAsia"/>
          <w:b/>
          <w:bCs/>
          <w:sz w:val="52"/>
          <w:szCs w:val="52"/>
        </w:rPr>
      </w:pPr>
    </w:p>
    <w:p w14:paraId="1D0A1E57">
      <w:pPr>
        <w:jc w:val="center"/>
        <w:rPr>
          <w:rFonts w:hint="eastAsia"/>
          <w:b/>
          <w:bCs/>
          <w:sz w:val="52"/>
          <w:szCs w:val="52"/>
        </w:rPr>
      </w:pPr>
    </w:p>
    <w:p w14:paraId="30D9BDA3">
      <w:pPr>
        <w:jc w:val="center"/>
        <w:rPr>
          <w:rFonts w:hint="eastAsia"/>
          <w:b/>
          <w:bCs/>
          <w:sz w:val="52"/>
          <w:szCs w:val="52"/>
        </w:rPr>
      </w:pPr>
    </w:p>
    <w:p w14:paraId="0FC96F3D">
      <w:pPr>
        <w:jc w:val="center"/>
        <w:rPr>
          <w:rFonts w:hint="eastAsia"/>
          <w:b/>
          <w:bCs/>
          <w:sz w:val="52"/>
          <w:szCs w:val="52"/>
        </w:rPr>
      </w:pPr>
    </w:p>
    <w:p w14:paraId="5A50D0C1">
      <w:pPr>
        <w:jc w:val="center"/>
        <w:rPr>
          <w:rFonts w:hint="eastAsia"/>
          <w:b/>
          <w:bCs/>
          <w:sz w:val="52"/>
          <w:szCs w:val="52"/>
        </w:rPr>
      </w:pPr>
    </w:p>
    <w:p w14:paraId="6587751D">
      <w:pPr>
        <w:jc w:val="center"/>
        <w:rPr>
          <w:rFonts w:hint="eastAsia"/>
          <w:b/>
          <w:bCs/>
          <w:sz w:val="52"/>
          <w:szCs w:val="52"/>
        </w:rPr>
      </w:pPr>
    </w:p>
    <w:p w14:paraId="564AA746">
      <w:pPr>
        <w:jc w:val="center"/>
        <w:rPr>
          <w:rFonts w:hint="eastAsia"/>
          <w:b/>
          <w:bCs/>
          <w:sz w:val="52"/>
          <w:szCs w:val="52"/>
        </w:rPr>
      </w:pPr>
    </w:p>
    <w:p w14:paraId="029E9304">
      <w:pPr>
        <w:jc w:val="center"/>
        <w:rPr>
          <w:rFonts w:hint="eastAsia"/>
          <w:b/>
          <w:bCs/>
          <w:sz w:val="52"/>
          <w:szCs w:val="52"/>
        </w:rPr>
      </w:pPr>
    </w:p>
    <w:p w14:paraId="06D15CD6">
      <w:pPr>
        <w:jc w:val="center"/>
        <w:rPr>
          <w:rFonts w:hint="eastAsia"/>
          <w:sz w:val="28"/>
          <w:szCs w:val="28"/>
        </w:rPr>
      </w:pPr>
    </w:p>
    <w:p w14:paraId="78E5F334">
      <w:pPr>
        <w:jc w:val="center"/>
        <w:rPr>
          <w:rFonts w:hint="eastAsia"/>
          <w:sz w:val="28"/>
          <w:szCs w:val="28"/>
        </w:rPr>
      </w:pPr>
    </w:p>
    <w:p w14:paraId="58C58CC4">
      <w:pPr>
        <w:jc w:val="center"/>
        <w:rPr>
          <w:rFonts w:hint="eastAsia"/>
          <w:sz w:val="28"/>
          <w:szCs w:val="28"/>
        </w:rPr>
      </w:pPr>
    </w:p>
    <w:p w14:paraId="1EE911F1">
      <w:pPr>
        <w:jc w:val="center"/>
        <w:rPr>
          <w:rFonts w:hint="eastAsia"/>
          <w:sz w:val="28"/>
          <w:szCs w:val="28"/>
        </w:rPr>
      </w:pPr>
    </w:p>
    <w:p w14:paraId="0F15B451">
      <w:pPr>
        <w:ind w:firstLine="2800" w:firstLineChars="1000"/>
        <w:jc w:val="both"/>
        <w:rPr>
          <w:rFonts w:hint="eastAsia" w:eastAsia="宋体"/>
          <w:sz w:val="28"/>
          <w:szCs w:val="28"/>
          <w:lang w:val="en-US" w:eastAsia="zh-CN"/>
        </w:rPr>
      </w:pPr>
      <w:r>
        <w:rPr>
          <w:rFonts w:hint="eastAsia"/>
          <w:sz w:val="28"/>
          <w:szCs w:val="28"/>
        </w:rPr>
        <w:t>遵化市文化路街道办事处</w:t>
      </w:r>
      <w:r>
        <w:rPr>
          <w:rFonts w:hint="eastAsia"/>
          <w:sz w:val="28"/>
          <w:szCs w:val="28"/>
          <w:lang w:val="en-US" w:eastAsia="zh-CN"/>
        </w:rPr>
        <w:t>编制</w:t>
      </w:r>
    </w:p>
    <w:p w14:paraId="256D8589">
      <w:pPr>
        <w:ind w:firstLine="3360" w:firstLineChars="1200"/>
        <w:jc w:val="left"/>
        <w:rPr>
          <w:sz w:val="28"/>
          <w:szCs w:val="28"/>
        </w:rPr>
      </w:pPr>
      <w:r>
        <w:rPr>
          <w:rFonts w:hint="eastAsia"/>
          <w:sz w:val="28"/>
          <w:szCs w:val="28"/>
        </w:rPr>
        <w:t>202</w:t>
      </w:r>
      <w:r>
        <w:rPr>
          <w:rFonts w:hint="eastAsia"/>
          <w:sz w:val="28"/>
          <w:szCs w:val="28"/>
          <w:lang w:val="en-US" w:eastAsia="zh-CN"/>
        </w:rPr>
        <w:t>4</w:t>
      </w:r>
      <w:r>
        <w:rPr>
          <w:rFonts w:hint="eastAsia"/>
          <w:sz w:val="28"/>
          <w:szCs w:val="28"/>
        </w:rPr>
        <w:t>年</w:t>
      </w:r>
      <w:r>
        <w:rPr>
          <w:rFonts w:hint="eastAsia"/>
          <w:sz w:val="28"/>
          <w:szCs w:val="28"/>
          <w:lang w:val="en-US" w:eastAsia="zh-CN"/>
        </w:rPr>
        <w:t>3</w:t>
      </w:r>
      <w:r>
        <w:rPr>
          <w:rFonts w:hint="eastAsia"/>
          <w:sz w:val="28"/>
          <w:szCs w:val="28"/>
        </w:rPr>
        <w:t>月</w:t>
      </w:r>
      <w:r>
        <w:rPr>
          <w:rFonts w:hint="eastAsia"/>
          <w:sz w:val="28"/>
          <w:szCs w:val="28"/>
          <w:lang w:val="en-US" w:eastAsia="zh-CN"/>
        </w:rPr>
        <w:t>15</w:t>
      </w:r>
      <w:r>
        <w:rPr>
          <w:rFonts w:hint="eastAsia"/>
          <w:sz w:val="28"/>
          <w:szCs w:val="28"/>
        </w:rPr>
        <w:t>日</w:t>
      </w:r>
    </w:p>
    <w:p w14:paraId="0DE6D752">
      <w:pPr>
        <w:jc w:val="center"/>
        <w:rPr>
          <w:rFonts w:hint="eastAsia"/>
          <w:b/>
          <w:bCs/>
          <w:sz w:val="52"/>
          <w:szCs w:val="52"/>
          <w:lang w:val="en-US" w:eastAsia="zh-CN"/>
        </w:rPr>
        <w:sectPr>
          <w:pgSz w:w="11906" w:h="16838"/>
          <w:pgMar w:top="1304" w:right="1587" w:bottom="1304" w:left="1587" w:header="851" w:footer="992" w:gutter="0"/>
          <w:pgNumType w:fmt="decimal" w:start="1"/>
          <w:cols w:space="425" w:num="1"/>
          <w:docGrid w:type="lines" w:linePitch="312" w:charSpace="0"/>
        </w:sectPr>
      </w:pPr>
    </w:p>
    <w:p w14:paraId="5C5DC9E6">
      <w:pPr>
        <w:jc w:val="center"/>
        <w:rPr>
          <w:rFonts w:hint="eastAsia"/>
          <w:b/>
          <w:bCs/>
          <w:sz w:val="52"/>
          <w:szCs w:val="52"/>
          <w:lang w:val="en-US" w:eastAsia="zh-CN"/>
        </w:rPr>
      </w:pPr>
      <w:r>
        <w:rPr>
          <w:rFonts w:hint="eastAsia"/>
          <w:b/>
          <w:bCs/>
          <w:sz w:val="52"/>
          <w:szCs w:val="52"/>
          <w:lang w:val="en-US" w:eastAsia="zh-CN"/>
        </w:rPr>
        <w:t>目 录</w:t>
      </w:r>
    </w:p>
    <w:p w14:paraId="5F35A30D">
      <w:pPr>
        <w:jc w:val="center"/>
        <w:rPr>
          <w:rFonts w:hint="eastAsia"/>
          <w:b/>
          <w:bCs/>
          <w:sz w:val="52"/>
          <w:szCs w:val="52"/>
          <w:lang w:val="en-US" w:eastAsia="zh-CN"/>
        </w:rPr>
      </w:pPr>
    </w:p>
    <w:p w14:paraId="5280E40E">
      <w:pPr>
        <w:jc w:val="center"/>
        <w:rPr>
          <w:rFonts w:hint="eastAsia"/>
          <w:b/>
          <w:bCs/>
          <w:sz w:val="52"/>
          <w:szCs w:val="52"/>
          <w:lang w:val="en-US" w:eastAsia="zh-CN"/>
        </w:rPr>
      </w:pPr>
    </w:p>
    <w:p w14:paraId="14B35AE9">
      <w:pPr>
        <w:jc w:val="center"/>
        <w:rPr>
          <w:rFonts w:hint="eastAsia"/>
          <w:b/>
          <w:bCs/>
          <w:sz w:val="52"/>
          <w:szCs w:val="52"/>
          <w:lang w:val="en-US" w:eastAsia="zh-CN"/>
        </w:rPr>
      </w:pPr>
    </w:p>
    <w:p w14:paraId="1A7ADEE7">
      <w:pPr>
        <w:pStyle w:val="12"/>
        <w:tabs>
          <w:tab w:val="right" w:leader="dot" w:pos="9622"/>
        </w:tabs>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fldChar w:fldCharType="begin"/>
      </w:r>
      <w:r>
        <w:rPr>
          <w:rFonts w:hint="eastAsia" w:asciiTheme="minorEastAsia" w:hAnsiTheme="minorEastAsia" w:eastAsiaTheme="minorEastAsia" w:cstheme="minorEastAsia"/>
          <w:b/>
          <w:bCs/>
          <w:sz w:val="32"/>
          <w:szCs w:val="32"/>
        </w:rPr>
        <w:instrText xml:space="preserve">Hyperlink \l "_Toc_2_2_0000000001"</w:instrText>
      </w:r>
      <w:r>
        <w:rPr>
          <w:rFonts w:hint="eastAsia" w:asciiTheme="minorEastAsia" w:hAnsiTheme="minorEastAsia" w:eastAsiaTheme="minorEastAsia" w:cstheme="minorEastAsia"/>
          <w:b/>
          <w:bCs/>
          <w:sz w:val="32"/>
          <w:szCs w:val="32"/>
        </w:rPr>
        <w:fldChar w:fldCharType="separate"/>
      </w:r>
      <w:r>
        <w:rPr>
          <w:rFonts w:hint="eastAsia" w:asciiTheme="minorEastAsia" w:hAnsiTheme="minorEastAsia" w:eastAsiaTheme="minorEastAsia" w:cstheme="minorEastAsia"/>
          <w:b/>
          <w:bCs/>
          <w:sz w:val="32"/>
          <w:szCs w:val="32"/>
          <w:lang w:val="en-US" w:eastAsia="zh-CN"/>
        </w:rPr>
        <w:t>军转家属生活补助及保险</w:t>
      </w:r>
      <w:r>
        <w:rPr>
          <w:rFonts w:hint="eastAsia" w:asciiTheme="minorEastAsia" w:hAnsiTheme="minorEastAsia" w:eastAsiaTheme="minorEastAsia" w:cstheme="minorEastAsia"/>
          <w:b/>
          <w:bCs/>
          <w:sz w:val="32"/>
          <w:szCs w:val="32"/>
        </w:rPr>
        <w:tab/>
      </w:r>
      <w:r>
        <w:rPr>
          <w:rFonts w:hint="eastAsia" w:asciiTheme="minorEastAsia" w:hAnsiTheme="minorEastAsia" w:eastAsiaTheme="minorEastAsia" w:cstheme="minorEastAsia"/>
          <w:b/>
          <w:bCs/>
          <w:sz w:val="32"/>
          <w:szCs w:val="32"/>
          <w:lang w:val="en-US" w:eastAsia="zh-CN"/>
        </w:rPr>
        <w:t>1</w:t>
      </w:r>
      <w:r>
        <w:rPr>
          <w:rFonts w:hint="eastAsia" w:asciiTheme="minorEastAsia" w:hAnsiTheme="minorEastAsia" w:eastAsiaTheme="minorEastAsia" w:cstheme="minorEastAsia"/>
          <w:b/>
          <w:bCs/>
          <w:sz w:val="32"/>
          <w:szCs w:val="32"/>
        </w:rPr>
        <w:fldChar w:fldCharType="end"/>
      </w:r>
    </w:p>
    <w:p w14:paraId="32BF2A18">
      <w:pPr>
        <w:pStyle w:val="12"/>
        <w:tabs>
          <w:tab w:val="right" w:leader="dot" w:pos="9622"/>
        </w:tabs>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fldChar w:fldCharType="begin"/>
      </w:r>
      <w:r>
        <w:rPr>
          <w:rFonts w:hint="eastAsia" w:asciiTheme="minorEastAsia" w:hAnsiTheme="minorEastAsia" w:eastAsiaTheme="minorEastAsia" w:cstheme="minorEastAsia"/>
          <w:b/>
          <w:bCs/>
          <w:sz w:val="32"/>
          <w:szCs w:val="32"/>
        </w:rPr>
        <w:instrText xml:space="preserve">Hyperlink \l "_Toc_2_2_0000000002"</w:instrText>
      </w:r>
      <w:r>
        <w:rPr>
          <w:rFonts w:hint="eastAsia" w:asciiTheme="minorEastAsia" w:hAnsiTheme="minorEastAsia" w:eastAsiaTheme="minorEastAsia" w:cstheme="minorEastAsia"/>
          <w:b/>
          <w:bCs/>
          <w:sz w:val="32"/>
          <w:szCs w:val="32"/>
        </w:rPr>
        <w:fldChar w:fldCharType="separate"/>
      </w:r>
      <w:r>
        <w:rPr>
          <w:rFonts w:hint="eastAsia" w:asciiTheme="minorEastAsia" w:hAnsiTheme="minorEastAsia" w:eastAsiaTheme="minorEastAsia" w:cstheme="minorEastAsia"/>
          <w:b/>
          <w:bCs/>
          <w:sz w:val="32"/>
          <w:szCs w:val="32"/>
          <w:lang w:val="en-US" w:eastAsia="zh-CN"/>
        </w:rPr>
        <w:t>社区服务群众资金</w:t>
      </w:r>
      <w:r>
        <w:rPr>
          <w:rFonts w:hint="eastAsia" w:asciiTheme="minorEastAsia" w:hAnsiTheme="minorEastAsia" w:eastAsiaTheme="minorEastAsia" w:cstheme="minorEastAsia"/>
          <w:b/>
          <w:bCs/>
          <w:sz w:val="32"/>
          <w:szCs w:val="32"/>
        </w:rPr>
        <w:tab/>
      </w:r>
      <w:r>
        <w:rPr>
          <w:rFonts w:hint="eastAsia" w:asciiTheme="minorEastAsia" w:hAnsiTheme="minorEastAsia" w:eastAsiaTheme="minorEastAsia" w:cstheme="minorEastAsia"/>
          <w:b/>
          <w:bCs/>
          <w:sz w:val="32"/>
          <w:szCs w:val="32"/>
          <w:lang w:val="en-US" w:eastAsia="zh-CN"/>
        </w:rPr>
        <w:t>9</w:t>
      </w:r>
      <w:r>
        <w:rPr>
          <w:rFonts w:hint="eastAsia" w:asciiTheme="minorEastAsia" w:hAnsiTheme="minorEastAsia" w:eastAsiaTheme="minorEastAsia" w:cstheme="minorEastAsia"/>
          <w:b/>
          <w:bCs/>
          <w:sz w:val="32"/>
          <w:szCs w:val="32"/>
        </w:rPr>
        <w:fldChar w:fldCharType="end"/>
      </w:r>
    </w:p>
    <w:p w14:paraId="5F23E450">
      <w:pPr>
        <w:pStyle w:val="12"/>
        <w:tabs>
          <w:tab w:val="right" w:leader="dot" w:pos="9622"/>
        </w:tabs>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rPr>
        <w:fldChar w:fldCharType="begin"/>
      </w:r>
      <w:r>
        <w:rPr>
          <w:rFonts w:hint="eastAsia" w:asciiTheme="minorEastAsia" w:hAnsiTheme="minorEastAsia" w:eastAsiaTheme="minorEastAsia" w:cstheme="minorEastAsia"/>
          <w:b/>
          <w:bCs/>
          <w:sz w:val="32"/>
          <w:szCs w:val="32"/>
        </w:rPr>
        <w:instrText xml:space="preserve">Hyperlink \l "_Toc_2_2_0000000003"</w:instrText>
      </w:r>
      <w:r>
        <w:rPr>
          <w:rFonts w:hint="eastAsia" w:asciiTheme="minorEastAsia" w:hAnsiTheme="minorEastAsia" w:eastAsiaTheme="minorEastAsia" w:cstheme="minorEastAsia"/>
          <w:b/>
          <w:bCs/>
          <w:sz w:val="32"/>
          <w:szCs w:val="32"/>
        </w:rPr>
        <w:fldChar w:fldCharType="separate"/>
      </w:r>
      <w:r>
        <w:rPr>
          <w:rFonts w:hint="eastAsia" w:asciiTheme="minorEastAsia" w:hAnsiTheme="minorEastAsia" w:eastAsiaTheme="minorEastAsia" w:cstheme="minorEastAsia"/>
          <w:b/>
          <w:bCs/>
          <w:sz w:val="32"/>
          <w:szCs w:val="32"/>
          <w:lang w:val="en-US" w:eastAsia="zh-CN"/>
        </w:rPr>
        <w:t>社区工作经费</w:t>
      </w:r>
      <w:r>
        <w:rPr>
          <w:rFonts w:hint="eastAsia" w:asciiTheme="minorEastAsia" w:hAnsiTheme="minorEastAsia" w:eastAsiaTheme="minorEastAsia" w:cstheme="minorEastAsia"/>
          <w:b/>
          <w:bCs/>
          <w:sz w:val="32"/>
          <w:szCs w:val="32"/>
        </w:rPr>
        <w:tab/>
      </w:r>
      <w:r>
        <w:rPr>
          <w:rFonts w:hint="eastAsia" w:asciiTheme="minorEastAsia" w:hAnsiTheme="minorEastAsia" w:eastAsiaTheme="minorEastAsia" w:cstheme="minorEastAsia"/>
          <w:b/>
          <w:bCs/>
          <w:sz w:val="32"/>
          <w:szCs w:val="32"/>
          <w:lang w:val="en-US" w:eastAsia="zh-CN"/>
        </w:rPr>
        <w:t>1</w:t>
      </w:r>
      <w:r>
        <w:rPr>
          <w:rFonts w:hint="eastAsia" w:asciiTheme="minorEastAsia" w:hAnsiTheme="minorEastAsia" w:eastAsiaTheme="minorEastAsia" w:cstheme="minorEastAsia"/>
          <w:b/>
          <w:bCs/>
          <w:sz w:val="32"/>
          <w:szCs w:val="32"/>
        </w:rPr>
        <w:fldChar w:fldCharType="end"/>
      </w:r>
      <w:r>
        <w:rPr>
          <w:rFonts w:hint="eastAsia" w:asciiTheme="minorEastAsia" w:hAnsiTheme="minorEastAsia" w:eastAsiaTheme="minorEastAsia" w:cstheme="minorEastAsia"/>
          <w:b/>
          <w:bCs/>
          <w:sz w:val="32"/>
          <w:szCs w:val="32"/>
          <w:lang w:val="en-US" w:eastAsia="zh-CN"/>
        </w:rPr>
        <w:t>7</w:t>
      </w:r>
    </w:p>
    <w:p w14:paraId="50C32C9B">
      <w:pPr>
        <w:pStyle w:val="12"/>
        <w:tabs>
          <w:tab w:val="right" w:leader="dot" w:pos="9622"/>
        </w:tabs>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rPr>
        <w:fldChar w:fldCharType="begin"/>
      </w:r>
      <w:r>
        <w:rPr>
          <w:rFonts w:hint="eastAsia" w:asciiTheme="minorEastAsia" w:hAnsiTheme="minorEastAsia" w:eastAsiaTheme="minorEastAsia" w:cstheme="minorEastAsia"/>
          <w:b/>
          <w:bCs/>
          <w:sz w:val="32"/>
          <w:szCs w:val="32"/>
        </w:rPr>
        <w:instrText xml:space="preserve">Hyperlink \l "_Toc_2_2_0000000004"</w:instrText>
      </w:r>
      <w:r>
        <w:rPr>
          <w:rFonts w:hint="eastAsia" w:asciiTheme="minorEastAsia" w:hAnsiTheme="minorEastAsia" w:eastAsiaTheme="minorEastAsia" w:cstheme="minorEastAsia"/>
          <w:b/>
          <w:bCs/>
          <w:sz w:val="32"/>
          <w:szCs w:val="32"/>
        </w:rPr>
        <w:fldChar w:fldCharType="separate"/>
      </w:r>
      <w:r>
        <w:rPr>
          <w:rFonts w:hint="eastAsia" w:asciiTheme="minorEastAsia" w:hAnsiTheme="minorEastAsia" w:eastAsiaTheme="minorEastAsia" w:cstheme="minorEastAsia"/>
          <w:b/>
          <w:bCs/>
          <w:sz w:val="32"/>
          <w:szCs w:val="32"/>
          <w:lang w:val="en-US" w:eastAsia="zh-CN"/>
        </w:rPr>
        <w:t>居委会办公用房装修费</w:t>
      </w:r>
      <w:r>
        <w:rPr>
          <w:rFonts w:hint="eastAsia" w:asciiTheme="minorEastAsia" w:hAnsiTheme="minorEastAsia" w:eastAsiaTheme="minorEastAsia" w:cstheme="minorEastAsia"/>
          <w:b/>
          <w:bCs/>
          <w:sz w:val="32"/>
          <w:szCs w:val="32"/>
        </w:rPr>
        <w:tab/>
      </w:r>
      <w:r>
        <w:rPr>
          <w:rFonts w:hint="eastAsia" w:asciiTheme="minorEastAsia" w:hAnsiTheme="minorEastAsia" w:eastAsiaTheme="minorEastAsia" w:cstheme="minorEastAsia"/>
          <w:b/>
          <w:bCs/>
          <w:sz w:val="32"/>
          <w:szCs w:val="32"/>
          <w:lang w:val="en-US" w:eastAsia="zh-CN"/>
        </w:rPr>
        <w:t>2</w:t>
      </w:r>
      <w:r>
        <w:rPr>
          <w:rFonts w:hint="eastAsia" w:asciiTheme="minorEastAsia" w:hAnsiTheme="minorEastAsia" w:eastAsiaTheme="minorEastAsia" w:cstheme="minorEastAsia"/>
          <w:b/>
          <w:bCs/>
          <w:sz w:val="32"/>
          <w:szCs w:val="32"/>
        </w:rPr>
        <w:fldChar w:fldCharType="end"/>
      </w:r>
      <w:r>
        <w:rPr>
          <w:rFonts w:hint="eastAsia" w:asciiTheme="minorEastAsia" w:hAnsiTheme="minorEastAsia" w:eastAsiaTheme="minorEastAsia" w:cstheme="minorEastAsia"/>
          <w:b/>
          <w:bCs/>
          <w:sz w:val="32"/>
          <w:szCs w:val="32"/>
          <w:lang w:val="en-US" w:eastAsia="zh-CN"/>
        </w:rPr>
        <w:t>5</w:t>
      </w:r>
    </w:p>
    <w:p w14:paraId="18BBE1E1">
      <w:pPr>
        <w:pStyle w:val="12"/>
        <w:tabs>
          <w:tab w:val="right" w:leader="dot" w:pos="9622"/>
        </w:tabs>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rPr>
        <w:fldChar w:fldCharType="begin"/>
      </w:r>
      <w:r>
        <w:rPr>
          <w:rFonts w:hint="eastAsia" w:asciiTheme="minorEastAsia" w:hAnsiTheme="minorEastAsia" w:eastAsiaTheme="minorEastAsia" w:cstheme="minorEastAsia"/>
          <w:b/>
          <w:bCs/>
          <w:sz w:val="32"/>
          <w:szCs w:val="32"/>
        </w:rPr>
        <w:instrText xml:space="preserve">Hyperlink \l "_Toc_2_2_0000000005"</w:instrText>
      </w:r>
      <w:r>
        <w:rPr>
          <w:rFonts w:hint="eastAsia" w:asciiTheme="minorEastAsia" w:hAnsiTheme="minorEastAsia" w:eastAsiaTheme="minorEastAsia" w:cstheme="minorEastAsia"/>
          <w:b/>
          <w:bCs/>
          <w:sz w:val="32"/>
          <w:szCs w:val="32"/>
        </w:rPr>
        <w:fldChar w:fldCharType="separate"/>
      </w:r>
      <w:r>
        <w:rPr>
          <w:rFonts w:hint="eastAsia" w:asciiTheme="minorEastAsia" w:hAnsiTheme="minorEastAsia" w:eastAsiaTheme="minorEastAsia" w:cstheme="minorEastAsia"/>
          <w:b/>
          <w:bCs/>
          <w:sz w:val="32"/>
          <w:szCs w:val="32"/>
          <w:lang w:val="en-US" w:eastAsia="zh-CN"/>
        </w:rPr>
        <w:t>防汛资金</w:t>
      </w:r>
      <w:r>
        <w:rPr>
          <w:rFonts w:hint="eastAsia" w:asciiTheme="minorEastAsia" w:hAnsiTheme="minorEastAsia" w:eastAsiaTheme="minorEastAsia" w:cstheme="minorEastAsia"/>
          <w:b/>
          <w:bCs/>
          <w:sz w:val="32"/>
          <w:szCs w:val="32"/>
        </w:rPr>
        <w:tab/>
      </w:r>
      <w:r>
        <w:rPr>
          <w:rFonts w:hint="eastAsia" w:asciiTheme="minorEastAsia" w:hAnsiTheme="minorEastAsia" w:eastAsiaTheme="minorEastAsia" w:cstheme="minorEastAsia"/>
          <w:b/>
          <w:bCs/>
          <w:sz w:val="32"/>
          <w:szCs w:val="32"/>
          <w:lang w:val="en-US" w:eastAsia="zh-CN"/>
        </w:rPr>
        <w:t>3</w:t>
      </w:r>
      <w:r>
        <w:rPr>
          <w:rFonts w:hint="eastAsia" w:asciiTheme="minorEastAsia" w:hAnsiTheme="minorEastAsia" w:eastAsiaTheme="minorEastAsia" w:cstheme="minorEastAsia"/>
          <w:b/>
          <w:bCs/>
          <w:sz w:val="32"/>
          <w:szCs w:val="32"/>
        </w:rPr>
        <w:fldChar w:fldCharType="end"/>
      </w:r>
      <w:r>
        <w:rPr>
          <w:rFonts w:hint="eastAsia" w:asciiTheme="minorEastAsia" w:hAnsiTheme="minorEastAsia" w:eastAsiaTheme="minorEastAsia" w:cstheme="minorEastAsia"/>
          <w:b/>
          <w:bCs/>
          <w:sz w:val="32"/>
          <w:szCs w:val="32"/>
          <w:lang w:val="en-US" w:eastAsia="zh-CN"/>
        </w:rPr>
        <w:t>3</w:t>
      </w:r>
    </w:p>
    <w:p w14:paraId="390BFC0E">
      <w:pPr>
        <w:pStyle w:val="12"/>
        <w:tabs>
          <w:tab w:val="right" w:leader="dot" w:pos="9622"/>
        </w:tabs>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rPr>
        <w:fldChar w:fldCharType="begin"/>
      </w:r>
      <w:r>
        <w:rPr>
          <w:rFonts w:hint="eastAsia" w:asciiTheme="minorEastAsia" w:hAnsiTheme="minorEastAsia" w:eastAsiaTheme="minorEastAsia" w:cstheme="minorEastAsia"/>
          <w:b/>
          <w:bCs/>
          <w:sz w:val="32"/>
          <w:szCs w:val="32"/>
        </w:rPr>
        <w:instrText xml:space="preserve">Hyperlink \l "_Toc_2_2_0000000006"</w:instrText>
      </w:r>
      <w:r>
        <w:rPr>
          <w:rFonts w:hint="eastAsia" w:asciiTheme="minorEastAsia" w:hAnsiTheme="minorEastAsia" w:eastAsiaTheme="minorEastAsia" w:cstheme="minorEastAsia"/>
          <w:b/>
          <w:bCs/>
          <w:sz w:val="32"/>
          <w:szCs w:val="32"/>
        </w:rPr>
        <w:fldChar w:fldCharType="separate"/>
      </w:r>
      <w:r>
        <w:rPr>
          <w:rFonts w:hint="eastAsia" w:asciiTheme="minorEastAsia" w:hAnsiTheme="minorEastAsia" w:eastAsiaTheme="minorEastAsia" w:cstheme="minorEastAsia"/>
          <w:b/>
          <w:bCs/>
          <w:sz w:val="32"/>
          <w:szCs w:val="32"/>
          <w:lang w:val="en-US" w:eastAsia="zh-CN"/>
        </w:rPr>
        <w:t>日常维稳及宣传费用</w:t>
      </w:r>
      <w:r>
        <w:rPr>
          <w:rFonts w:hint="eastAsia" w:asciiTheme="minorEastAsia" w:hAnsiTheme="minorEastAsia" w:eastAsiaTheme="minorEastAsia" w:cstheme="minorEastAsia"/>
          <w:b/>
          <w:bCs/>
          <w:sz w:val="32"/>
          <w:szCs w:val="32"/>
        </w:rPr>
        <w:tab/>
      </w:r>
      <w:r>
        <w:rPr>
          <w:rFonts w:hint="eastAsia" w:asciiTheme="minorEastAsia" w:hAnsiTheme="minorEastAsia" w:eastAsiaTheme="minorEastAsia" w:cstheme="minorEastAsia"/>
          <w:b/>
          <w:bCs/>
          <w:sz w:val="32"/>
          <w:szCs w:val="32"/>
          <w:lang w:val="en-US" w:eastAsia="zh-CN"/>
        </w:rPr>
        <w:t>4</w:t>
      </w:r>
      <w:r>
        <w:rPr>
          <w:rFonts w:hint="eastAsia" w:asciiTheme="minorEastAsia" w:hAnsiTheme="minorEastAsia" w:eastAsiaTheme="minorEastAsia" w:cstheme="minorEastAsia"/>
          <w:b/>
          <w:bCs/>
          <w:sz w:val="32"/>
          <w:szCs w:val="32"/>
        </w:rPr>
        <w:fldChar w:fldCharType="end"/>
      </w:r>
      <w:r>
        <w:rPr>
          <w:rFonts w:hint="eastAsia" w:asciiTheme="minorEastAsia" w:hAnsiTheme="minorEastAsia" w:eastAsiaTheme="minorEastAsia" w:cstheme="minorEastAsia"/>
          <w:b/>
          <w:bCs/>
          <w:sz w:val="32"/>
          <w:szCs w:val="32"/>
          <w:lang w:val="en-US" w:eastAsia="zh-CN"/>
        </w:rPr>
        <w:t>1</w:t>
      </w:r>
    </w:p>
    <w:p w14:paraId="3E4DE2D5">
      <w:pPr>
        <w:pStyle w:val="12"/>
        <w:tabs>
          <w:tab w:val="right" w:leader="dot" w:pos="9622"/>
        </w:tabs>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rPr>
        <w:fldChar w:fldCharType="begin"/>
      </w:r>
      <w:r>
        <w:rPr>
          <w:rFonts w:hint="eastAsia" w:asciiTheme="minorEastAsia" w:hAnsiTheme="minorEastAsia" w:eastAsiaTheme="minorEastAsia" w:cstheme="minorEastAsia"/>
          <w:b/>
          <w:bCs/>
          <w:sz w:val="32"/>
          <w:szCs w:val="32"/>
        </w:rPr>
        <w:instrText xml:space="preserve">Hyperlink \l "_Toc_2_2_0000000006"</w:instrText>
      </w:r>
      <w:r>
        <w:rPr>
          <w:rFonts w:hint="eastAsia" w:asciiTheme="minorEastAsia" w:hAnsiTheme="minorEastAsia" w:eastAsiaTheme="minorEastAsia" w:cstheme="minorEastAsia"/>
          <w:b/>
          <w:bCs/>
          <w:sz w:val="32"/>
          <w:szCs w:val="32"/>
        </w:rPr>
        <w:fldChar w:fldCharType="separate"/>
      </w:r>
      <w:r>
        <w:rPr>
          <w:rFonts w:hint="eastAsia" w:asciiTheme="minorEastAsia" w:hAnsiTheme="minorEastAsia" w:eastAsiaTheme="minorEastAsia" w:cstheme="minorEastAsia"/>
          <w:b/>
          <w:bCs/>
          <w:sz w:val="32"/>
          <w:szCs w:val="32"/>
          <w:lang w:val="en-US" w:eastAsia="zh-CN"/>
        </w:rPr>
        <w:t>冀财预【2023】13号疫情防控资金</w:t>
      </w:r>
      <w:r>
        <w:rPr>
          <w:rFonts w:hint="eastAsia" w:asciiTheme="minorEastAsia" w:hAnsiTheme="minorEastAsia" w:eastAsiaTheme="minorEastAsia" w:cstheme="minorEastAsia"/>
          <w:b/>
          <w:bCs/>
          <w:sz w:val="32"/>
          <w:szCs w:val="32"/>
        </w:rPr>
        <w:tab/>
      </w:r>
      <w:r>
        <w:rPr>
          <w:rFonts w:hint="eastAsia" w:asciiTheme="minorEastAsia" w:hAnsiTheme="minorEastAsia" w:eastAsiaTheme="minorEastAsia" w:cstheme="minorEastAsia"/>
          <w:b/>
          <w:bCs/>
          <w:sz w:val="32"/>
          <w:szCs w:val="32"/>
          <w:lang w:val="en-US" w:eastAsia="zh-CN"/>
        </w:rPr>
        <w:t>4</w:t>
      </w:r>
      <w:r>
        <w:rPr>
          <w:rFonts w:hint="eastAsia" w:asciiTheme="minorEastAsia" w:hAnsiTheme="minorEastAsia" w:eastAsiaTheme="minorEastAsia" w:cstheme="minorEastAsia"/>
          <w:b/>
          <w:bCs/>
          <w:sz w:val="32"/>
          <w:szCs w:val="32"/>
        </w:rPr>
        <w:fldChar w:fldCharType="end"/>
      </w:r>
      <w:r>
        <w:rPr>
          <w:rFonts w:hint="eastAsia" w:asciiTheme="minorEastAsia" w:hAnsiTheme="minorEastAsia" w:eastAsiaTheme="minorEastAsia" w:cstheme="minorEastAsia"/>
          <w:b/>
          <w:bCs/>
          <w:sz w:val="32"/>
          <w:szCs w:val="32"/>
          <w:lang w:val="en-US" w:eastAsia="zh-CN"/>
        </w:rPr>
        <w:t>9</w:t>
      </w:r>
    </w:p>
    <w:p w14:paraId="698D1FDD">
      <w:pPr>
        <w:pStyle w:val="12"/>
        <w:tabs>
          <w:tab w:val="right" w:leader="dot" w:pos="9622"/>
        </w:tabs>
        <w:rPr>
          <w:rFonts w:hint="default" w:eastAsia="宋体"/>
          <w:lang w:val="en-US" w:eastAsia="zh-CN"/>
        </w:rPr>
      </w:pPr>
      <w:r>
        <w:rPr>
          <w:rFonts w:hint="eastAsia" w:asciiTheme="minorEastAsia" w:hAnsiTheme="minorEastAsia" w:eastAsiaTheme="minorEastAsia" w:cstheme="minorEastAsia"/>
          <w:b/>
          <w:bCs/>
          <w:sz w:val="32"/>
          <w:szCs w:val="32"/>
        </w:rPr>
        <w:fldChar w:fldCharType="begin"/>
      </w:r>
      <w:r>
        <w:rPr>
          <w:rFonts w:hint="eastAsia" w:asciiTheme="minorEastAsia" w:hAnsiTheme="minorEastAsia" w:eastAsiaTheme="minorEastAsia" w:cstheme="minorEastAsia"/>
          <w:b/>
          <w:bCs/>
          <w:sz w:val="32"/>
          <w:szCs w:val="32"/>
        </w:rPr>
        <w:instrText xml:space="preserve">Hyperlink \l "_Toc_2_2_0000000004"</w:instrText>
      </w:r>
      <w:r>
        <w:rPr>
          <w:rFonts w:hint="eastAsia" w:asciiTheme="minorEastAsia" w:hAnsiTheme="minorEastAsia" w:eastAsiaTheme="minorEastAsia" w:cstheme="minorEastAsia"/>
          <w:b/>
          <w:bCs/>
          <w:sz w:val="32"/>
          <w:szCs w:val="32"/>
        </w:rPr>
        <w:fldChar w:fldCharType="separate"/>
      </w:r>
      <w:r>
        <w:rPr>
          <w:rFonts w:hint="eastAsia" w:asciiTheme="minorEastAsia" w:hAnsiTheme="minorEastAsia" w:eastAsiaTheme="minorEastAsia" w:cstheme="minorEastAsia"/>
          <w:b/>
          <w:bCs/>
          <w:sz w:val="32"/>
          <w:szCs w:val="32"/>
          <w:lang w:val="en-US" w:eastAsia="zh-CN"/>
        </w:rPr>
        <w:t>冀财资【2021】157号国有企业退休人员社会化管理财政补助资金分配</w:t>
      </w:r>
      <w:r>
        <w:rPr>
          <w:rFonts w:hint="eastAsia" w:asciiTheme="minorEastAsia" w:hAnsiTheme="minorEastAsia" w:eastAsiaTheme="minorEastAsia" w:cstheme="minorEastAsia"/>
          <w:b/>
          <w:bCs/>
          <w:sz w:val="32"/>
          <w:szCs w:val="32"/>
        </w:rPr>
        <w:tab/>
      </w:r>
      <w:r>
        <w:rPr>
          <w:rFonts w:hint="eastAsia" w:asciiTheme="minorEastAsia" w:hAnsiTheme="minorEastAsia" w:eastAsiaTheme="minorEastAsia" w:cstheme="minorEastAsia"/>
          <w:b/>
          <w:bCs/>
          <w:sz w:val="32"/>
          <w:szCs w:val="32"/>
          <w:lang w:val="en-US" w:eastAsia="zh-CN"/>
        </w:rPr>
        <w:t>5</w:t>
      </w:r>
      <w:r>
        <w:rPr>
          <w:rFonts w:hint="eastAsia" w:asciiTheme="minorEastAsia" w:hAnsiTheme="minorEastAsia" w:eastAsiaTheme="minorEastAsia" w:cstheme="minorEastAsia"/>
          <w:b/>
          <w:bCs/>
          <w:sz w:val="32"/>
          <w:szCs w:val="32"/>
        </w:rPr>
        <w:fldChar w:fldCharType="end"/>
      </w:r>
      <w:r>
        <w:rPr>
          <w:rFonts w:hint="eastAsia" w:asciiTheme="minorEastAsia" w:hAnsiTheme="minorEastAsia" w:eastAsiaTheme="minorEastAsia" w:cstheme="minorEastAsia"/>
          <w:b/>
          <w:bCs/>
          <w:sz w:val="32"/>
          <w:szCs w:val="32"/>
          <w:lang w:val="en-US" w:eastAsia="zh-CN"/>
        </w:rPr>
        <w:t>7</w:t>
      </w:r>
    </w:p>
    <w:p w14:paraId="41358395">
      <w:pPr>
        <w:pStyle w:val="12"/>
        <w:tabs>
          <w:tab w:val="right" w:leader="dot" w:pos="9622"/>
        </w:tabs>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rPr>
        <w:fldChar w:fldCharType="begin"/>
      </w:r>
      <w:r>
        <w:rPr>
          <w:rFonts w:hint="eastAsia" w:asciiTheme="minorEastAsia" w:hAnsiTheme="minorEastAsia" w:eastAsiaTheme="minorEastAsia" w:cstheme="minorEastAsia"/>
          <w:b/>
          <w:bCs/>
          <w:sz w:val="32"/>
          <w:szCs w:val="32"/>
        </w:rPr>
        <w:instrText xml:space="preserve">Hyperlink \l "_Toc_2_2_0000000006"</w:instrText>
      </w:r>
      <w:r>
        <w:rPr>
          <w:rFonts w:hint="eastAsia" w:asciiTheme="minorEastAsia" w:hAnsiTheme="minorEastAsia" w:eastAsiaTheme="minorEastAsia" w:cstheme="minorEastAsia"/>
          <w:b/>
          <w:bCs/>
          <w:sz w:val="32"/>
          <w:szCs w:val="32"/>
        </w:rPr>
        <w:fldChar w:fldCharType="separate"/>
      </w:r>
      <w:r>
        <w:rPr>
          <w:rFonts w:hint="eastAsia" w:asciiTheme="minorEastAsia" w:hAnsiTheme="minorEastAsia" w:eastAsiaTheme="minorEastAsia" w:cstheme="minorEastAsia"/>
          <w:b/>
          <w:bCs/>
          <w:sz w:val="32"/>
          <w:szCs w:val="32"/>
          <w:lang w:val="en-US" w:eastAsia="zh-CN"/>
        </w:rPr>
        <w:t>项目支出绩效自评核查结果表</w:t>
      </w:r>
      <w:r>
        <w:rPr>
          <w:rFonts w:hint="eastAsia" w:asciiTheme="minorEastAsia" w:hAnsiTheme="minorEastAsia" w:eastAsiaTheme="minorEastAsia" w:cstheme="minorEastAsia"/>
          <w:b/>
          <w:bCs/>
          <w:sz w:val="32"/>
          <w:szCs w:val="32"/>
        </w:rPr>
        <w:tab/>
      </w:r>
      <w:r>
        <w:rPr>
          <w:rFonts w:hint="eastAsia" w:asciiTheme="minorEastAsia" w:hAnsiTheme="minorEastAsia" w:eastAsiaTheme="minorEastAsia" w:cstheme="minorEastAsia"/>
          <w:b/>
          <w:bCs/>
          <w:sz w:val="32"/>
          <w:szCs w:val="32"/>
          <w:lang w:val="en-US" w:eastAsia="zh-CN"/>
        </w:rPr>
        <w:t>6</w:t>
      </w:r>
      <w:r>
        <w:rPr>
          <w:rFonts w:hint="eastAsia" w:asciiTheme="minorEastAsia" w:hAnsiTheme="minorEastAsia" w:eastAsiaTheme="minorEastAsia" w:cstheme="minorEastAsia"/>
          <w:b/>
          <w:bCs/>
          <w:sz w:val="32"/>
          <w:szCs w:val="32"/>
        </w:rPr>
        <w:fldChar w:fldCharType="end"/>
      </w:r>
      <w:r>
        <w:rPr>
          <w:rFonts w:hint="eastAsia" w:asciiTheme="minorEastAsia" w:hAnsiTheme="minorEastAsia" w:eastAsiaTheme="minorEastAsia" w:cstheme="minorEastAsia"/>
          <w:b/>
          <w:bCs/>
          <w:sz w:val="32"/>
          <w:szCs w:val="32"/>
          <w:lang w:val="en-US" w:eastAsia="zh-CN"/>
        </w:rPr>
        <w:t>5</w:t>
      </w:r>
    </w:p>
    <w:p w14:paraId="67F5198F">
      <w:pPr>
        <w:keepNext w:val="0"/>
        <w:keepLines w:val="0"/>
        <w:pageBreakBefore w:val="0"/>
        <w:widowControl w:val="0"/>
        <w:kinsoku/>
        <w:wordWrap/>
        <w:overflowPunct/>
        <w:topLinePunct w:val="0"/>
        <w:autoSpaceDE/>
        <w:autoSpaceDN/>
        <w:bidi w:val="0"/>
        <w:adjustRightInd/>
        <w:snapToGrid/>
        <w:spacing w:line="700" w:lineRule="exact"/>
        <w:jc w:val="both"/>
        <w:textAlignment w:val="auto"/>
      </w:pPr>
    </w:p>
    <w:p w14:paraId="39B23734">
      <w:pPr>
        <w:keepNext w:val="0"/>
        <w:keepLines w:val="0"/>
        <w:pageBreakBefore w:val="0"/>
        <w:widowControl w:val="0"/>
        <w:kinsoku/>
        <w:wordWrap/>
        <w:overflowPunct/>
        <w:topLinePunct w:val="0"/>
        <w:autoSpaceDE/>
        <w:autoSpaceDN/>
        <w:bidi w:val="0"/>
        <w:adjustRightInd/>
        <w:snapToGrid/>
        <w:spacing w:line="700" w:lineRule="exact"/>
        <w:ind w:firstLine="1280" w:firstLineChars="400"/>
        <w:jc w:val="both"/>
        <w:textAlignment w:val="auto"/>
      </w:pPr>
    </w:p>
    <w:p w14:paraId="04BD8D45">
      <w:pPr>
        <w:keepNext w:val="0"/>
        <w:keepLines w:val="0"/>
        <w:pageBreakBefore w:val="0"/>
        <w:widowControl w:val="0"/>
        <w:kinsoku/>
        <w:wordWrap/>
        <w:overflowPunct/>
        <w:topLinePunct w:val="0"/>
        <w:autoSpaceDE/>
        <w:autoSpaceDN/>
        <w:bidi w:val="0"/>
        <w:adjustRightInd/>
        <w:snapToGrid/>
        <w:spacing w:line="700" w:lineRule="exact"/>
        <w:ind w:firstLine="1280" w:firstLineChars="400"/>
        <w:jc w:val="both"/>
        <w:textAlignment w:val="auto"/>
      </w:pPr>
    </w:p>
    <w:p w14:paraId="619C800C">
      <w:pPr>
        <w:keepNext w:val="0"/>
        <w:keepLines w:val="0"/>
        <w:pageBreakBefore w:val="0"/>
        <w:widowControl w:val="0"/>
        <w:kinsoku/>
        <w:wordWrap/>
        <w:overflowPunct/>
        <w:topLinePunct w:val="0"/>
        <w:autoSpaceDE/>
        <w:autoSpaceDN/>
        <w:bidi w:val="0"/>
        <w:adjustRightInd/>
        <w:snapToGrid/>
        <w:spacing w:line="700" w:lineRule="exact"/>
        <w:ind w:firstLine="1280" w:firstLineChars="400"/>
        <w:jc w:val="both"/>
        <w:textAlignment w:val="auto"/>
      </w:pPr>
    </w:p>
    <w:p w14:paraId="4ADE963D">
      <w:pPr>
        <w:keepNext w:val="0"/>
        <w:keepLines w:val="0"/>
        <w:pageBreakBefore w:val="0"/>
        <w:widowControl w:val="0"/>
        <w:kinsoku/>
        <w:wordWrap/>
        <w:overflowPunct/>
        <w:topLinePunct w:val="0"/>
        <w:autoSpaceDE/>
        <w:autoSpaceDN/>
        <w:bidi w:val="0"/>
        <w:adjustRightInd/>
        <w:snapToGrid/>
        <w:spacing w:line="700" w:lineRule="exact"/>
        <w:ind w:firstLine="1280" w:firstLineChars="400"/>
        <w:jc w:val="both"/>
        <w:textAlignment w:val="auto"/>
      </w:pPr>
    </w:p>
    <w:p w14:paraId="58659A3D">
      <w:pPr>
        <w:spacing w:line="560" w:lineRule="exact"/>
        <w:jc w:val="both"/>
        <w:rPr>
          <w:rFonts w:hint="eastAsia" w:ascii="仿宋" w:hAnsi="仿宋" w:eastAsia="仿宋"/>
        </w:rPr>
      </w:pPr>
    </w:p>
    <w:p w14:paraId="47FE0878">
      <w:pPr>
        <w:pStyle w:val="8"/>
        <w:rPr>
          <w:rFonts w:hint="eastAsia"/>
        </w:rPr>
        <w:sectPr>
          <w:footerReference r:id="rId3" w:type="default"/>
          <w:pgSz w:w="11906" w:h="16838"/>
          <w:pgMar w:top="1304" w:right="1587" w:bottom="1304" w:left="1587" w:header="851" w:footer="992" w:gutter="0"/>
          <w:pgNumType w:fmt="decimal" w:start="1"/>
          <w:cols w:space="425" w:num="1"/>
          <w:docGrid w:type="lines" w:linePitch="312" w:charSpace="0"/>
        </w:sectPr>
      </w:pPr>
    </w:p>
    <w:p w14:paraId="60A123CE">
      <w:pPr>
        <w:rPr>
          <w:rFonts w:hint="eastAsia"/>
        </w:rPr>
      </w:pPr>
    </w:p>
    <w:tbl>
      <w:tblPr>
        <w:tblStyle w:val="6"/>
        <w:tblpPr w:leftFromText="180" w:rightFromText="180" w:vertAnchor="text" w:horzAnchor="page" w:tblpX="1581" w:tblpY="455"/>
        <w:tblOverlap w:val="never"/>
        <w:tblW w:w="10781" w:type="dxa"/>
        <w:tblInd w:w="0" w:type="dxa"/>
        <w:tblLayout w:type="fixed"/>
        <w:tblCellMar>
          <w:top w:w="0" w:type="dxa"/>
          <w:left w:w="108" w:type="dxa"/>
          <w:bottom w:w="0" w:type="dxa"/>
          <w:right w:w="108" w:type="dxa"/>
        </w:tblCellMar>
      </w:tblPr>
      <w:tblGrid>
        <w:gridCol w:w="588"/>
        <w:gridCol w:w="650"/>
        <w:gridCol w:w="1442"/>
        <w:gridCol w:w="730"/>
        <w:gridCol w:w="1134"/>
        <w:gridCol w:w="284"/>
        <w:gridCol w:w="850"/>
        <w:gridCol w:w="851"/>
        <w:gridCol w:w="283"/>
        <w:gridCol w:w="284"/>
        <w:gridCol w:w="425"/>
        <w:gridCol w:w="240"/>
        <w:gridCol w:w="611"/>
        <w:gridCol w:w="708"/>
        <w:gridCol w:w="567"/>
        <w:gridCol w:w="567"/>
        <w:gridCol w:w="567"/>
      </w:tblGrid>
      <w:tr w14:paraId="26DE96D2">
        <w:tblPrEx>
          <w:tblCellMar>
            <w:top w:w="0" w:type="dxa"/>
            <w:left w:w="108" w:type="dxa"/>
            <w:bottom w:w="0" w:type="dxa"/>
            <w:right w:w="108" w:type="dxa"/>
          </w:tblCellMar>
        </w:tblPrEx>
        <w:trPr>
          <w:gridAfter w:val="3"/>
          <w:wAfter w:w="1701" w:type="dxa"/>
          <w:trHeight w:val="300" w:hRule="exact"/>
        </w:trPr>
        <w:tc>
          <w:tcPr>
            <w:tcW w:w="1238" w:type="dxa"/>
            <w:gridSpan w:val="2"/>
            <w:tcBorders>
              <w:top w:val="single" w:color="auto" w:sz="4" w:space="0"/>
              <w:left w:val="single" w:color="auto" w:sz="4" w:space="0"/>
              <w:bottom w:val="single" w:color="auto" w:sz="4" w:space="0"/>
              <w:right w:val="single" w:color="auto" w:sz="4" w:space="0"/>
            </w:tcBorders>
            <w:vAlign w:val="center"/>
          </w:tcPr>
          <w:p w14:paraId="7658B47F">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842" w:type="dxa"/>
            <w:gridSpan w:val="12"/>
            <w:tcBorders>
              <w:top w:val="single" w:color="auto" w:sz="4" w:space="0"/>
              <w:left w:val="nil"/>
              <w:bottom w:val="single" w:color="auto" w:sz="4" w:space="0"/>
              <w:right w:val="single" w:color="auto" w:sz="4" w:space="0"/>
            </w:tcBorders>
            <w:vAlign w:val="center"/>
          </w:tcPr>
          <w:p w14:paraId="7A5D5CCB">
            <w:pPr>
              <w:widowControl/>
              <w:spacing w:line="240" w:lineRule="exact"/>
              <w:jc w:val="center"/>
              <w:rPr>
                <w:rFonts w:hint="default" w:ascii="宋体" w:hAnsi="宋体" w:cs="宋体" w:eastAsiaTheme="minorEastAsia"/>
                <w:kern w:val="0"/>
                <w:sz w:val="18"/>
                <w:szCs w:val="18"/>
                <w:lang w:val="en-US" w:eastAsia="zh-CN"/>
              </w:rPr>
            </w:pPr>
            <w:r>
              <w:rPr>
                <w:rFonts w:hint="eastAsia" w:ascii="宋体" w:hAnsi="宋体" w:cs="宋体"/>
                <w:kern w:val="0"/>
                <w:sz w:val="18"/>
                <w:szCs w:val="18"/>
                <w:lang w:val="en-US" w:eastAsia="zh-CN"/>
              </w:rPr>
              <w:t>军转家属生活补助及保险</w:t>
            </w:r>
          </w:p>
        </w:tc>
      </w:tr>
      <w:tr w14:paraId="2B20544F">
        <w:tblPrEx>
          <w:tblCellMar>
            <w:top w:w="0" w:type="dxa"/>
            <w:left w:w="108" w:type="dxa"/>
            <w:bottom w:w="0" w:type="dxa"/>
            <w:right w:w="108" w:type="dxa"/>
          </w:tblCellMar>
        </w:tblPrEx>
        <w:trPr>
          <w:gridAfter w:val="3"/>
          <w:wAfter w:w="1701" w:type="dxa"/>
          <w:trHeight w:val="300" w:hRule="exact"/>
        </w:trPr>
        <w:tc>
          <w:tcPr>
            <w:tcW w:w="1238" w:type="dxa"/>
            <w:gridSpan w:val="2"/>
            <w:tcBorders>
              <w:top w:val="single" w:color="auto" w:sz="4" w:space="0"/>
              <w:left w:val="single" w:color="auto" w:sz="4" w:space="0"/>
              <w:bottom w:val="single" w:color="auto" w:sz="4" w:space="0"/>
              <w:right w:val="single" w:color="auto" w:sz="4" w:space="0"/>
            </w:tcBorders>
            <w:vAlign w:val="center"/>
          </w:tcPr>
          <w:p w14:paraId="460FE238">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440" w:type="dxa"/>
            <w:gridSpan w:val="5"/>
            <w:tcBorders>
              <w:top w:val="single" w:color="auto" w:sz="4" w:space="0"/>
              <w:left w:val="nil"/>
              <w:bottom w:val="single" w:color="auto" w:sz="4" w:space="0"/>
              <w:right w:val="single" w:color="auto" w:sz="4" w:space="0"/>
            </w:tcBorders>
            <w:vAlign w:val="center"/>
          </w:tcPr>
          <w:p w14:paraId="75C7B824">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336A7F1D">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14:paraId="1B85609D">
            <w:pPr>
              <w:widowControl/>
              <w:spacing w:line="240" w:lineRule="exact"/>
              <w:jc w:val="center"/>
              <w:rPr>
                <w:rFonts w:ascii="宋体" w:hAnsi="宋体" w:cs="宋体"/>
                <w:kern w:val="0"/>
                <w:sz w:val="18"/>
                <w:szCs w:val="18"/>
              </w:rPr>
            </w:pPr>
            <w:r>
              <w:rPr>
                <w:rFonts w:hint="eastAsia" w:ascii="宋体" w:hAnsi="宋体" w:cs="宋体"/>
                <w:kern w:val="0"/>
                <w:sz w:val="18"/>
                <w:szCs w:val="18"/>
                <w:lang w:eastAsia="zh-CN"/>
              </w:rPr>
              <w:t>文化路</w:t>
            </w:r>
            <w:r>
              <w:rPr>
                <w:rFonts w:hint="eastAsia" w:ascii="宋体" w:hAnsi="宋体" w:cs="宋体"/>
                <w:kern w:val="0"/>
                <w:sz w:val="18"/>
                <w:szCs w:val="18"/>
              </w:rPr>
              <w:t>街道办事处</w:t>
            </w:r>
          </w:p>
        </w:tc>
      </w:tr>
      <w:tr w14:paraId="5F840DC7">
        <w:tblPrEx>
          <w:tblCellMar>
            <w:top w:w="0" w:type="dxa"/>
            <w:left w:w="108" w:type="dxa"/>
            <w:bottom w:w="0" w:type="dxa"/>
            <w:right w:w="108" w:type="dxa"/>
          </w:tblCellMar>
        </w:tblPrEx>
        <w:trPr>
          <w:gridAfter w:val="3"/>
          <w:wAfter w:w="1701" w:type="dxa"/>
          <w:trHeight w:val="300" w:hRule="exact"/>
        </w:trPr>
        <w:tc>
          <w:tcPr>
            <w:tcW w:w="1238" w:type="dxa"/>
            <w:gridSpan w:val="2"/>
            <w:vMerge w:val="restart"/>
            <w:tcBorders>
              <w:top w:val="single" w:color="auto" w:sz="4" w:space="0"/>
              <w:left w:val="single" w:color="auto" w:sz="4" w:space="0"/>
              <w:bottom w:val="single" w:color="auto" w:sz="4" w:space="0"/>
              <w:right w:val="single" w:color="auto" w:sz="4" w:space="0"/>
            </w:tcBorders>
            <w:vAlign w:val="center"/>
          </w:tcPr>
          <w:p w14:paraId="2AD0843F">
            <w:pPr>
              <w:widowControl/>
              <w:spacing w:line="240" w:lineRule="exact"/>
              <w:jc w:val="center"/>
              <w:rPr>
                <w:rFonts w:ascii="宋体" w:hAnsi="宋体" w:cs="宋体"/>
                <w:kern w:val="0"/>
                <w:sz w:val="18"/>
                <w:szCs w:val="18"/>
              </w:rPr>
            </w:pPr>
            <w:r>
              <w:rPr>
                <w:rFonts w:hint="eastAsia" w:ascii="宋体" w:hAnsi="宋体" w:cs="宋体"/>
                <w:kern w:val="0"/>
                <w:sz w:val="18"/>
                <w:szCs w:val="18"/>
              </w:rPr>
              <w:t>项目资金</w:t>
            </w:r>
            <w:r>
              <w:rPr>
                <w:rFonts w:hint="eastAsia" w:ascii="宋体" w:hAnsi="宋体" w:cs="宋体"/>
                <w:kern w:val="0"/>
                <w:sz w:val="18"/>
                <w:szCs w:val="18"/>
              </w:rPr>
              <w:br w:type="textWrapping"/>
            </w:r>
            <w:r>
              <w:rPr>
                <w:rFonts w:hint="eastAsia" w:ascii="宋体" w:hAnsi="宋体" w:cs="宋体"/>
                <w:kern w:val="0"/>
                <w:sz w:val="18"/>
                <w:szCs w:val="18"/>
              </w:rPr>
              <w:t>（万元）</w:t>
            </w:r>
          </w:p>
        </w:tc>
        <w:tc>
          <w:tcPr>
            <w:tcW w:w="2172" w:type="dxa"/>
            <w:gridSpan w:val="2"/>
            <w:tcBorders>
              <w:top w:val="single" w:color="auto" w:sz="4" w:space="0"/>
              <w:left w:val="nil"/>
              <w:bottom w:val="single" w:color="auto" w:sz="4" w:space="0"/>
              <w:right w:val="single" w:color="auto" w:sz="4" w:space="0"/>
            </w:tcBorders>
            <w:vAlign w:val="center"/>
          </w:tcPr>
          <w:p w14:paraId="2BCDACAC">
            <w:pPr>
              <w:widowControl/>
              <w:spacing w:line="240" w:lineRule="exact"/>
              <w:jc w:val="center"/>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72690A52">
            <w:pPr>
              <w:widowControl/>
              <w:spacing w:line="240" w:lineRule="exact"/>
              <w:jc w:val="center"/>
              <w:rPr>
                <w:rFonts w:ascii="宋体" w:hAnsi="宋体" w:cs="宋体"/>
                <w:kern w:val="0"/>
                <w:sz w:val="18"/>
                <w:szCs w:val="18"/>
              </w:rPr>
            </w:pPr>
            <w:r>
              <w:rPr>
                <w:rFonts w:hint="eastAsia" w:ascii="宋体" w:hAnsi="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14:paraId="6B722F7A">
            <w:pPr>
              <w:widowControl/>
              <w:spacing w:line="240" w:lineRule="exact"/>
              <w:jc w:val="center"/>
              <w:rPr>
                <w:rFonts w:ascii="宋体" w:hAnsi="宋体" w:cs="宋体"/>
                <w:kern w:val="0"/>
                <w:sz w:val="18"/>
                <w:szCs w:val="18"/>
              </w:rPr>
            </w:pPr>
            <w:r>
              <w:rPr>
                <w:rFonts w:hint="eastAsia" w:ascii="宋体" w:hAnsi="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14:paraId="6A61DB34">
            <w:pPr>
              <w:widowControl/>
              <w:spacing w:line="240" w:lineRule="exact"/>
              <w:jc w:val="center"/>
              <w:rPr>
                <w:rFonts w:ascii="宋体" w:hAnsi="宋体" w:cs="宋体"/>
                <w:kern w:val="0"/>
                <w:sz w:val="18"/>
                <w:szCs w:val="18"/>
              </w:rPr>
            </w:pPr>
            <w:r>
              <w:rPr>
                <w:rFonts w:hint="eastAsia" w:ascii="宋体" w:hAnsi="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14:paraId="69958D5A">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14:paraId="424F0391">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708" w:type="dxa"/>
            <w:tcBorders>
              <w:top w:val="nil"/>
              <w:left w:val="nil"/>
              <w:bottom w:val="single" w:color="auto" w:sz="4" w:space="0"/>
              <w:right w:val="single" w:color="auto" w:sz="4" w:space="0"/>
            </w:tcBorders>
            <w:vAlign w:val="center"/>
          </w:tcPr>
          <w:p w14:paraId="15C7E6C9">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46321AAF">
        <w:tblPrEx>
          <w:tblCellMar>
            <w:top w:w="0" w:type="dxa"/>
            <w:left w:w="108" w:type="dxa"/>
            <w:bottom w:w="0" w:type="dxa"/>
            <w:right w:w="108" w:type="dxa"/>
          </w:tblCellMar>
        </w:tblPrEx>
        <w:trPr>
          <w:gridAfter w:val="3"/>
          <w:wAfter w:w="1701" w:type="dxa"/>
          <w:trHeight w:val="300" w:hRule="exact"/>
        </w:trPr>
        <w:tc>
          <w:tcPr>
            <w:tcW w:w="1238" w:type="dxa"/>
            <w:gridSpan w:val="2"/>
            <w:vMerge w:val="continue"/>
            <w:tcBorders>
              <w:top w:val="single" w:color="auto" w:sz="4" w:space="0"/>
              <w:left w:val="single" w:color="auto" w:sz="4" w:space="0"/>
              <w:bottom w:val="single" w:color="auto" w:sz="4" w:space="0"/>
              <w:right w:val="single" w:color="auto" w:sz="4" w:space="0"/>
            </w:tcBorders>
            <w:vAlign w:val="center"/>
          </w:tcPr>
          <w:p w14:paraId="5ED04284">
            <w:pPr>
              <w:widowControl/>
              <w:spacing w:line="240" w:lineRule="exact"/>
              <w:jc w:val="center"/>
              <w:rPr>
                <w:rFonts w:ascii="宋体" w:hAnsi="宋体" w:cs="宋体"/>
                <w:kern w:val="0"/>
                <w:sz w:val="18"/>
                <w:szCs w:val="18"/>
              </w:rPr>
            </w:pPr>
          </w:p>
        </w:tc>
        <w:tc>
          <w:tcPr>
            <w:tcW w:w="2172" w:type="dxa"/>
            <w:gridSpan w:val="2"/>
            <w:tcBorders>
              <w:top w:val="single" w:color="auto" w:sz="4" w:space="0"/>
              <w:left w:val="nil"/>
              <w:bottom w:val="single" w:color="auto" w:sz="4" w:space="0"/>
              <w:right w:val="single" w:color="auto" w:sz="4" w:space="0"/>
            </w:tcBorders>
            <w:vAlign w:val="center"/>
          </w:tcPr>
          <w:p w14:paraId="5112EE89">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14:paraId="140A37BB">
            <w:pPr>
              <w:widowControl/>
              <w:spacing w:line="240" w:lineRule="exact"/>
              <w:jc w:val="center"/>
              <w:rPr>
                <w:rFonts w:hint="default" w:ascii="宋体" w:hAnsi="宋体" w:cs="宋体" w:eastAsiaTheme="minorEastAsia"/>
                <w:kern w:val="0"/>
                <w:sz w:val="18"/>
                <w:szCs w:val="18"/>
                <w:lang w:val="en-US" w:eastAsia="zh-CN"/>
              </w:rPr>
            </w:pPr>
            <w:r>
              <w:rPr>
                <w:rFonts w:hint="eastAsia" w:ascii="宋体" w:hAnsi="宋体" w:cs="宋体" w:eastAsiaTheme="minorEastAsia"/>
                <w:kern w:val="0"/>
                <w:sz w:val="18"/>
                <w:szCs w:val="18"/>
                <w:lang w:val="en-US" w:eastAsia="zh-CN"/>
              </w:rPr>
              <w:t>18.16</w:t>
            </w:r>
          </w:p>
        </w:tc>
        <w:tc>
          <w:tcPr>
            <w:tcW w:w="1134" w:type="dxa"/>
            <w:gridSpan w:val="2"/>
            <w:tcBorders>
              <w:top w:val="nil"/>
              <w:left w:val="nil"/>
              <w:bottom w:val="single" w:color="auto" w:sz="4" w:space="0"/>
              <w:right w:val="single" w:color="auto" w:sz="4" w:space="0"/>
            </w:tcBorders>
            <w:vAlign w:val="center"/>
          </w:tcPr>
          <w:p w14:paraId="4E6278E9">
            <w:pPr>
              <w:widowControl/>
              <w:spacing w:line="240" w:lineRule="exact"/>
              <w:jc w:val="center"/>
              <w:rPr>
                <w:rFonts w:hint="default" w:ascii="宋体" w:hAnsi="宋体" w:cs="宋体" w:eastAsiaTheme="minorEastAsia"/>
                <w:kern w:val="0"/>
                <w:sz w:val="18"/>
                <w:szCs w:val="18"/>
                <w:lang w:val="en-US" w:eastAsia="zh-CN"/>
              </w:rPr>
            </w:pPr>
            <w:r>
              <w:rPr>
                <w:rFonts w:hint="eastAsia" w:ascii="宋体" w:hAnsi="宋体" w:cs="宋体" w:eastAsiaTheme="minorEastAsia"/>
                <w:kern w:val="0"/>
                <w:sz w:val="18"/>
                <w:szCs w:val="18"/>
                <w:lang w:val="en-US" w:eastAsia="zh-CN"/>
              </w:rPr>
              <w:t>15.88</w:t>
            </w:r>
          </w:p>
        </w:tc>
        <w:tc>
          <w:tcPr>
            <w:tcW w:w="1134" w:type="dxa"/>
            <w:gridSpan w:val="2"/>
            <w:tcBorders>
              <w:top w:val="nil"/>
              <w:left w:val="nil"/>
              <w:bottom w:val="single" w:color="auto" w:sz="4" w:space="0"/>
              <w:right w:val="single" w:color="auto" w:sz="4" w:space="0"/>
            </w:tcBorders>
            <w:vAlign w:val="center"/>
          </w:tcPr>
          <w:p w14:paraId="04CC7DC2">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15.37</w:t>
            </w:r>
          </w:p>
        </w:tc>
        <w:tc>
          <w:tcPr>
            <w:tcW w:w="709" w:type="dxa"/>
            <w:gridSpan w:val="2"/>
            <w:tcBorders>
              <w:top w:val="nil"/>
              <w:left w:val="nil"/>
              <w:bottom w:val="single" w:color="auto" w:sz="4" w:space="0"/>
              <w:right w:val="single" w:color="auto" w:sz="4" w:space="0"/>
            </w:tcBorders>
            <w:vAlign w:val="center"/>
          </w:tcPr>
          <w:p w14:paraId="1349C386">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14:paraId="644026EB">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97</w:t>
            </w:r>
            <w:r>
              <w:rPr>
                <w:rFonts w:hint="eastAsia" w:ascii="宋体" w:hAnsi="宋体" w:cs="宋体"/>
                <w:kern w:val="0"/>
                <w:sz w:val="18"/>
                <w:szCs w:val="18"/>
              </w:rPr>
              <w:t>%</w:t>
            </w:r>
          </w:p>
        </w:tc>
        <w:tc>
          <w:tcPr>
            <w:tcW w:w="708" w:type="dxa"/>
            <w:tcBorders>
              <w:top w:val="nil"/>
              <w:left w:val="nil"/>
              <w:bottom w:val="single" w:color="auto" w:sz="4" w:space="0"/>
              <w:right w:val="single" w:color="auto" w:sz="4" w:space="0"/>
            </w:tcBorders>
            <w:vAlign w:val="center"/>
          </w:tcPr>
          <w:p w14:paraId="13E21592">
            <w:pPr>
              <w:widowControl/>
              <w:spacing w:line="240" w:lineRule="exact"/>
              <w:jc w:val="center"/>
              <w:rPr>
                <w:rFonts w:hint="default" w:ascii="宋体" w:hAnsi="宋体" w:cs="宋体" w:eastAsiaTheme="minorEastAsia"/>
                <w:kern w:val="0"/>
                <w:sz w:val="18"/>
                <w:szCs w:val="18"/>
                <w:lang w:val="en-US" w:eastAsia="zh-CN"/>
              </w:rPr>
            </w:pPr>
            <w:r>
              <w:rPr>
                <w:rFonts w:hint="eastAsia" w:ascii="宋体" w:hAnsi="宋体" w:cs="宋体"/>
                <w:kern w:val="0"/>
                <w:sz w:val="18"/>
                <w:szCs w:val="18"/>
                <w:lang w:val="en-US" w:eastAsia="zh-CN"/>
              </w:rPr>
              <w:t>9.7</w:t>
            </w:r>
          </w:p>
        </w:tc>
      </w:tr>
      <w:tr w14:paraId="3FA703C7">
        <w:tblPrEx>
          <w:tblCellMar>
            <w:top w:w="0" w:type="dxa"/>
            <w:left w:w="108" w:type="dxa"/>
            <w:bottom w:w="0" w:type="dxa"/>
            <w:right w:w="108" w:type="dxa"/>
          </w:tblCellMar>
        </w:tblPrEx>
        <w:trPr>
          <w:gridAfter w:val="3"/>
          <w:wAfter w:w="1701" w:type="dxa"/>
          <w:trHeight w:val="300" w:hRule="exact"/>
        </w:trPr>
        <w:tc>
          <w:tcPr>
            <w:tcW w:w="1238" w:type="dxa"/>
            <w:gridSpan w:val="2"/>
            <w:vMerge w:val="continue"/>
            <w:tcBorders>
              <w:top w:val="single" w:color="auto" w:sz="4" w:space="0"/>
              <w:left w:val="single" w:color="auto" w:sz="4" w:space="0"/>
              <w:bottom w:val="single" w:color="auto" w:sz="4" w:space="0"/>
              <w:right w:val="single" w:color="auto" w:sz="4" w:space="0"/>
            </w:tcBorders>
            <w:vAlign w:val="center"/>
          </w:tcPr>
          <w:p w14:paraId="347141AC">
            <w:pPr>
              <w:widowControl/>
              <w:spacing w:line="240" w:lineRule="exact"/>
              <w:jc w:val="center"/>
              <w:rPr>
                <w:rFonts w:ascii="宋体" w:hAnsi="宋体" w:cs="宋体"/>
                <w:kern w:val="0"/>
                <w:sz w:val="18"/>
                <w:szCs w:val="18"/>
              </w:rPr>
            </w:pPr>
          </w:p>
        </w:tc>
        <w:tc>
          <w:tcPr>
            <w:tcW w:w="2172" w:type="dxa"/>
            <w:gridSpan w:val="2"/>
            <w:tcBorders>
              <w:top w:val="single" w:color="auto" w:sz="4" w:space="0"/>
              <w:left w:val="nil"/>
              <w:bottom w:val="single" w:color="auto" w:sz="4" w:space="0"/>
              <w:right w:val="single" w:color="auto" w:sz="4" w:space="0"/>
            </w:tcBorders>
            <w:vAlign w:val="center"/>
          </w:tcPr>
          <w:p w14:paraId="28A4FE7D">
            <w:pPr>
              <w:widowControl/>
              <w:spacing w:line="240" w:lineRule="exact"/>
              <w:rPr>
                <w:rFonts w:ascii="宋体" w:hAnsi="宋体" w:cs="宋体"/>
                <w:kern w:val="0"/>
                <w:sz w:val="18"/>
                <w:szCs w:val="18"/>
              </w:rPr>
            </w:pPr>
            <w:r>
              <w:rPr>
                <w:rFonts w:hint="eastAsia" w:ascii="宋体" w:hAnsi="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14:paraId="6AD9FF7E">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18.16</w:t>
            </w:r>
          </w:p>
        </w:tc>
        <w:tc>
          <w:tcPr>
            <w:tcW w:w="1134" w:type="dxa"/>
            <w:gridSpan w:val="2"/>
            <w:tcBorders>
              <w:top w:val="nil"/>
              <w:left w:val="nil"/>
              <w:bottom w:val="single" w:color="auto" w:sz="4" w:space="0"/>
              <w:right w:val="single" w:color="auto" w:sz="4" w:space="0"/>
            </w:tcBorders>
            <w:vAlign w:val="center"/>
          </w:tcPr>
          <w:p w14:paraId="141ADDD6">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15.88</w:t>
            </w:r>
          </w:p>
        </w:tc>
        <w:tc>
          <w:tcPr>
            <w:tcW w:w="1134" w:type="dxa"/>
            <w:gridSpan w:val="2"/>
            <w:tcBorders>
              <w:top w:val="nil"/>
              <w:left w:val="nil"/>
              <w:bottom w:val="single" w:color="auto" w:sz="4" w:space="0"/>
              <w:right w:val="single" w:color="auto" w:sz="4" w:space="0"/>
            </w:tcBorders>
            <w:vAlign w:val="center"/>
          </w:tcPr>
          <w:p w14:paraId="07A42FBF">
            <w:pPr>
              <w:widowControl/>
              <w:spacing w:line="240" w:lineRule="exact"/>
              <w:jc w:val="center"/>
              <w:rPr>
                <w:rFonts w:hint="default" w:ascii="宋体" w:hAnsi="宋体" w:cs="宋体" w:eastAsiaTheme="minorEastAsia"/>
                <w:kern w:val="0"/>
                <w:sz w:val="18"/>
                <w:szCs w:val="18"/>
                <w:lang w:val="en-US" w:eastAsia="zh-CN"/>
              </w:rPr>
            </w:pPr>
            <w:r>
              <w:rPr>
                <w:rFonts w:hint="eastAsia" w:ascii="宋体" w:hAnsi="宋体" w:cs="宋体" w:eastAsiaTheme="minorEastAsia"/>
                <w:kern w:val="0"/>
                <w:sz w:val="18"/>
                <w:szCs w:val="18"/>
                <w:lang w:val="en-US" w:eastAsia="zh-CN"/>
              </w:rPr>
              <w:t>15.37</w:t>
            </w:r>
          </w:p>
        </w:tc>
        <w:tc>
          <w:tcPr>
            <w:tcW w:w="709" w:type="dxa"/>
            <w:gridSpan w:val="2"/>
            <w:tcBorders>
              <w:top w:val="nil"/>
              <w:left w:val="nil"/>
              <w:bottom w:val="single" w:color="auto" w:sz="4" w:space="0"/>
              <w:right w:val="single" w:color="auto" w:sz="4" w:space="0"/>
            </w:tcBorders>
            <w:vAlign w:val="center"/>
          </w:tcPr>
          <w:p w14:paraId="128AD8DD">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798A03F8">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97</w:t>
            </w:r>
            <w:r>
              <w:rPr>
                <w:rFonts w:hint="eastAsia" w:ascii="宋体" w:hAnsi="宋体" w:cs="宋体"/>
                <w:kern w:val="0"/>
                <w:sz w:val="18"/>
                <w:szCs w:val="18"/>
              </w:rPr>
              <w:t>%</w:t>
            </w:r>
          </w:p>
        </w:tc>
        <w:tc>
          <w:tcPr>
            <w:tcW w:w="708" w:type="dxa"/>
            <w:tcBorders>
              <w:top w:val="nil"/>
              <w:left w:val="nil"/>
              <w:bottom w:val="single" w:color="auto" w:sz="4" w:space="0"/>
              <w:right w:val="single" w:color="auto" w:sz="4" w:space="0"/>
            </w:tcBorders>
            <w:vAlign w:val="center"/>
          </w:tcPr>
          <w:p w14:paraId="4BF6669B">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46330B83">
        <w:tblPrEx>
          <w:tblCellMar>
            <w:top w:w="0" w:type="dxa"/>
            <w:left w:w="108" w:type="dxa"/>
            <w:bottom w:w="0" w:type="dxa"/>
            <w:right w:w="108" w:type="dxa"/>
          </w:tblCellMar>
        </w:tblPrEx>
        <w:trPr>
          <w:gridAfter w:val="3"/>
          <w:wAfter w:w="1701" w:type="dxa"/>
          <w:trHeight w:val="300" w:hRule="exact"/>
        </w:trPr>
        <w:tc>
          <w:tcPr>
            <w:tcW w:w="1238" w:type="dxa"/>
            <w:gridSpan w:val="2"/>
            <w:vMerge w:val="continue"/>
            <w:tcBorders>
              <w:top w:val="single" w:color="auto" w:sz="4" w:space="0"/>
              <w:left w:val="single" w:color="auto" w:sz="4" w:space="0"/>
              <w:bottom w:val="single" w:color="auto" w:sz="4" w:space="0"/>
              <w:right w:val="single" w:color="auto" w:sz="4" w:space="0"/>
            </w:tcBorders>
            <w:vAlign w:val="center"/>
          </w:tcPr>
          <w:p w14:paraId="47557D4B">
            <w:pPr>
              <w:widowControl/>
              <w:spacing w:line="240" w:lineRule="exact"/>
              <w:jc w:val="center"/>
              <w:rPr>
                <w:rFonts w:ascii="宋体" w:hAnsi="宋体" w:cs="宋体"/>
                <w:kern w:val="0"/>
                <w:sz w:val="18"/>
                <w:szCs w:val="18"/>
              </w:rPr>
            </w:pPr>
          </w:p>
        </w:tc>
        <w:tc>
          <w:tcPr>
            <w:tcW w:w="2172" w:type="dxa"/>
            <w:gridSpan w:val="2"/>
            <w:tcBorders>
              <w:top w:val="single" w:color="auto" w:sz="4" w:space="0"/>
              <w:left w:val="nil"/>
              <w:bottom w:val="single" w:color="auto" w:sz="4" w:space="0"/>
              <w:right w:val="single" w:color="auto" w:sz="4" w:space="0"/>
            </w:tcBorders>
            <w:vAlign w:val="center"/>
          </w:tcPr>
          <w:p w14:paraId="5BC33067">
            <w:pPr>
              <w:widowControl/>
              <w:spacing w:line="240" w:lineRule="exact"/>
              <w:rPr>
                <w:rFonts w:ascii="宋体" w:hAnsi="宋体" w:cs="宋体"/>
                <w:kern w:val="0"/>
                <w:sz w:val="18"/>
                <w:szCs w:val="18"/>
              </w:rPr>
            </w:pPr>
            <w:r>
              <w:rPr>
                <w:rFonts w:hint="eastAsia" w:ascii="宋体" w:hAnsi="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14:paraId="2B4E2C01">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47B40A4D">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36CDA83D">
            <w:pPr>
              <w:widowControl/>
              <w:spacing w:line="240" w:lineRule="exact"/>
              <w:jc w:val="center"/>
              <w:rPr>
                <w:rFonts w:ascii="宋体" w:hAnsi="宋体" w:cs="宋体"/>
                <w:kern w:val="0"/>
                <w:sz w:val="18"/>
                <w:szCs w:val="18"/>
              </w:rPr>
            </w:pPr>
          </w:p>
        </w:tc>
        <w:tc>
          <w:tcPr>
            <w:tcW w:w="709" w:type="dxa"/>
            <w:gridSpan w:val="2"/>
            <w:tcBorders>
              <w:top w:val="nil"/>
              <w:left w:val="nil"/>
              <w:bottom w:val="single" w:color="auto" w:sz="4" w:space="0"/>
              <w:right w:val="single" w:color="auto" w:sz="4" w:space="0"/>
            </w:tcBorders>
            <w:vAlign w:val="center"/>
          </w:tcPr>
          <w:p w14:paraId="24497C79">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55C7BB8C">
            <w:pPr>
              <w:widowControl/>
              <w:spacing w:line="240" w:lineRule="exact"/>
              <w:jc w:val="center"/>
              <w:rPr>
                <w:rFonts w:ascii="宋体" w:hAnsi="宋体" w:cs="宋体"/>
                <w:kern w:val="0"/>
                <w:sz w:val="18"/>
                <w:szCs w:val="18"/>
              </w:rPr>
            </w:pPr>
          </w:p>
        </w:tc>
        <w:tc>
          <w:tcPr>
            <w:tcW w:w="708" w:type="dxa"/>
            <w:tcBorders>
              <w:top w:val="nil"/>
              <w:left w:val="nil"/>
              <w:bottom w:val="single" w:color="auto" w:sz="4" w:space="0"/>
              <w:right w:val="single" w:color="auto" w:sz="4" w:space="0"/>
            </w:tcBorders>
            <w:vAlign w:val="center"/>
          </w:tcPr>
          <w:p w14:paraId="1C083EB6">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4AAF0F6B">
        <w:tblPrEx>
          <w:tblCellMar>
            <w:top w:w="0" w:type="dxa"/>
            <w:left w:w="108" w:type="dxa"/>
            <w:bottom w:w="0" w:type="dxa"/>
            <w:right w:w="108" w:type="dxa"/>
          </w:tblCellMar>
        </w:tblPrEx>
        <w:trPr>
          <w:gridAfter w:val="3"/>
          <w:wAfter w:w="1701" w:type="dxa"/>
          <w:trHeight w:val="300" w:hRule="exact"/>
        </w:trPr>
        <w:tc>
          <w:tcPr>
            <w:tcW w:w="1238" w:type="dxa"/>
            <w:gridSpan w:val="2"/>
            <w:vMerge w:val="continue"/>
            <w:tcBorders>
              <w:top w:val="single" w:color="auto" w:sz="4" w:space="0"/>
              <w:left w:val="single" w:color="auto" w:sz="4" w:space="0"/>
              <w:bottom w:val="single" w:color="auto" w:sz="4" w:space="0"/>
              <w:right w:val="single" w:color="auto" w:sz="4" w:space="0"/>
            </w:tcBorders>
            <w:vAlign w:val="center"/>
          </w:tcPr>
          <w:p w14:paraId="10A26BFD">
            <w:pPr>
              <w:widowControl/>
              <w:spacing w:line="240" w:lineRule="exact"/>
              <w:jc w:val="center"/>
              <w:rPr>
                <w:rFonts w:ascii="宋体" w:hAnsi="宋体" w:cs="宋体"/>
                <w:kern w:val="0"/>
                <w:sz w:val="18"/>
                <w:szCs w:val="18"/>
              </w:rPr>
            </w:pPr>
          </w:p>
        </w:tc>
        <w:tc>
          <w:tcPr>
            <w:tcW w:w="2172" w:type="dxa"/>
            <w:gridSpan w:val="2"/>
            <w:tcBorders>
              <w:top w:val="single" w:color="auto" w:sz="4" w:space="0"/>
              <w:left w:val="nil"/>
              <w:bottom w:val="single" w:color="auto" w:sz="4" w:space="0"/>
              <w:right w:val="single" w:color="auto" w:sz="4" w:space="0"/>
            </w:tcBorders>
            <w:vAlign w:val="center"/>
          </w:tcPr>
          <w:p w14:paraId="79EFB7E2">
            <w:pPr>
              <w:widowControl/>
              <w:spacing w:line="240" w:lineRule="exact"/>
              <w:ind w:firstLine="540" w:firstLineChars="300"/>
              <w:rPr>
                <w:rFonts w:ascii="宋体" w:hAnsi="宋体" w:cs="宋体"/>
                <w:kern w:val="0"/>
                <w:sz w:val="18"/>
                <w:szCs w:val="18"/>
              </w:rPr>
            </w:pPr>
            <w:r>
              <w:rPr>
                <w:rFonts w:hint="eastAsia" w:ascii="宋体" w:hAnsi="宋体" w:cs="宋体"/>
                <w:kern w:val="0"/>
                <w:sz w:val="18"/>
                <w:szCs w:val="18"/>
              </w:rPr>
              <w:t>其他资金</w:t>
            </w:r>
          </w:p>
        </w:tc>
        <w:tc>
          <w:tcPr>
            <w:tcW w:w="1134" w:type="dxa"/>
            <w:tcBorders>
              <w:top w:val="nil"/>
              <w:left w:val="nil"/>
              <w:bottom w:val="single" w:color="auto" w:sz="4" w:space="0"/>
              <w:right w:val="single" w:color="auto" w:sz="4" w:space="0"/>
            </w:tcBorders>
            <w:vAlign w:val="center"/>
          </w:tcPr>
          <w:p w14:paraId="449A0330">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355FCDBD">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1B3ABBD6">
            <w:pPr>
              <w:widowControl/>
              <w:spacing w:line="240" w:lineRule="exact"/>
              <w:jc w:val="center"/>
              <w:rPr>
                <w:rFonts w:ascii="宋体" w:hAnsi="宋体" w:cs="宋体"/>
                <w:kern w:val="0"/>
                <w:sz w:val="18"/>
                <w:szCs w:val="18"/>
              </w:rPr>
            </w:pPr>
          </w:p>
        </w:tc>
        <w:tc>
          <w:tcPr>
            <w:tcW w:w="709" w:type="dxa"/>
            <w:gridSpan w:val="2"/>
            <w:tcBorders>
              <w:top w:val="nil"/>
              <w:left w:val="nil"/>
              <w:bottom w:val="single" w:color="auto" w:sz="4" w:space="0"/>
              <w:right w:val="single" w:color="auto" w:sz="4" w:space="0"/>
            </w:tcBorders>
            <w:vAlign w:val="center"/>
          </w:tcPr>
          <w:p w14:paraId="1DC5F2C9">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70A0AF2D">
            <w:pPr>
              <w:widowControl/>
              <w:spacing w:line="240" w:lineRule="exact"/>
              <w:jc w:val="center"/>
              <w:rPr>
                <w:rFonts w:ascii="宋体" w:hAnsi="宋体" w:cs="宋体"/>
                <w:kern w:val="0"/>
                <w:sz w:val="18"/>
                <w:szCs w:val="18"/>
              </w:rPr>
            </w:pPr>
          </w:p>
        </w:tc>
        <w:tc>
          <w:tcPr>
            <w:tcW w:w="708" w:type="dxa"/>
            <w:tcBorders>
              <w:top w:val="nil"/>
              <w:left w:val="nil"/>
              <w:bottom w:val="single" w:color="auto" w:sz="4" w:space="0"/>
              <w:right w:val="single" w:color="auto" w:sz="4" w:space="0"/>
            </w:tcBorders>
            <w:vAlign w:val="center"/>
          </w:tcPr>
          <w:p w14:paraId="60BD4380">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3675E490">
        <w:tblPrEx>
          <w:tblCellMar>
            <w:top w:w="0" w:type="dxa"/>
            <w:left w:w="108" w:type="dxa"/>
            <w:bottom w:w="0" w:type="dxa"/>
            <w:right w:w="108" w:type="dxa"/>
          </w:tblCellMar>
        </w:tblPrEx>
        <w:trPr>
          <w:gridAfter w:val="3"/>
          <w:wAfter w:w="1701" w:type="dxa"/>
          <w:trHeight w:val="300" w:hRule="exact"/>
        </w:trPr>
        <w:tc>
          <w:tcPr>
            <w:tcW w:w="588" w:type="dxa"/>
            <w:vMerge w:val="restart"/>
            <w:tcBorders>
              <w:top w:val="nil"/>
              <w:left w:val="single" w:color="auto" w:sz="4" w:space="0"/>
              <w:bottom w:val="single" w:color="auto" w:sz="4" w:space="0"/>
              <w:right w:val="single" w:color="auto" w:sz="4" w:space="0"/>
            </w:tcBorders>
            <w:vAlign w:val="center"/>
          </w:tcPr>
          <w:p w14:paraId="1682C6F1">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14:paraId="5EDDCBA5">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14:paraId="6D046E31">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实际完成情况综述</w:t>
            </w:r>
          </w:p>
        </w:tc>
      </w:tr>
      <w:tr w14:paraId="65C8F748">
        <w:tblPrEx>
          <w:tblCellMar>
            <w:top w:w="0" w:type="dxa"/>
            <w:left w:w="108" w:type="dxa"/>
            <w:bottom w:w="0" w:type="dxa"/>
            <w:right w:w="108" w:type="dxa"/>
          </w:tblCellMar>
        </w:tblPrEx>
        <w:trPr>
          <w:gridAfter w:val="3"/>
          <w:wAfter w:w="1701" w:type="dxa"/>
          <w:trHeight w:val="1022" w:hRule="exact"/>
        </w:trPr>
        <w:tc>
          <w:tcPr>
            <w:tcW w:w="588" w:type="dxa"/>
            <w:vMerge w:val="continue"/>
            <w:tcBorders>
              <w:top w:val="nil"/>
              <w:left w:val="single" w:color="auto" w:sz="4" w:space="0"/>
              <w:bottom w:val="single" w:color="auto" w:sz="4" w:space="0"/>
              <w:right w:val="single" w:color="auto" w:sz="4" w:space="0"/>
            </w:tcBorders>
            <w:vAlign w:val="center"/>
          </w:tcPr>
          <w:p w14:paraId="361D0E7D">
            <w:pPr>
              <w:widowControl/>
              <w:spacing w:line="240" w:lineRule="exact"/>
              <w:jc w:val="center"/>
              <w:rPr>
                <w:rFonts w:ascii="宋体" w:hAnsi="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14:paraId="30E5DB70">
            <w:pPr>
              <w:widowControl/>
              <w:spacing w:line="240" w:lineRule="exact"/>
              <w:jc w:val="left"/>
              <w:rPr>
                <w:rFonts w:ascii="宋体" w:hAnsi="宋体" w:cs="宋体"/>
                <w:kern w:val="0"/>
                <w:sz w:val="18"/>
                <w:szCs w:val="18"/>
              </w:rPr>
            </w:pPr>
            <w:r>
              <w:rPr>
                <w:rFonts w:hint="eastAsia" w:ascii="宋体" w:hAnsi="宋体" w:cs="宋体"/>
                <w:kern w:val="0"/>
                <w:sz w:val="18"/>
                <w:szCs w:val="18"/>
              </w:rPr>
              <w:t>目标1：</w:t>
            </w:r>
            <w:r>
              <w:rPr>
                <w:rFonts w:hint="eastAsia"/>
                <w:sz w:val="18"/>
                <w:szCs w:val="18"/>
              </w:rPr>
              <w:t>确保军转家属按月足额发放工资、医疗、生育、养老工伤、失业等开支</w:t>
            </w:r>
          </w:p>
          <w:p w14:paraId="4396D6B0">
            <w:pPr>
              <w:widowControl/>
              <w:spacing w:line="240" w:lineRule="exact"/>
              <w:jc w:val="left"/>
              <w:rPr>
                <w:rFonts w:ascii="宋体" w:hAnsi="宋体" w:cs="宋体"/>
                <w:kern w:val="0"/>
                <w:sz w:val="18"/>
                <w:szCs w:val="18"/>
              </w:rPr>
            </w:pPr>
            <w:r>
              <w:rPr>
                <w:rFonts w:hint="eastAsia" w:ascii="宋体" w:hAnsi="宋体" w:cs="宋体"/>
                <w:kern w:val="0"/>
                <w:sz w:val="18"/>
                <w:szCs w:val="18"/>
              </w:rPr>
              <w:t>目标2：保障军转家属按月拨付劳务费及社会保障等</w:t>
            </w:r>
            <w:r>
              <w:rPr>
                <w:rFonts w:hint="eastAsia"/>
                <w:sz w:val="18"/>
                <w:szCs w:val="18"/>
              </w:rPr>
              <w:t xml:space="preserve"> </w:t>
            </w:r>
          </w:p>
          <w:p w14:paraId="25D357CB">
            <w:pPr>
              <w:jc w:val="left"/>
              <w:rPr>
                <w:rFonts w:ascii="宋体" w:hAnsi="宋体" w:cs="宋体"/>
                <w:sz w:val="20"/>
                <w:szCs w:val="20"/>
              </w:rPr>
            </w:pPr>
            <w:r>
              <w:rPr>
                <w:rFonts w:hint="eastAsia"/>
                <w:sz w:val="20"/>
                <w:szCs w:val="20"/>
              </w:rPr>
              <w:t xml:space="preserve">保障军转家属按月拨付劳务费及社会保障等 </w:t>
            </w:r>
          </w:p>
          <w:p w14:paraId="573FE0D6">
            <w:pPr>
              <w:widowControl/>
              <w:spacing w:line="240" w:lineRule="exact"/>
              <w:jc w:val="left"/>
              <w:rPr>
                <w:rFonts w:ascii="宋体" w:hAnsi="宋体" w:cs="宋体"/>
                <w:kern w:val="0"/>
                <w:sz w:val="18"/>
                <w:szCs w:val="18"/>
              </w:rPr>
            </w:pPr>
          </w:p>
          <w:p w14:paraId="004AFC18">
            <w:pPr>
              <w:widowControl/>
              <w:spacing w:line="240" w:lineRule="exact"/>
              <w:jc w:val="left"/>
              <w:rPr>
                <w:rFonts w:ascii="宋体" w:hAnsi="宋体" w:cs="宋体"/>
                <w:kern w:val="0"/>
                <w:sz w:val="18"/>
                <w:szCs w:val="18"/>
              </w:rPr>
            </w:pPr>
            <w:r>
              <w:rPr>
                <w:rFonts w:ascii="宋体" w:hAnsi="宋体" w:cs="宋体"/>
                <w:kern w:val="0"/>
                <w:sz w:val="18"/>
                <w:szCs w:val="18"/>
              </w:rPr>
              <w:t>……</w:t>
            </w:r>
          </w:p>
        </w:tc>
        <w:tc>
          <w:tcPr>
            <w:tcW w:w="3402" w:type="dxa"/>
            <w:gridSpan w:val="7"/>
            <w:tcBorders>
              <w:top w:val="single" w:color="auto" w:sz="4" w:space="0"/>
              <w:left w:val="nil"/>
              <w:bottom w:val="single" w:color="auto" w:sz="4" w:space="0"/>
              <w:right w:val="single" w:color="auto" w:sz="4" w:space="0"/>
            </w:tcBorders>
            <w:vAlign w:val="center"/>
          </w:tcPr>
          <w:p w14:paraId="7D04C896">
            <w:pPr>
              <w:widowControl/>
              <w:spacing w:line="240" w:lineRule="exact"/>
              <w:jc w:val="left"/>
              <w:rPr>
                <w:rFonts w:ascii="宋体" w:hAnsi="宋体" w:cs="宋体"/>
                <w:kern w:val="0"/>
                <w:sz w:val="18"/>
                <w:szCs w:val="18"/>
              </w:rPr>
            </w:pPr>
            <w:r>
              <w:rPr>
                <w:rFonts w:hint="eastAsia" w:ascii="宋体" w:hAnsi="宋体" w:cs="宋体"/>
                <w:kern w:val="0"/>
                <w:sz w:val="18"/>
                <w:szCs w:val="18"/>
              </w:rPr>
              <w:t>目标1完成情况：完成</w:t>
            </w:r>
          </w:p>
          <w:p w14:paraId="54DE0C92">
            <w:pPr>
              <w:widowControl/>
              <w:spacing w:line="240" w:lineRule="exact"/>
              <w:jc w:val="left"/>
              <w:rPr>
                <w:rFonts w:ascii="宋体" w:hAnsi="宋体" w:cs="宋体"/>
                <w:kern w:val="0"/>
                <w:sz w:val="18"/>
                <w:szCs w:val="18"/>
              </w:rPr>
            </w:pPr>
            <w:r>
              <w:rPr>
                <w:rFonts w:hint="eastAsia" w:ascii="宋体" w:hAnsi="宋体" w:cs="宋体"/>
                <w:kern w:val="0"/>
                <w:sz w:val="18"/>
                <w:szCs w:val="18"/>
              </w:rPr>
              <w:t>目标2完成情况：完成</w:t>
            </w:r>
          </w:p>
          <w:p w14:paraId="7E1E2A6C">
            <w:pPr>
              <w:widowControl/>
              <w:spacing w:line="240" w:lineRule="exact"/>
              <w:jc w:val="left"/>
              <w:rPr>
                <w:rFonts w:ascii="宋体" w:hAnsi="宋体" w:cs="宋体"/>
                <w:kern w:val="0"/>
                <w:sz w:val="18"/>
                <w:szCs w:val="18"/>
              </w:rPr>
            </w:pPr>
          </w:p>
        </w:tc>
      </w:tr>
      <w:tr w14:paraId="413AD0DF">
        <w:tblPrEx>
          <w:tblCellMar>
            <w:top w:w="0" w:type="dxa"/>
            <w:left w:w="108" w:type="dxa"/>
            <w:bottom w:w="0" w:type="dxa"/>
            <w:right w:w="108" w:type="dxa"/>
          </w:tblCellMar>
        </w:tblPrEx>
        <w:trPr>
          <w:gridAfter w:val="3"/>
          <w:wAfter w:w="1701" w:type="dxa"/>
          <w:trHeight w:val="495" w:hRule="exact"/>
        </w:trPr>
        <w:tc>
          <w:tcPr>
            <w:tcW w:w="588" w:type="dxa"/>
            <w:vMerge w:val="restart"/>
            <w:tcBorders>
              <w:top w:val="nil"/>
              <w:left w:val="single" w:color="auto" w:sz="4" w:space="0"/>
              <w:right w:val="single" w:color="auto" w:sz="4" w:space="0"/>
            </w:tcBorders>
            <w:vAlign w:val="center"/>
          </w:tcPr>
          <w:p w14:paraId="71B98B6F">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650" w:type="dxa"/>
            <w:tcBorders>
              <w:top w:val="nil"/>
              <w:left w:val="nil"/>
              <w:bottom w:val="single" w:color="auto" w:sz="4" w:space="0"/>
              <w:right w:val="single" w:color="auto" w:sz="4" w:space="0"/>
            </w:tcBorders>
            <w:vAlign w:val="center"/>
          </w:tcPr>
          <w:p w14:paraId="052A7230">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442" w:type="dxa"/>
            <w:tcBorders>
              <w:top w:val="nil"/>
              <w:left w:val="nil"/>
              <w:bottom w:val="single" w:color="auto" w:sz="4" w:space="0"/>
              <w:right w:val="single" w:color="auto" w:sz="4" w:space="0"/>
            </w:tcBorders>
            <w:vAlign w:val="center"/>
          </w:tcPr>
          <w:p w14:paraId="358410E6">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14:paraId="6BBC789E">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850" w:type="dxa"/>
            <w:tcBorders>
              <w:top w:val="nil"/>
              <w:left w:val="nil"/>
              <w:bottom w:val="single" w:color="auto" w:sz="4" w:space="0"/>
              <w:right w:val="single" w:color="auto" w:sz="4" w:space="0"/>
            </w:tcBorders>
            <w:vAlign w:val="center"/>
          </w:tcPr>
          <w:p w14:paraId="3B36DF74">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2355CB1F">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51" w:type="dxa"/>
            <w:tcBorders>
              <w:top w:val="nil"/>
              <w:left w:val="nil"/>
              <w:bottom w:val="single" w:color="auto" w:sz="4" w:space="0"/>
              <w:right w:val="single" w:color="auto" w:sz="4" w:space="0"/>
            </w:tcBorders>
            <w:vAlign w:val="center"/>
          </w:tcPr>
          <w:p w14:paraId="2EE24818">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09EF3AD2">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14:paraId="392DC96D">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665" w:type="dxa"/>
            <w:gridSpan w:val="2"/>
            <w:tcBorders>
              <w:top w:val="nil"/>
              <w:left w:val="nil"/>
              <w:bottom w:val="single" w:color="auto" w:sz="4" w:space="0"/>
              <w:right w:val="single" w:color="auto" w:sz="4" w:space="0"/>
            </w:tcBorders>
            <w:vAlign w:val="center"/>
          </w:tcPr>
          <w:p w14:paraId="23351AE1">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19" w:type="dxa"/>
            <w:gridSpan w:val="2"/>
            <w:tcBorders>
              <w:top w:val="single" w:color="auto" w:sz="4" w:space="0"/>
              <w:left w:val="nil"/>
              <w:bottom w:val="single" w:color="auto" w:sz="4" w:space="0"/>
              <w:right w:val="single" w:color="auto" w:sz="4" w:space="0"/>
            </w:tcBorders>
            <w:vAlign w:val="center"/>
          </w:tcPr>
          <w:p w14:paraId="6BF3807F">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5CD94675">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2AD63BF1">
            <w:pPr>
              <w:widowControl/>
              <w:spacing w:line="240" w:lineRule="exact"/>
              <w:jc w:val="center"/>
              <w:rPr>
                <w:rFonts w:ascii="宋体" w:hAnsi="宋体" w:cs="宋体"/>
                <w:kern w:val="0"/>
                <w:sz w:val="18"/>
                <w:szCs w:val="18"/>
              </w:rPr>
            </w:pPr>
          </w:p>
        </w:tc>
        <w:tc>
          <w:tcPr>
            <w:tcW w:w="650" w:type="dxa"/>
            <w:vMerge w:val="restart"/>
            <w:tcBorders>
              <w:top w:val="nil"/>
              <w:left w:val="single" w:color="auto" w:sz="4" w:space="0"/>
              <w:bottom w:val="single" w:color="auto" w:sz="4" w:space="0"/>
              <w:right w:val="single" w:color="auto" w:sz="4" w:space="0"/>
            </w:tcBorders>
            <w:vAlign w:val="center"/>
          </w:tcPr>
          <w:p w14:paraId="5AA87DA7">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442" w:type="dxa"/>
            <w:vMerge w:val="restart"/>
            <w:tcBorders>
              <w:top w:val="nil"/>
              <w:left w:val="single" w:color="auto" w:sz="4" w:space="0"/>
              <w:bottom w:val="single" w:color="auto" w:sz="4" w:space="0"/>
              <w:right w:val="single" w:color="auto" w:sz="4" w:space="0"/>
            </w:tcBorders>
            <w:vAlign w:val="center"/>
          </w:tcPr>
          <w:p w14:paraId="4C8BAB0E">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14:paraId="44CB924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指标1：保障人数</w:t>
            </w:r>
          </w:p>
          <w:p w14:paraId="7E3399AB">
            <w:pPr>
              <w:jc w:val="left"/>
              <w:rPr>
                <w:rFonts w:ascii="宋体" w:hAnsi="宋体" w:cs="宋体"/>
                <w:sz w:val="20"/>
                <w:szCs w:val="20"/>
              </w:rPr>
            </w:pPr>
            <w:r>
              <w:rPr>
                <w:rFonts w:hint="eastAsia"/>
                <w:sz w:val="20"/>
                <w:szCs w:val="20"/>
              </w:rPr>
              <w:t>军属工资及各项保险和陈广松个人补贴</w:t>
            </w:r>
          </w:p>
          <w:p w14:paraId="2D502204">
            <w:pPr>
              <w:widowControl/>
              <w:spacing w:line="240" w:lineRule="exact"/>
              <w:jc w:val="left"/>
              <w:rPr>
                <w:rFonts w:ascii="宋体" w:hAnsi="宋体" w:cs="宋体"/>
                <w:color w:val="000000"/>
                <w:kern w:val="0"/>
                <w:sz w:val="18"/>
                <w:szCs w:val="18"/>
              </w:rPr>
            </w:pPr>
          </w:p>
        </w:tc>
        <w:tc>
          <w:tcPr>
            <w:tcW w:w="850" w:type="dxa"/>
            <w:tcBorders>
              <w:top w:val="nil"/>
              <w:left w:val="nil"/>
              <w:bottom w:val="single" w:color="auto" w:sz="4" w:space="0"/>
              <w:right w:val="single" w:color="auto" w:sz="4" w:space="0"/>
            </w:tcBorders>
            <w:vAlign w:val="center"/>
          </w:tcPr>
          <w:p w14:paraId="0024BAAD">
            <w:pPr>
              <w:widowControl/>
              <w:spacing w:line="240" w:lineRule="exact"/>
              <w:jc w:val="center"/>
              <w:rPr>
                <w:rFonts w:hint="eastAsia" w:ascii="宋体" w:hAnsi="宋体" w:cs="宋体" w:eastAsiaTheme="minorEastAsia"/>
                <w:kern w:val="0"/>
                <w:sz w:val="18"/>
                <w:szCs w:val="18"/>
                <w:lang w:eastAsia="zh-CN"/>
              </w:rPr>
            </w:pPr>
            <w:r>
              <w:rPr>
                <w:rFonts w:hint="eastAsia" w:ascii="宋体" w:hAnsi="宋体" w:cs="宋体"/>
                <w:kern w:val="0"/>
                <w:sz w:val="18"/>
                <w:szCs w:val="18"/>
                <w:lang w:val="en-US" w:eastAsia="zh-CN"/>
              </w:rPr>
              <w:t>3</w:t>
            </w:r>
          </w:p>
        </w:tc>
        <w:tc>
          <w:tcPr>
            <w:tcW w:w="851" w:type="dxa"/>
            <w:tcBorders>
              <w:top w:val="nil"/>
              <w:left w:val="nil"/>
              <w:bottom w:val="single" w:color="auto" w:sz="4" w:space="0"/>
              <w:right w:val="single" w:color="auto" w:sz="4" w:space="0"/>
            </w:tcBorders>
            <w:vAlign w:val="center"/>
          </w:tcPr>
          <w:p w14:paraId="5EA05183">
            <w:pPr>
              <w:widowControl/>
              <w:spacing w:line="240" w:lineRule="exact"/>
              <w:rPr>
                <w:rFonts w:hint="eastAsia" w:ascii="宋体" w:hAnsi="宋体" w:cs="宋体" w:eastAsiaTheme="minorEastAsia"/>
                <w:kern w:val="0"/>
                <w:sz w:val="18"/>
                <w:szCs w:val="18"/>
                <w:lang w:eastAsia="zh-CN"/>
              </w:rPr>
            </w:pPr>
            <w:r>
              <w:rPr>
                <w:rFonts w:hint="eastAsia" w:ascii="宋体" w:hAnsi="宋体" w:cs="宋体"/>
                <w:kern w:val="0"/>
                <w:sz w:val="18"/>
                <w:szCs w:val="18"/>
                <w:lang w:val="en-US" w:eastAsia="zh-CN"/>
              </w:rPr>
              <w:t>3</w:t>
            </w:r>
          </w:p>
        </w:tc>
        <w:tc>
          <w:tcPr>
            <w:tcW w:w="567" w:type="dxa"/>
            <w:gridSpan w:val="2"/>
            <w:tcBorders>
              <w:top w:val="nil"/>
              <w:left w:val="nil"/>
              <w:bottom w:val="single" w:color="auto" w:sz="4" w:space="0"/>
              <w:right w:val="single" w:color="auto" w:sz="4" w:space="0"/>
            </w:tcBorders>
            <w:vAlign w:val="center"/>
          </w:tcPr>
          <w:p w14:paraId="00768B81">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65" w:type="dxa"/>
            <w:gridSpan w:val="2"/>
            <w:tcBorders>
              <w:top w:val="nil"/>
              <w:left w:val="nil"/>
              <w:bottom w:val="single" w:color="auto" w:sz="4" w:space="0"/>
              <w:right w:val="single" w:color="auto" w:sz="4" w:space="0"/>
            </w:tcBorders>
            <w:vAlign w:val="center"/>
          </w:tcPr>
          <w:p w14:paraId="0C04EA0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19" w:type="dxa"/>
            <w:gridSpan w:val="2"/>
            <w:tcBorders>
              <w:top w:val="single" w:color="auto" w:sz="4" w:space="0"/>
              <w:left w:val="nil"/>
              <w:bottom w:val="single" w:color="auto" w:sz="4" w:space="0"/>
              <w:right w:val="single" w:color="auto" w:sz="4" w:space="0"/>
            </w:tcBorders>
            <w:vAlign w:val="center"/>
          </w:tcPr>
          <w:p w14:paraId="45AD2387">
            <w:pPr>
              <w:widowControl/>
              <w:spacing w:line="240" w:lineRule="exact"/>
              <w:jc w:val="center"/>
              <w:rPr>
                <w:rFonts w:ascii="宋体" w:hAnsi="宋体" w:cs="宋体"/>
                <w:kern w:val="0"/>
                <w:sz w:val="18"/>
                <w:szCs w:val="18"/>
              </w:rPr>
            </w:pPr>
          </w:p>
        </w:tc>
      </w:tr>
      <w:tr w14:paraId="521677E2">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28BD8A00">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2C667D59">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1E4A897E">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0D0BA22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2B0E744E">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12DEE535">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1445E933">
            <w:pPr>
              <w:widowControl/>
              <w:spacing w:line="240" w:lineRule="exact"/>
              <w:jc w:val="center"/>
              <w:rPr>
                <w:rFonts w:ascii="宋体" w:hAnsi="宋体" w:cs="宋体"/>
                <w:kern w:val="0"/>
                <w:sz w:val="18"/>
                <w:szCs w:val="18"/>
              </w:rPr>
            </w:pPr>
          </w:p>
        </w:tc>
        <w:tc>
          <w:tcPr>
            <w:tcW w:w="665" w:type="dxa"/>
            <w:gridSpan w:val="2"/>
            <w:tcBorders>
              <w:top w:val="nil"/>
              <w:left w:val="nil"/>
              <w:bottom w:val="single" w:color="auto" w:sz="4" w:space="0"/>
              <w:right w:val="single" w:color="auto" w:sz="4" w:space="0"/>
            </w:tcBorders>
            <w:vAlign w:val="center"/>
          </w:tcPr>
          <w:p w14:paraId="031292A9">
            <w:pPr>
              <w:widowControl/>
              <w:spacing w:line="240" w:lineRule="exact"/>
              <w:jc w:val="center"/>
              <w:rPr>
                <w:rFonts w:ascii="宋体" w:hAnsi="宋体" w:cs="宋体"/>
                <w:kern w:val="0"/>
                <w:sz w:val="18"/>
                <w:szCs w:val="18"/>
              </w:rPr>
            </w:pPr>
          </w:p>
        </w:tc>
        <w:tc>
          <w:tcPr>
            <w:tcW w:w="1319" w:type="dxa"/>
            <w:gridSpan w:val="2"/>
            <w:tcBorders>
              <w:top w:val="single" w:color="auto" w:sz="4" w:space="0"/>
              <w:left w:val="nil"/>
              <w:bottom w:val="single" w:color="auto" w:sz="4" w:space="0"/>
              <w:right w:val="single" w:color="auto" w:sz="4" w:space="0"/>
            </w:tcBorders>
            <w:vAlign w:val="center"/>
          </w:tcPr>
          <w:p w14:paraId="129C8F7D">
            <w:pPr>
              <w:widowControl/>
              <w:spacing w:line="240" w:lineRule="exact"/>
              <w:jc w:val="center"/>
              <w:rPr>
                <w:rFonts w:ascii="宋体" w:hAnsi="宋体" w:cs="宋体"/>
                <w:kern w:val="0"/>
                <w:sz w:val="18"/>
                <w:szCs w:val="18"/>
              </w:rPr>
            </w:pPr>
          </w:p>
        </w:tc>
      </w:tr>
      <w:tr w14:paraId="6DCE4A2D">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6F274DC4">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1AE853B6">
            <w:pPr>
              <w:widowControl/>
              <w:spacing w:line="240" w:lineRule="exact"/>
              <w:jc w:val="center"/>
              <w:rPr>
                <w:rFonts w:ascii="宋体" w:hAnsi="宋体" w:cs="宋体"/>
                <w:kern w:val="0"/>
                <w:sz w:val="18"/>
                <w:szCs w:val="18"/>
              </w:rPr>
            </w:pPr>
          </w:p>
        </w:tc>
        <w:tc>
          <w:tcPr>
            <w:tcW w:w="1442" w:type="dxa"/>
            <w:vMerge w:val="restart"/>
            <w:tcBorders>
              <w:top w:val="nil"/>
              <w:left w:val="single" w:color="auto" w:sz="4" w:space="0"/>
              <w:bottom w:val="single" w:color="auto" w:sz="4" w:space="0"/>
              <w:right w:val="single" w:color="auto" w:sz="4" w:space="0"/>
            </w:tcBorders>
            <w:vAlign w:val="center"/>
          </w:tcPr>
          <w:p w14:paraId="61744D0C">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14:paraId="5FF9813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指标1：项目完成率</w:t>
            </w:r>
          </w:p>
        </w:tc>
        <w:tc>
          <w:tcPr>
            <w:tcW w:w="850" w:type="dxa"/>
            <w:tcBorders>
              <w:top w:val="nil"/>
              <w:left w:val="nil"/>
              <w:bottom w:val="single" w:color="auto" w:sz="4" w:space="0"/>
              <w:right w:val="single" w:color="auto" w:sz="4" w:space="0"/>
            </w:tcBorders>
            <w:vAlign w:val="center"/>
          </w:tcPr>
          <w:p w14:paraId="113C17F7">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51" w:type="dxa"/>
            <w:tcBorders>
              <w:top w:val="nil"/>
              <w:left w:val="nil"/>
              <w:bottom w:val="single" w:color="auto" w:sz="4" w:space="0"/>
              <w:right w:val="single" w:color="auto" w:sz="4" w:space="0"/>
            </w:tcBorders>
            <w:vAlign w:val="center"/>
          </w:tcPr>
          <w:p w14:paraId="0D5B5C7B">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67" w:type="dxa"/>
            <w:gridSpan w:val="2"/>
            <w:tcBorders>
              <w:top w:val="nil"/>
              <w:left w:val="nil"/>
              <w:bottom w:val="single" w:color="auto" w:sz="4" w:space="0"/>
              <w:right w:val="single" w:color="auto" w:sz="4" w:space="0"/>
            </w:tcBorders>
            <w:vAlign w:val="center"/>
          </w:tcPr>
          <w:p w14:paraId="73A075A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65" w:type="dxa"/>
            <w:gridSpan w:val="2"/>
            <w:tcBorders>
              <w:top w:val="nil"/>
              <w:left w:val="nil"/>
              <w:bottom w:val="single" w:color="auto" w:sz="4" w:space="0"/>
              <w:right w:val="single" w:color="auto" w:sz="4" w:space="0"/>
            </w:tcBorders>
            <w:vAlign w:val="center"/>
          </w:tcPr>
          <w:p w14:paraId="6DE7147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19" w:type="dxa"/>
            <w:gridSpan w:val="2"/>
            <w:tcBorders>
              <w:top w:val="single" w:color="auto" w:sz="4" w:space="0"/>
              <w:left w:val="nil"/>
              <w:bottom w:val="single" w:color="auto" w:sz="4" w:space="0"/>
              <w:right w:val="single" w:color="auto" w:sz="4" w:space="0"/>
            </w:tcBorders>
            <w:vAlign w:val="center"/>
          </w:tcPr>
          <w:p w14:paraId="7BDA9718">
            <w:pPr>
              <w:widowControl/>
              <w:spacing w:line="240" w:lineRule="exact"/>
              <w:jc w:val="center"/>
              <w:rPr>
                <w:rFonts w:ascii="宋体" w:hAnsi="宋体" w:cs="宋体"/>
                <w:kern w:val="0"/>
                <w:sz w:val="18"/>
                <w:szCs w:val="18"/>
              </w:rPr>
            </w:pPr>
          </w:p>
        </w:tc>
      </w:tr>
      <w:tr w14:paraId="28C6B6E0">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0403AB77">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00A631CD">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773E3DB1">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57252D3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2577BC31">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11693962">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3AD976A9">
            <w:pPr>
              <w:widowControl/>
              <w:spacing w:line="240" w:lineRule="exact"/>
              <w:jc w:val="center"/>
              <w:rPr>
                <w:rFonts w:ascii="宋体" w:hAnsi="宋体" w:cs="宋体"/>
                <w:kern w:val="0"/>
                <w:sz w:val="18"/>
                <w:szCs w:val="18"/>
              </w:rPr>
            </w:pPr>
          </w:p>
        </w:tc>
        <w:tc>
          <w:tcPr>
            <w:tcW w:w="665" w:type="dxa"/>
            <w:gridSpan w:val="2"/>
            <w:tcBorders>
              <w:top w:val="nil"/>
              <w:left w:val="nil"/>
              <w:bottom w:val="single" w:color="auto" w:sz="4" w:space="0"/>
              <w:right w:val="single" w:color="auto" w:sz="4" w:space="0"/>
            </w:tcBorders>
            <w:vAlign w:val="center"/>
          </w:tcPr>
          <w:p w14:paraId="71F1A4A4">
            <w:pPr>
              <w:widowControl/>
              <w:spacing w:line="240" w:lineRule="exact"/>
              <w:jc w:val="center"/>
              <w:rPr>
                <w:rFonts w:ascii="宋体" w:hAnsi="宋体" w:cs="宋体"/>
                <w:kern w:val="0"/>
                <w:sz w:val="18"/>
                <w:szCs w:val="18"/>
              </w:rPr>
            </w:pPr>
          </w:p>
        </w:tc>
        <w:tc>
          <w:tcPr>
            <w:tcW w:w="1319" w:type="dxa"/>
            <w:gridSpan w:val="2"/>
            <w:tcBorders>
              <w:top w:val="single" w:color="auto" w:sz="4" w:space="0"/>
              <w:left w:val="nil"/>
              <w:bottom w:val="single" w:color="auto" w:sz="4" w:space="0"/>
              <w:right w:val="single" w:color="auto" w:sz="4" w:space="0"/>
            </w:tcBorders>
            <w:vAlign w:val="center"/>
          </w:tcPr>
          <w:p w14:paraId="1720A73C">
            <w:pPr>
              <w:widowControl/>
              <w:spacing w:line="240" w:lineRule="exact"/>
              <w:jc w:val="center"/>
              <w:rPr>
                <w:rFonts w:ascii="宋体" w:hAnsi="宋体" w:cs="宋体"/>
                <w:kern w:val="0"/>
                <w:sz w:val="18"/>
                <w:szCs w:val="18"/>
              </w:rPr>
            </w:pPr>
          </w:p>
        </w:tc>
      </w:tr>
      <w:tr w14:paraId="1A7BD361">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093F71E4">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5963D8E2">
            <w:pPr>
              <w:widowControl/>
              <w:spacing w:line="240" w:lineRule="exact"/>
              <w:jc w:val="center"/>
              <w:rPr>
                <w:rFonts w:ascii="宋体" w:hAnsi="宋体" w:cs="宋体"/>
                <w:kern w:val="0"/>
                <w:sz w:val="18"/>
                <w:szCs w:val="18"/>
              </w:rPr>
            </w:pPr>
          </w:p>
        </w:tc>
        <w:tc>
          <w:tcPr>
            <w:tcW w:w="1442" w:type="dxa"/>
            <w:vMerge w:val="restart"/>
            <w:tcBorders>
              <w:top w:val="nil"/>
              <w:left w:val="single" w:color="auto" w:sz="4" w:space="0"/>
              <w:bottom w:val="single" w:color="auto" w:sz="4" w:space="0"/>
              <w:right w:val="single" w:color="auto" w:sz="4" w:space="0"/>
            </w:tcBorders>
            <w:vAlign w:val="center"/>
          </w:tcPr>
          <w:p w14:paraId="5AA7FD42">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14:paraId="1B92ED38">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指标1：项目完成时限</w:t>
            </w:r>
          </w:p>
        </w:tc>
        <w:tc>
          <w:tcPr>
            <w:tcW w:w="850" w:type="dxa"/>
            <w:tcBorders>
              <w:top w:val="nil"/>
              <w:left w:val="nil"/>
              <w:bottom w:val="single" w:color="auto" w:sz="4" w:space="0"/>
              <w:right w:val="single" w:color="auto" w:sz="4" w:space="0"/>
            </w:tcBorders>
            <w:vAlign w:val="center"/>
          </w:tcPr>
          <w:p w14:paraId="153AEBEB">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51" w:type="dxa"/>
            <w:tcBorders>
              <w:top w:val="nil"/>
              <w:left w:val="nil"/>
              <w:bottom w:val="single" w:color="auto" w:sz="4" w:space="0"/>
              <w:right w:val="single" w:color="auto" w:sz="4" w:space="0"/>
            </w:tcBorders>
            <w:vAlign w:val="center"/>
          </w:tcPr>
          <w:p w14:paraId="78B8631C">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67" w:type="dxa"/>
            <w:gridSpan w:val="2"/>
            <w:tcBorders>
              <w:top w:val="nil"/>
              <w:left w:val="nil"/>
              <w:bottom w:val="single" w:color="auto" w:sz="4" w:space="0"/>
              <w:right w:val="single" w:color="auto" w:sz="4" w:space="0"/>
            </w:tcBorders>
            <w:vAlign w:val="center"/>
          </w:tcPr>
          <w:p w14:paraId="1BAF7563">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65" w:type="dxa"/>
            <w:gridSpan w:val="2"/>
            <w:tcBorders>
              <w:top w:val="nil"/>
              <w:left w:val="nil"/>
              <w:bottom w:val="single" w:color="auto" w:sz="4" w:space="0"/>
              <w:right w:val="single" w:color="auto" w:sz="4" w:space="0"/>
            </w:tcBorders>
            <w:vAlign w:val="center"/>
          </w:tcPr>
          <w:p w14:paraId="41447D9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19" w:type="dxa"/>
            <w:gridSpan w:val="2"/>
            <w:tcBorders>
              <w:top w:val="single" w:color="auto" w:sz="4" w:space="0"/>
              <w:left w:val="nil"/>
              <w:bottom w:val="single" w:color="auto" w:sz="4" w:space="0"/>
              <w:right w:val="single" w:color="auto" w:sz="4" w:space="0"/>
            </w:tcBorders>
            <w:vAlign w:val="center"/>
          </w:tcPr>
          <w:p w14:paraId="7A795577">
            <w:pPr>
              <w:widowControl/>
              <w:spacing w:line="240" w:lineRule="exact"/>
              <w:jc w:val="center"/>
              <w:rPr>
                <w:rFonts w:ascii="宋体" w:hAnsi="宋体" w:cs="宋体"/>
                <w:kern w:val="0"/>
                <w:sz w:val="18"/>
                <w:szCs w:val="18"/>
              </w:rPr>
            </w:pPr>
          </w:p>
        </w:tc>
      </w:tr>
      <w:tr w14:paraId="49D08AA4">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7637178A">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61ABF6E5">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7A89D8E7">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125A001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668344EA">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36D348B3">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5FF13F63">
            <w:pPr>
              <w:widowControl/>
              <w:spacing w:line="240" w:lineRule="exact"/>
              <w:jc w:val="center"/>
              <w:rPr>
                <w:rFonts w:ascii="宋体" w:hAnsi="宋体" w:cs="宋体"/>
                <w:kern w:val="0"/>
                <w:sz w:val="18"/>
                <w:szCs w:val="18"/>
              </w:rPr>
            </w:pPr>
          </w:p>
        </w:tc>
        <w:tc>
          <w:tcPr>
            <w:tcW w:w="665" w:type="dxa"/>
            <w:gridSpan w:val="2"/>
            <w:tcBorders>
              <w:top w:val="nil"/>
              <w:left w:val="nil"/>
              <w:bottom w:val="single" w:color="auto" w:sz="4" w:space="0"/>
              <w:right w:val="single" w:color="auto" w:sz="4" w:space="0"/>
            </w:tcBorders>
            <w:vAlign w:val="center"/>
          </w:tcPr>
          <w:p w14:paraId="0901B04C">
            <w:pPr>
              <w:widowControl/>
              <w:spacing w:line="240" w:lineRule="exact"/>
              <w:jc w:val="center"/>
              <w:rPr>
                <w:rFonts w:ascii="宋体" w:hAnsi="宋体" w:cs="宋体"/>
                <w:kern w:val="0"/>
                <w:sz w:val="18"/>
                <w:szCs w:val="18"/>
              </w:rPr>
            </w:pPr>
          </w:p>
        </w:tc>
        <w:tc>
          <w:tcPr>
            <w:tcW w:w="1319" w:type="dxa"/>
            <w:gridSpan w:val="2"/>
            <w:tcBorders>
              <w:top w:val="single" w:color="auto" w:sz="4" w:space="0"/>
              <w:left w:val="nil"/>
              <w:bottom w:val="single" w:color="auto" w:sz="4" w:space="0"/>
              <w:right w:val="single" w:color="auto" w:sz="4" w:space="0"/>
            </w:tcBorders>
            <w:vAlign w:val="center"/>
          </w:tcPr>
          <w:p w14:paraId="09BB5FC5">
            <w:pPr>
              <w:widowControl/>
              <w:spacing w:line="240" w:lineRule="exact"/>
              <w:jc w:val="center"/>
              <w:rPr>
                <w:rFonts w:ascii="宋体" w:hAnsi="宋体" w:cs="宋体"/>
                <w:kern w:val="0"/>
                <w:sz w:val="18"/>
                <w:szCs w:val="18"/>
              </w:rPr>
            </w:pPr>
          </w:p>
        </w:tc>
      </w:tr>
      <w:tr w14:paraId="0143B500">
        <w:tblPrEx>
          <w:tblCellMar>
            <w:top w:w="0" w:type="dxa"/>
            <w:left w:w="108" w:type="dxa"/>
            <w:bottom w:w="0" w:type="dxa"/>
            <w:right w:w="108" w:type="dxa"/>
          </w:tblCellMar>
        </w:tblPrEx>
        <w:trPr>
          <w:gridAfter w:val="3"/>
          <w:wAfter w:w="1701" w:type="dxa"/>
          <w:trHeight w:val="263" w:hRule="exact"/>
        </w:trPr>
        <w:tc>
          <w:tcPr>
            <w:tcW w:w="588" w:type="dxa"/>
            <w:vMerge w:val="continue"/>
            <w:tcBorders>
              <w:left w:val="single" w:color="auto" w:sz="4" w:space="0"/>
              <w:right w:val="single" w:color="auto" w:sz="4" w:space="0"/>
            </w:tcBorders>
            <w:vAlign w:val="center"/>
          </w:tcPr>
          <w:p w14:paraId="61EF72DA">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497BA65B">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060DEF20">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045B68A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1382F1B6">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7E8A42CC">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01D804C3">
            <w:pPr>
              <w:widowControl/>
              <w:spacing w:line="240" w:lineRule="exact"/>
              <w:jc w:val="center"/>
              <w:rPr>
                <w:rFonts w:ascii="宋体" w:hAnsi="宋体" w:cs="宋体"/>
                <w:kern w:val="0"/>
                <w:sz w:val="18"/>
                <w:szCs w:val="18"/>
              </w:rPr>
            </w:pPr>
          </w:p>
        </w:tc>
        <w:tc>
          <w:tcPr>
            <w:tcW w:w="665" w:type="dxa"/>
            <w:gridSpan w:val="2"/>
            <w:tcBorders>
              <w:top w:val="nil"/>
              <w:left w:val="nil"/>
              <w:bottom w:val="single" w:color="auto" w:sz="4" w:space="0"/>
              <w:right w:val="single" w:color="auto" w:sz="4" w:space="0"/>
            </w:tcBorders>
            <w:vAlign w:val="center"/>
          </w:tcPr>
          <w:p w14:paraId="768E3328">
            <w:pPr>
              <w:widowControl/>
              <w:spacing w:line="240" w:lineRule="exact"/>
              <w:jc w:val="center"/>
              <w:rPr>
                <w:rFonts w:ascii="宋体" w:hAnsi="宋体" w:cs="宋体"/>
                <w:kern w:val="0"/>
                <w:sz w:val="18"/>
                <w:szCs w:val="18"/>
              </w:rPr>
            </w:pPr>
          </w:p>
        </w:tc>
        <w:tc>
          <w:tcPr>
            <w:tcW w:w="1319" w:type="dxa"/>
            <w:gridSpan w:val="2"/>
            <w:tcBorders>
              <w:top w:val="single" w:color="auto" w:sz="4" w:space="0"/>
              <w:left w:val="nil"/>
              <w:bottom w:val="single" w:color="auto" w:sz="4" w:space="0"/>
              <w:right w:val="single" w:color="auto" w:sz="4" w:space="0"/>
            </w:tcBorders>
            <w:vAlign w:val="center"/>
          </w:tcPr>
          <w:p w14:paraId="1AD18101">
            <w:pPr>
              <w:widowControl/>
              <w:spacing w:line="240" w:lineRule="exact"/>
              <w:jc w:val="center"/>
              <w:rPr>
                <w:rFonts w:ascii="宋体" w:hAnsi="宋体" w:cs="宋体"/>
                <w:kern w:val="0"/>
                <w:sz w:val="18"/>
                <w:szCs w:val="18"/>
              </w:rPr>
            </w:pPr>
          </w:p>
        </w:tc>
      </w:tr>
      <w:tr w14:paraId="0A20D54F">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0A94F888">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68C177A9">
            <w:pPr>
              <w:widowControl/>
              <w:spacing w:line="240" w:lineRule="exact"/>
              <w:jc w:val="center"/>
              <w:rPr>
                <w:rFonts w:ascii="宋体" w:hAnsi="宋体" w:cs="宋体"/>
                <w:kern w:val="0"/>
                <w:sz w:val="18"/>
                <w:szCs w:val="18"/>
              </w:rPr>
            </w:pPr>
          </w:p>
        </w:tc>
        <w:tc>
          <w:tcPr>
            <w:tcW w:w="1442" w:type="dxa"/>
            <w:vMerge w:val="restart"/>
            <w:tcBorders>
              <w:top w:val="nil"/>
              <w:left w:val="single" w:color="auto" w:sz="4" w:space="0"/>
              <w:bottom w:val="single" w:color="auto" w:sz="4" w:space="0"/>
              <w:right w:val="single" w:color="auto" w:sz="4" w:space="0"/>
            </w:tcBorders>
            <w:vAlign w:val="center"/>
          </w:tcPr>
          <w:p w14:paraId="13E144A7">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vAlign w:val="center"/>
          </w:tcPr>
          <w:p w14:paraId="405102AA">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指标1：预算资金完成率</w:t>
            </w:r>
          </w:p>
        </w:tc>
        <w:tc>
          <w:tcPr>
            <w:tcW w:w="850" w:type="dxa"/>
            <w:tcBorders>
              <w:top w:val="nil"/>
              <w:left w:val="nil"/>
              <w:bottom w:val="single" w:color="auto" w:sz="4" w:space="0"/>
              <w:right w:val="single" w:color="auto" w:sz="4" w:space="0"/>
            </w:tcBorders>
            <w:vAlign w:val="center"/>
          </w:tcPr>
          <w:p w14:paraId="51E19AEB">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51" w:type="dxa"/>
            <w:tcBorders>
              <w:top w:val="nil"/>
              <w:left w:val="nil"/>
              <w:bottom w:val="single" w:color="auto" w:sz="4" w:space="0"/>
              <w:right w:val="single" w:color="auto" w:sz="4" w:space="0"/>
            </w:tcBorders>
            <w:vAlign w:val="center"/>
          </w:tcPr>
          <w:p w14:paraId="35AC8B48">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67" w:type="dxa"/>
            <w:gridSpan w:val="2"/>
            <w:tcBorders>
              <w:top w:val="nil"/>
              <w:left w:val="nil"/>
              <w:bottom w:val="single" w:color="auto" w:sz="4" w:space="0"/>
              <w:right w:val="single" w:color="auto" w:sz="4" w:space="0"/>
            </w:tcBorders>
            <w:vAlign w:val="center"/>
          </w:tcPr>
          <w:p w14:paraId="15D322C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65" w:type="dxa"/>
            <w:gridSpan w:val="2"/>
            <w:tcBorders>
              <w:top w:val="nil"/>
              <w:left w:val="nil"/>
              <w:bottom w:val="single" w:color="auto" w:sz="4" w:space="0"/>
              <w:right w:val="single" w:color="auto" w:sz="4" w:space="0"/>
            </w:tcBorders>
            <w:vAlign w:val="center"/>
          </w:tcPr>
          <w:p w14:paraId="48DC2E3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19" w:type="dxa"/>
            <w:gridSpan w:val="2"/>
            <w:tcBorders>
              <w:top w:val="single" w:color="auto" w:sz="4" w:space="0"/>
              <w:left w:val="nil"/>
              <w:bottom w:val="single" w:color="auto" w:sz="4" w:space="0"/>
              <w:right w:val="single" w:color="auto" w:sz="4" w:space="0"/>
            </w:tcBorders>
            <w:vAlign w:val="center"/>
          </w:tcPr>
          <w:p w14:paraId="6480D20B">
            <w:pPr>
              <w:widowControl/>
              <w:spacing w:line="240" w:lineRule="exact"/>
              <w:jc w:val="center"/>
              <w:rPr>
                <w:rFonts w:ascii="宋体" w:hAnsi="宋体" w:cs="宋体"/>
                <w:kern w:val="0"/>
                <w:sz w:val="18"/>
                <w:szCs w:val="18"/>
              </w:rPr>
            </w:pPr>
          </w:p>
        </w:tc>
      </w:tr>
      <w:tr w14:paraId="5D3638EF">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260616C9">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71D59BA5">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0ECF3209">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545CD23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69D7F6AF">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7FB62CC1">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4F61BB92">
            <w:pPr>
              <w:widowControl/>
              <w:spacing w:line="240" w:lineRule="exact"/>
              <w:jc w:val="center"/>
              <w:rPr>
                <w:rFonts w:ascii="宋体" w:hAnsi="宋体" w:cs="宋体"/>
                <w:kern w:val="0"/>
                <w:sz w:val="18"/>
                <w:szCs w:val="18"/>
              </w:rPr>
            </w:pPr>
          </w:p>
        </w:tc>
        <w:tc>
          <w:tcPr>
            <w:tcW w:w="665" w:type="dxa"/>
            <w:gridSpan w:val="2"/>
            <w:tcBorders>
              <w:top w:val="nil"/>
              <w:left w:val="nil"/>
              <w:bottom w:val="single" w:color="auto" w:sz="4" w:space="0"/>
              <w:right w:val="single" w:color="auto" w:sz="4" w:space="0"/>
            </w:tcBorders>
            <w:vAlign w:val="center"/>
          </w:tcPr>
          <w:p w14:paraId="176455EC">
            <w:pPr>
              <w:widowControl/>
              <w:spacing w:line="240" w:lineRule="exact"/>
              <w:jc w:val="center"/>
              <w:rPr>
                <w:rFonts w:ascii="宋体" w:hAnsi="宋体" w:cs="宋体"/>
                <w:kern w:val="0"/>
                <w:sz w:val="18"/>
                <w:szCs w:val="18"/>
              </w:rPr>
            </w:pPr>
          </w:p>
        </w:tc>
        <w:tc>
          <w:tcPr>
            <w:tcW w:w="1319" w:type="dxa"/>
            <w:gridSpan w:val="2"/>
            <w:tcBorders>
              <w:top w:val="single" w:color="auto" w:sz="4" w:space="0"/>
              <w:left w:val="nil"/>
              <w:bottom w:val="single" w:color="auto" w:sz="4" w:space="0"/>
              <w:right w:val="single" w:color="auto" w:sz="4" w:space="0"/>
            </w:tcBorders>
            <w:vAlign w:val="center"/>
          </w:tcPr>
          <w:p w14:paraId="36EA8772">
            <w:pPr>
              <w:widowControl/>
              <w:spacing w:line="240" w:lineRule="exact"/>
              <w:jc w:val="center"/>
              <w:rPr>
                <w:rFonts w:ascii="宋体" w:hAnsi="宋体" w:cs="宋体"/>
                <w:kern w:val="0"/>
                <w:sz w:val="18"/>
                <w:szCs w:val="18"/>
              </w:rPr>
            </w:pPr>
          </w:p>
        </w:tc>
      </w:tr>
      <w:tr w14:paraId="48EF7E90">
        <w:tblPrEx>
          <w:tblCellMar>
            <w:top w:w="0" w:type="dxa"/>
            <w:left w:w="108" w:type="dxa"/>
            <w:bottom w:w="0" w:type="dxa"/>
            <w:right w:w="108" w:type="dxa"/>
          </w:tblCellMar>
        </w:tblPrEx>
        <w:trPr>
          <w:gridAfter w:val="3"/>
          <w:wAfter w:w="1701" w:type="dxa"/>
          <w:trHeight w:val="244" w:hRule="exact"/>
        </w:trPr>
        <w:tc>
          <w:tcPr>
            <w:tcW w:w="588" w:type="dxa"/>
            <w:vMerge w:val="continue"/>
            <w:tcBorders>
              <w:left w:val="single" w:color="auto" w:sz="4" w:space="0"/>
              <w:right w:val="single" w:color="auto" w:sz="4" w:space="0"/>
            </w:tcBorders>
            <w:vAlign w:val="center"/>
          </w:tcPr>
          <w:p w14:paraId="258E082B">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4984D213">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5ED9C844">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1D71D7E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27F5319A">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116EC0FA">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50EE5EBA">
            <w:pPr>
              <w:widowControl/>
              <w:spacing w:line="240" w:lineRule="exact"/>
              <w:jc w:val="center"/>
              <w:rPr>
                <w:rFonts w:ascii="宋体" w:hAnsi="宋体" w:cs="宋体"/>
                <w:kern w:val="0"/>
                <w:sz w:val="18"/>
                <w:szCs w:val="18"/>
              </w:rPr>
            </w:pPr>
          </w:p>
        </w:tc>
        <w:tc>
          <w:tcPr>
            <w:tcW w:w="665" w:type="dxa"/>
            <w:gridSpan w:val="2"/>
            <w:tcBorders>
              <w:top w:val="nil"/>
              <w:left w:val="nil"/>
              <w:bottom w:val="single" w:color="auto" w:sz="4" w:space="0"/>
              <w:right w:val="single" w:color="auto" w:sz="4" w:space="0"/>
            </w:tcBorders>
            <w:vAlign w:val="center"/>
          </w:tcPr>
          <w:p w14:paraId="154EAABE">
            <w:pPr>
              <w:widowControl/>
              <w:spacing w:line="240" w:lineRule="exact"/>
              <w:jc w:val="center"/>
              <w:rPr>
                <w:rFonts w:ascii="宋体" w:hAnsi="宋体" w:cs="宋体"/>
                <w:kern w:val="0"/>
                <w:sz w:val="18"/>
                <w:szCs w:val="18"/>
              </w:rPr>
            </w:pPr>
          </w:p>
        </w:tc>
        <w:tc>
          <w:tcPr>
            <w:tcW w:w="1319" w:type="dxa"/>
            <w:gridSpan w:val="2"/>
            <w:tcBorders>
              <w:top w:val="single" w:color="auto" w:sz="4" w:space="0"/>
              <w:left w:val="nil"/>
              <w:bottom w:val="single" w:color="auto" w:sz="4" w:space="0"/>
              <w:right w:val="single" w:color="auto" w:sz="4" w:space="0"/>
            </w:tcBorders>
            <w:vAlign w:val="center"/>
          </w:tcPr>
          <w:p w14:paraId="5BFC43C5">
            <w:pPr>
              <w:widowControl/>
              <w:spacing w:line="240" w:lineRule="exact"/>
              <w:jc w:val="center"/>
              <w:rPr>
                <w:rFonts w:ascii="宋体" w:hAnsi="宋体" w:cs="宋体"/>
                <w:kern w:val="0"/>
                <w:sz w:val="18"/>
                <w:szCs w:val="18"/>
              </w:rPr>
            </w:pPr>
          </w:p>
        </w:tc>
      </w:tr>
      <w:tr w14:paraId="7AA6B6D9">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781680DA">
            <w:pPr>
              <w:widowControl/>
              <w:spacing w:line="240" w:lineRule="exact"/>
              <w:jc w:val="center"/>
              <w:rPr>
                <w:rFonts w:ascii="宋体" w:hAnsi="宋体" w:cs="宋体"/>
                <w:kern w:val="0"/>
                <w:sz w:val="18"/>
                <w:szCs w:val="18"/>
              </w:rPr>
            </w:pPr>
          </w:p>
        </w:tc>
        <w:tc>
          <w:tcPr>
            <w:tcW w:w="650" w:type="dxa"/>
            <w:vMerge w:val="restart"/>
            <w:tcBorders>
              <w:top w:val="nil"/>
              <w:left w:val="single" w:color="auto" w:sz="4" w:space="0"/>
              <w:bottom w:val="single" w:color="auto" w:sz="4" w:space="0"/>
              <w:right w:val="single" w:color="auto" w:sz="4" w:space="0"/>
            </w:tcBorders>
            <w:vAlign w:val="center"/>
          </w:tcPr>
          <w:p w14:paraId="50D285F0">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442" w:type="dxa"/>
            <w:vMerge w:val="restart"/>
            <w:tcBorders>
              <w:top w:val="nil"/>
              <w:left w:val="single" w:color="auto" w:sz="4" w:space="0"/>
              <w:bottom w:val="single" w:color="auto" w:sz="4" w:space="0"/>
              <w:right w:val="single" w:color="auto" w:sz="4" w:space="0"/>
            </w:tcBorders>
            <w:vAlign w:val="center"/>
          </w:tcPr>
          <w:p w14:paraId="21BCD667">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1E5EB981">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14:paraId="615766CA">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指标1：保障工资保险足额发放</w:t>
            </w:r>
          </w:p>
        </w:tc>
        <w:tc>
          <w:tcPr>
            <w:tcW w:w="850" w:type="dxa"/>
            <w:tcBorders>
              <w:top w:val="nil"/>
              <w:left w:val="nil"/>
              <w:bottom w:val="single" w:color="auto" w:sz="4" w:space="0"/>
              <w:right w:val="single" w:color="auto" w:sz="4" w:space="0"/>
            </w:tcBorders>
            <w:vAlign w:val="center"/>
          </w:tcPr>
          <w:p w14:paraId="1A3D5533">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851" w:type="dxa"/>
            <w:tcBorders>
              <w:top w:val="nil"/>
              <w:left w:val="nil"/>
              <w:bottom w:val="single" w:color="auto" w:sz="4" w:space="0"/>
              <w:right w:val="single" w:color="auto" w:sz="4" w:space="0"/>
            </w:tcBorders>
            <w:vAlign w:val="center"/>
          </w:tcPr>
          <w:p w14:paraId="69758D6D">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567" w:type="dxa"/>
            <w:gridSpan w:val="2"/>
            <w:tcBorders>
              <w:top w:val="nil"/>
              <w:left w:val="nil"/>
              <w:bottom w:val="single" w:color="auto" w:sz="4" w:space="0"/>
              <w:right w:val="single" w:color="auto" w:sz="4" w:space="0"/>
            </w:tcBorders>
            <w:vAlign w:val="center"/>
          </w:tcPr>
          <w:p w14:paraId="754BD64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65" w:type="dxa"/>
            <w:gridSpan w:val="2"/>
            <w:tcBorders>
              <w:top w:val="nil"/>
              <w:left w:val="nil"/>
              <w:bottom w:val="single" w:color="auto" w:sz="4" w:space="0"/>
              <w:right w:val="single" w:color="auto" w:sz="4" w:space="0"/>
            </w:tcBorders>
            <w:vAlign w:val="center"/>
          </w:tcPr>
          <w:p w14:paraId="6DFEAC81">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19" w:type="dxa"/>
            <w:gridSpan w:val="2"/>
            <w:tcBorders>
              <w:top w:val="single" w:color="auto" w:sz="4" w:space="0"/>
              <w:left w:val="nil"/>
              <w:bottom w:val="single" w:color="auto" w:sz="4" w:space="0"/>
              <w:right w:val="single" w:color="auto" w:sz="4" w:space="0"/>
            </w:tcBorders>
            <w:vAlign w:val="center"/>
          </w:tcPr>
          <w:p w14:paraId="1D83FAF2">
            <w:pPr>
              <w:widowControl/>
              <w:spacing w:line="240" w:lineRule="exact"/>
              <w:jc w:val="center"/>
              <w:rPr>
                <w:rFonts w:ascii="宋体" w:hAnsi="宋体" w:cs="宋体"/>
                <w:kern w:val="0"/>
                <w:sz w:val="18"/>
                <w:szCs w:val="18"/>
              </w:rPr>
            </w:pPr>
          </w:p>
        </w:tc>
      </w:tr>
      <w:tr w14:paraId="7D83E29A">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0927BBAA">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3A1C21BB">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3489C09A">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67254B2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59D35EF0">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30643365">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535E8A5B">
            <w:pPr>
              <w:widowControl/>
              <w:spacing w:line="240" w:lineRule="exact"/>
              <w:jc w:val="center"/>
              <w:rPr>
                <w:rFonts w:ascii="宋体" w:hAnsi="宋体" w:cs="宋体"/>
                <w:kern w:val="0"/>
                <w:sz w:val="18"/>
                <w:szCs w:val="18"/>
              </w:rPr>
            </w:pPr>
          </w:p>
        </w:tc>
        <w:tc>
          <w:tcPr>
            <w:tcW w:w="665" w:type="dxa"/>
            <w:gridSpan w:val="2"/>
            <w:tcBorders>
              <w:top w:val="nil"/>
              <w:left w:val="nil"/>
              <w:bottom w:val="single" w:color="auto" w:sz="4" w:space="0"/>
              <w:right w:val="single" w:color="auto" w:sz="4" w:space="0"/>
            </w:tcBorders>
            <w:vAlign w:val="center"/>
          </w:tcPr>
          <w:p w14:paraId="6E77ADB5">
            <w:pPr>
              <w:widowControl/>
              <w:spacing w:line="240" w:lineRule="exact"/>
              <w:jc w:val="center"/>
              <w:rPr>
                <w:rFonts w:ascii="宋体" w:hAnsi="宋体" w:cs="宋体"/>
                <w:kern w:val="0"/>
                <w:sz w:val="18"/>
                <w:szCs w:val="18"/>
              </w:rPr>
            </w:pPr>
          </w:p>
        </w:tc>
        <w:tc>
          <w:tcPr>
            <w:tcW w:w="1319" w:type="dxa"/>
            <w:gridSpan w:val="2"/>
            <w:tcBorders>
              <w:top w:val="single" w:color="auto" w:sz="4" w:space="0"/>
              <w:left w:val="nil"/>
              <w:bottom w:val="single" w:color="auto" w:sz="4" w:space="0"/>
              <w:right w:val="single" w:color="auto" w:sz="4" w:space="0"/>
            </w:tcBorders>
            <w:vAlign w:val="center"/>
          </w:tcPr>
          <w:p w14:paraId="39EF63DB">
            <w:pPr>
              <w:widowControl/>
              <w:spacing w:line="240" w:lineRule="exact"/>
              <w:jc w:val="center"/>
              <w:rPr>
                <w:rFonts w:ascii="宋体" w:hAnsi="宋体" w:cs="宋体"/>
                <w:kern w:val="0"/>
                <w:sz w:val="18"/>
                <w:szCs w:val="18"/>
              </w:rPr>
            </w:pPr>
          </w:p>
        </w:tc>
      </w:tr>
      <w:tr w14:paraId="61535552">
        <w:tblPrEx>
          <w:tblCellMar>
            <w:top w:w="0" w:type="dxa"/>
            <w:left w:w="108" w:type="dxa"/>
            <w:bottom w:w="0" w:type="dxa"/>
            <w:right w:w="108" w:type="dxa"/>
          </w:tblCellMar>
        </w:tblPrEx>
        <w:trPr>
          <w:gridAfter w:val="3"/>
          <w:wAfter w:w="1701" w:type="dxa"/>
          <w:trHeight w:val="225" w:hRule="exact"/>
        </w:trPr>
        <w:tc>
          <w:tcPr>
            <w:tcW w:w="588" w:type="dxa"/>
            <w:vMerge w:val="continue"/>
            <w:tcBorders>
              <w:left w:val="single" w:color="auto" w:sz="4" w:space="0"/>
              <w:right w:val="single" w:color="auto" w:sz="4" w:space="0"/>
            </w:tcBorders>
            <w:vAlign w:val="center"/>
          </w:tcPr>
          <w:p w14:paraId="12F78A62">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33AB1823">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01DFE5CA">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278AD8C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5E07492A">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6366B427">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66B4694E">
            <w:pPr>
              <w:widowControl/>
              <w:spacing w:line="240" w:lineRule="exact"/>
              <w:rPr>
                <w:rFonts w:ascii="宋体" w:hAnsi="宋体" w:cs="宋体"/>
                <w:kern w:val="0"/>
                <w:sz w:val="18"/>
                <w:szCs w:val="18"/>
              </w:rPr>
            </w:pPr>
          </w:p>
        </w:tc>
        <w:tc>
          <w:tcPr>
            <w:tcW w:w="665" w:type="dxa"/>
            <w:gridSpan w:val="2"/>
            <w:tcBorders>
              <w:top w:val="nil"/>
              <w:left w:val="nil"/>
              <w:bottom w:val="single" w:color="auto" w:sz="4" w:space="0"/>
              <w:right w:val="single" w:color="auto" w:sz="4" w:space="0"/>
            </w:tcBorders>
            <w:vAlign w:val="center"/>
          </w:tcPr>
          <w:p w14:paraId="43AB8C9F">
            <w:pPr>
              <w:widowControl/>
              <w:spacing w:line="240" w:lineRule="exact"/>
              <w:rPr>
                <w:rFonts w:ascii="宋体" w:hAnsi="宋体" w:cs="宋体"/>
                <w:kern w:val="0"/>
                <w:sz w:val="18"/>
                <w:szCs w:val="18"/>
              </w:rPr>
            </w:pPr>
          </w:p>
        </w:tc>
        <w:tc>
          <w:tcPr>
            <w:tcW w:w="1319" w:type="dxa"/>
            <w:gridSpan w:val="2"/>
            <w:tcBorders>
              <w:top w:val="single" w:color="auto" w:sz="4" w:space="0"/>
              <w:left w:val="nil"/>
              <w:bottom w:val="single" w:color="auto" w:sz="4" w:space="0"/>
              <w:right w:val="single" w:color="auto" w:sz="4" w:space="0"/>
            </w:tcBorders>
            <w:vAlign w:val="center"/>
          </w:tcPr>
          <w:p w14:paraId="1D98BF6E">
            <w:pPr>
              <w:widowControl/>
              <w:spacing w:line="240" w:lineRule="exact"/>
              <w:jc w:val="center"/>
              <w:rPr>
                <w:rFonts w:ascii="宋体" w:hAnsi="宋体" w:cs="宋体"/>
                <w:kern w:val="0"/>
                <w:sz w:val="18"/>
                <w:szCs w:val="18"/>
              </w:rPr>
            </w:pPr>
          </w:p>
        </w:tc>
      </w:tr>
      <w:tr w14:paraId="1E739917">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7414555E">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20F20728">
            <w:pPr>
              <w:widowControl/>
              <w:spacing w:line="240" w:lineRule="exact"/>
              <w:jc w:val="center"/>
              <w:rPr>
                <w:rFonts w:ascii="宋体" w:hAnsi="宋体" w:cs="宋体"/>
                <w:kern w:val="0"/>
                <w:sz w:val="18"/>
                <w:szCs w:val="18"/>
              </w:rPr>
            </w:pPr>
          </w:p>
        </w:tc>
        <w:tc>
          <w:tcPr>
            <w:tcW w:w="1442" w:type="dxa"/>
            <w:vMerge w:val="restart"/>
            <w:tcBorders>
              <w:top w:val="nil"/>
              <w:left w:val="single" w:color="auto" w:sz="4" w:space="0"/>
              <w:bottom w:val="single" w:color="auto" w:sz="4" w:space="0"/>
              <w:right w:val="single" w:color="auto" w:sz="4" w:space="0"/>
            </w:tcBorders>
            <w:vAlign w:val="center"/>
          </w:tcPr>
          <w:p w14:paraId="3D8D47AA">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0C0639C3">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14:paraId="64B318B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指标1：提高生活质量</w:t>
            </w:r>
          </w:p>
        </w:tc>
        <w:tc>
          <w:tcPr>
            <w:tcW w:w="850" w:type="dxa"/>
            <w:tcBorders>
              <w:top w:val="nil"/>
              <w:left w:val="nil"/>
              <w:bottom w:val="single" w:color="auto" w:sz="4" w:space="0"/>
              <w:right w:val="single" w:color="auto" w:sz="4" w:space="0"/>
            </w:tcBorders>
            <w:vAlign w:val="center"/>
          </w:tcPr>
          <w:p w14:paraId="617BAA59">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851" w:type="dxa"/>
            <w:tcBorders>
              <w:top w:val="nil"/>
              <w:left w:val="nil"/>
              <w:bottom w:val="single" w:color="auto" w:sz="4" w:space="0"/>
              <w:right w:val="single" w:color="auto" w:sz="4" w:space="0"/>
            </w:tcBorders>
            <w:vAlign w:val="center"/>
          </w:tcPr>
          <w:p w14:paraId="5B919AE6">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567" w:type="dxa"/>
            <w:gridSpan w:val="2"/>
            <w:tcBorders>
              <w:top w:val="nil"/>
              <w:left w:val="nil"/>
              <w:bottom w:val="single" w:color="auto" w:sz="4" w:space="0"/>
              <w:right w:val="single" w:color="auto" w:sz="4" w:space="0"/>
            </w:tcBorders>
            <w:vAlign w:val="center"/>
          </w:tcPr>
          <w:p w14:paraId="55B454D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65" w:type="dxa"/>
            <w:gridSpan w:val="2"/>
            <w:tcBorders>
              <w:top w:val="nil"/>
              <w:left w:val="nil"/>
              <w:bottom w:val="single" w:color="auto" w:sz="4" w:space="0"/>
              <w:right w:val="single" w:color="auto" w:sz="4" w:space="0"/>
            </w:tcBorders>
            <w:vAlign w:val="center"/>
          </w:tcPr>
          <w:p w14:paraId="5A52FD45">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319" w:type="dxa"/>
            <w:gridSpan w:val="2"/>
            <w:tcBorders>
              <w:top w:val="single" w:color="auto" w:sz="4" w:space="0"/>
              <w:left w:val="nil"/>
              <w:bottom w:val="single" w:color="auto" w:sz="4" w:space="0"/>
              <w:right w:val="single" w:color="auto" w:sz="4" w:space="0"/>
            </w:tcBorders>
            <w:vAlign w:val="center"/>
          </w:tcPr>
          <w:p w14:paraId="40C9580F">
            <w:pPr>
              <w:widowControl/>
              <w:spacing w:line="240" w:lineRule="exact"/>
              <w:jc w:val="center"/>
              <w:rPr>
                <w:rFonts w:ascii="宋体" w:hAnsi="宋体" w:cs="宋体"/>
                <w:kern w:val="0"/>
                <w:sz w:val="18"/>
                <w:szCs w:val="18"/>
              </w:rPr>
            </w:pPr>
          </w:p>
        </w:tc>
      </w:tr>
      <w:tr w14:paraId="116880EC">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78B5F748">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28A68FF3">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5FDAD14C">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2483B2F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3F87474B">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45765F6C">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55C604C4">
            <w:pPr>
              <w:widowControl/>
              <w:spacing w:line="240" w:lineRule="exact"/>
              <w:rPr>
                <w:rFonts w:ascii="宋体" w:hAnsi="宋体" w:cs="宋体"/>
                <w:kern w:val="0"/>
                <w:sz w:val="18"/>
                <w:szCs w:val="18"/>
              </w:rPr>
            </w:pPr>
          </w:p>
        </w:tc>
        <w:tc>
          <w:tcPr>
            <w:tcW w:w="665" w:type="dxa"/>
            <w:gridSpan w:val="2"/>
            <w:tcBorders>
              <w:top w:val="nil"/>
              <w:left w:val="nil"/>
              <w:bottom w:val="single" w:color="auto" w:sz="4" w:space="0"/>
              <w:right w:val="single" w:color="auto" w:sz="4" w:space="0"/>
            </w:tcBorders>
            <w:vAlign w:val="center"/>
          </w:tcPr>
          <w:p w14:paraId="69CCBEE1">
            <w:pPr>
              <w:widowControl/>
              <w:spacing w:line="240" w:lineRule="exact"/>
              <w:jc w:val="center"/>
              <w:rPr>
                <w:rFonts w:ascii="宋体" w:hAnsi="宋体" w:cs="宋体"/>
                <w:kern w:val="0"/>
                <w:sz w:val="18"/>
                <w:szCs w:val="18"/>
              </w:rPr>
            </w:pPr>
          </w:p>
        </w:tc>
        <w:tc>
          <w:tcPr>
            <w:tcW w:w="1319" w:type="dxa"/>
            <w:gridSpan w:val="2"/>
            <w:tcBorders>
              <w:top w:val="single" w:color="auto" w:sz="4" w:space="0"/>
              <w:left w:val="nil"/>
              <w:bottom w:val="single" w:color="auto" w:sz="4" w:space="0"/>
              <w:right w:val="single" w:color="auto" w:sz="4" w:space="0"/>
            </w:tcBorders>
            <w:vAlign w:val="center"/>
          </w:tcPr>
          <w:p w14:paraId="542DAF60">
            <w:pPr>
              <w:widowControl/>
              <w:spacing w:line="240" w:lineRule="exact"/>
              <w:jc w:val="center"/>
              <w:rPr>
                <w:rFonts w:ascii="宋体" w:hAnsi="宋体" w:cs="宋体"/>
                <w:kern w:val="0"/>
                <w:sz w:val="18"/>
                <w:szCs w:val="18"/>
              </w:rPr>
            </w:pPr>
          </w:p>
        </w:tc>
      </w:tr>
      <w:tr w14:paraId="3B6D1D25">
        <w:tblPrEx>
          <w:tblCellMar>
            <w:top w:w="0" w:type="dxa"/>
            <w:left w:w="108" w:type="dxa"/>
            <w:bottom w:w="0" w:type="dxa"/>
            <w:right w:w="108" w:type="dxa"/>
          </w:tblCellMar>
        </w:tblPrEx>
        <w:trPr>
          <w:gridAfter w:val="3"/>
          <w:wAfter w:w="1701" w:type="dxa"/>
          <w:trHeight w:val="225" w:hRule="exact"/>
        </w:trPr>
        <w:tc>
          <w:tcPr>
            <w:tcW w:w="588" w:type="dxa"/>
            <w:vMerge w:val="continue"/>
            <w:tcBorders>
              <w:left w:val="single" w:color="auto" w:sz="4" w:space="0"/>
              <w:right w:val="single" w:color="auto" w:sz="4" w:space="0"/>
            </w:tcBorders>
            <w:vAlign w:val="center"/>
          </w:tcPr>
          <w:p w14:paraId="010BB831">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2A6A092F">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5FEB4D52">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1F0510D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46808A5C">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67BC9B3B">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0EDAA123">
            <w:pPr>
              <w:widowControl/>
              <w:spacing w:line="240" w:lineRule="exact"/>
              <w:rPr>
                <w:rFonts w:ascii="宋体" w:hAnsi="宋体" w:cs="宋体"/>
                <w:kern w:val="0"/>
                <w:sz w:val="18"/>
                <w:szCs w:val="18"/>
              </w:rPr>
            </w:pPr>
          </w:p>
        </w:tc>
        <w:tc>
          <w:tcPr>
            <w:tcW w:w="665" w:type="dxa"/>
            <w:gridSpan w:val="2"/>
            <w:tcBorders>
              <w:top w:val="nil"/>
              <w:left w:val="nil"/>
              <w:bottom w:val="single" w:color="auto" w:sz="4" w:space="0"/>
              <w:right w:val="single" w:color="auto" w:sz="4" w:space="0"/>
            </w:tcBorders>
            <w:vAlign w:val="center"/>
          </w:tcPr>
          <w:p w14:paraId="01AAE849">
            <w:pPr>
              <w:widowControl/>
              <w:spacing w:line="240" w:lineRule="exact"/>
              <w:jc w:val="center"/>
              <w:rPr>
                <w:rFonts w:ascii="宋体" w:hAnsi="宋体" w:cs="宋体"/>
                <w:kern w:val="0"/>
                <w:sz w:val="18"/>
                <w:szCs w:val="18"/>
              </w:rPr>
            </w:pPr>
          </w:p>
        </w:tc>
        <w:tc>
          <w:tcPr>
            <w:tcW w:w="1319" w:type="dxa"/>
            <w:gridSpan w:val="2"/>
            <w:tcBorders>
              <w:top w:val="single" w:color="auto" w:sz="4" w:space="0"/>
              <w:left w:val="nil"/>
              <w:bottom w:val="single" w:color="auto" w:sz="4" w:space="0"/>
              <w:right w:val="single" w:color="auto" w:sz="4" w:space="0"/>
            </w:tcBorders>
            <w:vAlign w:val="center"/>
          </w:tcPr>
          <w:p w14:paraId="0ED06B69">
            <w:pPr>
              <w:widowControl/>
              <w:spacing w:line="240" w:lineRule="exact"/>
              <w:jc w:val="center"/>
              <w:rPr>
                <w:rFonts w:ascii="宋体" w:hAnsi="宋体" w:cs="宋体"/>
                <w:kern w:val="0"/>
                <w:sz w:val="18"/>
                <w:szCs w:val="18"/>
              </w:rPr>
            </w:pPr>
          </w:p>
        </w:tc>
      </w:tr>
      <w:tr w14:paraId="0FECCADB">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42CBD3ED">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4BE66F6C">
            <w:pPr>
              <w:widowControl/>
              <w:spacing w:line="240" w:lineRule="exact"/>
              <w:jc w:val="center"/>
              <w:rPr>
                <w:rFonts w:ascii="宋体" w:hAnsi="宋体" w:cs="宋体"/>
                <w:kern w:val="0"/>
                <w:sz w:val="18"/>
                <w:szCs w:val="18"/>
              </w:rPr>
            </w:pPr>
          </w:p>
        </w:tc>
        <w:tc>
          <w:tcPr>
            <w:tcW w:w="1442" w:type="dxa"/>
            <w:vMerge w:val="restart"/>
            <w:tcBorders>
              <w:top w:val="nil"/>
              <w:left w:val="single" w:color="auto" w:sz="4" w:space="0"/>
              <w:bottom w:val="single" w:color="auto" w:sz="4" w:space="0"/>
              <w:right w:val="single" w:color="auto" w:sz="4" w:space="0"/>
            </w:tcBorders>
            <w:vAlign w:val="center"/>
          </w:tcPr>
          <w:p w14:paraId="7BA8786F">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284EFBA9">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14:paraId="61C377C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指标1：生活环境改善</w:t>
            </w:r>
          </w:p>
        </w:tc>
        <w:tc>
          <w:tcPr>
            <w:tcW w:w="850" w:type="dxa"/>
            <w:tcBorders>
              <w:top w:val="nil"/>
              <w:left w:val="nil"/>
              <w:bottom w:val="single" w:color="auto" w:sz="4" w:space="0"/>
              <w:right w:val="single" w:color="auto" w:sz="4" w:space="0"/>
            </w:tcBorders>
            <w:vAlign w:val="center"/>
          </w:tcPr>
          <w:p w14:paraId="352F9984">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851" w:type="dxa"/>
            <w:tcBorders>
              <w:top w:val="nil"/>
              <w:left w:val="nil"/>
              <w:bottom w:val="single" w:color="auto" w:sz="4" w:space="0"/>
              <w:right w:val="single" w:color="auto" w:sz="4" w:space="0"/>
            </w:tcBorders>
            <w:vAlign w:val="center"/>
          </w:tcPr>
          <w:p w14:paraId="65F13E7C">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567" w:type="dxa"/>
            <w:gridSpan w:val="2"/>
            <w:tcBorders>
              <w:top w:val="nil"/>
              <w:left w:val="nil"/>
              <w:bottom w:val="single" w:color="auto" w:sz="4" w:space="0"/>
              <w:right w:val="single" w:color="auto" w:sz="4" w:space="0"/>
            </w:tcBorders>
            <w:vAlign w:val="center"/>
          </w:tcPr>
          <w:p w14:paraId="51C4A46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65" w:type="dxa"/>
            <w:gridSpan w:val="2"/>
            <w:tcBorders>
              <w:top w:val="nil"/>
              <w:left w:val="nil"/>
              <w:bottom w:val="single" w:color="auto" w:sz="4" w:space="0"/>
              <w:right w:val="single" w:color="auto" w:sz="4" w:space="0"/>
            </w:tcBorders>
            <w:vAlign w:val="center"/>
          </w:tcPr>
          <w:p w14:paraId="42B648E3">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19" w:type="dxa"/>
            <w:gridSpan w:val="2"/>
            <w:tcBorders>
              <w:top w:val="single" w:color="auto" w:sz="4" w:space="0"/>
              <w:left w:val="nil"/>
              <w:bottom w:val="single" w:color="auto" w:sz="4" w:space="0"/>
              <w:right w:val="single" w:color="auto" w:sz="4" w:space="0"/>
            </w:tcBorders>
            <w:vAlign w:val="center"/>
          </w:tcPr>
          <w:p w14:paraId="2828DC46">
            <w:pPr>
              <w:widowControl/>
              <w:spacing w:line="240" w:lineRule="exact"/>
              <w:jc w:val="center"/>
              <w:rPr>
                <w:rFonts w:ascii="宋体" w:hAnsi="宋体" w:cs="宋体"/>
                <w:kern w:val="0"/>
                <w:sz w:val="18"/>
                <w:szCs w:val="18"/>
              </w:rPr>
            </w:pPr>
          </w:p>
        </w:tc>
      </w:tr>
      <w:tr w14:paraId="5AEE2DB4">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64DA4EC3">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239CD0C7">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5E256FFD">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4D2736B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7E9F0DFC">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72B74105">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728EBC67">
            <w:pPr>
              <w:widowControl/>
              <w:spacing w:line="240" w:lineRule="exact"/>
              <w:jc w:val="center"/>
              <w:rPr>
                <w:rFonts w:ascii="宋体" w:hAnsi="宋体" w:cs="宋体"/>
                <w:kern w:val="0"/>
                <w:sz w:val="18"/>
                <w:szCs w:val="18"/>
              </w:rPr>
            </w:pPr>
          </w:p>
        </w:tc>
        <w:tc>
          <w:tcPr>
            <w:tcW w:w="665" w:type="dxa"/>
            <w:gridSpan w:val="2"/>
            <w:tcBorders>
              <w:top w:val="nil"/>
              <w:left w:val="nil"/>
              <w:bottom w:val="single" w:color="auto" w:sz="4" w:space="0"/>
              <w:right w:val="single" w:color="auto" w:sz="4" w:space="0"/>
            </w:tcBorders>
            <w:vAlign w:val="center"/>
          </w:tcPr>
          <w:p w14:paraId="55B96E31">
            <w:pPr>
              <w:widowControl/>
              <w:spacing w:line="240" w:lineRule="exact"/>
              <w:jc w:val="center"/>
              <w:rPr>
                <w:rFonts w:ascii="宋体" w:hAnsi="宋体" w:cs="宋体"/>
                <w:kern w:val="0"/>
                <w:sz w:val="18"/>
                <w:szCs w:val="18"/>
              </w:rPr>
            </w:pPr>
          </w:p>
        </w:tc>
        <w:tc>
          <w:tcPr>
            <w:tcW w:w="1319" w:type="dxa"/>
            <w:gridSpan w:val="2"/>
            <w:tcBorders>
              <w:top w:val="single" w:color="auto" w:sz="4" w:space="0"/>
              <w:left w:val="nil"/>
              <w:bottom w:val="single" w:color="auto" w:sz="4" w:space="0"/>
              <w:right w:val="single" w:color="auto" w:sz="4" w:space="0"/>
            </w:tcBorders>
            <w:vAlign w:val="center"/>
          </w:tcPr>
          <w:p w14:paraId="1A908412">
            <w:pPr>
              <w:widowControl/>
              <w:spacing w:line="240" w:lineRule="exact"/>
              <w:jc w:val="center"/>
              <w:rPr>
                <w:rFonts w:ascii="宋体" w:hAnsi="宋体" w:cs="宋体"/>
                <w:kern w:val="0"/>
                <w:sz w:val="18"/>
                <w:szCs w:val="18"/>
              </w:rPr>
            </w:pPr>
          </w:p>
        </w:tc>
      </w:tr>
      <w:tr w14:paraId="70BEDB98">
        <w:tblPrEx>
          <w:tblCellMar>
            <w:top w:w="0" w:type="dxa"/>
            <w:left w:w="108" w:type="dxa"/>
            <w:bottom w:w="0" w:type="dxa"/>
            <w:right w:w="108" w:type="dxa"/>
          </w:tblCellMar>
        </w:tblPrEx>
        <w:trPr>
          <w:gridAfter w:val="3"/>
          <w:wAfter w:w="1701" w:type="dxa"/>
          <w:trHeight w:val="206" w:hRule="exact"/>
        </w:trPr>
        <w:tc>
          <w:tcPr>
            <w:tcW w:w="588" w:type="dxa"/>
            <w:vMerge w:val="continue"/>
            <w:tcBorders>
              <w:left w:val="single" w:color="auto" w:sz="4" w:space="0"/>
              <w:right w:val="single" w:color="auto" w:sz="4" w:space="0"/>
            </w:tcBorders>
            <w:vAlign w:val="center"/>
          </w:tcPr>
          <w:p w14:paraId="38C4F3CB">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163A7234">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63C6ED9E">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1AF1F57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4DB32BF9">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166EAB77">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02907A8D">
            <w:pPr>
              <w:widowControl/>
              <w:spacing w:line="240" w:lineRule="exact"/>
              <w:jc w:val="center"/>
              <w:rPr>
                <w:rFonts w:ascii="宋体" w:hAnsi="宋体" w:cs="宋体"/>
                <w:kern w:val="0"/>
                <w:sz w:val="18"/>
                <w:szCs w:val="18"/>
              </w:rPr>
            </w:pPr>
          </w:p>
        </w:tc>
        <w:tc>
          <w:tcPr>
            <w:tcW w:w="665" w:type="dxa"/>
            <w:gridSpan w:val="2"/>
            <w:tcBorders>
              <w:top w:val="nil"/>
              <w:left w:val="nil"/>
              <w:bottom w:val="single" w:color="auto" w:sz="4" w:space="0"/>
              <w:right w:val="single" w:color="auto" w:sz="4" w:space="0"/>
            </w:tcBorders>
            <w:vAlign w:val="center"/>
          </w:tcPr>
          <w:p w14:paraId="0DEF2362">
            <w:pPr>
              <w:widowControl/>
              <w:spacing w:line="240" w:lineRule="exact"/>
              <w:jc w:val="center"/>
              <w:rPr>
                <w:rFonts w:ascii="宋体" w:hAnsi="宋体" w:cs="宋体"/>
                <w:kern w:val="0"/>
                <w:sz w:val="18"/>
                <w:szCs w:val="18"/>
              </w:rPr>
            </w:pPr>
          </w:p>
        </w:tc>
        <w:tc>
          <w:tcPr>
            <w:tcW w:w="1319" w:type="dxa"/>
            <w:gridSpan w:val="2"/>
            <w:tcBorders>
              <w:top w:val="single" w:color="auto" w:sz="4" w:space="0"/>
              <w:left w:val="nil"/>
              <w:bottom w:val="single" w:color="auto" w:sz="4" w:space="0"/>
              <w:right w:val="single" w:color="auto" w:sz="4" w:space="0"/>
            </w:tcBorders>
            <w:vAlign w:val="center"/>
          </w:tcPr>
          <w:p w14:paraId="34315EB4">
            <w:pPr>
              <w:widowControl/>
              <w:spacing w:line="240" w:lineRule="exact"/>
              <w:jc w:val="center"/>
              <w:rPr>
                <w:rFonts w:ascii="宋体" w:hAnsi="宋体" w:cs="宋体"/>
                <w:kern w:val="0"/>
                <w:sz w:val="18"/>
                <w:szCs w:val="18"/>
              </w:rPr>
            </w:pPr>
          </w:p>
        </w:tc>
      </w:tr>
      <w:tr w14:paraId="7782EFD3">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21C3C98E">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6FBFB870">
            <w:pPr>
              <w:widowControl/>
              <w:spacing w:line="240" w:lineRule="exact"/>
              <w:jc w:val="center"/>
              <w:rPr>
                <w:rFonts w:ascii="宋体" w:hAnsi="宋体" w:cs="宋体"/>
                <w:kern w:val="0"/>
                <w:sz w:val="18"/>
                <w:szCs w:val="18"/>
              </w:rPr>
            </w:pPr>
          </w:p>
        </w:tc>
        <w:tc>
          <w:tcPr>
            <w:tcW w:w="1442" w:type="dxa"/>
            <w:vMerge w:val="restart"/>
            <w:tcBorders>
              <w:top w:val="nil"/>
              <w:left w:val="single" w:color="auto" w:sz="4" w:space="0"/>
              <w:bottom w:val="single" w:color="auto" w:sz="4" w:space="0"/>
              <w:right w:val="single" w:color="auto" w:sz="4" w:space="0"/>
            </w:tcBorders>
            <w:vAlign w:val="center"/>
          </w:tcPr>
          <w:p w14:paraId="6891268A">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14:paraId="61FCD44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指标1：维护社会稳定</w:t>
            </w:r>
          </w:p>
        </w:tc>
        <w:tc>
          <w:tcPr>
            <w:tcW w:w="850" w:type="dxa"/>
            <w:tcBorders>
              <w:top w:val="nil"/>
              <w:left w:val="nil"/>
              <w:bottom w:val="single" w:color="auto" w:sz="4" w:space="0"/>
              <w:right w:val="single" w:color="auto" w:sz="4" w:space="0"/>
            </w:tcBorders>
            <w:vAlign w:val="center"/>
          </w:tcPr>
          <w:p w14:paraId="23D8FF14">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851" w:type="dxa"/>
            <w:tcBorders>
              <w:top w:val="nil"/>
              <w:left w:val="nil"/>
              <w:bottom w:val="single" w:color="auto" w:sz="4" w:space="0"/>
              <w:right w:val="single" w:color="auto" w:sz="4" w:space="0"/>
            </w:tcBorders>
            <w:vAlign w:val="center"/>
          </w:tcPr>
          <w:p w14:paraId="414808F7">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567" w:type="dxa"/>
            <w:gridSpan w:val="2"/>
            <w:tcBorders>
              <w:top w:val="nil"/>
              <w:left w:val="nil"/>
              <w:bottom w:val="single" w:color="auto" w:sz="4" w:space="0"/>
              <w:right w:val="single" w:color="auto" w:sz="4" w:space="0"/>
            </w:tcBorders>
            <w:vAlign w:val="center"/>
          </w:tcPr>
          <w:p w14:paraId="74CA4591">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65" w:type="dxa"/>
            <w:gridSpan w:val="2"/>
            <w:tcBorders>
              <w:top w:val="nil"/>
              <w:left w:val="nil"/>
              <w:bottom w:val="single" w:color="auto" w:sz="4" w:space="0"/>
              <w:right w:val="single" w:color="auto" w:sz="4" w:space="0"/>
            </w:tcBorders>
            <w:vAlign w:val="center"/>
          </w:tcPr>
          <w:p w14:paraId="3E5E78F1">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19" w:type="dxa"/>
            <w:gridSpan w:val="2"/>
            <w:tcBorders>
              <w:top w:val="single" w:color="auto" w:sz="4" w:space="0"/>
              <w:left w:val="nil"/>
              <w:bottom w:val="single" w:color="auto" w:sz="4" w:space="0"/>
              <w:right w:val="single" w:color="auto" w:sz="4" w:space="0"/>
            </w:tcBorders>
            <w:vAlign w:val="center"/>
          </w:tcPr>
          <w:p w14:paraId="12FBD5AA">
            <w:pPr>
              <w:widowControl/>
              <w:spacing w:line="240" w:lineRule="exact"/>
              <w:jc w:val="center"/>
              <w:rPr>
                <w:rFonts w:ascii="宋体" w:hAnsi="宋体" w:cs="宋体"/>
                <w:kern w:val="0"/>
                <w:sz w:val="18"/>
                <w:szCs w:val="18"/>
              </w:rPr>
            </w:pPr>
          </w:p>
        </w:tc>
      </w:tr>
      <w:tr w14:paraId="4F3A19AB">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7912BC4F">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367E0A4E">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26B9DDA7">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70ACA81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430FFF6E">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0A90D04B">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6687E972">
            <w:pPr>
              <w:widowControl/>
              <w:spacing w:line="240" w:lineRule="exact"/>
              <w:jc w:val="center"/>
              <w:rPr>
                <w:rFonts w:ascii="宋体" w:hAnsi="宋体" w:cs="宋体"/>
                <w:kern w:val="0"/>
                <w:sz w:val="18"/>
                <w:szCs w:val="18"/>
              </w:rPr>
            </w:pPr>
          </w:p>
        </w:tc>
        <w:tc>
          <w:tcPr>
            <w:tcW w:w="665" w:type="dxa"/>
            <w:gridSpan w:val="2"/>
            <w:tcBorders>
              <w:top w:val="nil"/>
              <w:left w:val="nil"/>
              <w:bottom w:val="single" w:color="auto" w:sz="4" w:space="0"/>
              <w:right w:val="single" w:color="auto" w:sz="4" w:space="0"/>
            </w:tcBorders>
            <w:vAlign w:val="center"/>
          </w:tcPr>
          <w:p w14:paraId="04E1F488">
            <w:pPr>
              <w:widowControl/>
              <w:spacing w:line="240" w:lineRule="exact"/>
              <w:jc w:val="center"/>
              <w:rPr>
                <w:rFonts w:ascii="宋体" w:hAnsi="宋体" w:cs="宋体"/>
                <w:kern w:val="0"/>
                <w:sz w:val="18"/>
                <w:szCs w:val="18"/>
              </w:rPr>
            </w:pPr>
          </w:p>
        </w:tc>
        <w:tc>
          <w:tcPr>
            <w:tcW w:w="1319" w:type="dxa"/>
            <w:gridSpan w:val="2"/>
            <w:tcBorders>
              <w:top w:val="single" w:color="auto" w:sz="4" w:space="0"/>
              <w:left w:val="nil"/>
              <w:bottom w:val="single" w:color="auto" w:sz="4" w:space="0"/>
              <w:right w:val="single" w:color="auto" w:sz="4" w:space="0"/>
            </w:tcBorders>
            <w:vAlign w:val="center"/>
          </w:tcPr>
          <w:p w14:paraId="16E41125">
            <w:pPr>
              <w:widowControl/>
              <w:spacing w:line="240" w:lineRule="exact"/>
              <w:jc w:val="center"/>
              <w:rPr>
                <w:rFonts w:ascii="宋体" w:hAnsi="宋体" w:cs="宋体"/>
                <w:kern w:val="0"/>
                <w:sz w:val="18"/>
                <w:szCs w:val="18"/>
              </w:rPr>
            </w:pPr>
          </w:p>
        </w:tc>
      </w:tr>
      <w:tr w14:paraId="5EFF6E3F">
        <w:tblPrEx>
          <w:tblCellMar>
            <w:top w:w="0" w:type="dxa"/>
            <w:left w:w="108" w:type="dxa"/>
            <w:bottom w:w="0" w:type="dxa"/>
            <w:right w:w="108" w:type="dxa"/>
          </w:tblCellMar>
        </w:tblPrEx>
        <w:trPr>
          <w:gridAfter w:val="3"/>
          <w:wAfter w:w="1701" w:type="dxa"/>
          <w:trHeight w:val="225" w:hRule="exact"/>
        </w:trPr>
        <w:tc>
          <w:tcPr>
            <w:tcW w:w="588" w:type="dxa"/>
            <w:vMerge w:val="continue"/>
            <w:tcBorders>
              <w:left w:val="single" w:color="auto" w:sz="4" w:space="0"/>
              <w:right w:val="single" w:color="auto" w:sz="4" w:space="0"/>
            </w:tcBorders>
            <w:vAlign w:val="center"/>
          </w:tcPr>
          <w:p w14:paraId="0B9BDB66">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7E6E5A23">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7FB85208">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6011C5B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201DAA43">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6FCF99DC">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0E309FDC">
            <w:pPr>
              <w:widowControl/>
              <w:spacing w:line="240" w:lineRule="exact"/>
              <w:jc w:val="center"/>
              <w:rPr>
                <w:rFonts w:ascii="宋体" w:hAnsi="宋体" w:cs="宋体"/>
                <w:kern w:val="0"/>
                <w:sz w:val="18"/>
                <w:szCs w:val="18"/>
              </w:rPr>
            </w:pPr>
          </w:p>
        </w:tc>
        <w:tc>
          <w:tcPr>
            <w:tcW w:w="665" w:type="dxa"/>
            <w:gridSpan w:val="2"/>
            <w:tcBorders>
              <w:top w:val="nil"/>
              <w:left w:val="nil"/>
              <w:bottom w:val="single" w:color="auto" w:sz="4" w:space="0"/>
              <w:right w:val="single" w:color="auto" w:sz="4" w:space="0"/>
            </w:tcBorders>
            <w:vAlign w:val="center"/>
          </w:tcPr>
          <w:p w14:paraId="52046904">
            <w:pPr>
              <w:widowControl/>
              <w:spacing w:line="240" w:lineRule="exact"/>
              <w:jc w:val="center"/>
              <w:rPr>
                <w:rFonts w:ascii="宋体" w:hAnsi="宋体" w:cs="宋体"/>
                <w:kern w:val="0"/>
                <w:sz w:val="18"/>
                <w:szCs w:val="18"/>
              </w:rPr>
            </w:pPr>
          </w:p>
        </w:tc>
        <w:tc>
          <w:tcPr>
            <w:tcW w:w="1319" w:type="dxa"/>
            <w:gridSpan w:val="2"/>
            <w:tcBorders>
              <w:top w:val="single" w:color="auto" w:sz="4" w:space="0"/>
              <w:left w:val="nil"/>
              <w:bottom w:val="single" w:color="auto" w:sz="4" w:space="0"/>
              <w:right w:val="single" w:color="auto" w:sz="4" w:space="0"/>
            </w:tcBorders>
            <w:vAlign w:val="center"/>
          </w:tcPr>
          <w:p w14:paraId="48C0B449">
            <w:pPr>
              <w:widowControl/>
              <w:spacing w:line="240" w:lineRule="exact"/>
              <w:jc w:val="center"/>
              <w:rPr>
                <w:rFonts w:ascii="宋体" w:hAnsi="宋体" w:cs="宋体"/>
                <w:kern w:val="0"/>
                <w:sz w:val="18"/>
                <w:szCs w:val="18"/>
              </w:rPr>
            </w:pPr>
          </w:p>
        </w:tc>
      </w:tr>
      <w:tr w14:paraId="79B02CC4">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60FEDEAD">
            <w:pPr>
              <w:widowControl/>
              <w:spacing w:line="240" w:lineRule="exact"/>
              <w:jc w:val="center"/>
              <w:rPr>
                <w:rFonts w:ascii="宋体" w:hAnsi="宋体" w:cs="宋体"/>
                <w:kern w:val="0"/>
                <w:sz w:val="18"/>
                <w:szCs w:val="18"/>
              </w:rPr>
            </w:pPr>
          </w:p>
        </w:tc>
        <w:tc>
          <w:tcPr>
            <w:tcW w:w="650" w:type="dxa"/>
            <w:vMerge w:val="restart"/>
            <w:tcBorders>
              <w:top w:val="nil"/>
              <w:left w:val="single" w:color="auto" w:sz="4" w:space="0"/>
              <w:right w:val="single" w:color="auto" w:sz="4" w:space="0"/>
            </w:tcBorders>
            <w:vAlign w:val="center"/>
          </w:tcPr>
          <w:p w14:paraId="68F62791">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1D594248">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442" w:type="dxa"/>
            <w:vMerge w:val="restart"/>
            <w:tcBorders>
              <w:top w:val="nil"/>
              <w:left w:val="single" w:color="auto" w:sz="4" w:space="0"/>
              <w:bottom w:val="single" w:color="auto" w:sz="4" w:space="0"/>
              <w:right w:val="single" w:color="auto" w:sz="4" w:space="0"/>
            </w:tcBorders>
            <w:vAlign w:val="center"/>
          </w:tcPr>
          <w:p w14:paraId="70AFF1BE">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14:paraId="3373440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指标1：群众满意度</w:t>
            </w:r>
          </w:p>
        </w:tc>
        <w:tc>
          <w:tcPr>
            <w:tcW w:w="850" w:type="dxa"/>
            <w:tcBorders>
              <w:top w:val="nil"/>
              <w:left w:val="nil"/>
              <w:bottom w:val="single" w:color="auto" w:sz="4" w:space="0"/>
              <w:right w:val="single" w:color="auto" w:sz="4" w:space="0"/>
            </w:tcBorders>
            <w:vAlign w:val="center"/>
          </w:tcPr>
          <w:p w14:paraId="50D1C11C">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851" w:type="dxa"/>
            <w:tcBorders>
              <w:top w:val="nil"/>
              <w:left w:val="nil"/>
              <w:bottom w:val="single" w:color="auto" w:sz="4" w:space="0"/>
              <w:right w:val="single" w:color="auto" w:sz="4" w:space="0"/>
            </w:tcBorders>
            <w:vAlign w:val="center"/>
          </w:tcPr>
          <w:p w14:paraId="613844C3">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567" w:type="dxa"/>
            <w:gridSpan w:val="2"/>
            <w:tcBorders>
              <w:top w:val="nil"/>
              <w:left w:val="nil"/>
              <w:bottom w:val="single" w:color="auto" w:sz="4" w:space="0"/>
              <w:right w:val="single" w:color="auto" w:sz="4" w:space="0"/>
            </w:tcBorders>
            <w:vAlign w:val="center"/>
          </w:tcPr>
          <w:p w14:paraId="2BD27CF9">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65" w:type="dxa"/>
            <w:gridSpan w:val="2"/>
            <w:tcBorders>
              <w:top w:val="nil"/>
              <w:left w:val="nil"/>
              <w:bottom w:val="single" w:color="auto" w:sz="4" w:space="0"/>
              <w:right w:val="single" w:color="auto" w:sz="4" w:space="0"/>
            </w:tcBorders>
            <w:vAlign w:val="center"/>
          </w:tcPr>
          <w:p w14:paraId="775DD75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19" w:type="dxa"/>
            <w:gridSpan w:val="2"/>
            <w:tcBorders>
              <w:top w:val="single" w:color="auto" w:sz="4" w:space="0"/>
              <w:left w:val="nil"/>
              <w:bottom w:val="single" w:color="auto" w:sz="4" w:space="0"/>
              <w:right w:val="single" w:color="auto" w:sz="4" w:space="0"/>
            </w:tcBorders>
            <w:vAlign w:val="center"/>
          </w:tcPr>
          <w:p w14:paraId="1F478D10">
            <w:pPr>
              <w:widowControl/>
              <w:spacing w:line="240" w:lineRule="exact"/>
              <w:jc w:val="center"/>
              <w:rPr>
                <w:rFonts w:ascii="宋体" w:hAnsi="宋体" w:cs="宋体"/>
                <w:kern w:val="0"/>
                <w:sz w:val="18"/>
                <w:szCs w:val="18"/>
              </w:rPr>
            </w:pPr>
          </w:p>
        </w:tc>
      </w:tr>
      <w:tr w14:paraId="17E66877">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7BB12BA7">
            <w:pPr>
              <w:widowControl/>
              <w:spacing w:line="240" w:lineRule="exact"/>
              <w:jc w:val="center"/>
              <w:rPr>
                <w:rFonts w:ascii="宋体" w:hAnsi="宋体" w:cs="宋体"/>
                <w:kern w:val="0"/>
                <w:sz w:val="18"/>
                <w:szCs w:val="18"/>
              </w:rPr>
            </w:pPr>
          </w:p>
        </w:tc>
        <w:tc>
          <w:tcPr>
            <w:tcW w:w="650" w:type="dxa"/>
            <w:vMerge w:val="continue"/>
            <w:tcBorders>
              <w:left w:val="single" w:color="auto" w:sz="4" w:space="0"/>
              <w:right w:val="single" w:color="auto" w:sz="4" w:space="0"/>
            </w:tcBorders>
            <w:vAlign w:val="center"/>
          </w:tcPr>
          <w:p w14:paraId="277DC5C6">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01CFB97E">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5B742DC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5781E5AF">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1916D092">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2E9CED95">
            <w:pPr>
              <w:widowControl/>
              <w:spacing w:line="240" w:lineRule="exact"/>
              <w:jc w:val="center"/>
              <w:rPr>
                <w:rFonts w:ascii="宋体" w:hAnsi="宋体" w:cs="宋体"/>
                <w:kern w:val="0"/>
                <w:sz w:val="18"/>
                <w:szCs w:val="18"/>
              </w:rPr>
            </w:pPr>
          </w:p>
        </w:tc>
        <w:tc>
          <w:tcPr>
            <w:tcW w:w="665" w:type="dxa"/>
            <w:gridSpan w:val="2"/>
            <w:tcBorders>
              <w:top w:val="nil"/>
              <w:left w:val="nil"/>
              <w:bottom w:val="single" w:color="auto" w:sz="4" w:space="0"/>
              <w:right w:val="single" w:color="auto" w:sz="4" w:space="0"/>
            </w:tcBorders>
            <w:vAlign w:val="center"/>
          </w:tcPr>
          <w:p w14:paraId="198DDF35">
            <w:pPr>
              <w:widowControl/>
              <w:spacing w:line="240" w:lineRule="exact"/>
              <w:jc w:val="center"/>
              <w:rPr>
                <w:rFonts w:ascii="宋体" w:hAnsi="宋体" w:cs="宋体"/>
                <w:kern w:val="0"/>
                <w:sz w:val="18"/>
                <w:szCs w:val="18"/>
              </w:rPr>
            </w:pPr>
          </w:p>
        </w:tc>
        <w:tc>
          <w:tcPr>
            <w:tcW w:w="1319" w:type="dxa"/>
            <w:gridSpan w:val="2"/>
            <w:tcBorders>
              <w:top w:val="single" w:color="auto" w:sz="4" w:space="0"/>
              <w:left w:val="nil"/>
              <w:bottom w:val="single" w:color="auto" w:sz="4" w:space="0"/>
              <w:right w:val="single" w:color="auto" w:sz="4" w:space="0"/>
            </w:tcBorders>
            <w:vAlign w:val="center"/>
          </w:tcPr>
          <w:p w14:paraId="616EF361">
            <w:pPr>
              <w:widowControl/>
              <w:spacing w:line="240" w:lineRule="exact"/>
              <w:jc w:val="center"/>
              <w:rPr>
                <w:rFonts w:ascii="宋体" w:hAnsi="宋体" w:cs="宋体"/>
                <w:kern w:val="0"/>
                <w:sz w:val="18"/>
                <w:szCs w:val="18"/>
              </w:rPr>
            </w:pPr>
          </w:p>
        </w:tc>
      </w:tr>
      <w:tr w14:paraId="5820E003">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bottom w:val="single" w:color="auto" w:sz="4" w:space="0"/>
              <w:right w:val="single" w:color="auto" w:sz="4" w:space="0"/>
            </w:tcBorders>
            <w:vAlign w:val="center"/>
          </w:tcPr>
          <w:p w14:paraId="4683D797">
            <w:pPr>
              <w:widowControl/>
              <w:spacing w:line="240" w:lineRule="exact"/>
              <w:jc w:val="center"/>
              <w:rPr>
                <w:rFonts w:ascii="宋体" w:hAnsi="宋体" w:cs="宋体"/>
                <w:kern w:val="0"/>
                <w:sz w:val="18"/>
                <w:szCs w:val="18"/>
              </w:rPr>
            </w:pPr>
          </w:p>
        </w:tc>
        <w:tc>
          <w:tcPr>
            <w:tcW w:w="650" w:type="dxa"/>
            <w:vMerge w:val="continue"/>
            <w:tcBorders>
              <w:left w:val="single" w:color="auto" w:sz="4" w:space="0"/>
              <w:bottom w:val="single" w:color="auto" w:sz="4" w:space="0"/>
              <w:right w:val="single" w:color="auto" w:sz="4" w:space="0"/>
            </w:tcBorders>
            <w:vAlign w:val="center"/>
          </w:tcPr>
          <w:p w14:paraId="42D11873">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1B92E8D6">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3BED1FB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3710C6C0">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2491E281">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6C8ECF72">
            <w:pPr>
              <w:widowControl/>
              <w:spacing w:line="240" w:lineRule="exact"/>
              <w:jc w:val="center"/>
              <w:rPr>
                <w:rFonts w:ascii="宋体" w:hAnsi="宋体" w:cs="宋体"/>
                <w:kern w:val="0"/>
                <w:sz w:val="18"/>
                <w:szCs w:val="18"/>
              </w:rPr>
            </w:pPr>
          </w:p>
        </w:tc>
        <w:tc>
          <w:tcPr>
            <w:tcW w:w="665" w:type="dxa"/>
            <w:gridSpan w:val="2"/>
            <w:tcBorders>
              <w:top w:val="nil"/>
              <w:left w:val="nil"/>
              <w:bottom w:val="single" w:color="auto" w:sz="4" w:space="0"/>
              <w:right w:val="single" w:color="auto" w:sz="4" w:space="0"/>
            </w:tcBorders>
            <w:vAlign w:val="center"/>
          </w:tcPr>
          <w:p w14:paraId="002F0038">
            <w:pPr>
              <w:widowControl/>
              <w:spacing w:line="240" w:lineRule="exact"/>
              <w:jc w:val="center"/>
              <w:rPr>
                <w:rFonts w:ascii="宋体" w:hAnsi="宋体" w:cs="宋体"/>
                <w:kern w:val="0"/>
                <w:sz w:val="18"/>
                <w:szCs w:val="18"/>
              </w:rPr>
            </w:pPr>
          </w:p>
        </w:tc>
        <w:tc>
          <w:tcPr>
            <w:tcW w:w="1319" w:type="dxa"/>
            <w:gridSpan w:val="2"/>
            <w:tcBorders>
              <w:top w:val="single" w:color="auto" w:sz="4" w:space="0"/>
              <w:left w:val="nil"/>
              <w:bottom w:val="single" w:color="auto" w:sz="4" w:space="0"/>
              <w:right w:val="single" w:color="auto" w:sz="4" w:space="0"/>
            </w:tcBorders>
            <w:vAlign w:val="center"/>
          </w:tcPr>
          <w:p w14:paraId="204FF606">
            <w:pPr>
              <w:widowControl/>
              <w:spacing w:line="240" w:lineRule="exact"/>
              <w:jc w:val="center"/>
              <w:rPr>
                <w:rFonts w:ascii="宋体" w:hAnsi="宋体" w:cs="宋体"/>
                <w:kern w:val="0"/>
                <w:sz w:val="18"/>
                <w:szCs w:val="18"/>
              </w:rPr>
            </w:pPr>
          </w:p>
        </w:tc>
      </w:tr>
      <w:tr w14:paraId="7EC4B829">
        <w:tblPrEx>
          <w:tblCellMar>
            <w:top w:w="0" w:type="dxa"/>
            <w:left w:w="108" w:type="dxa"/>
            <w:bottom w:w="0" w:type="dxa"/>
            <w:right w:w="108" w:type="dxa"/>
          </w:tblCellMar>
        </w:tblPrEx>
        <w:trPr>
          <w:trHeight w:val="215" w:hRule="exact"/>
        </w:trPr>
        <w:tc>
          <w:tcPr>
            <w:tcW w:w="6529" w:type="dxa"/>
            <w:gridSpan w:val="8"/>
            <w:tcBorders>
              <w:top w:val="single" w:color="auto" w:sz="4" w:space="0"/>
              <w:left w:val="single" w:color="auto" w:sz="4" w:space="0"/>
              <w:bottom w:val="single" w:color="auto" w:sz="4" w:space="0"/>
              <w:right w:val="single" w:color="auto" w:sz="4" w:space="0"/>
            </w:tcBorders>
            <w:vAlign w:val="center"/>
          </w:tcPr>
          <w:p w14:paraId="5753FFE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67" w:type="dxa"/>
            <w:gridSpan w:val="2"/>
            <w:tcBorders>
              <w:top w:val="nil"/>
              <w:left w:val="nil"/>
              <w:bottom w:val="single" w:color="auto" w:sz="4" w:space="0"/>
              <w:right w:val="single" w:color="auto" w:sz="4" w:space="0"/>
            </w:tcBorders>
            <w:vAlign w:val="center"/>
          </w:tcPr>
          <w:p w14:paraId="3B957E2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65" w:type="dxa"/>
            <w:gridSpan w:val="2"/>
            <w:tcBorders>
              <w:top w:val="nil"/>
              <w:left w:val="nil"/>
              <w:bottom w:val="single" w:color="auto" w:sz="4" w:space="0"/>
              <w:right w:val="single" w:color="auto" w:sz="4" w:space="0"/>
            </w:tcBorders>
            <w:vAlign w:val="center"/>
          </w:tcPr>
          <w:p w14:paraId="73A05CC7">
            <w:pPr>
              <w:widowControl/>
              <w:spacing w:line="240" w:lineRule="exact"/>
              <w:rPr>
                <w:rFonts w:hint="default" w:ascii="宋体" w:hAnsi="宋体" w:cs="宋体" w:eastAsiaTheme="minorEastAsia"/>
                <w:color w:val="000000"/>
                <w:kern w:val="0"/>
                <w:sz w:val="18"/>
                <w:szCs w:val="18"/>
                <w:lang w:val="en-US" w:eastAsia="zh-CN"/>
              </w:rPr>
            </w:pPr>
            <w:r>
              <w:rPr>
                <w:rFonts w:hint="eastAsia" w:ascii="宋体" w:hAnsi="宋体" w:cs="宋体"/>
                <w:color w:val="000000"/>
                <w:kern w:val="0"/>
                <w:sz w:val="18"/>
                <w:szCs w:val="18"/>
                <w:lang w:val="en-US" w:eastAsia="zh-CN"/>
              </w:rPr>
              <w:t>9.7</w:t>
            </w:r>
          </w:p>
        </w:tc>
        <w:tc>
          <w:tcPr>
            <w:tcW w:w="1319" w:type="dxa"/>
            <w:gridSpan w:val="2"/>
            <w:tcBorders>
              <w:top w:val="single" w:color="auto" w:sz="4" w:space="0"/>
              <w:left w:val="nil"/>
              <w:bottom w:val="single" w:color="auto" w:sz="4" w:space="0"/>
              <w:right w:val="single" w:color="auto" w:sz="4" w:space="0"/>
            </w:tcBorders>
            <w:vAlign w:val="center"/>
          </w:tcPr>
          <w:p w14:paraId="06B75213">
            <w:pPr>
              <w:widowControl/>
              <w:spacing w:line="240" w:lineRule="exact"/>
              <w:jc w:val="center"/>
              <w:rPr>
                <w:rFonts w:ascii="宋体" w:hAnsi="宋体" w:cs="宋体"/>
                <w:kern w:val="0"/>
                <w:sz w:val="18"/>
                <w:szCs w:val="18"/>
              </w:rPr>
            </w:pPr>
          </w:p>
        </w:tc>
        <w:tc>
          <w:tcPr>
            <w:tcW w:w="567" w:type="dxa"/>
          </w:tcPr>
          <w:p w14:paraId="5433EDAC">
            <w:pPr>
              <w:widowControl/>
              <w:jc w:val="left"/>
              <w:rPr>
                <w:rFonts w:ascii="宋体" w:hAnsi="宋体" w:cs="宋体"/>
                <w:kern w:val="0"/>
                <w:sz w:val="18"/>
                <w:szCs w:val="18"/>
              </w:rPr>
            </w:pPr>
          </w:p>
        </w:tc>
        <w:tc>
          <w:tcPr>
            <w:tcW w:w="567" w:type="dxa"/>
          </w:tcPr>
          <w:p w14:paraId="7211CCC0">
            <w:pPr>
              <w:widowControl/>
              <w:jc w:val="left"/>
              <w:rPr>
                <w:rFonts w:ascii="宋体" w:hAnsi="宋体" w:cs="宋体"/>
                <w:kern w:val="0"/>
                <w:sz w:val="18"/>
                <w:szCs w:val="18"/>
              </w:rPr>
            </w:pPr>
          </w:p>
        </w:tc>
        <w:tc>
          <w:tcPr>
            <w:tcW w:w="567" w:type="dxa"/>
            <w:vAlign w:val="center"/>
          </w:tcPr>
          <w:p w14:paraId="351FEE68">
            <w:pPr>
              <w:widowControl/>
              <w:spacing w:line="240" w:lineRule="exact"/>
              <w:jc w:val="center"/>
              <w:rPr>
                <w:rFonts w:ascii="宋体" w:hAnsi="宋体" w:cs="宋体"/>
                <w:color w:val="000000"/>
                <w:kern w:val="0"/>
                <w:sz w:val="18"/>
                <w:szCs w:val="18"/>
              </w:rPr>
            </w:pPr>
          </w:p>
        </w:tc>
      </w:tr>
      <w:tr w14:paraId="08ADAB14">
        <w:tblPrEx>
          <w:tblCellMar>
            <w:top w:w="0" w:type="dxa"/>
            <w:left w:w="108" w:type="dxa"/>
            <w:bottom w:w="0" w:type="dxa"/>
            <w:right w:w="108" w:type="dxa"/>
          </w:tblCellMar>
        </w:tblPrEx>
        <w:trPr>
          <w:gridAfter w:val="3"/>
          <w:wAfter w:w="1701" w:type="dxa"/>
          <w:trHeight w:val="243" w:hRule="exact"/>
        </w:trPr>
        <w:tc>
          <w:tcPr>
            <w:tcW w:w="6529" w:type="dxa"/>
            <w:gridSpan w:val="8"/>
            <w:tcBorders>
              <w:top w:val="single" w:color="auto" w:sz="4" w:space="0"/>
              <w:left w:val="single" w:color="auto" w:sz="4" w:space="0"/>
              <w:bottom w:val="single" w:color="auto" w:sz="4" w:space="0"/>
              <w:right w:val="single" w:color="auto" w:sz="4" w:space="0"/>
            </w:tcBorders>
            <w:vAlign w:val="center"/>
          </w:tcPr>
          <w:p w14:paraId="392D173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14:paraId="4CF3E16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665" w:type="dxa"/>
            <w:gridSpan w:val="2"/>
            <w:tcBorders>
              <w:top w:val="nil"/>
              <w:left w:val="nil"/>
              <w:bottom w:val="single" w:color="auto" w:sz="4" w:space="0"/>
              <w:right w:val="single" w:color="auto" w:sz="4" w:space="0"/>
            </w:tcBorders>
            <w:vAlign w:val="center"/>
          </w:tcPr>
          <w:p w14:paraId="5FBCF2E4">
            <w:pPr>
              <w:widowControl/>
              <w:spacing w:line="240" w:lineRule="exac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rPr>
              <w:t>9</w:t>
            </w:r>
            <w:r>
              <w:rPr>
                <w:rFonts w:hint="eastAsia" w:ascii="宋体" w:hAnsi="宋体" w:cs="宋体"/>
                <w:color w:val="000000"/>
                <w:kern w:val="0"/>
                <w:sz w:val="18"/>
                <w:szCs w:val="18"/>
                <w:lang w:val="en-US" w:eastAsia="zh-CN"/>
              </w:rPr>
              <w:t>9.7</w:t>
            </w:r>
          </w:p>
        </w:tc>
        <w:tc>
          <w:tcPr>
            <w:tcW w:w="1319" w:type="dxa"/>
            <w:gridSpan w:val="2"/>
            <w:tcBorders>
              <w:top w:val="single" w:color="auto" w:sz="4" w:space="0"/>
              <w:left w:val="nil"/>
              <w:bottom w:val="single" w:color="auto" w:sz="4" w:space="0"/>
              <w:right w:val="single" w:color="auto" w:sz="4" w:space="0"/>
            </w:tcBorders>
            <w:vAlign w:val="center"/>
          </w:tcPr>
          <w:p w14:paraId="2E278090">
            <w:pPr>
              <w:widowControl/>
              <w:spacing w:line="240" w:lineRule="exact"/>
              <w:jc w:val="center"/>
              <w:rPr>
                <w:rFonts w:ascii="宋体" w:hAnsi="宋体" w:cs="宋体"/>
                <w:kern w:val="0"/>
                <w:sz w:val="18"/>
                <w:szCs w:val="18"/>
              </w:rPr>
            </w:pPr>
          </w:p>
        </w:tc>
      </w:tr>
    </w:tbl>
    <w:p w14:paraId="1B1987B6">
      <w:pPr>
        <w:spacing w:line="300" w:lineRule="exact"/>
        <w:jc w:val="center"/>
        <w:rPr>
          <w:rFonts w:hint="eastAsia" w:ascii="黑体" w:hAnsi="黑体" w:eastAsia="黑体" w:cs="黑体"/>
          <w:sz w:val="28"/>
          <w:szCs w:val="28"/>
          <w:lang w:val="en-US" w:eastAsia="zh-CN"/>
        </w:rPr>
      </w:pPr>
      <w:r>
        <w:rPr>
          <w:rFonts w:hint="eastAsia" w:ascii="黑体" w:hAnsi="黑体" w:eastAsia="黑体" w:cs="黑体"/>
          <w:b w:val="0"/>
          <w:bCs w:val="0"/>
          <w:sz w:val="28"/>
          <w:szCs w:val="28"/>
          <w:lang w:val="en-US" w:eastAsia="zh-CN"/>
        </w:rPr>
        <w:t>2023年度军转</w:t>
      </w:r>
      <w:r>
        <w:rPr>
          <w:rFonts w:hint="eastAsia" w:ascii="黑体" w:hAnsi="黑体" w:eastAsia="黑体" w:cs="黑体"/>
          <w:sz w:val="28"/>
          <w:szCs w:val="28"/>
          <w:lang w:val="en-US" w:eastAsia="zh-CN"/>
        </w:rPr>
        <w:t>家属生活补助及保险项目支出绩效自评表</w:t>
      </w:r>
    </w:p>
    <w:p w14:paraId="6C6BBE62">
      <w:pPr>
        <w:spacing w:line="300" w:lineRule="exact"/>
        <w:jc w:val="center"/>
        <w:rPr>
          <w:rFonts w:hint="eastAsia" w:ascii="黑体" w:hAnsi="黑体" w:eastAsia="黑体" w:cs="黑体"/>
          <w:sz w:val="28"/>
          <w:szCs w:val="28"/>
          <w:lang w:val="en-US" w:eastAsia="zh-CN"/>
        </w:rPr>
      </w:pPr>
    </w:p>
    <w:p w14:paraId="30EF2C5D">
      <w:pPr>
        <w:rPr>
          <w:rFonts w:hint="eastAsia"/>
          <w:sz w:val="24"/>
          <w:szCs w:val="24"/>
        </w:rPr>
      </w:pPr>
    </w:p>
    <w:p w14:paraId="4BD4845F">
      <w:pPr>
        <w:rPr>
          <w:rFonts w:hint="eastAsia"/>
          <w:sz w:val="24"/>
          <w:szCs w:val="24"/>
        </w:rPr>
      </w:pPr>
      <w:r>
        <w:rPr>
          <w:rFonts w:hint="eastAsia"/>
          <w:sz w:val="24"/>
          <w:szCs w:val="24"/>
        </w:rPr>
        <w:t>注：其中预算执行率固定为10分，其中各项指标90分，总分100分。</w:t>
      </w:r>
    </w:p>
    <w:p w14:paraId="20D524E7">
      <w:pPr>
        <w:pStyle w:val="8"/>
      </w:pPr>
    </w:p>
    <w:p w14:paraId="58419146">
      <w:pPr>
        <w:rPr>
          <w:rFonts w:hint="eastAsia" w:asciiTheme="minorEastAsia" w:hAnsiTheme="minorEastAsia"/>
          <w:sz w:val="36"/>
          <w:szCs w:val="36"/>
          <w:lang w:val="en-US" w:eastAsia="zh-CN"/>
        </w:rPr>
      </w:pPr>
    </w:p>
    <w:p w14:paraId="4BA83009">
      <w:pPr>
        <w:jc w:val="center"/>
        <w:rPr>
          <w:rFonts w:hint="eastAsia" w:asciiTheme="minorEastAsia" w:hAnsiTheme="minorEastAsia"/>
          <w:sz w:val="36"/>
          <w:szCs w:val="36"/>
          <w:lang w:val="en-US" w:eastAsia="zh-CN"/>
        </w:rPr>
      </w:pPr>
    </w:p>
    <w:p w14:paraId="03B6B828">
      <w:pPr>
        <w:jc w:val="center"/>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军转家属生活补助及保险项</w:t>
      </w:r>
      <w:r>
        <w:rPr>
          <w:rFonts w:hint="eastAsia" w:ascii="方正小标宋简体" w:hAnsi="方正小标宋简体" w:eastAsia="方正小标宋简体" w:cs="方正小标宋简体"/>
          <w:b w:val="0"/>
          <w:bCs w:val="0"/>
          <w:sz w:val="36"/>
          <w:szCs w:val="36"/>
        </w:rPr>
        <w:t>目支</w:t>
      </w:r>
      <w:r>
        <w:rPr>
          <w:rFonts w:hint="eastAsia" w:ascii="方正小标宋简体" w:hAnsi="方正小标宋简体" w:eastAsia="方正小标宋简体" w:cs="方正小标宋简体"/>
          <w:b w:val="0"/>
          <w:bCs w:val="0"/>
          <w:sz w:val="36"/>
          <w:szCs w:val="36"/>
          <w:lang w:val="en-US" w:eastAsia="zh-CN"/>
        </w:rPr>
        <w:t>出</w:t>
      </w:r>
    </w:p>
    <w:p w14:paraId="46AE0AD7">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绩效自评报告</w:t>
      </w:r>
    </w:p>
    <w:p w14:paraId="31BAF136">
      <w:pPr>
        <w:pStyle w:val="11"/>
        <w:numPr>
          <w:ilvl w:val="0"/>
          <w:numId w:val="1"/>
        </w:numPr>
        <w:spacing w:before="156" w:beforeLines="50"/>
        <w:ind w:firstLineChars="0"/>
        <w:jc w:val="left"/>
        <w:rPr>
          <w:rFonts w:hint="eastAsia" w:ascii="黑体" w:hAnsi="黑体" w:eastAsia="黑体" w:cs="黑体"/>
          <w:b w:val="0"/>
          <w:bCs/>
          <w:sz w:val="32"/>
          <w:szCs w:val="32"/>
        </w:rPr>
      </w:pPr>
      <w:r>
        <w:rPr>
          <w:rFonts w:hint="eastAsia" w:ascii="黑体" w:hAnsi="黑体" w:eastAsia="黑体" w:cs="黑体"/>
          <w:b w:val="0"/>
          <w:bCs/>
          <w:sz w:val="32"/>
          <w:szCs w:val="32"/>
        </w:rPr>
        <w:t>基本情况</w:t>
      </w:r>
    </w:p>
    <w:p w14:paraId="3FC1815B">
      <w:pPr>
        <w:pStyle w:val="11"/>
        <w:numPr>
          <w:ilvl w:val="0"/>
          <w:numId w:val="2"/>
        </w:numPr>
        <w:spacing w:before="156" w:beforeLines="50"/>
        <w:rPr>
          <w:rFonts w:hint="eastAsia" w:ascii="方正楷体简体" w:hAnsi="方正楷体简体" w:eastAsia="方正楷体简体" w:cs="方正楷体简体"/>
          <w:b w:val="0"/>
          <w:bCs/>
          <w:sz w:val="32"/>
          <w:szCs w:val="32"/>
        </w:rPr>
      </w:pPr>
      <w:r>
        <w:rPr>
          <w:rFonts w:hint="eastAsia" w:ascii="方正楷体简体" w:hAnsi="方正楷体简体" w:eastAsia="方正楷体简体" w:cs="方正楷体简体"/>
          <w:b w:val="0"/>
          <w:bCs/>
          <w:sz w:val="32"/>
          <w:szCs w:val="32"/>
        </w:rPr>
        <w:t>项目概况</w:t>
      </w:r>
    </w:p>
    <w:p w14:paraId="06A470DF">
      <w:pPr>
        <w:spacing w:line="600" w:lineRule="exact"/>
        <w:ind w:firstLine="640" w:firstLineChars="200"/>
        <w:outlineLvl w:val="0"/>
        <w:rPr>
          <w:rFonts w:hint="default" w:ascii="仿宋_GB2312" w:hAnsi="Times New Roman" w:eastAsia="仿宋_GB2312" w:cs="Times New Roman"/>
          <w:szCs w:val="32"/>
          <w:lang w:val="en-US"/>
        </w:rPr>
      </w:pPr>
      <w:r>
        <w:rPr>
          <w:rFonts w:hint="eastAsia" w:ascii="仿宋_GB2312" w:hAnsi="Times New Roman" w:eastAsia="仿宋_GB2312" w:cs="Times New Roman"/>
          <w:szCs w:val="32"/>
          <w:lang w:val="zh-CN"/>
        </w:rPr>
        <w:t>1、项目背景：</w:t>
      </w:r>
      <w:r>
        <w:rPr>
          <w:rFonts w:hint="eastAsia" w:ascii="方正仿宋简体" w:hAnsi="方正仿宋简体" w:eastAsia="方正仿宋简体" w:cs="方正仿宋简体"/>
          <w:sz w:val="32"/>
          <w:szCs w:val="32"/>
          <w:lang w:val="en-US" w:eastAsia="zh-CN"/>
        </w:rPr>
        <w:t>随军家属安置，是因为现役军人家属现实工作地与现役军人驻地不在同一个地方，为解决两地分居问题，根据有关政策，驻地政府对现役军人家属进行工作安排，以提升军人和军属生活质量。</w:t>
      </w:r>
    </w:p>
    <w:p w14:paraId="6060B1D9">
      <w:pPr>
        <w:keepNext w:val="0"/>
        <w:keepLines w:val="0"/>
        <w:pageBreakBefore w:val="0"/>
        <w:kinsoku/>
        <w:wordWrap/>
        <w:overflowPunct/>
        <w:topLinePunct w:val="0"/>
        <w:autoSpaceDE/>
        <w:autoSpaceDN/>
        <w:bidi w:val="0"/>
        <w:snapToGrid/>
        <w:spacing w:line="560" w:lineRule="exact"/>
        <w:ind w:firstLine="630"/>
        <w:textAlignment w:val="auto"/>
        <w:rPr>
          <w:rFonts w:hint="default" w:ascii="方正仿宋简体" w:hAnsi="方正仿宋简体" w:eastAsia="方正仿宋简体" w:cs="方正仿宋简体"/>
          <w:kern w:val="2"/>
          <w:sz w:val="32"/>
          <w:szCs w:val="32"/>
          <w:lang w:val="en-US" w:eastAsia="zh-CN" w:bidi="ar-SA"/>
        </w:rPr>
      </w:pPr>
      <w:r>
        <w:rPr>
          <w:rFonts w:hint="eastAsia" w:ascii="仿宋_GB2312" w:hAnsi="Times New Roman" w:eastAsia="仿宋_GB2312" w:cs="Times New Roman"/>
          <w:szCs w:val="32"/>
          <w:lang w:val="zh-CN"/>
        </w:rPr>
        <w:t>2、主要内容及实施情况：</w:t>
      </w:r>
      <w:r>
        <w:rPr>
          <w:rFonts w:hint="eastAsia" w:ascii="方正仿宋简体" w:hAnsi="方正仿宋简体" w:eastAsia="方正仿宋简体" w:cs="方正仿宋简体"/>
          <w:sz w:val="32"/>
          <w:szCs w:val="32"/>
          <w:lang w:val="en-US" w:eastAsia="zh-CN"/>
        </w:rPr>
        <w:t>此项目资金用于</w:t>
      </w:r>
      <w:r>
        <w:rPr>
          <w:rFonts w:hint="eastAsia" w:ascii="方正仿宋简体" w:hAnsi="方正仿宋简体" w:eastAsia="方正仿宋简体" w:cs="方正仿宋简体"/>
          <w:bCs/>
          <w:sz w:val="32"/>
          <w:szCs w:val="32"/>
        </w:rPr>
        <w:t>确保军转家属按月足额发放工资</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bCs/>
          <w:sz w:val="32"/>
          <w:szCs w:val="32"/>
          <w:lang w:val="en-US" w:eastAsia="zh-CN"/>
        </w:rPr>
        <w:t>及时缴纳</w:t>
      </w:r>
      <w:r>
        <w:rPr>
          <w:rFonts w:hint="eastAsia" w:ascii="方正仿宋简体" w:hAnsi="方正仿宋简体" w:eastAsia="方正仿宋简体" w:cs="方正仿宋简体"/>
          <w:bCs/>
          <w:sz w:val="32"/>
          <w:szCs w:val="32"/>
        </w:rPr>
        <w:t>医疗、生育、养老工伤、失业</w:t>
      </w:r>
      <w:r>
        <w:rPr>
          <w:rFonts w:hint="eastAsia" w:ascii="方正仿宋简体" w:hAnsi="方正仿宋简体" w:eastAsia="方正仿宋简体" w:cs="方正仿宋简体"/>
          <w:bCs/>
          <w:sz w:val="32"/>
          <w:szCs w:val="32"/>
          <w:lang w:val="en-US" w:eastAsia="zh-CN"/>
        </w:rPr>
        <w:t>保险</w:t>
      </w:r>
      <w:r>
        <w:rPr>
          <w:rFonts w:hint="eastAsia" w:ascii="方正仿宋简体" w:hAnsi="方正仿宋简体" w:eastAsia="方正仿宋简体" w:cs="方正仿宋简体"/>
          <w:bCs/>
          <w:sz w:val="32"/>
          <w:szCs w:val="32"/>
        </w:rPr>
        <w:t>等开支</w:t>
      </w:r>
      <w:r>
        <w:rPr>
          <w:rFonts w:hint="eastAsia" w:ascii="方正仿宋简体" w:hAnsi="方正仿宋简体" w:eastAsia="方正仿宋简体" w:cs="方正仿宋简体"/>
          <w:bCs/>
          <w:sz w:val="32"/>
          <w:szCs w:val="32"/>
          <w:lang w:eastAsia="zh-CN"/>
        </w:rPr>
        <w:t>。</w:t>
      </w:r>
    </w:p>
    <w:p w14:paraId="51934C6C">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lang w:val="zh-CN"/>
        </w:rPr>
        <w:t>3、资金投入和使用情况：预算安排资金</w:t>
      </w:r>
      <w:r>
        <w:rPr>
          <w:rFonts w:hint="eastAsia" w:ascii="仿宋_GB2312" w:eastAsia="仿宋_GB2312" w:cs="Times New Roman"/>
          <w:szCs w:val="32"/>
          <w:lang w:val="en-US" w:eastAsia="zh-CN"/>
        </w:rPr>
        <w:t>15.88</w:t>
      </w:r>
      <w:r>
        <w:rPr>
          <w:rFonts w:hint="eastAsia" w:ascii="仿宋_GB2312" w:hAnsi="Times New Roman" w:eastAsia="仿宋_GB2312" w:cs="Times New Roman"/>
          <w:szCs w:val="32"/>
          <w:lang w:val="zh-CN"/>
        </w:rPr>
        <w:t>万元，实际支出</w:t>
      </w:r>
      <w:r>
        <w:rPr>
          <w:rFonts w:hint="eastAsia" w:ascii="仿宋_GB2312" w:eastAsia="仿宋_GB2312" w:cs="Times New Roman"/>
          <w:szCs w:val="32"/>
          <w:lang w:val="en-US" w:eastAsia="zh-CN"/>
        </w:rPr>
        <w:t>15.37</w:t>
      </w:r>
      <w:r>
        <w:rPr>
          <w:rFonts w:hint="eastAsia" w:ascii="仿宋_GB2312" w:hAnsi="Times New Roman" w:eastAsia="仿宋_GB2312" w:cs="Times New Roman"/>
          <w:szCs w:val="32"/>
          <w:lang w:val="zh-CN"/>
        </w:rPr>
        <w:t>万元，预算执行率</w:t>
      </w:r>
      <w:r>
        <w:rPr>
          <w:rFonts w:hint="eastAsia" w:ascii="仿宋_GB2312" w:hAnsi="Times New Roman" w:eastAsia="仿宋_GB2312" w:cs="Times New Roman"/>
          <w:szCs w:val="32"/>
          <w:lang w:val="en-US" w:eastAsia="zh-CN"/>
        </w:rPr>
        <w:t>9</w:t>
      </w:r>
      <w:r>
        <w:rPr>
          <w:rFonts w:hint="eastAsia" w:ascii="仿宋_GB2312" w:eastAsia="仿宋_GB2312" w:cs="Times New Roman"/>
          <w:szCs w:val="32"/>
          <w:lang w:val="en-US" w:eastAsia="zh-CN"/>
        </w:rPr>
        <w:t>7</w:t>
      </w:r>
      <w:r>
        <w:rPr>
          <w:rFonts w:hint="eastAsia" w:ascii="仿宋_GB2312" w:hAnsi="Times New Roman" w:eastAsia="仿宋_GB2312" w:cs="Times New Roman"/>
          <w:szCs w:val="32"/>
          <w:lang w:val="zh-CN"/>
        </w:rPr>
        <w:t>%。</w:t>
      </w:r>
    </w:p>
    <w:p w14:paraId="62FBF386">
      <w:pPr>
        <w:pStyle w:val="11"/>
        <w:spacing w:before="156" w:beforeLines="50"/>
        <w:ind w:left="0" w:leftChars="0" w:firstLine="640" w:firstLineChars="200"/>
        <w:rPr>
          <w:rFonts w:hint="eastAsia" w:ascii="方正楷体简体" w:hAnsi="方正楷体简体" w:eastAsia="方正楷体简体" w:cs="方正楷体简体"/>
          <w:b w:val="0"/>
          <w:bCs/>
          <w:sz w:val="32"/>
          <w:szCs w:val="32"/>
        </w:rPr>
      </w:pPr>
      <w:r>
        <w:rPr>
          <w:rFonts w:hint="eastAsia" w:ascii="方正楷体简体" w:hAnsi="方正楷体简体" w:eastAsia="方正楷体简体" w:cs="方正楷体简体"/>
          <w:b w:val="0"/>
          <w:bCs/>
          <w:sz w:val="32"/>
          <w:szCs w:val="32"/>
        </w:rPr>
        <w:t>（二）项目绩效目标</w:t>
      </w:r>
    </w:p>
    <w:p w14:paraId="72B282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军</w:t>
      </w:r>
      <w:r>
        <w:rPr>
          <w:rFonts w:hint="eastAsia" w:ascii="方正仿宋简体" w:hAnsi="方正仿宋简体" w:eastAsia="方正仿宋简体" w:cs="方正仿宋简体"/>
          <w:sz w:val="32"/>
          <w:szCs w:val="32"/>
          <w:lang w:val="en-US" w:eastAsia="zh-CN"/>
        </w:rPr>
        <w:t>转家属生活补助及保险</w:t>
      </w:r>
      <w:r>
        <w:rPr>
          <w:rFonts w:hint="eastAsia" w:ascii="方正仿宋简体" w:hAnsi="方正仿宋简体" w:eastAsia="方正仿宋简体" w:cs="方正仿宋简体"/>
          <w:sz w:val="32"/>
          <w:szCs w:val="32"/>
        </w:rPr>
        <w:t>项目实施的可行性、绩效目标的合理性、投入的经济性、筹资的合规性、项目的可持续性等方面进行科学评估论证，得出科学的结论与建议。</w:t>
      </w:r>
      <w:r>
        <w:rPr>
          <w:rFonts w:hint="eastAsia" w:ascii="方正仿宋简体" w:hAnsi="方正仿宋简体" w:eastAsia="方正仿宋简体" w:cs="方正仿宋简体"/>
          <w:sz w:val="32"/>
          <w:szCs w:val="32"/>
          <w:lang w:val="en-US" w:eastAsia="zh-CN"/>
        </w:rPr>
        <w:t>确保军转家属每月按时发放工资，及时缴纳养老，工伤，失业和医疗保险，提高军转家属满意度，使军属的生活得到保障。</w:t>
      </w:r>
    </w:p>
    <w:p w14:paraId="566381FB">
      <w:pPr>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rPr>
        <w:t>二、绩效评价工作开展情况</w:t>
      </w:r>
    </w:p>
    <w:p w14:paraId="552D748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方正仿宋简体" w:hAnsi="方正仿宋简体" w:eastAsia="方正仿宋简体" w:cs="方正仿宋简体"/>
          <w:sz w:val="32"/>
          <w:szCs w:val="32"/>
          <w:lang w:val="en-US" w:eastAsia="zh-CN"/>
        </w:rPr>
      </w:pPr>
    </w:p>
    <w:p w14:paraId="0F59DFD0">
      <w:pPr>
        <w:pStyle w:val="11"/>
        <w:numPr>
          <w:ilvl w:val="0"/>
          <w:numId w:val="3"/>
        </w:numPr>
        <w:spacing w:before="156" w:beforeLines="50"/>
        <w:rPr>
          <w:rFonts w:hint="eastAsia" w:ascii="方正楷体简体" w:hAnsi="方正楷体简体" w:eastAsia="方正楷体简体" w:cs="方正楷体简体"/>
          <w:b w:val="0"/>
          <w:bCs/>
          <w:sz w:val="32"/>
          <w:szCs w:val="32"/>
        </w:rPr>
      </w:pPr>
      <w:r>
        <w:rPr>
          <w:rFonts w:hint="eastAsia" w:ascii="方正楷体简体" w:hAnsi="方正楷体简体" w:eastAsia="方正楷体简体" w:cs="方正楷体简体"/>
          <w:b w:val="0"/>
          <w:bCs/>
          <w:sz w:val="32"/>
          <w:szCs w:val="32"/>
        </w:rPr>
        <w:t>绩效评价目的、对象和范围</w:t>
      </w:r>
    </w:p>
    <w:p w14:paraId="38592488">
      <w:pPr>
        <w:pStyle w:val="11"/>
        <w:keepNext w:val="0"/>
        <w:keepLines w:val="0"/>
        <w:pageBreakBefore w:val="0"/>
        <w:numPr>
          <w:ilvl w:val="0"/>
          <w:numId w:val="0"/>
        </w:numPr>
        <w:kinsoku/>
        <w:wordWrap/>
        <w:overflowPunct/>
        <w:topLinePunct w:val="0"/>
        <w:autoSpaceDE/>
        <w:autoSpaceDN/>
        <w:bidi w:val="0"/>
        <w:snapToGrid/>
        <w:spacing w:line="240" w:lineRule="auto"/>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绩效评级目的：全面了解项目管理过程是否规范、产出目标是否完成以及效果目标是否实现等方面的内容，总结经验，查找不足， 为项目在以后年度的开展提供可行性参考建议。在此基础上，重点分析项目预算编制的合理性、成本支出的真实性和控制有效性，评价财政资金的使用效率和效果，为以后年度编制项目预算、选择项目实施主体等提供参考依据。评价对象：遵化市文化路街道办事处社区服务群众资金专项经费。范围：遵化市文化路街道办事处的2个军转家属。</w:t>
      </w:r>
    </w:p>
    <w:p w14:paraId="3CDB12C7">
      <w:pPr>
        <w:pStyle w:val="11"/>
        <w:keepNext w:val="0"/>
        <w:keepLines w:val="0"/>
        <w:pageBreakBefore w:val="0"/>
        <w:numPr>
          <w:ilvl w:val="0"/>
          <w:numId w:val="0"/>
        </w:numPr>
        <w:kinsoku/>
        <w:wordWrap/>
        <w:overflowPunct/>
        <w:topLinePunct w:val="0"/>
        <w:autoSpaceDE/>
        <w:autoSpaceDN/>
        <w:bidi w:val="0"/>
        <w:snapToGrid/>
        <w:spacing w:line="240" w:lineRule="auto"/>
        <w:ind w:left="0" w:leftChars="0" w:firstLine="640" w:firstLineChars="200"/>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（二）绩效评价原则、评价指标体系、评价方法、评价标准等</w:t>
      </w:r>
    </w:p>
    <w:p w14:paraId="34F58864">
      <w:pPr>
        <w:pStyle w:val="11"/>
        <w:keepNext w:val="0"/>
        <w:keepLines w:val="0"/>
        <w:pageBreakBefore w:val="0"/>
        <w:numPr>
          <w:ilvl w:val="0"/>
          <w:numId w:val="4"/>
        </w:numPr>
        <w:kinsoku/>
        <w:wordWrap/>
        <w:overflowPunct/>
        <w:topLinePunct w:val="0"/>
        <w:autoSpaceDE/>
        <w:autoSpaceDN/>
        <w:bidi w:val="0"/>
        <w:snapToGrid/>
        <w:spacing w:line="240" w:lineRule="auto"/>
        <w:ind w:left="0" w:leftChars="0"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绩效评价原则</w:t>
      </w:r>
    </w:p>
    <w:p w14:paraId="7AF77885">
      <w:pPr>
        <w:pStyle w:val="11"/>
        <w:keepNext w:val="0"/>
        <w:keepLines w:val="0"/>
        <w:pageBreakBefore w:val="0"/>
        <w:numPr>
          <w:ilvl w:val="0"/>
          <w:numId w:val="0"/>
        </w:numPr>
        <w:kinsoku/>
        <w:wordWrap/>
        <w:overflowPunct/>
        <w:topLinePunct w:val="0"/>
        <w:autoSpaceDE/>
        <w:autoSpaceDN/>
        <w:bidi w:val="0"/>
        <w:snapToGrid/>
        <w:spacing w:line="240" w:lineRule="auto"/>
        <w:ind w:left="0" w:leftChars="0"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公正、科学、规范、客观原则。按照“公开、公平、公正”要求，采用科学、规范的绩效评价程序和实施方案，客观、合理地衡量资金绩效情况。</w:t>
      </w:r>
    </w:p>
    <w:p w14:paraId="11C43406">
      <w:pPr>
        <w:pStyle w:val="11"/>
        <w:keepNext w:val="0"/>
        <w:keepLines w:val="0"/>
        <w:pageBreakBefore w:val="0"/>
        <w:numPr>
          <w:ilvl w:val="0"/>
          <w:numId w:val="4"/>
        </w:numPr>
        <w:kinsoku/>
        <w:wordWrap/>
        <w:overflowPunct/>
        <w:topLinePunct w:val="0"/>
        <w:autoSpaceDE/>
        <w:autoSpaceDN/>
        <w:bidi w:val="0"/>
        <w:snapToGrid/>
        <w:spacing w:line="240" w:lineRule="auto"/>
        <w:ind w:left="0" w:leftChars="0" w:firstLine="640" w:firstLineChars="200"/>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评级指标体系</w:t>
      </w:r>
    </w:p>
    <w:p w14:paraId="5217F049">
      <w:pPr>
        <w:pStyle w:val="11"/>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方正仿宋简体" w:hAnsi="方正仿宋简体" w:eastAsia="方正仿宋简体" w:cs="方正仿宋简体"/>
          <w:kern w:val="2"/>
          <w:sz w:val="32"/>
          <w:szCs w:val="32"/>
          <w:lang w:val="en-US" w:eastAsia="zh-CN" w:bidi="ar-SA"/>
        </w:rPr>
      </w:pPr>
    </w:p>
    <w:p w14:paraId="1148ACE6">
      <w:pPr>
        <w:pStyle w:val="11"/>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方正仿宋简体" w:hAnsi="方正仿宋简体" w:eastAsia="方正仿宋简体" w:cs="方正仿宋简体"/>
          <w:kern w:val="2"/>
          <w:sz w:val="32"/>
          <w:szCs w:val="32"/>
          <w:lang w:val="en-US" w:eastAsia="zh-CN" w:bidi="ar-SA"/>
        </w:rPr>
      </w:pPr>
    </w:p>
    <w:p w14:paraId="475A4977">
      <w:pPr>
        <w:pStyle w:val="11"/>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default" w:ascii="方正仿宋简体" w:hAnsi="方正仿宋简体" w:eastAsia="方正仿宋简体" w:cs="方正仿宋简体"/>
          <w:kern w:val="2"/>
          <w:sz w:val="32"/>
          <w:szCs w:val="32"/>
          <w:lang w:val="en-US" w:eastAsia="zh-CN" w:bidi="ar-SA"/>
        </w:rPr>
      </w:pPr>
    </w:p>
    <w:p w14:paraId="5D3744DF">
      <w:pPr>
        <w:pStyle w:val="11"/>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方正仿宋简体" w:hAnsi="方正仿宋简体" w:eastAsia="方正仿宋简体" w:cs="方正仿宋简体"/>
          <w:kern w:val="2"/>
          <w:sz w:val="32"/>
          <w:szCs w:val="32"/>
          <w:lang w:val="en-US" w:eastAsia="zh-CN" w:bidi="ar-SA"/>
        </w:rPr>
      </w:pPr>
    </w:p>
    <w:p w14:paraId="3565E100">
      <w:pPr>
        <w:pStyle w:val="11"/>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方正仿宋简体" w:hAnsi="方正仿宋简体" w:eastAsia="方正仿宋简体" w:cs="方正仿宋简体"/>
          <w:kern w:val="2"/>
          <w:sz w:val="32"/>
          <w:szCs w:val="32"/>
          <w:lang w:val="en-US" w:eastAsia="zh-CN" w:bidi="ar-SA"/>
        </w:rPr>
      </w:pPr>
    </w:p>
    <w:p w14:paraId="3035D93B">
      <w:pPr>
        <w:pStyle w:val="11"/>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default" w:ascii="方正仿宋简体" w:hAnsi="方正仿宋简体" w:eastAsia="方正仿宋简体" w:cs="方正仿宋简体"/>
          <w:kern w:val="2"/>
          <w:sz w:val="32"/>
          <w:szCs w:val="32"/>
          <w:lang w:val="en-US" w:eastAsia="zh-CN" w:bidi="ar-SA"/>
        </w:rPr>
      </w:pPr>
    </w:p>
    <w:tbl>
      <w:tblPr>
        <w:tblStyle w:val="6"/>
        <w:tblW w:w="853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2314"/>
        <w:gridCol w:w="3511"/>
        <w:gridCol w:w="909"/>
        <w:gridCol w:w="691"/>
      </w:tblGrid>
      <w:tr w14:paraId="1308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111" w:type="dxa"/>
            <w:vAlign w:val="center"/>
          </w:tcPr>
          <w:p w14:paraId="04A05A99">
            <w:pPr>
              <w:spacing w:line="600" w:lineRule="exact"/>
              <w:jc w:val="center"/>
              <w:rPr>
                <w:rFonts w:ascii="方正仿宋简体" w:hAnsi="方正仿宋简体" w:eastAsia="方正仿宋简体"/>
                <w:b/>
                <w:bCs/>
                <w:sz w:val="21"/>
                <w:szCs w:val="21"/>
              </w:rPr>
            </w:pPr>
            <w:r>
              <w:rPr>
                <w:rFonts w:hint="eastAsia" w:ascii="方正仿宋简体" w:hAnsi="方正仿宋简体" w:eastAsia="方正仿宋简体" w:cs="方正仿宋简体"/>
                <w:b/>
                <w:bCs/>
                <w:sz w:val="21"/>
                <w:szCs w:val="21"/>
              </w:rPr>
              <w:t>评价指标</w:t>
            </w:r>
          </w:p>
        </w:tc>
        <w:tc>
          <w:tcPr>
            <w:tcW w:w="2314" w:type="dxa"/>
            <w:vAlign w:val="center"/>
          </w:tcPr>
          <w:p w14:paraId="5E8F5130">
            <w:pPr>
              <w:spacing w:line="600" w:lineRule="exact"/>
              <w:jc w:val="center"/>
              <w:rPr>
                <w:rFonts w:ascii="方正仿宋简体" w:hAnsi="方正仿宋简体" w:eastAsia="方正仿宋简体"/>
                <w:b/>
                <w:bCs/>
                <w:sz w:val="21"/>
                <w:szCs w:val="21"/>
              </w:rPr>
            </w:pPr>
            <w:r>
              <w:rPr>
                <w:rFonts w:hint="eastAsia" w:ascii="方正仿宋简体" w:hAnsi="方正仿宋简体" w:eastAsia="方正仿宋简体" w:cs="方正仿宋简体"/>
                <w:b/>
                <w:bCs/>
                <w:sz w:val="21"/>
                <w:szCs w:val="21"/>
              </w:rPr>
              <w:t>指标解释</w:t>
            </w:r>
          </w:p>
        </w:tc>
        <w:tc>
          <w:tcPr>
            <w:tcW w:w="3511" w:type="dxa"/>
            <w:vAlign w:val="center"/>
          </w:tcPr>
          <w:p w14:paraId="0007A795">
            <w:pPr>
              <w:spacing w:line="600" w:lineRule="exact"/>
              <w:jc w:val="center"/>
              <w:rPr>
                <w:rFonts w:ascii="方正仿宋简体" w:hAnsi="方正仿宋简体" w:eastAsia="方正仿宋简体"/>
                <w:b/>
                <w:bCs/>
                <w:sz w:val="21"/>
                <w:szCs w:val="21"/>
              </w:rPr>
            </w:pPr>
            <w:r>
              <w:rPr>
                <w:rFonts w:hint="eastAsia" w:ascii="方正仿宋简体" w:hAnsi="方正仿宋简体" w:eastAsia="方正仿宋简体" w:cs="方正仿宋简体"/>
                <w:b/>
                <w:bCs/>
                <w:sz w:val="21"/>
                <w:szCs w:val="21"/>
              </w:rPr>
              <w:t>评价标准</w:t>
            </w:r>
          </w:p>
        </w:tc>
        <w:tc>
          <w:tcPr>
            <w:tcW w:w="909" w:type="dxa"/>
            <w:vAlign w:val="center"/>
          </w:tcPr>
          <w:p w14:paraId="78B7B216">
            <w:pPr>
              <w:spacing w:line="600" w:lineRule="exact"/>
              <w:jc w:val="center"/>
              <w:rPr>
                <w:rFonts w:ascii="方正仿宋简体" w:hAnsi="方正仿宋简体" w:eastAsia="方正仿宋简体"/>
                <w:b/>
                <w:bCs/>
                <w:sz w:val="21"/>
                <w:szCs w:val="21"/>
              </w:rPr>
            </w:pPr>
            <w:r>
              <w:rPr>
                <w:rFonts w:hint="eastAsia" w:ascii="方正仿宋简体" w:hAnsi="方正仿宋简体" w:eastAsia="方正仿宋简体" w:cs="方正仿宋简体"/>
                <w:b/>
                <w:bCs/>
                <w:sz w:val="21"/>
                <w:szCs w:val="21"/>
              </w:rPr>
              <w:t>标准分</w:t>
            </w:r>
          </w:p>
        </w:tc>
        <w:tc>
          <w:tcPr>
            <w:tcW w:w="691" w:type="dxa"/>
            <w:vAlign w:val="center"/>
          </w:tcPr>
          <w:p w14:paraId="64F46ABD">
            <w:pPr>
              <w:spacing w:line="600" w:lineRule="exact"/>
              <w:jc w:val="center"/>
              <w:rPr>
                <w:rFonts w:ascii="方正仿宋简体" w:hAnsi="方正仿宋简体" w:eastAsia="方正仿宋简体"/>
                <w:b/>
                <w:bCs/>
                <w:sz w:val="21"/>
                <w:szCs w:val="21"/>
              </w:rPr>
            </w:pPr>
            <w:r>
              <w:rPr>
                <w:rFonts w:hint="eastAsia" w:ascii="方正仿宋简体" w:hAnsi="方正仿宋简体" w:eastAsia="方正仿宋简体" w:cs="方正仿宋简体"/>
                <w:b/>
                <w:bCs/>
                <w:sz w:val="21"/>
                <w:szCs w:val="21"/>
              </w:rPr>
              <w:t>得分</w:t>
            </w:r>
          </w:p>
        </w:tc>
      </w:tr>
      <w:tr w14:paraId="76340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trPr>
        <w:tc>
          <w:tcPr>
            <w:tcW w:w="1111" w:type="dxa"/>
            <w:vAlign w:val="center"/>
          </w:tcPr>
          <w:p w14:paraId="708D6E4E">
            <w:pPr>
              <w:spacing w:line="600" w:lineRule="exact"/>
              <w:jc w:val="center"/>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预算决策执行率</w:t>
            </w:r>
          </w:p>
        </w:tc>
        <w:tc>
          <w:tcPr>
            <w:tcW w:w="2314" w:type="dxa"/>
          </w:tcPr>
          <w:p w14:paraId="5F557DA9">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符合预算决策相关文件要求并严格执行</w:t>
            </w:r>
          </w:p>
        </w:tc>
        <w:tc>
          <w:tcPr>
            <w:tcW w:w="3511" w:type="dxa"/>
          </w:tcPr>
          <w:p w14:paraId="347D434C">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kern w:val="0"/>
                <w:sz w:val="21"/>
                <w:szCs w:val="21"/>
              </w:rPr>
              <w:t>完成</w:t>
            </w:r>
            <w:r>
              <w:rPr>
                <w:rFonts w:ascii="方正仿宋简体" w:hAnsi="方正仿宋简体" w:eastAsia="方正仿宋简体" w:cs="方正仿宋简体"/>
                <w:kern w:val="0"/>
                <w:sz w:val="21"/>
                <w:szCs w:val="21"/>
              </w:rPr>
              <w:t>100%</w:t>
            </w:r>
            <w:r>
              <w:rPr>
                <w:rFonts w:hint="eastAsia" w:ascii="方正仿宋简体" w:hAnsi="方正仿宋简体" w:eastAsia="方正仿宋简体" w:cs="方正仿宋简体"/>
                <w:kern w:val="0"/>
                <w:sz w:val="21"/>
                <w:szCs w:val="21"/>
              </w:rPr>
              <w:t>得</w:t>
            </w:r>
            <w:r>
              <w:rPr>
                <w:rFonts w:ascii="方正仿宋简体" w:hAnsi="方正仿宋简体" w:eastAsia="方正仿宋简体" w:cs="方正仿宋简体"/>
                <w:kern w:val="0"/>
                <w:sz w:val="21"/>
                <w:szCs w:val="21"/>
              </w:rPr>
              <w:t>10</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90%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8</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6</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以下得</w:t>
            </w:r>
            <w:r>
              <w:rPr>
                <w:rFonts w:ascii="方正仿宋简体" w:hAnsi="方正仿宋简体" w:eastAsia="方正仿宋简体" w:cs="方正仿宋简体"/>
                <w:kern w:val="0"/>
                <w:sz w:val="21"/>
                <w:szCs w:val="21"/>
              </w:rPr>
              <w:t>4</w:t>
            </w:r>
            <w:r>
              <w:rPr>
                <w:rFonts w:hint="eastAsia" w:ascii="方正仿宋简体" w:hAnsi="方正仿宋简体" w:eastAsia="方正仿宋简体" w:cs="方正仿宋简体"/>
                <w:kern w:val="0"/>
                <w:sz w:val="21"/>
                <w:szCs w:val="21"/>
              </w:rPr>
              <w:t>分</w:t>
            </w:r>
          </w:p>
        </w:tc>
        <w:tc>
          <w:tcPr>
            <w:tcW w:w="909" w:type="dxa"/>
            <w:vAlign w:val="center"/>
          </w:tcPr>
          <w:p w14:paraId="090760A0">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10</w:t>
            </w:r>
          </w:p>
        </w:tc>
        <w:tc>
          <w:tcPr>
            <w:tcW w:w="691" w:type="dxa"/>
            <w:vAlign w:val="center"/>
          </w:tcPr>
          <w:p w14:paraId="41A98692">
            <w:pPr>
              <w:spacing w:line="600" w:lineRule="exact"/>
              <w:jc w:val="center"/>
              <w:rPr>
                <w:rFonts w:hint="default"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9.7</w:t>
            </w:r>
          </w:p>
        </w:tc>
      </w:tr>
      <w:tr w14:paraId="3F5D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11" w:type="dxa"/>
            <w:vAlign w:val="center"/>
          </w:tcPr>
          <w:p w14:paraId="14A092CE">
            <w:pPr>
              <w:spacing w:line="600" w:lineRule="exact"/>
              <w:jc w:val="center"/>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产出指标</w:t>
            </w:r>
          </w:p>
        </w:tc>
        <w:tc>
          <w:tcPr>
            <w:tcW w:w="2314" w:type="dxa"/>
          </w:tcPr>
          <w:p w14:paraId="75F910A3">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包括：数量、质量、时效、成本</w:t>
            </w:r>
            <w:r>
              <w:rPr>
                <w:rFonts w:ascii="方正仿宋简体" w:hAnsi="方正仿宋简体" w:eastAsia="方正仿宋简体" w:cs="方正仿宋简体"/>
                <w:sz w:val="21"/>
                <w:szCs w:val="21"/>
              </w:rPr>
              <w:t>4</w:t>
            </w:r>
            <w:r>
              <w:rPr>
                <w:rFonts w:hint="eastAsia" w:ascii="方正仿宋简体" w:hAnsi="方正仿宋简体" w:eastAsia="方正仿宋简体" w:cs="方正仿宋简体"/>
                <w:sz w:val="21"/>
                <w:szCs w:val="21"/>
              </w:rPr>
              <w:t>项指标（详见自评表）</w:t>
            </w:r>
          </w:p>
        </w:tc>
        <w:tc>
          <w:tcPr>
            <w:tcW w:w="3511" w:type="dxa"/>
          </w:tcPr>
          <w:p w14:paraId="160A1DFF">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kern w:val="0"/>
                <w:sz w:val="21"/>
                <w:szCs w:val="21"/>
              </w:rPr>
              <w:t>每项指标完成</w:t>
            </w:r>
            <w:r>
              <w:rPr>
                <w:rFonts w:ascii="方正仿宋简体" w:hAnsi="方正仿宋简体" w:eastAsia="方正仿宋简体" w:cs="方正仿宋简体"/>
                <w:kern w:val="0"/>
                <w:sz w:val="21"/>
                <w:szCs w:val="21"/>
              </w:rPr>
              <w:t>100%</w:t>
            </w:r>
            <w:r>
              <w:rPr>
                <w:rFonts w:hint="eastAsia" w:ascii="方正仿宋简体" w:hAnsi="方正仿宋简体" w:eastAsia="方正仿宋简体" w:cs="方正仿宋简体"/>
                <w:kern w:val="0"/>
                <w:sz w:val="21"/>
                <w:szCs w:val="21"/>
              </w:rPr>
              <w:t>得</w:t>
            </w:r>
            <w:r>
              <w:rPr>
                <w:rFonts w:ascii="方正仿宋简体" w:hAnsi="方正仿宋简体" w:eastAsia="方正仿宋简体" w:cs="方正仿宋简体"/>
                <w:kern w:val="0"/>
                <w:sz w:val="21"/>
                <w:szCs w:val="21"/>
              </w:rPr>
              <w:t>10</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90%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8</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6</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以下得</w:t>
            </w:r>
            <w:r>
              <w:rPr>
                <w:rFonts w:ascii="方正仿宋简体" w:hAnsi="方正仿宋简体" w:eastAsia="方正仿宋简体" w:cs="方正仿宋简体"/>
                <w:kern w:val="0"/>
                <w:sz w:val="21"/>
                <w:szCs w:val="21"/>
              </w:rPr>
              <w:t>4</w:t>
            </w:r>
            <w:r>
              <w:rPr>
                <w:rFonts w:hint="eastAsia" w:ascii="方正仿宋简体" w:hAnsi="方正仿宋简体" w:eastAsia="方正仿宋简体" w:cs="方正仿宋简体"/>
                <w:kern w:val="0"/>
                <w:sz w:val="21"/>
                <w:szCs w:val="21"/>
              </w:rPr>
              <w:t>分</w:t>
            </w:r>
          </w:p>
        </w:tc>
        <w:tc>
          <w:tcPr>
            <w:tcW w:w="909" w:type="dxa"/>
            <w:vAlign w:val="center"/>
          </w:tcPr>
          <w:p w14:paraId="797819CD">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40</w:t>
            </w:r>
          </w:p>
        </w:tc>
        <w:tc>
          <w:tcPr>
            <w:tcW w:w="691" w:type="dxa"/>
            <w:vAlign w:val="center"/>
          </w:tcPr>
          <w:p w14:paraId="47A65CC5">
            <w:pPr>
              <w:spacing w:line="600" w:lineRule="exact"/>
              <w:jc w:val="center"/>
              <w:rPr>
                <w:rFonts w:hint="default"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40</w:t>
            </w:r>
          </w:p>
        </w:tc>
      </w:tr>
      <w:tr w14:paraId="4B645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11" w:type="dxa"/>
            <w:vAlign w:val="center"/>
          </w:tcPr>
          <w:p w14:paraId="047F97B9">
            <w:pPr>
              <w:spacing w:line="600" w:lineRule="exact"/>
              <w:jc w:val="center"/>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效益指标</w:t>
            </w:r>
          </w:p>
        </w:tc>
        <w:tc>
          <w:tcPr>
            <w:tcW w:w="2314" w:type="dxa"/>
          </w:tcPr>
          <w:p w14:paraId="292E13EC">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包括：经济、社会、生态、可持续影响</w:t>
            </w:r>
            <w:r>
              <w:rPr>
                <w:rFonts w:ascii="方正仿宋简体" w:hAnsi="方正仿宋简体" w:eastAsia="方正仿宋简体" w:cs="方正仿宋简体"/>
                <w:sz w:val="21"/>
                <w:szCs w:val="21"/>
              </w:rPr>
              <w:t>4</w:t>
            </w:r>
            <w:r>
              <w:rPr>
                <w:rFonts w:hint="eastAsia" w:ascii="方正仿宋简体" w:hAnsi="方正仿宋简体" w:eastAsia="方正仿宋简体" w:cs="方正仿宋简体"/>
                <w:sz w:val="21"/>
                <w:szCs w:val="21"/>
              </w:rPr>
              <w:t>项指标（详见自评表）</w:t>
            </w:r>
          </w:p>
        </w:tc>
        <w:tc>
          <w:tcPr>
            <w:tcW w:w="3511" w:type="dxa"/>
          </w:tcPr>
          <w:p w14:paraId="0D5DC49C">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kern w:val="0"/>
                <w:sz w:val="21"/>
                <w:szCs w:val="21"/>
              </w:rPr>
              <w:t>每项指标完成</w:t>
            </w:r>
            <w:r>
              <w:rPr>
                <w:rFonts w:ascii="方正仿宋简体" w:hAnsi="方正仿宋简体" w:eastAsia="方正仿宋简体" w:cs="方正仿宋简体"/>
                <w:kern w:val="0"/>
                <w:sz w:val="21"/>
                <w:szCs w:val="21"/>
              </w:rPr>
              <w:t>100%</w:t>
            </w:r>
            <w:r>
              <w:rPr>
                <w:rFonts w:hint="eastAsia" w:ascii="方正仿宋简体" w:hAnsi="方正仿宋简体" w:eastAsia="方正仿宋简体" w:cs="方正仿宋简体"/>
                <w:kern w:val="0"/>
                <w:sz w:val="21"/>
                <w:szCs w:val="21"/>
              </w:rPr>
              <w:t>得</w:t>
            </w:r>
            <w:r>
              <w:rPr>
                <w:rFonts w:ascii="方正仿宋简体" w:hAnsi="方正仿宋简体" w:eastAsia="方正仿宋简体" w:cs="方正仿宋简体"/>
                <w:kern w:val="0"/>
                <w:sz w:val="21"/>
                <w:szCs w:val="21"/>
              </w:rPr>
              <w:t>10</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90%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8</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6</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以下得</w:t>
            </w:r>
            <w:r>
              <w:rPr>
                <w:rFonts w:ascii="方正仿宋简体" w:hAnsi="方正仿宋简体" w:eastAsia="方正仿宋简体" w:cs="方正仿宋简体"/>
                <w:kern w:val="0"/>
                <w:sz w:val="21"/>
                <w:szCs w:val="21"/>
              </w:rPr>
              <w:t>4</w:t>
            </w:r>
            <w:r>
              <w:rPr>
                <w:rFonts w:hint="eastAsia" w:ascii="方正仿宋简体" w:hAnsi="方正仿宋简体" w:eastAsia="方正仿宋简体" w:cs="方正仿宋简体"/>
                <w:kern w:val="0"/>
                <w:sz w:val="21"/>
                <w:szCs w:val="21"/>
              </w:rPr>
              <w:t>分</w:t>
            </w:r>
          </w:p>
        </w:tc>
        <w:tc>
          <w:tcPr>
            <w:tcW w:w="909" w:type="dxa"/>
            <w:vAlign w:val="center"/>
          </w:tcPr>
          <w:p w14:paraId="0EDA14CD">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40</w:t>
            </w:r>
          </w:p>
        </w:tc>
        <w:tc>
          <w:tcPr>
            <w:tcW w:w="691" w:type="dxa"/>
            <w:vAlign w:val="center"/>
          </w:tcPr>
          <w:p w14:paraId="7F264E95">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40</w:t>
            </w:r>
          </w:p>
        </w:tc>
      </w:tr>
      <w:tr w14:paraId="7FC53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111" w:type="dxa"/>
            <w:vAlign w:val="center"/>
          </w:tcPr>
          <w:p w14:paraId="5E414BCA">
            <w:pPr>
              <w:spacing w:line="600" w:lineRule="exact"/>
              <w:jc w:val="center"/>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满意度指标</w:t>
            </w:r>
          </w:p>
        </w:tc>
        <w:tc>
          <w:tcPr>
            <w:tcW w:w="2314" w:type="dxa"/>
            <w:vAlign w:val="center"/>
          </w:tcPr>
          <w:p w14:paraId="14F56A96">
            <w:pPr>
              <w:spacing w:line="600" w:lineRule="exact"/>
              <w:jc w:val="center"/>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服务对象满意度</w:t>
            </w:r>
          </w:p>
        </w:tc>
        <w:tc>
          <w:tcPr>
            <w:tcW w:w="3511" w:type="dxa"/>
          </w:tcPr>
          <w:p w14:paraId="782AD968">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kern w:val="0"/>
                <w:sz w:val="21"/>
                <w:szCs w:val="21"/>
              </w:rPr>
              <w:t>完成</w:t>
            </w:r>
            <w:r>
              <w:rPr>
                <w:rFonts w:ascii="方正仿宋简体" w:hAnsi="方正仿宋简体" w:eastAsia="方正仿宋简体" w:cs="方正仿宋简体"/>
                <w:kern w:val="0"/>
                <w:sz w:val="21"/>
                <w:szCs w:val="21"/>
              </w:rPr>
              <w:t>100%</w:t>
            </w:r>
            <w:r>
              <w:rPr>
                <w:rFonts w:hint="eastAsia" w:ascii="方正仿宋简体" w:hAnsi="方正仿宋简体" w:eastAsia="方正仿宋简体" w:cs="方正仿宋简体"/>
                <w:kern w:val="0"/>
                <w:sz w:val="21"/>
                <w:szCs w:val="21"/>
              </w:rPr>
              <w:t>得</w:t>
            </w:r>
            <w:r>
              <w:rPr>
                <w:rFonts w:ascii="方正仿宋简体" w:hAnsi="方正仿宋简体" w:eastAsia="方正仿宋简体" w:cs="方正仿宋简体"/>
                <w:kern w:val="0"/>
                <w:sz w:val="21"/>
                <w:szCs w:val="21"/>
              </w:rPr>
              <w:t>10</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90%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8</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6</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以下得</w:t>
            </w:r>
            <w:r>
              <w:rPr>
                <w:rFonts w:ascii="方正仿宋简体" w:hAnsi="方正仿宋简体" w:eastAsia="方正仿宋简体" w:cs="方正仿宋简体"/>
                <w:kern w:val="0"/>
                <w:sz w:val="21"/>
                <w:szCs w:val="21"/>
              </w:rPr>
              <w:t>4</w:t>
            </w:r>
            <w:r>
              <w:rPr>
                <w:rFonts w:hint="eastAsia" w:ascii="方正仿宋简体" w:hAnsi="方正仿宋简体" w:eastAsia="方正仿宋简体" w:cs="方正仿宋简体"/>
                <w:kern w:val="0"/>
                <w:sz w:val="21"/>
                <w:szCs w:val="21"/>
              </w:rPr>
              <w:t>分</w:t>
            </w:r>
          </w:p>
        </w:tc>
        <w:tc>
          <w:tcPr>
            <w:tcW w:w="909" w:type="dxa"/>
            <w:vAlign w:val="center"/>
          </w:tcPr>
          <w:p w14:paraId="0F7388C7">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10</w:t>
            </w:r>
          </w:p>
        </w:tc>
        <w:tc>
          <w:tcPr>
            <w:tcW w:w="691" w:type="dxa"/>
            <w:vAlign w:val="center"/>
          </w:tcPr>
          <w:p w14:paraId="27DF23CE">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10</w:t>
            </w:r>
          </w:p>
        </w:tc>
      </w:tr>
    </w:tbl>
    <w:p w14:paraId="7BB6D8B2">
      <w:pPr>
        <w:pStyle w:val="11"/>
        <w:keepNext w:val="0"/>
        <w:keepLines w:val="0"/>
        <w:pageBreakBefore w:val="0"/>
        <w:numPr>
          <w:ilvl w:val="0"/>
          <w:numId w:val="0"/>
        </w:numPr>
        <w:kinsoku/>
        <w:wordWrap/>
        <w:overflowPunct/>
        <w:topLinePunct w:val="0"/>
        <w:autoSpaceDE/>
        <w:autoSpaceDN/>
        <w:bidi w:val="0"/>
        <w:snapToGrid/>
        <w:spacing w:line="240" w:lineRule="auto"/>
        <w:ind w:leftChars="200"/>
        <w:textAlignment w:val="auto"/>
        <w:rPr>
          <w:rFonts w:hint="default" w:ascii="方正仿宋简体" w:hAnsi="方正仿宋简体" w:eastAsia="方正仿宋简体" w:cs="方正仿宋简体"/>
          <w:kern w:val="2"/>
          <w:sz w:val="32"/>
          <w:szCs w:val="32"/>
          <w:lang w:val="en-US" w:eastAsia="zh-CN" w:bidi="ar-SA"/>
        </w:rPr>
      </w:pPr>
    </w:p>
    <w:p w14:paraId="3FC7D35A">
      <w:pPr>
        <w:pStyle w:val="11"/>
        <w:keepNext w:val="0"/>
        <w:keepLines w:val="0"/>
        <w:pageBreakBefore w:val="0"/>
        <w:numPr>
          <w:ilvl w:val="0"/>
          <w:numId w:val="4"/>
        </w:numPr>
        <w:kinsoku/>
        <w:wordWrap/>
        <w:overflowPunct/>
        <w:topLinePunct w:val="0"/>
        <w:autoSpaceDE/>
        <w:autoSpaceDN/>
        <w:bidi w:val="0"/>
        <w:snapToGrid/>
        <w:spacing w:line="240" w:lineRule="auto"/>
        <w:ind w:left="0" w:leftChars="0" w:firstLine="640" w:firstLineChars="200"/>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评价方法</w:t>
      </w:r>
    </w:p>
    <w:p w14:paraId="48E5B2F3">
      <w:pPr>
        <w:pStyle w:val="11"/>
        <w:keepNext w:val="0"/>
        <w:keepLines w:val="0"/>
        <w:pageBreakBefore w:val="0"/>
        <w:numPr>
          <w:ilvl w:val="0"/>
          <w:numId w:val="0"/>
        </w:numPr>
        <w:kinsoku/>
        <w:wordWrap/>
        <w:overflowPunct/>
        <w:topLinePunct w:val="0"/>
        <w:autoSpaceDE/>
        <w:autoSpaceDN/>
        <w:bidi w:val="0"/>
        <w:snapToGrid/>
        <w:spacing w:line="240" w:lineRule="auto"/>
        <w:ind w:left="0" w:leftChars="0" w:firstLine="640" w:firstLineChars="200"/>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采用查阅资料、实地检查等多种评价方法相结合的综合评价方法。</w:t>
      </w:r>
    </w:p>
    <w:p w14:paraId="39482D2F">
      <w:pPr>
        <w:pStyle w:val="11"/>
        <w:keepNext w:val="0"/>
        <w:keepLines w:val="0"/>
        <w:pageBreakBefore w:val="0"/>
        <w:numPr>
          <w:ilvl w:val="0"/>
          <w:numId w:val="4"/>
        </w:numPr>
        <w:kinsoku/>
        <w:wordWrap/>
        <w:overflowPunct/>
        <w:topLinePunct w:val="0"/>
        <w:autoSpaceDE/>
        <w:autoSpaceDN/>
        <w:bidi w:val="0"/>
        <w:snapToGrid/>
        <w:spacing w:line="240" w:lineRule="auto"/>
        <w:ind w:left="0" w:leftChars="0" w:firstLine="640" w:firstLineChars="200"/>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评价标准</w:t>
      </w:r>
    </w:p>
    <w:p w14:paraId="544F5E41">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本次绩效评价，主要是通过对资金使用所达到的效果进行评估，通过年底单位工作总结，总结出相应指标值，并与年初目标进行比对，得出绩效评价分值。从产出、效益、满意度、预算执行四方面设计了四个一级指标，</w:t>
      </w:r>
      <w:r>
        <w:rPr>
          <w:rFonts w:hint="eastAsia" w:ascii="仿宋_GB2312" w:hAnsi="Times New Roman" w:eastAsia="仿宋_GB2312" w:cs="Times New Roman"/>
          <w:szCs w:val="32"/>
          <w:lang w:val="en-US" w:eastAsia="zh-CN"/>
        </w:rPr>
        <w:t>九</w:t>
      </w:r>
      <w:r>
        <w:rPr>
          <w:rFonts w:hint="eastAsia" w:ascii="仿宋_GB2312" w:hAnsi="Times New Roman" w:eastAsia="仿宋_GB2312" w:cs="Times New Roman"/>
          <w:szCs w:val="32"/>
        </w:rPr>
        <w:t>个二级指标和</w:t>
      </w:r>
      <w:r>
        <w:rPr>
          <w:rFonts w:hint="eastAsia" w:ascii="仿宋_GB2312" w:hAnsi="Times New Roman" w:eastAsia="仿宋_GB2312" w:cs="Times New Roman"/>
          <w:szCs w:val="32"/>
          <w:lang w:val="en-US" w:eastAsia="zh-CN"/>
        </w:rPr>
        <w:t>九</w:t>
      </w:r>
      <w:r>
        <w:rPr>
          <w:rFonts w:hint="eastAsia" w:ascii="仿宋_GB2312" w:hAnsi="Times New Roman" w:eastAsia="仿宋_GB2312" w:cs="Times New Roman"/>
          <w:szCs w:val="32"/>
        </w:rPr>
        <w:t>个三级指标。对每项三级指标分别赋予了不同分值，总分共100分。其中，产出方面占比40％，效益方面占比40％，满意度方面占比10％，预算执行方面占比10％。评分标准，90分（含90分）以上为优秀，70-90分（含70分）为良好，60-70分（含60分）为合格，60分（不含60分）以下为不合格。</w:t>
      </w:r>
    </w:p>
    <w:p w14:paraId="60D47543">
      <w:pPr>
        <w:pStyle w:val="11"/>
        <w:keepNext w:val="0"/>
        <w:keepLines w:val="0"/>
        <w:pageBreakBefore w:val="0"/>
        <w:kinsoku/>
        <w:wordWrap/>
        <w:overflowPunct/>
        <w:topLinePunct w:val="0"/>
        <w:autoSpaceDE/>
        <w:autoSpaceDN/>
        <w:bidi w:val="0"/>
        <w:snapToGrid/>
        <w:spacing w:before="156" w:beforeLines="50" w:line="560" w:lineRule="exact"/>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（三）绩效评价工作过程</w:t>
      </w:r>
    </w:p>
    <w:p w14:paraId="3034A64C">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 xml:space="preserve">按照单位内部控制制度，成立了内部评价工作小组，对项目开展情况、资金拨付、使用情况及后期的管理工作进行评价。 </w:t>
      </w:r>
    </w:p>
    <w:p w14:paraId="0CADFD94">
      <w:pPr>
        <w:keepNext w:val="0"/>
        <w:keepLines w:val="0"/>
        <w:pageBreakBefore w:val="0"/>
        <w:numPr>
          <w:ilvl w:val="0"/>
          <w:numId w:val="5"/>
        </w:numPr>
        <w:kinsoku/>
        <w:wordWrap/>
        <w:overflowPunct/>
        <w:topLinePunct w:val="0"/>
        <w:autoSpaceDE/>
        <w:autoSpaceDN/>
        <w:bidi w:val="0"/>
        <w:snapToGrid/>
        <w:spacing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全面设置专项资金及项目绩效目标。项目绩效目标应包括产出、成本、社会效益和服务对象满意度等绩效指标。建立预算执行“双监控”机制，对绩效目标实现程度和预算执行进度开展监控，发现问题及时纠正。</w:t>
      </w:r>
    </w:p>
    <w:p w14:paraId="68019466">
      <w:pPr>
        <w:keepNext w:val="0"/>
        <w:keepLines w:val="0"/>
        <w:pageBreakBefore w:val="0"/>
        <w:numPr>
          <w:ilvl w:val="0"/>
          <w:numId w:val="5"/>
        </w:numPr>
        <w:kinsoku/>
        <w:wordWrap/>
        <w:overflowPunct/>
        <w:topLinePunct w:val="0"/>
        <w:autoSpaceDE/>
        <w:autoSpaceDN/>
        <w:bidi w:val="0"/>
        <w:snapToGrid/>
        <w:spacing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年度预算执行终了，将绩效指标实际完成值（实现程度） 与年初设定的预期值相比较，逐项评定每项指标得分，汇总形成预算项目绩效自评得分。</w:t>
      </w:r>
    </w:p>
    <w:p w14:paraId="5D50F051">
      <w:pPr>
        <w:keepNext w:val="0"/>
        <w:keepLines w:val="0"/>
        <w:pageBreakBefore w:val="0"/>
        <w:numPr>
          <w:ilvl w:val="0"/>
          <w:numId w:val="5"/>
        </w:numPr>
        <w:kinsoku/>
        <w:wordWrap/>
        <w:overflowPunct/>
        <w:topLinePunct w:val="0"/>
        <w:autoSpaceDE/>
        <w:autoSpaceDN/>
        <w:bidi w:val="0"/>
        <w:snapToGrid/>
        <w:spacing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 xml:space="preserve">根据现场实地勘察和收集资料进行综合分析，综合评定绩效等级。 </w:t>
      </w:r>
    </w:p>
    <w:p w14:paraId="32FCC721">
      <w:pPr>
        <w:keepNext w:val="0"/>
        <w:keepLines w:val="0"/>
        <w:pageBreakBefore w:val="0"/>
        <w:numPr>
          <w:ilvl w:val="0"/>
          <w:numId w:val="5"/>
        </w:numPr>
        <w:kinsoku/>
        <w:wordWrap/>
        <w:overflowPunct/>
        <w:topLinePunct w:val="0"/>
        <w:autoSpaceDE/>
        <w:autoSpaceDN/>
        <w:bidi w:val="0"/>
        <w:snapToGrid/>
        <w:spacing w:line="560" w:lineRule="exact"/>
        <w:ind w:firstLine="640" w:firstLineChars="200"/>
        <w:textAlignment w:val="auto"/>
        <w:rPr>
          <w:rFonts w:hint="default"/>
          <w:lang w:val="en-US" w:eastAsia="zh-CN"/>
        </w:rPr>
      </w:pPr>
      <w:r>
        <w:rPr>
          <w:rFonts w:hint="eastAsia" w:ascii="方正仿宋简体" w:hAnsi="方正仿宋简体" w:eastAsia="方正仿宋简体" w:cs="方正仿宋简体"/>
          <w:kern w:val="2"/>
          <w:sz w:val="32"/>
          <w:szCs w:val="32"/>
          <w:lang w:val="en-US" w:eastAsia="zh-CN" w:bidi="ar-SA"/>
        </w:rPr>
        <w:t>根据调研结果、收集资料及综合评定的绩效等级，科学撰写评价报告。</w:t>
      </w:r>
    </w:p>
    <w:p w14:paraId="082A1E93">
      <w:pPr>
        <w:pStyle w:val="11"/>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Chars="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综合评价情况及评价结论</w:t>
      </w:r>
    </w:p>
    <w:p w14:paraId="4AD8B960">
      <w:pPr>
        <w:spacing w:line="600" w:lineRule="exact"/>
        <w:ind w:firstLine="640" w:firstLineChars="200"/>
        <w:rPr>
          <w:rFonts w:ascii="方正仿宋简体" w:hAnsi="方正仿宋简体" w:eastAsia="方正仿宋简体"/>
          <w:kern w:val="0"/>
        </w:rPr>
      </w:pPr>
      <w:r>
        <w:rPr>
          <w:rFonts w:hint="eastAsia" w:ascii="方正仿宋简体" w:hAnsi="方正仿宋简体" w:eastAsia="方正仿宋简体" w:cs="方正仿宋简体"/>
          <w:kern w:val="2"/>
          <w:sz w:val="32"/>
          <w:szCs w:val="32"/>
          <w:lang w:val="en-US" w:eastAsia="zh-CN" w:bidi="ar-SA"/>
        </w:rPr>
        <w:t>为了提高军属待遇，提升军属生活水平，使我街道2个军属工资按月足额发放，及时缴纳各种保险，文化路街道贡献了自己的绵薄力量。圆满完成了年初项目绩效目标，切实发挥了财政资金的使用效果。</w:t>
      </w:r>
      <w:r>
        <w:rPr>
          <w:rFonts w:hint="eastAsia" w:ascii="方正仿宋简体" w:hAnsi="方正仿宋简体" w:eastAsia="方正仿宋简体" w:cs="方正仿宋简体"/>
          <w:kern w:val="0"/>
        </w:rPr>
        <w:t>根据项目支出绩效情况，遵化市</w:t>
      </w:r>
      <w:r>
        <w:rPr>
          <w:rFonts w:hint="eastAsia" w:ascii="方正仿宋简体" w:hAnsi="方正仿宋简体" w:eastAsia="方正仿宋简体" w:cs="方正仿宋简体"/>
          <w:kern w:val="0"/>
          <w:lang w:val="en-US" w:eastAsia="zh-CN"/>
        </w:rPr>
        <w:t>文化路街道办事处</w:t>
      </w:r>
      <w:r>
        <w:rPr>
          <w:rFonts w:hint="eastAsia" w:ascii="方正仿宋简体" w:hAnsi="方正仿宋简体" w:eastAsia="方正仿宋简体" w:cs="方正仿宋简体"/>
          <w:kern w:val="0"/>
        </w:rPr>
        <w:t>对“</w:t>
      </w:r>
      <w:r>
        <w:rPr>
          <w:rFonts w:hint="eastAsia" w:ascii="方正仿宋简体" w:hAnsi="方正仿宋简体" w:eastAsia="方正仿宋简体" w:cs="方正仿宋简体"/>
          <w:kern w:val="0"/>
          <w:lang w:val="en-US" w:eastAsia="zh-CN"/>
        </w:rPr>
        <w:t>军转家属生活补助及保险</w:t>
      </w:r>
      <w:r>
        <w:rPr>
          <w:rFonts w:hint="eastAsia" w:ascii="方正仿宋简体" w:hAnsi="方正仿宋简体" w:eastAsia="方正仿宋简体" w:cs="方正仿宋简体"/>
          <w:kern w:val="0"/>
        </w:rPr>
        <w:t>”项目支出绩效自评指标进行了评分，自评分</w:t>
      </w:r>
      <w:r>
        <w:rPr>
          <w:rFonts w:ascii="方正仿宋简体" w:hAnsi="方正仿宋简体" w:eastAsia="方正仿宋简体" w:cs="方正仿宋简体"/>
          <w:kern w:val="0"/>
        </w:rPr>
        <w:t>9</w:t>
      </w:r>
      <w:r>
        <w:rPr>
          <w:rFonts w:hint="eastAsia" w:ascii="方正仿宋简体" w:hAnsi="方正仿宋简体" w:eastAsia="方正仿宋简体" w:cs="方正仿宋简体"/>
          <w:kern w:val="0"/>
          <w:lang w:val="en-US" w:eastAsia="zh-CN"/>
        </w:rPr>
        <w:t>9.7</w:t>
      </w:r>
      <w:r>
        <w:rPr>
          <w:rFonts w:hint="eastAsia" w:ascii="方正仿宋简体" w:hAnsi="方正仿宋简体" w:eastAsia="方正仿宋简体" w:cs="方正仿宋简体"/>
          <w:kern w:val="0"/>
        </w:rPr>
        <w:t>分。</w:t>
      </w:r>
    </w:p>
    <w:p w14:paraId="66FB4257">
      <w:pPr>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rPr>
        <w:t>四、绩效评价指标分析</w:t>
      </w:r>
    </w:p>
    <w:p w14:paraId="49851359">
      <w:pPr>
        <w:pStyle w:val="11"/>
        <w:spacing w:before="156" w:beforeLines="50"/>
        <w:rPr>
          <w:rFonts w:hint="eastAsia" w:ascii="方正楷体简体" w:hAnsi="方正楷体简体" w:eastAsia="方正楷体简体" w:cs="方正楷体简体"/>
          <w:b w:val="0"/>
          <w:bCs/>
          <w:sz w:val="32"/>
          <w:szCs w:val="32"/>
        </w:rPr>
      </w:pPr>
      <w:r>
        <w:rPr>
          <w:rFonts w:hint="eastAsia" w:ascii="方正楷体简体" w:hAnsi="方正楷体简体" w:eastAsia="方正楷体简体" w:cs="方正楷体简体"/>
          <w:b w:val="0"/>
          <w:bCs/>
          <w:sz w:val="32"/>
          <w:szCs w:val="32"/>
        </w:rPr>
        <w:t>（一）项目决策情况</w:t>
      </w:r>
    </w:p>
    <w:p w14:paraId="2DFA23EF">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bCs/>
          <w:color w:val="auto"/>
          <w:szCs w:val="32"/>
        </w:rPr>
      </w:pPr>
      <w:r>
        <w:rPr>
          <w:rFonts w:hint="eastAsia" w:ascii="宋体" w:hAnsi="宋体" w:eastAsia="方正仿宋简体"/>
          <w:bCs/>
          <w:color w:val="auto"/>
          <w:szCs w:val="32"/>
          <w:lang w:eastAsia="zh-CN"/>
        </w:rPr>
        <w:t>1.</w:t>
      </w:r>
      <w:r>
        <w:rPr>
          <w:rFonts w:hint="eastAsia" w:ascii="宋体" w:hAnsi="宋体" w:eastAsia="方正仿宋简体"/>
          <w:bCs/>
          <w:color w:val="auto"/>
          <w:szCs w:val="32"/>
        </w:rPr>
        <w:t>项目目标</w:t>
      </w:r>
    </w:p>
    <w:p w14:paraId="6E040467">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bCs/>
          <w:color w:val="auto"/>
          <w:szCs w:val="32"/>
        </w:rPr>
      </w:pPr>
      <w:r>
        <w:rPr>
          <w:rFonts w:hint="eastAsia" w:ascii="宋体" w:hAnsi="宋体" w:eastAsia="方正仿宋简体"/>
          <w:bCs/>
          <w:color w:val="auto"/>
          <w:szCs w:val="32"/>
        </w:rPr>
        <w:t>目标内容，该指标是指依据绩效目标设定的绩效指标是否清晰、细化、可衡量等，用以反映和考核绩效目标的实施情况。对各项任务指标分解下达，强化督导，密切配合，确保全面完成承担的任务指标。</w:t>
      </w:r>
    </w:p>
    <w:p w14:paraId="7D48D3B7">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bCs/>
          <w:color w:val="auto"/>
          <w:szCs w:val="32"/>
        </w:rPr>
      </w:pPr>
      <w:r>
        <w:rPr>
          <w:rFonts w:hint="eastAsia" w:ascii="宋体" w:hAnsi="宋体" w:eastAsia="方正仿宋简体"/>
          <w:bCs/>
          <w:color w:val="auto"/>
          <w:szCs w:val="32"/>
          <w:lang w:eastAsia="zh-CN"/>
        </w:rPr>
        <w:t>2.</w:t>
      </w:r>
      <w:r>
        <w:rPr>
          <w:rFonts w:hint="eastAsia" w:ascii="宋体" w:hAnsi="宋体" w:eastAsia="方正仿宋简体"/>
          <w:bCs/>
          <w:color w:val="auto"/>
          <w:szCs w:val="32"/>
        </w:rPr>
        <w:t>决策过程</w:t>
      </w:r>
    </w:p>
    <w:p w14:paraId="3A787384">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color w:val="auto"/>
          <w:kern w:val="0"/>
          <w:szCs w:val="32"/>
        </w:rPr>
      </w:pPr>
      <w:r>
        <w:rPr>
          <w:rFonts w:hint="eastAsia" w:ascii="宋体" w:hAnsi="宋体" w:eastAsia="方正仿宋简体"/>
          <w:bCs/>
          <w:color w:val="auto"/>
          <w:szCs w:val="32"/>
        </w:rPr>
        <w:t>决策依据，是指</w:t>
      </w:r>
      <w:r>
        <w:rPr>
          <w:rFonts w:hint="eastAsia" w:ascii="宋体" w:hAnsi="宋体" w:eastAsia="方正仿宋简体"/>
          <w:color w:val="auto"/>
          <w:kern w:val="0"/>
          <w:szCs w:val="32"/>
        </w:rPr>
        <w:t>项目符合环境治理要求和工作计划，根据需要制定中长期实施规划。</w:t>
      </w:r>
      <w:r>
        <w:rPr>
          <w:rFonts w:hint="eastAsia" w:ascii="宋体" w:hAnsi="宋体" w:eastAsia="方正仿宋简体"/>
          <w:bCs/>
          <w:color w:val="auto"/>
          <w:szCs w:val="32"/>
        </w:rPr>
        <w:t>项目符合</w:t>
      </w:r>
      <w:r>
        <w:rPr>
          <w:rFonts w:hint="eastAsia" w:ascii="宋体" w:hAnsi="宋体" w:eastAsia="方正仿宋简体"/>
          <w:color w:val="auto"/>
          <w:kern w:val="0"/>
          <w:szCs w:val="32"/>
        </w:rPr>
        <w:t>环境治理要求</w:t>
      </w:r>
      <w:r>
        <w:rPr>
          <w:rFonts w:hint="eastAsia" w:ascii="宋体" w:hAnsi="宋体" w:eastAsia="方正仿宋简体"/>
          <w:bCs/>
          <w:color w:val="auto"/>
          <w:szCs w:val="32"/>
        </w:rPr>
        <w:t>和年度工作计划，根据需要制定中长期实施规划。</w:t>
      </w:r>
    </w:p>
    <w:p w14:paraId="74F96B7C">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bCs/>
          <w:color w:val="auto"/>
          <w:szCs w:val="32"/>
        </w:rPr>
      </w:pPr>
      <w:r>
        <w:rPr>
          <w:rFonts w:hint="eastAsia" w:ascii="宋体" w:hAnsi="宋体" w:eastAsia="方正仿宋简体"/>
          <w:bCs/>
          <w:color w:val="auto"/>
          <w:szCs w:val="32"/>
        </w:rPr>
        <w:t>决策程序，是指项目是否符合申报条件，申报、批复程序是否符合相关管理办法，项目调整是否履行相应手续。</w:t>
      </w:r>
    </w:p>
    <w:p w14:paraId="4FB82D95">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bCs/>
          <w:color w:val="auto"/>
          <w:szCs w:val="32"/>
        </w:rPr>
      </w:pPr>
      <w:r>
        <w:rPr>
          <w:rFonts w:hint="eastAsia" w:ascii="宋体" w:hAnsi="宋体" w:eastAsia="方正仿宋简体"/>
          <w:bCs/>
          <w:color w:val="auto"/>
          <w:szCs w:val="32"/>
        </w:rPr>
        <w:t>项目符合申报条件，申报批复程序符合相关管理办法，项目调整履行相应手续。</w:t>
      </w:r>
    </w:p>
    <w:p w14:paraId="479227AA">
      <w:pPr>
        <w:pStyle w:val="11"/>
        <w:spacing w:before="156" w:beforeLines="50"/>
        <w:rPr>
          <w:rFonts w:hint="eastAsia" w:ascii="方正楷体简体" w:hAnsi="方正楷体简体" w:eastAsia="方正楷体简体" w:cs="方正楷体简体"/>
          <w:b w:val="0"/>
          <w:bCs/>
          <w:sz w:val="32"/>
          <w:szCs w:val="32"/>
        </w:rPr>
      </w:pPr>
      <w:r>
        <w:rPr>
          <w:rFonts w:hint="eastAsia" w:ascii="方正楷体简体" w:hAnsi="方正楷体简体" w:eastAsia="方正楷体简体" w:cs="方正楷体简体"/>
          <w:b w:val="0"/>
          <w:bCs/>
          <w:sz w:val="32"/>
          <w:szCs w:val="32"/>
        </w:rPr>
        <w:t>（二）项目过程情况</w:t>
      </w:r>
    </w:p>
    <w:p w14:paraId="12307B0A">
      <w:pPr>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该项目年初预算</w:t>
      </w:r>
      <w:r>
        <w:rPr>
          <w:rFonts w:hint="eastAsia" w:ascii="方正仿宋简体" w:hAnsi="方正仿宋简体" w:eastAsia="方正仿宋简体" w:cs="方正仿宋简体"/>
          <w:sz w:val="32"/>
          <w:szCs w:val="32"/>
          <w:lang w:val="en-US" w:eastAsia="zh-CN"/>
        </w:rPr>
        <w:t>18.16</w:t>
      </w:r>
      <w:r>
        <w:rPr>
          <w:rFonts w:hint="eastAsia" w:ascii="方正仿宋简体" w:hAnsi="方正仿宋简体" w:eastAsia="方正仿宋简体" w:cs="方正仿宋简体"/>
          <w:sz w:val="32"/>
          <w:szCs w:val="32"/>
        </w:rPr>
        <w:t>万元，上年结转和结余0万元，</w:t>
      </w:r>
      <w:r>
        <w:rPr>
          <w:rFonts w:hint="eastAsia" w:ascii="方正仿宋简体" w:hAnsi="方正仿宋简体" w:eastAsia="方正仿宋简体" w:cs="方正仿宋简体"/>
          <w:sz w:val="32"/>
          <w:szCs w:val="32"/>
          <w:lang w:val="en-US" w:eastAsia="zh-CN"/>
        </w:rPr>
        <w:t>预算调整后为15.88万元，</w:t>
      </w:r>
      <w:r>
        <w:rPr>
          <w:rFonts w:hint="eastAsia" w:ascii="方正仿宋简体" w:hAnsi="方正仿宋简体" w:eastAsia="方正仿宋简体" w:cs="方正仿宋简体"/>
          <w:sz w:val="32"/>
          <w:szCs w:val="32"/>
        </w:rPr>
        <w:t>年底支出</w:t>
      </w:r>
      <w:r>
        <w:rPr>
          <w:rFonts w:hint="eastAsia" w:ascii="方正仿宋简体" w:hAnsi="方正仿宋简体" w:eastAsia="方正仿宋简体" w:cs="方正仿宋简体"/>
          <w:sz w:val="32"/>
          <w:szCs w:val="32"/>
          <w:lang w:val="en-US" w:eastAsia="zh-CN"/>
        </w:rPr>
        <w:t>15.37</w:t>
      </w:r>
      <w:r>
        <w:rPr>
          <w:rFonts w:hint="eastAsia" w:ascii="方正仿宋简体" w:hAnsi="方正仿宋简体" w:eastAsia="方正仿宋简体" w:cs="方正仿宋简体"/>
          <w:sz w:val="32"/>
          <w:szCs w:val="32"/>
        </w:rPr>
        <w:t>万元，年末结转和结余</w:t>
      </w:r>
      <w:r>
        <w:rPr>
          <w:rFonts w:hint="eastAsia" w:ascii="方正仿宋简体" w:hAnsi="方正仿宋简体" w:eastAsia="方正仿宋简体" w:cs="方正仿宋简体"/>
          <w:sz w:val="32"/>
          <w:szCs w:val="32"/>
          <w:lang w:val="en-US" w:eastAsia="zh-CN"/>
        </w:rPr>
        <w:t>0</w:t>
      </w:r>
      <w:r>
        <w:rPr>
          <w:rFonts w:hint="eastAsia" w:ascii="方正仿宋简体" w:hAnsi="方正仿宋简体" w:eastAsia="方正仿宋简体" w:cs="方正仿宋简体"/>
          <w:sz w:val="32"/>
          <w:szCs w:val="32"/>
        </w:rPr>
        <w:t>万元。支出过程严格按照预算执行，无超预算情况，符合规定，全部用于</w:t>
      </w:r>
      <w:r>
        <w:rPr>
          <w:rFonts w:hint="eastAsia" w:ascii="方正仿宋简体" w:hAnsi="方正仿宋简体" w:eastAsia="方正仿宋简体" w:cs="方正仿宋简体"/>
          <w:sz w:val="32"/>
          <w:szCs w:val="32"/>
          <w:lang w:val="en-US" w:eastAsia="zh-CN"/>
        </w:rPr>
        <w:t>军转家属按月足额发放工资，及时缴纳养老保险、医疗保险、生育保险、工伤保险和失业保险</w:t>
      </w:r>
      <w:r>
        <w:rPr>
          <w:rFonts w:hint="eastAsia" w:ascii="方正仿宋简体" w:hAnsi="方正仿宋简体" w:eastAsia="方正仿宋简体" w:cs="方正仿宋简体"/>
          <w:sz w:val="32"/>
          <w:szCs w:val="32"/>
        </w:rPr>
        <w:t>。项目不存在虚列（套取）总控情况，项目资金支出合理合规，无截留、挤占、超标准使用情况，项目实施单位财务制度健全，会计核算规范，该项目组织机构健全，成立专门的领导小组，且分工明确，确保项目顺利实施。</w:t>
      </w:r>
    </w:p>
    <w:p w14:paraId="4A7CCFD1">
      <w:pPr>
        <w:pStyle w:val="11"/>
        <w:spacing w:before="156" w:beforeLines="50"/>
        <w:rPr>
          <w:rFonts w:hint="eastAsia" w:ascii="方正楷体简体" w:hAnsi="方正楷体简体" w:eastAsia="方正楷体简体" w:cs="方正楷体简体"/>
          <w:b w:val="0"/>
          <w:bCs/>
          <w:sz w:val="32"/>
          <w:szCs w:val="32"/>
        </w:rPr>
      </w:pPr>
      <w:r>
        <w:rPr>
          <w:rFonts w:hint="eastAsia" w:ascii="方正楷体简体" w:hAnsi="方正楷体简体" w:eastAsia="方正楷体简体" w:cs="方正楷体简体"/>
          <w:b w:val="0"/>
          <w:bCs/>
          <w:sz w:val="32"/>
          <w:szCs w:val="32"/>
        </w:rPr>
        <w:t>（三）项目产出情况</w:t>
      </w:r>
    </w:p>
    <w:p w14:paraId="2D08A5F3">
      <w:pPr>
        <w:spacing w:line="600" w:lineRule="exact"/>
        <w:ind w:firstLine="640" w:firstLineChars="200"/>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1、数量指标：</w:t>
      </w:r>
      <w:r>
        <w:rPr>
          <w:rFonts w:hint="eastAsia" w:ascii="方正仿宋简体" w:hAnsi="方正仿宋简体" w:eastAsia="方正仿宋简体" w:cs="方正仿宋简体"/>
          <w:color w:val="auto"/>
          <w:kern w:val="0"/>
          <w:sz w:val="32"/>
          <w:szCs w:val="32"/>
          <w:lang w:val="en-US" w:eastAsia="zh-CN"/>
        </w:rPr>
        <w:t>按时发放我街道2个军转家属工资，及时缴纳各种保险，</w:t>
      </w:r>
      <w:r>
        <w:rPr>
          <w:rFonts w:hint="eastAsia" w:ascii="方正仿宋简体" w:hAnsi="方正仿宋简体" w:eastAsia="方正仿宋简体" w:cs="方正仿宋简体"/>
          <w:color w:val="auto"/>
          <w:kern w:val="0"/>
          <w:sz w:val="32"/>
          <w:szCs w:val="32"/>
        </w:rPr>
        <w:t>覆盖率达到100%指标得分10分。</w:t>
      </w:r>
    </w:p>
    <w:p w14:paraId="64DDDA49">
      <w:pPr>
        <w:spacing w:line="600" w:lineRule="exact"/>
        <w:ind w:firstLine="640" w:firstLineChars="200"/>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2、质量指标：</w:t>
      </w:r>
      <w:r>
        <w:rPr>
          <w:rFonts w:hint="eastAsia" w:ascii="方正仿宋简体" w:hAnsi="方正仿宋简体" w:eastAsia="方正仿宋简体" w:cs="方正仿宋简体"/>
          <w:color w:val="auto"/>
          <w:kern w:val="0"/>
          <w:sz w:val="32"/>
          <w:szCs w:val="32"/>
          <w:lang w:val="en-US" w:eastAsia="zh-CN"/>
        </w:rPr>
        <w:t>顺利</w:t>
      </w:r>
      <w:r>
        <w:rPr>
          <w:rFonts w:hint="eastAsia" w:ascii="方正仿宋简体" w:hAnsi="方正仿宋简体" w:eastAsia="方正仿宋简体" w:cs="方正仿宋简体"/>
          <w:color w:val="auto"/>
          <w:kern w:val="0"/>
          <w:sz w:val="32"/>
          <w:szCs w:val="32"/>
        </w:rPr>
        <w:t>完成</w:t>
      </w:r>
      <w:r>
        <w:rPr>
          <w:rFonts w:hint="eastAsia" w:ascii="方正仿宋简体" w:hAnsi="方正仿宋简体" w:eastAsia="方正仿宋简体" w:cs="方正仿宋简体"/>
          <w:color w:val="auto"/>
          <w:kern w:val="0"/>
          <w:sz w:val="32"/>
          <w:szCs w:val="32"/>
          <w:lang w:val="en-US" w:eastAsia="zh-CN"/>
        </w:rPr>
        <w:t>保险缴纳</w:t>
      </w:r>
      <w:r>
        <w:rPr>
          <w:rFonts w:hint="eastAsia" w:ascii="方正仿宋简体" w:hAnsi="方正仿宋简体" w:eastAsia="方正仿宋简体" w:cs="方正仿宋简体"/>
          <w:color w:val="auto"/>
          <w:kern w:val="0"/>
          <w:sz w:val="32"/>
          <w:szCs w:val="32"/>
        </w:rPr>
        <w:t>，</w:t>
      </w:r>
      <w:r>
        <w:rPr>
          <w:rFonts w:hint="eastAsia" w:ascii="方正仿宋简体" w:hAnsi="方正仿宋简体" w:eastAsia="方正仿宋简体" w:cs="方正仿宋简体"/>
          <w:color w:val="auto"/>
          <w:kern w:val="0"/>
          <w:sz w:val="32"/>
          <w:szCs w:val="32"/>
          <w:lang w:val="en-US" w:eastAsia="zh-CN"/>
        </w:rPr>
        <w:t>工资发放，</w:t>
      </w:r>
      <w:r>
        <w:rPr>
          <w:rFonts w:hint="eastAsia" w:ascii="方正仿宋简体" w:hAnsi="方正仿宋简体" w:eastAsia="方正仿宋简体" w:cs="方正仿宋简体"/>
          <w:color w:val="auto"/>
          <w:kern w:val="0"/>
          <w:sz w:val="32"/>
          <w:szCs w:val="32"/>
        </w:rPr>
        <w:t>得</w:t>
      </w:r>
      <w:r>
        <w:rPr>
          <w:rFonts w:hint="eastAsia" w:ascii="方正仿宋简体" w:hAnsi="方正仿宋简体" w:eastAsia="方正仿宋简体" w:cs="方正仿宋简体"/>
          <w:color w:val="auto"/>
          <w:kern w:val="0"/>
          <w:sz w:val="32"/>
          <w:szCs w:val="32"/>
          <w:lang w:val="en-US" w:eastAsia="zh-CN"/>
        </w:rPr>
        <w:t>10</w:t>
      </w:r>
      <w:r>
        <w:rPr>
          <w:rFonts w:hint="eastAsia" w:ascii="方正仿宋简体" w:hAnsi="方正仿宋简体" w:eastAsia="方正仿宋简体" w:cs="方正仿宋简体"/>
          <w:color w:val="auto"/>
          <w:kern w:val="0"/>
          <w:sz w:val="32"/>
          <w:szCs w:val="32"/>
        </w:rPr>
        <w:t>分。</w:t>
      </w:r>
    </w:p>
    <w:p w14:paraId="5E6393FD">
      <w:pPr>
        <w:spacing w:line="600" w:lineRule="exact"/>
        <w:ind w:firstLine="640" w:firstLineChars="200"/>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3、时效指标：</w:t>
      </w:r>
      <w:r>
        <w:rPr>
          <w:rFonts w:hint="eastAsia" w:ascii="方正仿宋简体" w:hAnsi="方正仿宋简体" w:eastAsia="方正仿宋简体" w:cs="方正仿宋简体"/>
          <w:color w:val="auto"/>
          <w:kern w:val="0"/>
          <w:sz w:val="32"/>
          <w:szCs w:val="32"/>
          <w:lang w:val="en-US" w:eastAsia="zh-CN"/>
        </w:rPr>
        <w:t>发放工资缴纳保险</w:t>
      </w:r>
      <w:r>
        <w:rPr>
          <w:rFonts w:hint="eastAsia" w:ascii="方正仿宋简体" w:hAnsi="方正仿宋简体" w:eastAsia="方正仿宋简体" w:cs="方正仿宋简体"/>
          <w:color w:val="auto"/>
          <w:kern w:val="0"/>
          <w:sz w:val="32"/>
          <w:szCs w:val="32"/>
        </w:rPr>
        <w:t>及时，达到优良水平，指标得分10分。</w:t>
      </w:r>
    </w:p>
    <w:p w14:paraId="60D6B2A4">
      <w:pPr>
        <w:ind w:firstLine="640" w:firstLineChars="200"/>
        <w:jc w:val="left"/>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rPr>
        <w:t>4、成本指标：完成预算资金的使用，预算资金完成率达到财政部门要求，达到优良水平，指标得分10</w:t>
      </w:r>
      <w:r>
        <w:rPr>
          <w:rFonts w:hint="eastAsia" w:ascii="方正仿宋简体" w:hAnsi="方正仿宋简体" w:eastAsia="方正仿宋简体" w:cs="方正仿宋简体"/>
          <w:color w:val="auto"/>
          <w:kern w:val="0"/>
          <w:sz w:val="32"/>
          <w:szCs w:val="32"/>
          <w:lang w:val="en-US" w:eastAsia="zh-CN"/>
        </w:rPr>
        <w:t>分。</w:t>
      </w:r>
    </w:p>
    <w:p w14:paraId="63C46316">
      <w:pPr>
        <w:ind w:firstLine="640" w:firstLineChars="200"/>
        <w:jc w:val="left"/>
        <w:rPr>
          <w:rFonts w:hint="eastAsia" w:ascii="方正楷体简体" w:hAnsi="方正楷体简体" w:eastAsia="方正楷体简体" w:cs="方正楷体简体"/>
          <w:b w:val="0"/>
          <w:bCs/>
          <w:kern w:val="2"/>
          <w:sz w:val="32"/>
          <w:szCs w:val="32"/>
          <w:lang w:val="en-US" w:eastAsia="zh-CN" w:bidi="ar-SA"/>
        </w:rPr>
      </w:pPr>
      <w:r>
        <w:rPr>
          <w:rFonts w:hint="eastAsia" w:ascii="方正楷体简体" w:hAnsi="方正楷体简体" w:eastAsia="方正楷体简体" w:cs="方正楷体简体"/>
          <w:b w:val="0"/>
          <w:bCs/>
          <w:kern w:val="2"/>
          <w:sz w:val="32"/>
          <w:szCs w:val="32"/>
          <w:lang w:val="en-US" w:eastAsia="zh-CN" w:bidi="ar-SA"/>
        </w:rPr>
        <w:t>（四）项目效益情况</w:t>
      </w:r>
    </w:p>
    <w:p w14:paraId="1992BCB0">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1、社会效益指标：得到</w:t>
      </w:r>
      <w:r>
        <w:rPr>
          <w:rFonts w:hint="eastAsia" w:ascii="仿宋_GB2312" w:eastAsia="仿宋_GB2312" w:cs="Times New Roman"/>
          <w:szCs w:val="32"/>
          <w:lang w:val="en-US" w:eastAsia="zh-CN"/>
        </w:rPr>
        <w:t>军转家属</w:t>
      </w:r>
      <w:r>
        <w:rPr>
          <w:rFonts w:hint="eastAsia" w:ascii="仿宋_GB2312" w:hAnsi="Times New Roman" w:eastAsia="仿宋_GB2312" w:cs="Times New Roman"/>
          <w:szCs w:val="32"/>
        </w:rPr>
        <w:t>社会满意度100%，达到优良水平，指标得分10分。</w:t>
      </w:r>
    </w:p>
    <w:p w14:paraId="00C64132">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2、可持续影响指标：提供长期的政策依据，有利于</w:t>
      </w:r>
      <w:r>
        <w:rPr>
          <w:rFonts w:hint="eastAsia" w:ascii="仿宋_GB2312" w:eastAsia="仿宋_GB2312" w:cs="Times New Roman"/>
          <w:szCs w:val="32"/>
          <w:lang w:val="en-US" w:eastAsia="zh-CN"/>
        </w:rPr>
        <w:t>军属各种保障</w:t>
      </w:r>
      <w:r>
        <w:rPr>
          <w:rFonts w:hint="eastAsia" w:ascii="仿宋_GB2312" w:hAnsi="Times New Roman" w:eastAsia="仿宋_GB2312" w:cs="Times New Roman"/>
          <w:szCs w:val="32"/>
        </w:rPr>
        <w:t>，指标得分10分。</w:t>
      </w:r>
    </w:p>
    <w:p w14:paraId="543F1A0B">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3、经济效益指标：</w:t>
      </w:r>
      <w:r>
        <w:rPr>
          <w:rFonts w:hint="eastAsia" w:ascii="仿宋_GB2312" w:eastAsia="仿宋_GB2312" w:cs="Times New Roman"/>
          <w:szCs w:val="32"/>
          <w:lang w:val="en-US" w:eastAsia="zh-CN"/>
        </w:rPr>
        <w:t>军人和军属生活稳定，家庭和谐</w:t>
      </w:r>
      <w:r>
        <w:rPr>
          <w:rFonts w:hint="eastAsia" w:ascii="仿宋_GB2312" w:hAnsi="Times New Roman" w:eastAsia="仿宋_GB2312" w:cs="Times New Roman"/>
          <w:szCs w:val="32"/>
        </w:rPr>
        <w:t>，指标得分10分。</w:t>
      </w:r>
    </w:p>
    <w:p w14:paraId="1C2708F1">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4、生态效益指标：</w:t>
      </w:r>
      <w:r>
        <w:rPr>
          <w:rFonts w:hint="eastAsia" w:ascii="仿宋_GB2312" w:eastAsia="仿宋_GB2312" w:cs="Times New Roman"/>
          <w:szCs w:val="32"/>
          <w:lang w:val="en-US" w:eastAsia="zh-CN"/>
        </w:rPr>
        <w:t>提高军属待遇，</w:t>
      </w:r>
      <w:r>
        <w:rPr>
          <w:rFonts w:hint="eastAsia" w:ascii="仿宋_GB2312" w:hAnsi="Times New Roman" w:eastAsia="仿宋_GB2312" w:cs="Times New Roman"/>
          <w:szCs w:val="32"/>
        </w:rPr>
        <w:t>指标得分10分。</w:t>
      </w:r>
    </w:p>
    <w:p w14:paraId="14DC14EF">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5、服务对象满意度指标：</w:t>
      </w:r>
      <w:r>
        <w:rPr>
          <w:rFonts w:hint="eastAsia" w:ascii="仿宋_GB2312" w:eastAsia="仿宋_GB2312" w:cs="Times New Roman"/>
          <w:szCs w:val="32"/>
          <w:lang w:val="en-US" w:eastAsia="zh-CN"/>
        </w:rPr>
        <w:t>文化路2个军转家属</w:t>
      </w:r>
      <w:r>
        <w:rPr>
          <w:rFonts w:hint="eastAsia" w:ascii="仿宋_GB2312" w:hAnsi="Times New Roman" w:eastAsia="仿宋_GB2312" w:cs="Times New Roman"/>
          <w:szCs w:val="32"/>
        </w:rPr>
        <w:t>满意和较满意的人数占全部调查人数的比率达到优良水平，指标得分10分。</w:t>
      </w:r>
    </w:p>
    <w:p w14:paraId="3E127ACD">
      <w:pPr>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rPr>
        <w:t xml:space="preserve">五、主要经验及做法、存在的问题及原因分析 </w:t>
      </w:r>
    </w:p>
    <w:p w14:paraId="3B80490B">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遵化市</w:t>
      </w:r>
      <w:r>
        <w:rPr>
          <w:rFonts w:hint="eastAsia" w:ascii="仿宋_GB2312" w:hAnsi="Times New Roman" w:eastAsia="仿宋_GB2312" w:cs="Times New Roman"/>
          <w:szCs w:val="32"/>
          <w:lang w:val="en-US" w:eastAsia="zh-CN"/>
        </w:rPr>
        <w:t>文化路街道办事处</w:t>
      </w:r>
      <w:r>
        <w:rPr>
          <w:rFonts w:hint="eastAsia" w:ascii="仿宋_GB2312" w:hAnsi="Times New Roman" w:eastAsia="仿宋_GB2312" w:cs="Times New Roman"/>
          <w:szCs w:val="32"/>
        </w:rPr>
        <w:t>秉持上级文件要求，严格按照文件执行，及时向有关部门提交申请，及时拨付，保障服务群众专项工作正常进行，执行情况良好，达到了预算计划需求。</w:t>
      </w:r>
    </w:p>
    <w:p w14:paraId="43B73E46">
      <w:pPr>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rPr>
        <w:t xml:space="preserve">六、有关建议 </w:t>
      </w:r>
    </w:p>
    <w:p w14:paraId="2BBB0D03">
      <w:pPr>
        <w:ind w:firstLine="640" w:firstLineChars="200"/>
        <w:jc w:val="left"/>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无</w:t>
      </w:r>
    </w:p>
    <w:p w14:paraId="52335B5E">
      <w:pPr>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rPr>
        <w:t xml:space="preserve">七、其他需要说明的问题 </w:t>
      </w:r>
    </w:p>
    <w:p w14:paraId="7CDE28A1">
      <w:pPr>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无其他需要说明的问题</w:t>
      </w:r>
    </w:p>
    <w:p w14:paraId="1EEBF490">
      <w:pPr>
        <w:pStyle w:val="8"/>
      </w:pPr>
    </w:p>
    <w:p w14:paraId="0F29EECD"/>
    <w:p w14:paraId="5D639DA4">
      <w:pPr>
        <w:pStyle w:val="8"/>
      </w:pPr>
    </w:p>
    <w:p w14:paraId="362DC983"/>
    <w:p w14:paraId="361AF617">
      <w:pPr>
        <w:pStyle w:val="8"/>
      </w:pPr>
    </w:p>
    <w:p w14:paraId="7204CB1A">
      <w:pPr>
        <w:pStyle w:val="8"/>
      </w:pPr>
    </w:p>
    <w:p w14:paraId="69318DA1"/>
    <w:p w14:paraId="4F2C09B6">
      <w:pPr>
        <w:pStyle w:val="8"/>
      </w:pPr>
    </w:p>
    <w:p w14:paraId="26750F04"/>
    <w:p w14:paraId="1A8C976B"/>
    <w:p w14:paraId="6B7A63A9"/>
    <w:p w14:paraId="3AFC5B49"/>
    <w:p w14:paraId="55EBE1D3"/>
    <w:p w14:paraId="61E51456"/>
    <w:p w14:paraId="685267AA"/>
    <w:p w14:paraId="5E1CA91D"/>
    <w:tbl>
      <w:tblPr>
        <w:tblStyle w:val="6"/>
        <w:tblpPr w:leftFromText="180" w:rightFromText="180" w:vertAnchor="text" w:horzAnchor="page" w:tblpX="1581" w:tblpY="455"/>
        <w:tblOverlap w:val="never"/>
        <w:tblW w:w="10781" w:type="dxa"/>
        <w:tblInd w:w="0" w:type="dxa"/>
        <w:tblLayout w:type="fixed"/>
        <w:tblCellMar>
          <w:top w:w="0" w:type="dxa"/>
          <w:left w:w="108" w:type="dxa"/>
          <w:bottom w:w="0" w:type="dxa"/>
          <w:right w:w="108" w:type="dxa"/>
        </w:tblCellMar>
      </w:tblPr>
      <w:tblGrid>
        <w:gridCol w:w="588"/>
        <w:gridCol w:w="650"/>
        <w:gridCol w:w="1442"/>
        <w:gridCol w:w="730"/>
        <w:gridCol w:w="1134"/>
        <w:gridCol w:w="284"/>
        <w:gridCol w:w="850"/>
        <w:gridCol w:w="851"/>
        <w:gridCol w:w="283"/>
        <w:gridCol w:w="284"/>
        <w:gridCol w:w="425"/>
        <w:gridCol w:w="240"/>
        <w:gridCol w:w="611"/>
        <w:gridCol w:w="708"/>
        <w:gridCol w:w="567"/>
        <w:gridCol w:w="567"/>
        <w:gridCol w:w="567"/>
      </w:tblGrid>
      <w:tr w14:paraId="0E4370BA">
        <w:tblPrEx>
          <w:tblCellMar>
            <w:top w:w="0" w:type="dxa"/>
            <w:left w:w="108" w:type="dxa"/>
            <w:bottom w:w="0" w:type="dxa"/>
            <w:right w:w="108" w:type="dxa"/>
          </w:tblCellMar>
        </w:tblPrEx>
        <w:trPr>
          <w:gridAfter w:val="3"/>
          <w:wAfter w:w="1701" w:type="dxa"/>
          <w:trHeight w:val="300" w:hRule="exact"/>
        </w:trPr>
        <w:tc>
          <w:tcPr>
            <w:tcW w:w="1238" w:type="dxa"/>
            <w:gridSpan w:val="2"/>
            <w:tcBorders>
              <w:top w:val="single" w:color="auto" w:sz="4" w:space="0"/>
              <w:left w:val="single" w:color="auto" w:sz="4" w:space="0"/>
              <w:bottom w:val="single" w:color="auto" w:sz="4" w:space="0"/>
              <w:right w:val="single" w:color="auto" w:sz="4" w:space="0"/>
            </w:tcBorders>
            <w:vAlign w:val="center"/>
          </w:tcPr>
          <w:p w14:paraId="32A050CE">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842" w:type="dxa"/>
            <w:gridSpan w:val="12"/>
            <w:tcBorders>
              <w:top w:val="single" w:color="auto" w:sz="4" w:space="0"/>
              <w:left w:val="nil"/>
              <w:bottom w:val="single" w:color="auto" w:sz="4" w:space="0"/>
              <w:right w:val="single" w:color="auto" w:sz="4" w:space="0"/>
            </w:tcBorders>
            <w:vAlign w:val="center"/>
          </w:tcPr>
          <w:p w14:paraId="4B92CAA1">
            <w:pPr>
              <w:widowControl/>
              <w:spacing w:line="240" w:lineRule="exact"/>
              <w:jc w:val="center"/>
              <w:rPr>
                <w:rFonts w:hint="default" w:ascii="宋体" w:hAnsi="宋体" w:cs="宋体" w:eastAsiaTheme="minorEastAsia"/>
                <w:kern w:val="0"/>
                <w:sz w:val="18"/>
                <w:szCs w:val="18"/>
                <w:lang w:val="en-US" w:eastAsia="zh-CN"/>
              </w:rPr>
            </w:pPr>
            <w:r>
              <w:rPr>
                <w:rFonts w:hint="eastAsia" w:ascii="宋体" w:hAnsi="宋体" w:cs="宋体" w:eastAsiaTheme="minorEastAsia"/>
                <w:kern w:val="0"/>
                <w:sz w:val="18"/>
                <w:szCs w:val="18"/>
                <w:lang w:val="en-US" w:eastAsia="zh-CN"/>
              </w:rPr>
              <w:t>社区服务群众资金</w:t>
            </w:r>
          </w:p>
        </w:tc>
      </w:tr>
      <w:tr w14:paraId="06995D07">
        <w:tblPrEx>
          <w:tblCellMar>
            <w:top w:w="0" w:type="dxa"/>
            <w:left w:w="108" w:type="dxa"/>
            <w:bottom w:w="0" w:type="dxa"/>
            <w:right w:w="108" w:type="dxa"/>
          </w:tblCellMar>
        </w:tblPrEx>
        <w:trPr>
          <w:gridAfter w:val="3"/>
          <w:wAfter w:w="1701" w:type="dxa"/>
          <w:trHeight w:val="300" w:hRule="exact"/>
        </w:trPr>
        <w:tc>
          <w:tcPr>
            <w:tcW w:w="1238" w:type="dxa"/>
            <w:gridSpan w:val="2"/>
            <w:tcBorders>
              <w:top w:val="single" w:color="auto" w:sz="4" w:space="0"/>
              <w:left w:val="single" w:color="auto" w:sz="4" w:space="0"/>
              <w:bottom w:val="single" w:color="auto" w:sz="4" w:space="0"/>
              <w:right w:val="single" w:color="auto" w:sz="4" w:space="0"/>
            </w:tcBorders>
            <w:vAlign w:val="center"/>
          </w:tcPr>
          <w:p w14:paraId="60CF69F7">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440" w:type="dxa"/>
            <w:gridSpan w:val="5"/>
            <w:tcBorders>
              <w:top w:val="single" w:color="auto" w:sz="4" w:space="0"/>
              <w:left w:val="nil"/>
              <w:bottom w:val="single" w:color="auto" w:sz="4" w:space="0"/>
              <w:right w:val="single" w:color="auto" w:sz="4" w:space="0"/>
            </w:tcBorders>
            <w:vAlign w:val="center"/>
          </w:tcPr>
          <w:p w14:paraId="3517800C">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7E6B67FD">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14:paraId="44CF54B6">
            <w:pPr>
              <w:widowControl/>
              <w:spacing w:line="240" w:lineRule="exact"/>
              <w:jc w:val="center"/>
              <w:rPr>
                <w:rFonts w:ascii="宋体" w:hAnsi="宋体" w:cs="宋体"/>
                <w:kern w:val="0"/>
                <w:sz w:val="18"/>
                <w:szCs w:val="18"/>
              </w:rPr>
            </w:pPr>
            <w:r>
              <w:rPr>
                <w:rFonts w:hint="eastAsia" w:ascii="宋体" w:hAnsi="宋体" w:cs="宋体"/>
                <w:kern w:val="0"/>
                <w:sz w:val="18"/>
                <w:szCs w:val="18"/>
                <w:lang w:eastAsia="zh-CN"/>
              </w:rPr>
              <w:t>文化路</w:t>
            </w:r>
            <w:r>
              <w:rPr>
                <w:rFonts w:hint="eastAsia" w:ascii="宋体" w:hAnsi="宋体" w:cs="宋体"/>
                <w:kern w:val="0"/>
                <w:sz w:val="18"/>
                <w:szCs w:val="18"/>
              </w:rPr>
              <w:t>街道办事处</w:t>
            </w:r>
          </w:p>
        </w:tc>
      </w:tr>
      <w:tr w14:paraId="5E68A52D">
        <w:tblPrEx>
          <w:tblCellMar>
            <w:top w:w="0" w:type="dxa"/>
            <w:left w:w="108" w:type="dxa"/>
            <w:bottom w:w="0" w:type="dxa"/>
            <w:right w:w="108" w:type="dxa"/>
          </w:tblCellMar>
        </w:tblPrEx>
        <w:trPr>
          <w:gridAfter w:val="3"/>
          <w:wAfter w:w="1701" w:type="dxa"/>
          <w:trHeight w:val="300" w:hRule="exact"/>
        </w:trPr>
        <w:tc>
          <w:tcPr>
            <w:tcW w:w="1238" w:type="dxa"/>
            <w:gridSpan w:val="2"/>
            <w:vMerge w:val="restart"/>
            <w:tcBorders>
              <w:top w:val="single" w:color="auto" w:sz="4" w:space="0"/>
              <w:left w:val="single" w:color="auto" w:sz="4" w:space="0"/>
              <w:bottom w:val="single" w:color="auto" w:sz="4" w:space="0"/>
              <w:right w:val="single" w:color="auto" w:sz="4" w:space="0"/>
            </w:tcBorders>
            <w:vAlign w:val="center"/>
          </w:tcPr>
          <w:p w14:paraId="04AF1C87">
            <w:pPr>
              <w:widowControl/>
              <w:spacing w:line="240" w:lineRule="exact"/>
              <w:jc w:val="center"/>
              <w:rPr>
                <w:rFonts w:ascii="宋体" w:hAnsi="宋体" w:cs="宋体"/>
                <w:kern w:val="0"/>
                <w:sz w:val="18"/>
                <w:szCs w:val="18"/>
              </w:rPr>
            </w:pPr>
            <w:r>
              <w:rPr>
                <w:rFonts w:hint="eastAsia" w:ascii="宋体" w:hAnsi="宋体" w:cs="宋体"/>
                <w:kern w:val="0"/>
                <w:sz w:val="18"/>
                <w:szCs w:val="18"/>
              </w:rPr>
              <w:t>项目资金</w:t>
            </w:r>
            <w:r>
              <w:rPr>
                <w:rFonts w:hint="eastAsia" w:ascii="宋体" w:hAnsi="宋体" w:cs="宋体"/>
                <w:kern w:val="0"/>
                <w:sz w:val="18"/>
                <w:szCs w:val="18"/>
              </w:rPr>
              <w:br w:type="textWrapping"/>
            </w:r>
            <w:r>
              <w:rPr>
                <w:rFonts w:hint="eastAsia" w:ascii="宋体" w:hAnsi="宋体" w:cs="宋体"/>
                <w:kern w:val="0"/>
                <w:sz w:val="18"/>
                <w:szCs w:val="18"/>
              </w:rPr>
              <w:t>（万元）</w:t>
            </w:r>
          </w:p>
        </w:tc>
        <w:tc>
          <w:tcPr>
            <w:tcW w:w="2172" w:type="dxa"/>
            <w:gridSpan w:val="2"/>
            <w:tcBorders>
              <w:top w:val="single" w:color="auto" w:sz="4" w:space="0"/>
              <w:left w:val="nil"/>
              <w:bottom w:val="single" w:color="auto" w:sz="4" w:space="0"/>
              <w:right w:val="single" w:color="auto" w:sz="4" w:space="0"/>
            </w:tcBorders>
            <w:vAlign w:val="center"/>
          </w:tcPr>
          <w:p w14:paraId="12F1A025">
            <w:pPr>
              <w:widowControl/>
              <w:spacing w:line="240" w:lineRule="exact"/>
              <w:jc w:val="center"/>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430AD3D9">
            <w:pPr>
              <w:widowControl/>
              <w:spacing w:line="240" w:lineRule="exact"/>
              <w:jc w:val="center"/>
              <w:rPr>
                <w:rFonts w:ascii="宋体" w:hAnsi="宋体" w:cs="宋体"/>
                <w:kern w:val="0"/>
                <w:sz w:val="18"/>
                <w:szCs w:val="18"/>
              </w:rPr>
            </w:pPr>
            <w:r>
              <w:rPr>
                <w:rFonts w:hint="eastAsia" w:ascii="宋体" w:hAnsi="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14:paraId="217A8626">
            <w:pPr>
              <w:widowControl/>
              <w:spacing w:line="240" w:lineRule="exact"/>
              <w:jc w:val="center"/>
              <w:rPr>
                <w:rFonts w:ascii="宋体" w:hAnsi="宋体" w:cs="宋体"/>
                <w:kern w:val="0"/>
                <w:sz w:val="18"/>
                <w:szCs w:val="18"/>
              </w:rPr>
            </w:pPr>
            <w:r>
              <w:rPr>
                <w:rFonts w:hint="eastAsia" w:ascii="宋体" w:hAnsi="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14:paraId="1CCD040E">
            <w:pPr>
              <w:widowControl/>
              <w:spacing w:line="240" w:lineRule="exact"/>
              <w:jc w:val="center"/>
              <w:rPr>
                <w:rFonts w:ascii="宋体" w:hAnsi="宋体" w:cs="宋体"/>
                <w:kern w:val="0"/>
                <w:sz w:val="18"/>
                <w:szCs w:val="18"/>
              </w:rPr>
            </w:pPr>
            <w:r>
              <w:rPr>
                <w:rFonts w:hint="eastAsia" w:ascii="宋体" w:hAnsi="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14:paraId="336F28EE">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14:paraId="09D1B37C">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708" w:type="dxa"/>
            <w:tcBorders>
              <w:top w:val="nil"/>
              <w:left w:val="nil"/>
              <w:bottom w:val="single" w:color="auto" w:sz="4" w:space="0"/>
              <w:right w:val="single" w:color="auto" w:sz="4" w:space="0"/>
            </w:tcBorders>
            <w:vAlign w:val="center"/>
          </w:tcPr>
          <w:p w14:paraId="02DE2F24">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68CFF642">
        <w:tblPrEx>
          <w:tblCellMar>
            <w:top w:w="0" w:type="dxa"/>
            <w:left w:w="108" w:type="dxa"/>
            <w:bottom w:w="0" w:type="dxa"/>
            <w:right w:w="108" w:type="dxa"/>
          </w:tblCellMar>
        </w:tblPrEx>
        <w:trPr>
          <w:gridAfter w:val="3"/>
          <w:wAfter w:w="1701" w:type="dxa"/>
          <w:trHeight w:val="300" w:hRule="exact"/>
        </w:trPr>
        <w:tc>
          <w:tcPr>
            <w:tcW w:w="1238" w:type="dxa"/>
            <w:gridSpan w:val="2"/>
            <w:vMerge w:val="continue"/>
            <w:tcBorders>
              <w:top w:val="single" w:color="auto" w:sz="4" w:space="0"/>
              <w:left w:val="single" w:color="auto" w:sz="4" w:space="0"/>
              <w:bottom w:val="single" w:color="auto" w:sz="4" w:space="0"/>
              <w:right w:val="single" w:color="auto" w:sz="4" w:space="0"/>
            </w:tcBorders>
            <w:vAlign w:val="center"/>
          </w:tcPr>
          <w:p w14:paraId="2AFDEA02">
            <w:pPr>
              <w:widowControl/>
              <w:spacing w:line="240" w:lineRule="exact"/>
              <w:jc w:val="center"/>
              <w:rPr>
                <w:rFonts w:ascii="宋体" w:hAnsi="宋体" w:cs="宋体"/>
                <w:kern w:val="0"/>
                <w:sz w:val="18"/>
                <w:szCs w:val="18"/>
              </w:rPr>
            </w:pPr>
          </w:p>
        </w:tc>
        <w:tc>
          <w:tcPr>
            <w:tcW w:w="2172" w:type="dxa"/>
            <w:gridSpan w:val="2"/>
            <w:tcBorders>
              <w:top w:val="single" w:color="auto" w:sz="4" w:space="0"/>
              <w:left w:val="nil"/>
              <w:bottom w:val="single" w:color="auto" w:sz="4" w:space="0"/>
              <w:right w:val="single" w:color="auto" w:sz="4" w:space="0"/>
            </w:tcBorders>
            <w:vAlign w:val="center"/>
          </w:tcPr>
          <w:p w14:paraId="6B68D93B">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14:paraId="586692DD">
            <w:pPr>
              <w:widowControl/>
              <w:spacing w:line="240" w:lineRule="exact"/>
              <w:jc w:val="center"/>
              <w:rPr>
                <w:rFonts w:hint="default" w:ascii="宋体" w:hAnsi="宋体" w:cs="宋体" w:eastAsiaTheme="minorEastAsia"/>
                <w:kern w:val="0"/>
                <w:sz w:val="18"/>
                <w:szCs w:val="18"/>
                <w:lang w:val="en-US" w:eastAsia="zh-CN"/>
              </w:rPr>
            </w:pPr>
            <w:r>
              <w:rPr>
                <w:rFonts w:hint="eastAsia" w:ascii="宋体" w:hAnsi="宋体" w:cs="宋体"/>
                <w:kern w:val="0"/>
                <w:sz w:val="18"/>
                <w:szCs w:val="18"/>
                <w:lang w:val="en-US" w:eastAsia="zh-CN"/>
              </w:rPr>
              <w:t>334</w:t>
            </w:r>
          </w:p>
        </w:tc>
        <w:tc>
          <w:tcPr>
            <w:tcW w:w="1134" w:type="dxa"/>
            <w:gridSpan w:val="2"/>
            <w:tcBorders>
              <w:top w:val="nil"/>
              <w:left w:val="nil"/>
              <w:bottom w:val="single" w:color="auto" w:sz="4" w:space="0"/>
              <w:right w:val="single" w:color="auto" w:sz="4" w:space="0"/>
            </w:tcBorders>
            <w:vAlign w:val="center"/>
          </w:tcPr>
          <w:p w14:paraId="684B80D7">
            <w:pPr>
              <w:widowControl/>
              <w:spacing w:line="240" w:lineRule="exact"/>
              <w:jc w:val="center"/>
              <w:rPr>
                <w:rFonts w:hint="default" w:ascii="宋体" w:hAnsi="宋体" w:cs="宋体" w:eastAsiaTheme="minorEastAsia"/>
                <w:kern w:val="0"/>
                <w:sz w:val="18"/>
                <w:szCs w:val="18"/>
                <w:lang w:val="en-US" w:eastAsia="zh-CN"/>
              </w:rPr>
            </w:pPr>
            <w:r>
              <w:rPr>
                <w:rFonts w:hint="eastAsia" w:ascii="宋体" w:hAnsi="宋体" w:cs="宋体"/>
                <w:kern w:val="0"/>
                <w:sz w:val="18"/>
                <w:szCs w:val="18"/>
                <w:lang w:val="en-US" w:eastAsia="zh-CN"/>
              </w:rPr>
              <w:t>383.25</w:t>
            </w:r>
          </w:p>
        </w:tc>
        <w:tc>
          <w:tcPr>
            <w:tcW w:w="1134" w:type="dxa"/>
            <w:gridSpan w:val="2"/>
            <w:tcBorders>
              <w:top w:val="nil"/>
              <w:left w:val="nil"/>
              <w:bottom w:val="single" w:color="auto" w:sz="4" w:space="0"/>
              <w:right w:val="single" w:color="auto" w:sz="4" w:space="0"/>
            </w:tcBorders>
            <w:vAlign w:val="center"/>
          </w:tcPr>
          <w:p w14:paraId="4E540CFB">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361.41</w:t>
            </w:r>
          </w:p>
        </w:tc>
        <w:tc>
          <w:tcPr>
            <w:tcW w:w="709" w:type="dxa"/>
            <w:gridSpan w:val="2"/>
            <w:tcBorders>
              <w:top w:val="nil"/>
              <w:left w:val="nil"/>
              <w:bottom w:val="single" w:color="auto" w:sz="4" w:space="0"/>
              <w:right w:val="single" w:color="auto" w:sz="4" w:space="0"/>
            </w:tcBorders>
            <w:vAlign w:val="center"/>
          </w:tcPr>
          <w:p w14:paraId="3DA8CCD6">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14:paraId="76C661AA">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94</w:t>
            </w:r>
            <w:r>
              <w:rPr>
                <w:rFonts w:hint="eastAsia" w:ascii="宋体" w:hAnsi="宋体" w:cs="宋体"/>
                <w:kern w:val="0"/>
                <w:sz w:val="18"/>
                <w:szCs w:val="18"/>
              </w:rPr>
              <w:t>%</w:t>
            </w:r>
          </w:p>
        </w:tc>
        <w:tc>
          <w:tcPr>
            <w:tcW w:w="708" w:type="dxa"/>
            <w:tcBorders>
              <w:top w:val="nil"/>
              <w:left w:val="nil"/>
              <w:bottom w:val="single" w:color="auto" w:sz="4" w:space="0"/>
              <w:right w:val="single" w:color="auto" w:sz="4" w:space="0"/>
            </w:tcBorders>
            <w:vAlign w:val="center"/>
          </w:tcPr>
          <w:p w14:paraId="4502AA1C">
            <w:pPr>
              <w:widowControl/>
              <w:spacing w:line="240" w:lineRule="exact"/>
              <w:jc w:val="center"/>
              <w:rPr>
                <w:rFonts w:hint="default" w:ascii="宋体" w:hAnsi="宋体" w:cs="宋体" w:eastAsiaTheme="minorEastAsia"/>
                <w:kern w:val="0"/>
                <w:sz w:val="18"/>
                <w:szCs w:val="18"/>
                <w:lang w:val="en-US" w:eastAsia="zh-CN"/>
              </w:rPr>
            </w:pPr>
            <w:r>
              <w:rPr>
                <w:rFonts w:hint="eastAsia" w:ascii="宋体" w:hAnsi="宋体" w:cs="宋体" w:eastAsiaTheme="minorEastAsia"/>
                <w:kern w:val="0"/>
                <w:sz w:val="18"/>
                <w:szCs w:val="18"/>
                <w:lang w:val="en-US" w:eastAsia="zh-CN"/>
              </w:rPr>
              <w:t>9.4</w:t>
            </w:r>
          </w:p>
        </w:tc>
      </w:tr>
      <w:tr w14:paraId="4D5B55B0">
        <w:tblPrEx>
          <w:tblCellMar>
            <w:top w:w="0" w:type="dxa"/>
            <w:left w:w="108" w:type="dxa"/>
            <w:bottom w:w="0" w:type="dxa"/>
            <w:right w:w="108" w:type="dxa"/>
          </w:tblCellMar>
        </w:tblPrEx>
        <w:trPr>
          <w:gridAfter w:val="3"/>
          <w:wAfter w:w="1701" w:type="dxa"/>
          <w:trHeight w:val="300" w:hRule="exact"/>
        </w:trPr>
        <w:tc>
          <w:tcPr>
            <w:tcW w:w="1238" w:type="dxa"/>
            <w:gridSpan w:val="2"/>
            <w:vMerge w:val="continue"/>
            <w:tcBorders>
              <w:top w:val="single" w:color="auto" w:sz="4" w:space="0"/>
              <w:left w:val="single" w:color="auto" w:sz="4" w:space="0"/>
              <w:bottom w:val="single" w:color="auto" w:sz="4" w:space="0"/>
              <w:right w:val="single" w:color="auto" w:sz="4" w:space="0"/>
            </w:tcBorders>
            <w:vAlign w:val="center"/>
          </w:tcPr>
          <w:p w14:paraId="0B19A586">
            <w:pPr>
              <w:widowControl/>
              <w:spacing w:line="240" w:lineRule="exact"/>
              <w:jc w:val="center"/>
              <w:rPr>
                <w:rFonts w:ascii="宋体" w:hAnsi="宋体" w:cs="宋体"/>
                <w:kern w:val="0"/>
                <w:sz w:val="18"/>
                <w:szCs w:val="18"/>
              </w:rPr>
            </w:pPr>
          </w:p>
        </w:tc>
        <w:tc>
          <w:tcPr>
            <w:tcW w:w="2172" w:type="dxa"/>
            <w:gridSpan w:val="2"/>
            <w:tcBorders>
              <w:top w:val="single" w:color="auto" w:sz="4" w:space="0"/>
              <w:left w:val="nil"/>
              <w:bottom w:val="single" w:color="auto" w:sz="4" w:space="0"/>
              <w:right w:val="single" w:color="auto" w:sz="4" w:space="0"/>
            </w:tcBorders>
            <w:vAlign w:val="center"/>
          </w:tcPr>
          <w:p w14:paraId="637F0E35">
            <w:pPr>
              <w:widowControl/>
              <w:spacing w:line="240" w:lineRule="exact"/>
              <w:rPr>
                <w:rFonts w:ascii="宋体" w:hAnsi="宋体" w:cs="宋体"/>
                <w:kern w:val="0"/>
                <w:sz w:val="18"/>
                <w:szCs w:val="18"/>
              </w:rPr>
            </w:pPr>
            <w:r>
              <w:rPr>
                <w:rFonts w:hint="eastAsia" w:ascii="宋体" w:hAnsi="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14:paraId="08CED3E6">
            <w:pPr>
              <w:widowControl/>
              <w:spacing w:line="240" w:lineRule="exact"/>
              <w:jc w:val="center"/>
              <w:rPr>
                <w:rFonts w:hint="default" w:ascii="宋体" w:hAnsi="宋体" w:cs="宋体"/>
                <w:kern w:val="0"/>
                <w:sz w:val="18"/>
                <w:szCs w:val="18"/>
                <w:lang w:val="en-US"/>
              </w:rPr>
            </w:pPr>
            <w:r>
              <w:rPr>
                <w:rFonts w:hint="eastAsia" w:ascii="宋体" w:hAnsi="宋体" w:cs="宋体"/>
                <w:kern w:val="0"/>
                <w:sz w:val="18"/>
                <w:szCs w:val="18"/>
                <w:lang w:val="en-US" w:eastAsia="zh-CN"/>
              </w:rPr>
              <w:t>334</w:t>
            </w:r>
          </w:p>
        </w:tc>
        <w:tc>
          <w:tcPr>
            <w:tcW w:w="1134" w:type="dxa"/>
            <w:gridSpan w:val="2"/>
            <w:tcBorders>
              <w:top w:val="nil"/>
              <w:left w:val="nil"/>
              <w:bottom w:val="single" w:color="auto" w:sz="4" w:space="0"/>
              <w:right w:val="single" w:color="auto" w:sz="4" w:space="0"/>
            </w:tcBorders>
            <w:vAlign w:val="center"/>
          </w:tcPr>
          <w:p w14:paraId="2EA4CB57">
            <w:pPr>
              <w:widowControl/>
              <w:spacing w:line="240" w:lineRule="exact"/>
              <w:jc w:val="center"/>
              <w:rPr>
                <w:rFonts w:hint="default" w:ascii="宋体" w:hAnsi="宋体" w:cs="宋体"/>
                <w:kern w:val="0"/>
                <w:sz w:val="18"/>
                <w:szCs w:val="18"/>
                <w:lang w:val="en-US"/>
              </w:rPr>
            </w:pPr>
            <w:r>
              <w:rPr>
                <w:rFonts w:hint="eastAsia" w:ascii="宋体" w:hAnsi="宋体" w:cs="宋体"/>
                <w:kern w:val="0"/>
                <w:sz w:val="18"/>
                <w:szCs w:val="18"/>
                <w:lang w:val="en-US" w:eastAsia="zh-CN"/>
              </w:rPr>
              <w:t>383.25</w:t>
            </w:r>
          </w:p>
        </w:tc>
        <w:tc>
          <w:tcPr>
            <w:tcW w:w="1134" w:type="dxa"/>
            <w:gridSpan w:val="2"/>
            <w:tcBorders>
              <w:top w:val="nil"/>
              <w:left w:val="nil"/>
              <w:bottom w:val="single" w:color="auto" w:sz="4" w:space="0"/>
              <w:right w:val="single" w:color="auto" w:sz="4" w:space="0"/>
            </w:tcBorders>
            <w:vAlign w:val="center"/>
          </w:tcPr>
          <w:p w14:paraId="33CE6FCF">
            <w:pPr>
              <w:widowControl/>
              <w:spacing w:line="240" w:lineRule="exact"/>
              <w:jc w:val="center"/>
              <w:rPr>
                <w:rFonts w:hint="default" w:ascii="宋体" w:hAnsi="宋体" w:cs="宋体" w:eastAsiaTheme="minorEastAsia"/>
                <w:kern w:val="0"/>
                <w:sz w:val="18"/>
                <w:szCs w:val="18"/>
                <w:lang w:val="en-US" w:eastAsia="zh-CN"/>
              </w:rPr>
            </w:pPr>
            <w:r>
              <w:rPr>
                <w:rFonts w:hint="eastAsia" w:ascii="宋体" w:hAnsi="宋体" w:cs="宋体" w:eastAsiaTheme="minorEastAsia"/>
                <w:kern w:val="0"/>
                <w:sz w:val="18"/>
                <w:szCs w:val="18"/>
                <w:lang w:val="en-US" w:eastAsia="zh-CN"/>
              </w:rPr>
              <w:t>361.41</w:t>
            </w:r>
          </w:p>
        </w:tc>
        <w:tc>
          <w:tcPr>
            <w:tcW w:w="709" w:type="dxa"/>
            <w:gridSpan w:val="2"/>
            <w:tcBorders>
              <w:top w:val="nil"/>
              <w:left w:val="nil"/>
              <w:bottom w:val="single" w:color="auto" w:sz="4" w:space="0"/>
              <w:right w:val="single" w:color="auto" w:sz="4" w:space="0"/>
            </w:tcBorders>
            <w:vAlign w:val="center"/>
          </w:tcPr>
          <w:p w14:paraId="3E719C13">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0A4A114F">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94</w:t>
            </w:r>
            <w:r>
              <w:rPr>
                <w:rFonts w:hint="eastAsia" w:ascii="宋体" w:hAnsi="宋体" w:cs="宋体"/>
                <w:kern w:val="0"/>
                <w:sz w:val="18"/>
                <w:szCs w:val="18"/>
              </w:rPr>
              <w:t>%</w:t>
            </w:r>
          </w:p>
        </w:tc>
        <w:tc>
          <w:tcPr>
            <w:tcW w:w="708" w:type="dxa"/>
            <w:tcBorders>
              <w:top w:val="nil"/>
              <w:left w:val="nil"/>
              <w:bottom w:val="single" w:color="auto" w:sz="4" w:space="0"/>
              <w:right w:val="single" w:color="auto" w:sz="4" w:space="0"/>
            </w:tcBorders>
            <w:vAlign w:val="center"/>
          </w:tcPr>
          <w:p w14:paraId="0E7F85A7">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3DC7203A">
        <w:tblPrEx>
          <w:tblCellMar>
            <w:top w:w="0" w:type="dxa"/>
            <w:left w:w="108" w:type="dxa"/>
            <w:bottom w:w="0" w:type="dxa"/>
            <w:right w:w="108" w:type="dxa"/>
          </w:tblCellMar>
        </w:tblPrEx>
        <w:trPr>
          <w:gridAfter w:val="3"/>
          <w:wAfter w:w="1701" w:type="dxa"/>
          <w:trHeight w:val="300" w:hRule="exact"/>
        </w:trPr>
        <w:tc>
          <w:tcPr>
            <w:tcW w:w="1238" w:type="dxa"/>
            <w:gridSpan w:val="2"/>
            <w:vMerge w:val="continue"/>
            <w:tcBorders>
              <w:top w:val="single" w:color="auto" w:sz="4" w:space="0"/>
              <w:left w:val="single" w:color="auto" w:sz="4" w:space="0"/>
              <w:bottom w:val="single" w:color="auto" w:sz="4" w:space="0"/>
              <w:right w:val="single" w:color="auto" w:sz="4" w:space="0"/>
            </w:tcBorders>
            <w:vAlign w:val="center"/>
          </w:tcPr>
          <w:p w14:paraId="35DCBBE4">
            <w:pPr>
              <w:widowControl/>
              <w:spacing w:line="240" w:lineRule="exact"/>
              <w:jc w:val="center"/>
              <w:rPr>
                <w:rFonts w:ascii="宋体" w:hAnsi="宋体" w:cs="宋体"/>
                <w:kern w:val="0"/>
                <w:sz w:val="18"/>
                <w:szCs w:val="18"/>
              </w:rPr>
            </w:pPr>
          </w:p>
        </w:tc>
        <w:tc>
          <w:tcPr>
            <w:tcW w:w="2172" w:type="dxa"/>
            <w:gridSpan w:val="2"/>
            <w:tcBorders>
              <w:top w:val="single" w:color="auto" w:sz="4" w:space="0"/>
              <w:left w:val="nil"/>
              <w:bottom w:val="single" w:color="auto" w:sz="4" w:space="0"/>
              <w:right w:val="single" w:color="auto" w:sz="4" w:space="0"/>
            </w:tcBorders>
            <w:vAlign w:val="center"/>
          </w:tcPr>
          <w:p w14:paraId="68F71A67">
            <w:pPr>
              <w:widowControl/>
              <w:spacing w:line="240" w:lineRule="exact"/>
              <w:rPr>
                <w:rFonts w:ascii="宋体" w:hAnsi="宋体" w:cs="宋体"/>
                <w:kern w:val="0"/>
                <w:sz w:val="18"/>
                <w:szCs w:val="18"/>
              </w:rPr>
            </w:pPr>
            <w:r>
              <w:rPr>
                <w:rFonts w:hint="eastAsia" w:ascii="宋体" w:hAnsi="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14:paraId="1BB2110B">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110A98FB">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064C0A9B">
            <w:pPr>
              <w:widowControl/>
              <w:spacing w:line="240" w:lineRule="exact"/>
              <w:jc w:val="center"/>
              <w:rPr>
                <w:rFonts w:ascii="宋体" w:hAnsi="宋体" w:cs="宋体"/>
                <w:kern w:val="0"/>
                <w:sz w:val="18"/>
                <w:szCs w:val="18"/>
              </w:rPr>
            </w:pPr>
          </w:p>
        </w:tc>
        <w:tc>
          <w:tcPr>
            <w:tcW w:w="709" w:type="dxa"/>
            <w:gridSpan w:val="2"/>
            <w:tcBorders>
              <w:top w:val="nil"/>
              <w:left w:val="nil"/>
              <w:bottom w:val="single" w:color="auto" w:sz="4" w:space="0"/>
              <w:right w:val="single" w:color="auto" w:sz="4" w:space="0"/>
            </w:tcBorders>
            <w:vAlign w:val="center"/>
          </w:tcPr>
          <w:p w14:paraId="0BC5684A">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7575B5F3">
            <w:pPr>
              <w:widowControl/>
              <w:spacing w:line="240" w:lineRule="exact"/>
              <w:jc w:val="center"/>
              <w:rPr>
                <w:rFonts w:ascii="宋体" w:hAnsi="宋体" w:cs="宋体"/>
                <w:kern w:val="0"/>
                <w:sz w:val="18"/>
                <w:szCs w:val="18"/>
              </w:rPr>
            </w:pPr>
          </w:p>
        </w:tc>
        <w:tc>
          <w:tcPr>
            <w:tcW w:w="708" w:type="dxa"/>
            <w:tcBorders>
              <w:top w:val="nil"/>
              <w:left w:val="nil"/>
              <w:bottom w:val="single" w:color="auto" w:sz="4" w:space="0"/>
              <w:right w:val="single" w:color="auto" w:sz="4" w:space="0"/>
            </w:tcBorders>
            <w:vAlign w:val="center"/>
          </w:tcPr>
          <w:p w14:paraId="52982838">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444CDEB5">
        <w:tblPrEx>
          <w:tblCellMar>
            <w:top w:w="0" w:type="dxa"/>
            <w:left w:w="108" w:type="dxa"/>
            <w:bottom w:w="0" w:type="dxa"/>
            <w:right w:w="108" w:type="dxa"/>
          </w:tblCellMar>
        </w:tblPrEx>
        <w:trPr>
          <w:gridAfter w:val="3"/>
          <w:wAfter w:w="1701" w:type="dxa"/>
          <w:trHeight w:val="300" w:hRule="exact"/>
        </w:trPr>
        <w:tc>
          <w:tcPr>
            <w:tcW w:w="1238" w:type="dxa"/>
            <w:gridSpan w:val="2"/>
            <w:vMerge w:val="continue"/>
            <w:tcBorders>
              <w:top w:val="single" w:color="auto" w:sz="4" w:space="0"/>
              <w:left w:val="single" w:color="auto" w:sz="4" w:space="0"/>
              <w:bottom w:val="single" w:color="auto" w:sz="4" w:space="0"/>
              <w:right w:val="single" w:color="auto" w:sz="4" w:space="0"/>
            </w:tcBorders>
            <w:vAlign w:val="center"/>
          </w:tcPr>
          <w:p w14:paraId="483FBEAB">
            <w:pPr>
              <w:widowControl/>
              <w:spacing w:line="240" w:lineRule="exact"/>
              <w:jc w:val="center"/>
              <w:rPr>
                <w:rFonts w:ascii="宋体" w:hAnsi="宋体" w:cs="宋体"/>
                <w:kern w:val="0"/>
                <w:sz w:val="18"/>
                <w:szCs w:val="18"/>
              </w:rPr>
            </w:pPr>
          </w:p>
        </w:tc>
        <w:tc>
          <w:tcPr>
            <w:tcW w:w="2172" w:type="dxa"/>
            <w:gridSpan w:val="2"/>
            <w:tcBorders>
              <w:top w:val="single" w:color="auto" w:sz="4" w:space="0"/>
              <w:left w:val="nil"/>
              <w:bottom w:val="single" w:color="auto" w:sz="4" w:space="0"/>
              <w:right w:val="single" w:color="auto" w:sz="4" w:space="0"/>
            </w:tcBorders>
            <w:vAlign w:val="center"/>
          </w:tcPr>
          <w:p w14:paraId="24411179">
            <w:pPr>
              <w:widowControl/>
              <w:spacing w:line="240" w:lineRule="exact"/>
              <w:ind w:firstLine="540" w:firstLineChars="300"/>
              <w:rPr>
                <w:rFonts w:ascii="宋体" w:hAnsi="宋体" w:cs="宋体"/>
                <w:kern w:val="0"/>
                <w:sz w:val="18"/>
                <w:szCs w:val="18"/>
              </w:rPr>
            </w:pPr>
            <w:r>
              <w:rPr>
                <w:rFonts w:hint="eastAsia" w:ascii="宋体" w:hAnsi="宋体" w:cs="宋体"/>
                <w:kern w:val="0"/>
                <w:sz w:val="18"/>
                <w:szCs w:val="18"/>
              </w:rPr>
              <w:t>其他资金</w:t>
            </w:r>
          </w:p>
        </w:tc>
        <w:tc>
          <w:tcPr>
            <w:tcW w:w="1134" w:type="dxa"/>
            <w:tcBorders>
              <w:top w:val="nil"/>
              <w:left w:val="nil"/>
              <w:bottom w:val="single" w:color="auto" w:sz="4" w:space="0"/>
              <w:right w:val="single" w:color="auto" w:sz="4" w:space="0"/>
            </w:tcBorders>
            <w:vAlign w:val="center"/>
          </w:tcPr>
          <w:p w14:paraId="559D5BAE">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2A1E61D1">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18C86C29">
            <w:pPr>
              <w:widowControl/>
              <w:spacing w:line="240" w:lineRule="exact"/>
              <w:jc w:val="center"/>
              <w:rPr>
                <w:rFonts w:ascii="宋体" w:hAnsi="宋体" w:cs="宋体"/>
                <w:kern w:val="0"/>
                <w:sz w:val="18"/>
                <w:szCs w:val="18"/>
              </w:rPr>
            </w:pPr>
          </w:p>
        </w:tc>
        <w:tc>
          <w:tcPr>
            <w:tcW w:w="709" w:type="dxa"/>
            <w:gridSpan w:val="2"/>
            <w:tcBorders>
              <w:top w:val="nil"/>
              <w:left w:val="nil"/>
              <w:bottom w:val="single" w:color="auto" w:sz="4" w:space="0"/>
              <w:right w:val="single" w:color="auto" w:sz="4" w:space="0"/>
            </w:tcBorders>
            <w:vAlign w:val="center"/>
          </w:tcPr>
          <w:p w14:paraId="3C86CA90">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3B8878C9">
            <w:pPr>
              <w:widowControl/>
              <w:spacing w:line="240" w:lineRule="exact"/>
              <w:jc w:val="center"/>
              <w:rPr>
                <w:rFonts w:ascii="宋体" w:hAnsi="宋体" w:cs="宋体"/>
                <w:kern w:val="0"/>
                <w:sz w:val="18"/>
                <w:szCs w:val="18"/>
              </w:rPr>
            </w:pPr>
          </w:p>
        </w:tc>
        <w:tc>
          <w:tcPr>
            <w:tcW w:w="708" w:type="dxa"/>
            <w:tcBorders>
              <w:top w:val="nil"/>
              <w:left w:val="nil"/>
              <w:bottom w:val="single" w:color="auto" w:sz="4" w:space="0"/>
              <w:right w:val="single" w:color="auto" w:sz="4" w:space="0"/>
            </w:tcBorders>
            <w:vAlign w:val="center"/>
          </w:tcPr>
          <w:p w14:paraId="7892363D">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1171D119">
        <w:tblPrEx>
          <w:tblCellMar>
            <w:top w:w="0" w:type="dxa"/>
            <w:left w:w="108" w:type="dxa"/>
            <w:bottom w:w="0" w:type="dxa"/>
            <w:right w:w="108" w:type="dxa"/>
          </w:tblCellMar>
        </w:tblPrEx>
        <w:trPr>
          <w:gridAfter w:val="3"/>
          <w:wAfter w:w="1701" w:type="dxa"/>
          <w:trHeight w:val="300" w:hRule="exact"/>
        </w:trPr>
        <w:tc>
          <w:tcPr>
            <w:tcW w:w="588" w:type="dxa"/>
            <w:vMerge w:val="restart"/>
            <w:tcBorders>
              <w:top w:val="nil"/>
              <w:left w:val="single" w:color="auto" w:sz="4" w:space="0"/>
              <w:bottom w:val="single" w:color="auto" w:sz="4" w:space="0"/>
              <w:right w:val="single" w:color="auto" w:sz="4" w:space="0"/>
            </w:tcBorders>
            <w:vAlign w:val="center"/>
          </w:tcPr>
          <w:p w14:paraId="6F24F97F">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14:paraId="5C226A68">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14:paraId="487C08A1">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实际完成情况综述</w:t>
            </w:r>
          </w:p>
        </w:tc>
      </w:tr>
      <w:tr w14:paraId="4E2EF022">
        <w:tblPrEx>
          <w:tblCellMar>
            <w:top w:w="0" w:type="dxa"/>
            <w:left w:w="108" w:type="dxa"/>
            <w:bottom w:w="0" w:type="dxa"/>
            <w:right w:w="108" w:type="dxa"/>
          </w:tblCellMar>
        </w:tblPrEx>
        <w:trPr>
          <w:gridAfter w:val="3"/>
          <w:wAfter w:w="1701" w:type="dxa"/>
          <w:trHeight w:val="847" w:hRule="exact"/>
        </w:trPr>
        <w:tc>
          <w:tcPr>
            <w:tcW w:w="588" w:type="dxa"/>
            <w:vMerge w:val="continue"/>
            <w:tcBorders>
              <w:top w:val="nil"/>
              <w:left w:val="single" w:color="auto" w:sz="4" w:space="0"/>
              <w:bottom w:val="single" w:color="auto" w:sz="4" w:space="0"/>
              <w:right w:val="single" w:color="auto" w:sz="4" w:space="0"/>
            </w:tcBorders>
            <w:vAlign w:val="center"/>
          </w:tcPr>
          <w:p w14:paraId="4913B5B1">
            <w:pPr>
              <w:widowControl/>
              <w:spacing w:line="240" w:lineRule="exact"/>
              <w:jc w:val="center"/>
              <w:rPr>
                <w:rFonts w:ascii="宋体" w:hAnsi="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14:paraId="22EF864B">
            <w:pPr>
              <w:widowControl/>
              <w:spacing w:line="240" w:lineRule="exact"/>
              <w:jc w:val="left"/>
              <w:rPr>
                <w:rFonts w:ascii="宋体" w:hAnsi="宋体" w:cs="宋体"/>
                <w:kern w:val="0"/>
                <w:sz w:val="18"/>
                <w:szCs w:val="18"/>
              </w:rPr>
            </w:pPr>
            <w:r>
              <w:rPr>
                <w:rFonts w:hint="eastAsia" w:ascii="宋体" w:hAnsi="宋体" w:cs="宋体"/>
                <w:kern w:val="0"/>
                <w:sz w:val="18"/>
                <w:szCs w:val="18"/>
              </w:rPr>
              <w:t>目标1：</w:t>
            </w:r>
            <w:r>
              <w:rPr>
                <w:rFonts w:hint="eastAsia"/>
              </w:rPr>
              <w:t xml:space="preserve"> </w:t>
            </w:r>
            <w:r>
              <w:rPr>
                <w:rFonts w:hint="eastAsia" w:ascii="宋体" w:hAnsi="宋体" w:cs="宋体"/>
                <w:kern w:val="0"/>
                <w:sz w:val="18"/>
                <w:szCs w:val="18"/>
              </w:rPr>
              <w:t>2002年上级部门成立了</w:t>
            </w:r>
            <w:r>
              <w:rPr>
                <w:rFonts w:hint="eastAsia" w:ascii="宋体" w:hAnsi="宋体" w:cs="宋体"/>
                <w:kern w:val="0"/>
                <w:sz w:val="18"/>
                <w:szCs w:val="18"/>
                <w:lang w:val="en-US" w:eastAsia="zh-CN"/>
              </w:rPr>
              <w:t>文化</w:t>
            </w:r>
            <w:r>
              <w:rPr>
                <w:rFonts w:hint="eastAsia" w:ascii="宋体" w:hAnsi="宋体" w:cs="宋体"/>
                <w:kern w:val="0"/>
                <w:sz w:val="18"/>
                <w:szCs w:val="18"/>
              </w:rPr>
              <w:t>路街道办事处，成立了21个居委会。</w:t>
            </w:r>
          </w:p>
          <w:p w14:paraId="397E041F">
            <w:pPr>
              <w:widowControl/>
              <w:spacing w:line="240" w:lineRule="exact"/>
              <w:jc w:val="left"/>
              <w:rPr>
                <w:rFonts w:ascii="宋体" w:hAnsi="宋体" w:cs="宋体"/>
                <w:kern w:val="0"/>
                <w:sz w:val="18"/>
                <w:szCs w:val="18"/>
              </w:rPr>
            </w:pPr>
            <w:r>
              <w:rPr>
                <w:rFonts w:hint="eastAsia" w:ascii="宋体" w:hAnsi="宋体" w:cs="宋体"/>
                <w:kern w:val="0"/>
                <w:sz w:val="18"/>
                <w:szCs w:val="18"/>
              </w:rPr>
              <w:t>目标2：为了完成各项工作，改善办公条件</w:t>
            </w:r>
          </w:p>
          <w:p w14:paraId="66BD639B">
            <w:pPr>
              <w:widowControl/>
              <w:spacing w:line="240" w:lineRule="exact"/>
              <w:jc w:val="left"/>
              <w:rPr>
                <w:rFonts w:ascii="宋体" w:hAnsi="宋体" w:cs="宋体"/>
                <w:kern w:val="0"/>
                <w:sz w:val="18"/>
                <w:szCs w:val="18"/>
              </w:rPr>
            </w:pPr>
          </w:p>
          <w:p w14:paraId="28EF84CE">
            <w:pPr>
              <w:jc w:val="left"/>
              <w:rPr>
                <w:rFonts w:ascii="宋体" w:hAnsi="宋体" w:cs="宋体"/>
                <w:sz w:val="20"/>
                <w:szCs w:val="20"/>
              </w:rPr>
            </w:pPr>
            <w:r>
              <w:rPr>
                <w:rFonts w:hint="eastAsia"/>
                <w:sz w:val="20"/>
                <w:szCs w:val="20"/>
              </w:rPr>
              <w:t xml:space="preserve">保障军转家属按月拨付劳务费及社会保障等 </w:t>
            </w:r>
          </w:p>
          <w:p w14:paraId="784F890E">
            <w:pPr>
              <w:widowControl/>
              <w:spacing w:line="240" w:lineRule="exact"/>
              <w:jc w:val="left"/>
              <w:rPr>
                <w:rFonts w:ascii="宋体" w:hAnsi="宋体" w:cs="宋体"/>
                <w:kern w:val="0"/>
                <w:sz w:val="18"/>
                <w:szCs w:val="18"/>
              </w:rPr>
            </w:pPr>
          </w:p>
          <w:p w14:paraId="25AC1AB7">
            <w:pPr>
              <w:widowControl/>
              <w:spacing w:line="240" w:lineRule="exact"/>
              <w:jc w:val="left"/>
              <w:rPr>
                <w:rFonts w:ascii="宋体" w:hAnsi="宋体" w:cs="宋体"/>
                <w:kern w:val="0"/>
                <w:sz w:val="18"/>
                <w:szCs w:val="18"/>
              </w:rPr>
            </w:pPr>
            <w:r>
              <w:rPr>
                <w:rFonts w:ascii="宋体" w:hAnsi="宋体" w:cs="宋体"/>
                <w:kern w:val="0"/>
                <w:sz w:val="18"/>
                <w:szCs w:val="18"/>
              </w:rPr>
              <w:t>……</w:t>
            </w:r>
          </w:p>
        </w:tc>
        <w:tc>
          <w:tcPr>
            <w:tcW w:w="3402" w:type="dxa"/>
            <w:gridSpan w:val="7"/>
            <w:tcBorders>
              <w:top w:val="single" w:color="auto" w:sz="4" w:space="0"/>
              <w:left w:val="nil"/>
              <w:bottom w:val="single" w:color="auto" w:sz="4" w:space="0"/>
              <w:right w:val="single" w:color="auto" w:sz="4" w:space="0"/>
            </w:tcBorders>
            <w:vAlign w:val="center"/>
          </w:tcPr>
          <w:p w14:paraId="5B4A4DAE">
            <w:pPr>
              <w:widowControl/>
              <w:spacing w:line="240" w:lineRule="exact"/>
              <w:jc w:val="left"/>
              <w:rPr>
                <w:rFonts w:ascii="宋体" w:hAnsi="宋体" w:cs="宋体"/>
                <w:kern w:val="0"/>
                <w:sz w:val="18"/>
                <w:szCs w:val="18"/>
              </w:rPr>
            </w:pPr>
            <w:r>
              <w:rPr>
                <w:rFonts w:hint="eastAsia" w:ascii="宋体" w:hAnsi="宋体" w:cs="宋体"/>
                <w:kern w:val="0"/>
                <w:sz w:val="18"/>
                <w:szCs w:val="18"/>
              </w:rPr>
              <w:t>目标1完成情况：完成</w:t>
            </w:r>
          </w:p>
          <w:p w14:paraId="5A220CBF">
            <w:pPr>
              <w:widowControl/>
              <w:spacing w:line="240" w:lineRule="exact"/>
              <w:jc w:val="left"/>
              <w:rPr>
                <w:rFonts w:ascii="宋体" w:hAnsi="宋体" w:cs="宋体"/>
                <w:kern w:val="0"/>
                <w:sz w:val="18"/>
                <w:szCs w:val="18"/>
              </w:rPr>
            </w:pPr>
            <w:r>
              <w:rPr>
                <w:rFonts w:hint="eastAsia" w:ascii="宋体" w:hAnsi="宋体" w:cs="宋体"/>
                <w:kern w:val="0"/>
                <w:sz w:val="18"/>
                <w:szCs w:val="18"/>
              </w:rPr>
              <w:t>目标2完成情况：完成</w:t>
            </w:r>
          </w:p>
          <w:p w14:paraId="270D4037">
            <w:pPr>
              <w:widowControl/>
              <w:spacing w:line="240" w:lineRule="exact"/>
              <w:jc w:val="left"/>
              <w:rPr>
                <w:rFonts w:ascii="宋体" w:hAnsi="宋体" w:cs="宋体"/>
                <w:kern w:val="0"/>
                <w:sz w:val="18"/>
                <w:szCs w:val="18"/>
              </w:rPr>
            </w:pPr>
            <w:r>
              <w:rPr>
                <w:rFonts w:ascii="宋体" w:hAnsi="宋体" w:cs="宋体"/>
                <w:kern w:val="0"/>
                <w:sz w:val="18"/>
                <w:szCs w:val="18"/>
              </w:rPr>
              <w:t>……</w:t>
            </w:r>
          </w:p>
        </w:tc>
      </w:tr>
      <w:tr w14:paraId="4B2D7867">
        <w:tblPrEx>
          <w:tblCellMar>
            <w:top w:w="0" w:type="dxa"/>
            <w:left w:w="108" w:type="dxa"/>
            <w:bottom w:w="0" w:type="dxa"/>
            <w:right w:w="108" w:type="dxa"/>
          </w:tblCellMar>
        </w:tblPrEx>
        <w:trPr>
          <w:gridAfter w:val="3"/>
          <w:wAfter w:w="1701" w:type="dxa"/>
          <w:trHeight w:val="495" w:hRule="exact"/>
        </w:trPr>
        <w:tc>
          <w:tcPr>
            <w:tcW w:w="588" w:type="dxa"/>
            <w:vMerge w:val="restart"/>
            <w:tcBorders>
              <w:top w:val="nil"/>
              <w:left w:val="single" w:color="auto" w:sz="4" w:space="0"/>
              <w:right w:val="single" w:color="auto" w:sz="4" w:space="0"/>
            </w:tcBorders>
            <w:vAlign w:val="center"/>
          </w:tcPr>
          <w:p w14:paraId="291880A2">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650" w:type="dxa"/>
            <w:tcBorders>
              <w:top w:val="nil"/>
              <w:left w:val="nil"/>
              <w:bottom w:val="single" w:color="auto" w:sz="4" w:space="0"/>
              <w:right w:val="single" w:color="auto" w:sz="4" w:space="0"/>
            </w:tcBorders>
            <w:vAlign w:val="center"/>
          </w:tcPr>
          <w:p w14:paraId="410399C3">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442" w:type="dxa"/>
            <w:tcBorders>
              <w:top w:val="nil"/>
              <w:left w:val="nil"/>
              <w:bottom w:val="single" w:color="auto" w:sz="4" w:space="0"/>
              <w:right w:val="single" w:color="auto" w:sz="4" w:space="0"/>
            </w:tcBorders>
            <w:vAlign w:val="center"/>
          </w:tcPr>
          <w:p w14:paraId="6EC2F0BF">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14:paraId="7F43A52D">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850" w:type="dxa"/>
            <w:tcBorders>
              <w:top w:val="nil"/>
              <w:left w:val="nil"/>
              <w:bottom w:val="single" w:color="auto" w:sz="4" w:space="0"/>
              <w:right w:val="single" w:color="auto" w:sz="4" w:space="0"/>
            </w:tcBorders>
            <w:vAlign w:val="center"/>
          </w:tcPr>
          <w:p w14:paraId="342FC226">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165666D6">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51" w:type="dxa"/>
            <w:tcBorders>
              <w:top w:val="nil"/>
              <w:left w:val="nil"/>
              <w:bottom w:val="single" w:color="auto" w:sz="4" w:space="0"/>
              <w:right w:val="single" w:color="auto" w:sz="4" w:space="0"/>
            </w:tcBorders>
            <w:vAlign w:val="center"/>
          </w:tcPr>
          <w:p w14:paraId="32A65D09">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51A09CA2">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14:paraId="5CC72614">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665" w:type="dxa"/>
            <w:gridSpan w:val="2"/>
            <w:tcBorders>
              <w:top w:val="nil"/>
              <w:left w:val="nil"/>
              <w:bottom w:val="single" w:color="auto" w:sz="4" w:space="0"/>
              <w:right w:val="single" w:color="auto" w:sz="4" w:space="0"/>
            </w:tcBorders>
            <w:vAlign w:val="center"/>
          </w:tcPr>
          <w:p w14:paraId="12765963">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19" w:type="dxa"/>
            <w:gridSpan w:val="2"/>
            <w:tcBorders>
              <w:top w:val="single" w:color="auto" w:sz="4" w:space="0"/>
              <w:left w:val="nil"/>
              <w:bottom w:val="single" w:color="auto" w:sz="4" w:space="0"/>
              <w:right w:val="single" w:color="auto" w:sz="4" w:space="0"/>
            </w:tcBorders>
            <w:vAlign w:val="center"/>
          </w:tcPr>
          <w:p w14:paraId="4F346483">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2809AAE8">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21E8AE16">
            <w:pPr>
              <w:widowControl/>
              <w:spacing w:line="240" w:lineRule="exact"/>
              <w:jc w:val="center"/>
              <w:rPr>
                <w:rFonts w:ascii="宋体" w:hAnsi="宋体" w:cs="宋体"/>
                <w:kern w:val="0"/>
                <w:sz w:val="18"/>
                <w:szCs w:val="18"/>
              </w:rPr>
            </w:pPr>
          </w:p>
        </w:tc>
        <w:tc>
          <w:tcPr>
            <w:tcW w:w="650" w:type="dxa"/>
            <w:vMerge w:val="restart"/>
            <w:tcBorders>
              <w:top w:val="nil"/>
              <w:left w:val="single" w:color="auto" w:sz="4" w:space="0"/>
              <w:bottom w:val="single" w:color="auto" w:sz="4" w:space="0"/>
              <w:right w:val="single" w:color="auto" w:sz="4" w:space="0"/>
            </w:tcBorders>
            <w:vAlign w:val="center"/>
          </w:tcPr>
          <w:p w14:paraId="146503CD">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442" w:type="dxa"/>
            <w:vMerge w:val="restart"/>
            <w:tcBorders>
              <w:top w:val="nil"/>
              <w:left w:val="single" w:color="auto" w:sz="4" w:space="0"/>
              <w:bottom w:val="single" w:color="auto" w:sz="4" w:space="0"/>
              <w:right w:val="single" w:color="auto" w:sz="4" w:space="0"/>
            </w:tcBorders>
            <w:vAlign w:val="center"/>
          </w:tcPr>
          <w:p w14:paraId="3B66718C">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14:paraId="7659101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指标1：保障人数</w:t>
            </w:r>
          </w:p>
          <w:p w14:paraId="7452D98A">
            <w:pPr>
              <w:jc w:val="left"/>
              <w:rPr>
                <w:rFonts w:ascii="宋体" w:hAnsi="宋体" w:cs="宋体"/>
                <w:sz w:val="20"/>
                <w:szCs w:val="20"/>
              </w:rPr>
            </w:pPr>
            <w:r>
              <w:rPr>
                <w:rFonts w:hint="eastAsia"/>
                <w:sz w:val="20"/>
                <w:szCs w:val="20"/>
              </w:rPr>
              <w:t>军属工资及各项保险和陈广松个人补贴</w:t>
            </w:r>
          </w:p>
          <w:p w14:paraId="21EE20FF">
            <w:pPr>
              <w:widowControl/>
              <w:spacing w:line="240" w:lineRule="exact"/>
              <w:jc w:val="left"/>
              <w:rPr>
                <w:rFonts w:ascii="宋体" w:hAnsi="宋体" w:cs="宋体"/>
                <w:color w:val="000000"/>
                <w:kern w:val="0"/>
                <w:sz w:val="18"/>
                <w:szCs w:val="18"/>
              </w:rPr>
            </w:pPr>
          </w:p>
        </w:tc>
        <w:tc>
          <w:tcPr>
            <w:tcW w:w="850" w:type="dxa"/>
            <w:tcBorders>
              <w:top w:val="nil"/>
              <w:left w:val="nil"/>
              <w:bottom w:val="single" w:color="auto" w:sz="4" w:space="0"/>
              <w:right w:val="single" w:color="auto" w:sz="4" w:space="0"/>
            </w:tcBorders>
            <w:vAlign w:val="center"/>
          </w:tcPr>
          <w:p w14:paraId="73DB3339">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851" w:type="dxa"/>
            <w:tcBorders>
              <w:top w:val="nil"/>
              <w:left w:val="nil"/>
              <w:bottom w:val="single" w:color="auto" w:sz="4" w:space="0"/>
              <w:right w:val="single" w:color="auto" w:sz="4" w:space="0"/>
            </w:tcBorders>
            <w:vAlign w:val="center"/>
          </w:tcPr>
          <w:p w14:paraId="6254E570">
            <w:pPr>
              <w:widowControl/>
              <w:spacing w:line="240" w:lineRule="exact"/>
              <w:rPr>
                <w:rFonts w:ascii="宋体" w:hAnsi="宋体" w:cs="宋体"/>
                <w:kern w:val="0"/>
                <w:sz w:val="18"/>
                <w:szCs w:val="18"/>
              </w:rPr>
            </w:pPr>
            <w:r>
              <w:rPr>
                <w:rFonts w:hint="eastAsia" w:ascii="宋体" w:hAnsi="宋体" w:cs="宋体"/>
                <w:kern w:val="0"/>
                <w:sz w:val="18"/>
                <w:szCs w:val="18"/>
              </w:rPr>
              <w:t>1</w:t>
            </w:r>
          </w:p>
        </w:tc>
        <w:tc>
          <w:tcPr>
            <w:tcW w:w="567" w:type="dxa"/>
            <w:gridSpan w:val="2"/>
            <w:tcBorders>
              <w:top w:val="nil"/>
              <w:left w:val="nil"/>
              <w:bottom w:val="single" w:color="auto" w:sz="4" w:space="0"/>
              <w:right w:val="single" w:color="auto" w:sz="4" w:space="0"/>
            </w:tcBorders>
            <w:vAlign w:val="center"/>
          </w:tcPr>
          <w:p w14:paraId="7FC4E18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65" w:type="dxa"/>
            <w:gridSpan w:val="2"/>
            <w:tcBorders>
              <w:top w:val="nil"/>
              <w:left w:val="nil"/>
              <w:bottom w:val="single" w:color="auto" w:sz="4" w:space="0"/>
              <w:right w:val="single" w:color="auto" w:sz="4" w:space="0"/>
            </w:tcBorders>
            <w:vAlign w:val="center"/>
          </w:tcPr>
          <w:p w14:paraId="2383E92C">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19" w:type="dxa"/>
            <w:gridSpan w:val="2"/>
            <w:tcBorders>
              <w:top w:val="single" w:color="auto" w:sz="4" w:space="0"/>
              <w:left w:val="nil"/>
              <w:bottom w:val="single" w:color="auto" w:sz="4" w:space="0"/>
              <w:right w:val="single" w:color="auto" w:sz="4" w:space="0"/>
            </w:tcBorders>
            <w:vAlign w:val="center"/>
          </w:tcPr>
          <w:p w14:paraId="5FC3B17E">
            <w:pPr>
              <w:widowControl/>
              <w:spacing w:line="240" w:lineRule="exact"/>
              <w:jc w:val="center"/>
              <w:rPr>
                <w:rFonts w:ascii="宋体" w:hAnsi="宋体" w:cs="宋体"/>
                <w:kern w:val="0"/>
                <w:sz w:val="18"/>
                <w:szCs w:val="18"/>
              </w:rPr>
            </w:pPr>
          </w:p>
        </w:tc>
      </w:tr>
      <w:tr w14:paraId="3066C4A2">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47362221">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68A019CB">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432BAB07">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69FA1A1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36AAD0C9">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62B45D27">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6501A812">
            <w:pPr>
              <w:widowControl/>
              <w:spacing w:line="240" w:lineRule="exact"/>
              <w:jc w:val="center"/>
              <w:rPr>
                <w:rFonts w:ascii="宋体" w:hAnsi="宋体" w:cs="宋体"/>
                <w:kern w:val="0"/>
                <w:sz w:val="18"/>
                <w:szCs w:val="18"/>
              </w:rPr>
            </w:pPr>
          </w:p>
        </w:tc>
        <w:tc>
          <w:tcPr>
            <w:tcW w:w="665" w:type="dxa"/>
            <w:gridSpan w:val="2"/>
            <w:tcBorders>
              <w:top w:val="nil"/>
              <w:left w:val="nil"/>
              <w:bottom w:val="single" w:color="auto" w:sz="4" w:space="0"/>
              <w:right w:val="single" w:color="auto" w:sz="4" w:space="0"/>
            </w:tcBorders>
            <w:vAlign w:val="center"/>
          </w:tcPr>
          <w:p w14:paraId="22F29ABC">
            <w:pPr>
              <w:widowControl/>
              <w:spacing w:line="240" w:lineRule="exact"/>
              <w:jc w:val="center"/>
              <w:rPr>
                <w:rFonts w:ascii="宋体" w:hAnsi="宋体" w:cs="宋体"/>
                <w:kern w:val="0"/>
                <w:sz w:val="18"/>
                <w:szCs w:val="18"/>
              </w:rPr>
            </w:pPr>
          </w:p>
        </w:tc>
        <w:tc>
          <w:tcPr>
            <w:tcW w:w="1319" w:type="dxa"/>
            <w:gridSpan w:val="2"/>
            <w:tcBorders>
              <w:top w:val="single" w:color="auto" w:sz="4" w:space="0"/>
              <w:left w:val="nil"/>
              <w:bottom w:val="single" w:color="auto" w:sz="4" w:space="0"/>
              <w:right w:val="single" w:color="auto" w:sz="4" w:space="0"/>
            </w:tcBorders>
            <w:vAlign w:val="center"/>
          </w:tcPr>
          <w:p w14:paraId="4FF39D05">
            <w:pPr>
              <w:widowControl/>
              <w:spacing w:line="240" w:lineRule="exact"/>
              <w:jc w:val="center"/>
              <w:rPr>
                <w:rFonts w:ascii="宋体" w:hAnsi="宋体" w:cs="宋体"/>
                <w:kern w:val="0"/>
                <w:sz w:val="18"/>
                <w:szCs w:val="18"/>
              </w:rPr>
            </w:pPr>
          </w:p>
        </w:tc>
      </w:tr>
      <w:tr w14:paraId="0F924142">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4D19CA82">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7B174928">
            <w:pPr>
              <w:widowControl/>
              <w:spacing w:line="240" w:lineRule="exact"/>
              <w:jc w:val="center"/>
              <w:rPr>
                <w:rFonts w:ascii="宋体" w:hAnsi="宋体" w:cs="宋体"/>
                <w:kern w:val="0"/>
                <w:sz w:val="18"/>
                <w:szCs w:val="18"/>
              </w:rPr>
            </w:pPr>
          </w:p>
        </w:tc>
        <w:tc>
          <w:tcPr>
            <w:tcW w:w="1442" w:type="dxa"/>
            <w:vMerge w:val="restart"/>
            <w:tcBorders>
              <w:top w:val="nil"/>
              <w:left w:val="single" w:color="auto" w:sz="4" w:space="0"/>
              <w:bottom w:val="single" w:color="auto" w:sz="4" w:space="0"/>
              <w:right w:val="single" w:color="auto" w:sz="4" w:space="0"/>
            </w:tcBorders>
            <w:vAlign w:val="center"/>
          </w:tcPr>
          <w:p w14:paraId="5F5BE521">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14:paraId="4D5BD38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指标1：项目完成率</w:t>
            </w:r>
          </w:p>
        </w:tc>
        <w:tc>
          <w:tcPr>
            <w:tcW w:w="850" w:type="dxa"/>
            <w:tcBorders>
              <w:top w:val="nil"/>
              <w:left w:val="nil"/>
              <w:bottom w:val="single" w:color="auto" w:sz="4" w:space="0"/>
              <w:right w:val="single" w:color="auto" w:sz="4" w:space="0"/>
            </w:tcBorders>
            <w:vAlign w:val="center"/>
          </w:tcPr>
          <w:p w14:paraId="5A587883">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51" w:type="dxa"/>
            <w:tcBorders>
              <w:top w:val="nil"/>
              <w:left w:val="nil"/>
              <w:bottom w:val="single" w:color="auto" w:sz="4" w:space="0"/>
              <w:right w:val="single" w:color="auto" w:sz="4" w:space="0"/>
            </w:tcBorders>
            <w:vAlign w:val="center"/>
          </w:tcPr>
          <w:p w14:paraId="1C96B7A1">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67" w:type="dxa"/>
            <w:gridSpan w:val="2"/>
            <w:tcBorders>
              <w:top w:val="nil"/>
              <w:left w:val="nil"/>
              <w:bottom w:val="single" w:color="auto" w:sz="4" w:space="0"/>
              <w:right w:val="single" w:color="auto" w:sz="4" w:space="0"/>
            </w:tcBorders>
            <w:vAlign w:val="center"/>
          </w:tcPr>
          <w:p w14:paraId="54135004">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65" w:type="dxa"/>
            <w:gridSpan w:val="2"/>
            <w:tcBorders>
              <w:top w:val="nil"/>
              <w:left w:val="nil"/>
              <w:bottom w:val="single" w:color="auto" w:sz="4" w:space="0"/>
              <w:right w:val="single" w:color="auto" w:sz="4" w:space="0"/>
            </w:tcBorders>
            <w:vAlign w:val="center"/>
          </w:tcPr>
          <w:p w14:paraId="397C0EB4">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19" w:type="dxa"/>
            <w:gridSpan w:val="2"/>
            <w:tcBorders>
              <w:top w:val="single" w:color="auto" w:sz="4" w:space="0"/>
              <w:left w:val="nil"/>
              <w:bottom w:val="single" w:color="auto" w:sz="4" w:space="0"/>
              <w:right w:val="single" w:color="auto" w:sz="4" w:space="0"/>
            </w:tcBorders>
            <w:vAlign w:val="center"/>
          </w:tcPr>
          <w:p w14:paraId="26B0B554">
            <w:pPr>
              <w:widowControl/>
              <w:spacing w:line="240" w:lineRule="exact"/>
              <w:jc w:val="center"/>
              <w:rPr>
                <w:rFonts w:ascii="宋体" w:hAnsi="宋体" w:cs="宋体"/>
                <w:kern w:val="0"/>
                <w:sz w:val="18"/>
                <w:szCs w:val="18"/>
              </w:rPr>
            </w:pPr>
          </w:p>
        </w:tc>
      </w:tr>
      <w:tr w14:paraId="2E04CED9">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7073D4E2">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5EEB9D0A">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62825C2D">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20349D4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037C6615">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2A267F38">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1F852B35">
            <w:pPr>
              <w:widowControl/>
              <w:spacing w:line="240" w:lineRule="exact"/>
              <w:jc w:val="center"/>
              <w:rPr>
                <w:rFonts w:ascii="宋体" w:hAnsi="宋体" w:cs="宋体"/>
                <w:kern w:val="0"/>
                <w:sz w:val="18"/>
                <w:szCs w:val="18"/>
              </w:rPr>
            </w:pPr>
          </w:p>
        </w:tc>
        <w:tc>
          <w:tcPr>
            <w:tcW w:w="665" w:type="dxa"/>
            <w:gridSpan w:val="2"/>
            <w:tcBorders>
              <w:top w:val="nil"/>
              <w:left w:val="nil"/>
              <w:bottom w:val="single" w:color="auto" w:sz="4" w:space="0"/>
              <w:right w:val="single" w:color="auto" w:sz="4" w:space="0"/>
            </w:tcBorders>
            <w:vAlign w:val="center"/>
          </w:tcPr>
          <w:p w14:paraId="05FE1F96">
            <w:pPr>
              <w:widowControl/>
              <w:spacing w:line="240" w:lineRule="exact"/>
              <w:jc w:val="center"/>
              <w:rPr>
                <w:rFonts w:ascii="宋体" w:hAnsi="宋体" w:cs="宋体"/>
                <w:kern w:val="0"/>
                <w:sz w:val="18"/>
                <w:szCs w:val="18"/>
              </w:rPr>
            </w:pPr>
          </w:p>
        </w:tc>
        <w:tc>
          <w:tcPr>
            <w:tcW w:w="1319" w:type="dxa"/>
            <w:gridSpan w:val="2"/>
            <w:tcBorders>
              <w:top w:val="single" w:color="auto" w:sz="4" w:space="0"/>
              <w:left w:val="nil"/>
              <w:bottom w:val="single" w:color="auto" w:sz="4" w:space="0"/>
              <w:right w:val="single" w:color="auto" w:sz="4" w:space="0"/>
            </w:tcBorders>
            <w:vAlign w:val="center"/>
          </w:tcPr>
          <w:p w14:paraId="3EA2497A">
            <w:pPr>
              <w:widowControl/>
              <w:spacing w:line="240" w:lineRule="exact"/>
              <w:jc w:val="center"/>
              <w:rPr>
                <w:rFonts w:ascii="宋体" w:hAnsi="宋体" w:cs="宋体"/>
                <w:kern w:val="0"/>
                <w:sz w:val="18"/>
                <w:szCs w:val="18"/>
              </w:rPr>
            </w:pPr>
          </w:p>
        </w:tc>
      </w:tr>
      <w:tr w14:paraId="47D16B95">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513BD26C">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7E581C96">
            <w:pPr>
              <w:widowControl/>
              <w:spacing w:line="240" w:lineRule="exact"/>
              <w:jc w:val="center"/>
              <w:rPr>
                <w:rFonts w:ascii="宋体" w:hAnsi="宋体" w:cs="宋体"/>
                <w:kern w:val="0"/>
                <w:sz w:val="18"/>
                <w:szCs w:val="18"/>
              </w:rPr>
            </w:pPr>
          </w:p>
        </w:tc>
        <w:tc>
          <w:tcPr>
            <w:tcW w:w="1442" w:type="dxa"/>
            <w:vMerge w:val="restart"/>
            <w:tcBorders>
              <w:top w:val="nil"/>
              <w:left w:val="single" w:color="auto" w:sz="4" w:space="0"/>
              <w:bottom w:val="single" w:color="auto" w:sz="4" w:space="0"/>
              <w:right w:val="single" w:color="auto" w:sz="4" w:space="0"/>
            </w:tcBorders>
            <w:vAlign w:val="center"/>
          </w:tcPr>
          <w:p w14:paraId="2FED6A9A">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14:paraId="25ECCB6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指标1：项目完成时限</w:t>
            </w:r>
          </w:p>
        </w:tc>
        <w:tc>
          <w:tcPr>
            <w:tcW w:w="850" w:type="dxa"/>
            <w:tcBorders>
              <w:top w:val="nil"/>
              <w:left w:val="nil"/>
              <w:bottom w:val="single" w:color="auto" w:sz="4" w:space="0"/>
              <w:right w:val="single" w:color="auto" w:sz="4" w:space="0"/>
            </w:tcBorders>
            <w:vAlign w:val="center"/>
          </w:tcPr>
          <w:p w14:paraId="3BCC97F8">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51" w:type="dxa"/>
            <w:tcBorders>
              <w:top w:val="nil"/>
              <w:left w:val="nil"/>
              <w:bottom w:val="single" w:color="auto" w:sz="4" w:space="0"/>
              <w:right w:val="single" w:color="auto" w:sz="4" w:space="0"/>
            </w:tcBorders>
            <w:vAlign w:val="center"/>
          </w:tcPr>
          <w:p w14:paraId="3D5ECACF">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67" w:type="dxa"/>
            <w:gridSpan w:val="2"/>
            <w:tcBorders>
              <w:top w:val="nil"/>
              <w:left w:val="nil"/>
              <w:bottom w:val="single" w:color="auto" w:sz="4" w:space="0"/>
              <w:right w:val="single" w:color="auto" w:sz="4" w:space="0"/>
            </w:tcBorders>
            <w:vAlign w:val="center"/>
          </w:tcPr>
          <w:p w14:paraId="4A09C95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65" w:type="dxa"/>
            <w:gridSpan w:val="2"/>
            <w:tcBorders>
              <w:top w:val="nil"/>
              <w:left w:val="nil"/>
              <w:bottom w:val="single" w:color="auto" w:sz="4" w:space="0"/>
              <w:right w:val="single" w:color="auto" w:sz="4" w:space="0"/>
            </w:tcBorders>
            <w:vAlign w:val="center"/>
          </w:tcPr>
          <w:p w14:paraId="109A11F3">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19" w:type="dxa"/>
            <w:gridSpan w:val="2"/>
            <w:tcBorders>
              <w:top w:val="single" w:color="auto" w:sz="4" w:space="0"/>
              <w:left w:val="nil"/>
              <w:bottom w:val="single" w:color="auto" w:sz="4" w:space="0"/>
              <w:right w:val="single" w:color="auto" w:sz="4" w:space="0"/>
            </w:tcBorders>
            <w:vAlign w:val="center"/>
          </w:tcPr>
          <w:p w14:paraId="5EE859F6">
            <w:pPr>
              <w:widowControl/>
              <w:spacing w:line="240" w:lineRule="exact"/>
              <w:jc w:val="center"/>
              <w:rPr>
                <w:rFonts w:ascii="宋体" w:hAnsi="宋体" w:cs="宋体"/>
                <w:kern w:val="0"/>
                <w:sz w:val="18"/>
                <w:szCs w:val="18"/>
              </w:rPr>
            </w:pPr>
          </w:p>
        </w:tc>
      </w:tr>
      <w:tr w14:paraId="1613D532">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2B43EF5E">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1B1BBB20">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6D0A2FFD">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16A00B4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58CCC8E7">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53F32A20">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2811A517">
            <w:pPr>
              <w:widowControl/>
              <w:spacing w:line="240" w:lineRule="exact"/>
              <w:jc w:val="center"/>
              <w:rPr>
                <w:rFonts w:ascii="宋体" w:hAnsi="宋体" w:cs="宋体"/>
                <w:kern w:val="0"/>
                <w:sz w:val="18"/>
                <w:szCs w:val="18"/>
              </w:rPr>
            </w:pPr>
          </w:p>
        </w:tc>
        <w:tc>
          <w:tcPr>
            <w:tcW w:w="665" w:type="dxa"/>
            <w:gridSpan w:val="2"/>
            <w:tcBorders>
              <w:top w:val="nil"/>
              <w:left w:val="nil"/>
              <w:bottom w:val="single" w:color="auto" w:sz="4" w:space="0"/>
              <w:right w:val="single" w:color="auto" w:sz="4" w:space="0"/>
            </w:tcBorders>
            <w:vAlign w:val="center"/>
          </w:tcPr>
          <w:p w14:paraId="31E6A4CB">
            <w:pPr>
              <w:widowControl/>
              <w:spacing w:line="240" w:lineRule="exact"/>
              <w:jc w:val="center"/>
              <w:rPr>
                <w:rFonts w:ascii="宋体" w:hAnsi="宋体" w:cs="宋体"/>
                <w:kern w:val="0"/>
                <w:sz w:val="18"/>
                <w:szCs w:val="18"/>
              </w:rPr>
            </w:pPr>
          </w:p>
        </w:tc>
        <w:tc>
          <w:tcPr>
            <w:tcW w:w="1319" w:type="dxa"/>
            <w:gridSpan w:val="2"/>
            <w:tcBorders>
              <w:top w:val="single" w:color="auto" w:sz="4" w:space="0"/>
              <w:left w:val="nil"/>
              <w:bottom w:val="single" w:color="auto" w:sz="4" w:space="0"/>
              <w:right w:val="single" w:color="auto" w:sz="4" w:space="0"/>
            </w:tcBorders>
            <w:vAlign w:val="center"/>
          </w:tcPr>
          <w:p w14:paraId="4AAF7F84">
            <w:pPr>
              <w:widowControl/>
              <w:spacing w:line="240" w:lineRule="exact"/>
              <w:jc w:val="center"/>
              <w:rPr>
                <w:rFonts w:ascii="宋体" w:hAnsi="宋体" w:cs="宋体"/>
                <w:kern w:val="0"/>
                <w:sz w:val="18"/>
                <w:szCs w:val="18"/>
              </w:rPr>
            </w:pPr>
          </w:p>
        </w:tc>
      </w:tr>
      <w:tr w14:paraId="57DBBA33">
        <w:tblPrEx>
          <w:tblCellMar>
            <w:top w:w="0" w:type="dxa"/>
            <w:left w:w="108" w:type="dxa"/>
            <w:bottom w:w="0" w:type="dxa"/>
            <w:right w:w="108" w:type="dxa"/>
          </w:tblCellMar>
        </w:tblPrEx>
        <w:trPr>
          <w:gridAfter w:val="3"/>
          <w:wAfter w:w="1701" w:type="dxa"/>
          <w:trHeight w:val="263" w:hRule="exact"/>
        </w:trPr>
        <w:tc>
          <w:tcPr>
            <w:tcW w:w="588" w:type="dxa"/>
            <w:vMerge w:val="continue"/>
            <w:tcBorders>
              <w:left w:val="single" w:color="auto" w:sz="4" w:space="0"/>
              <w:right w:val="single" w:color="auto" w:sz="4" w:space="0"/>
            </w:tcBorders>
            <w:vAlign w:val="center"/>
          </w:tcPr>
          <w:p w14:paraId="408A9BEB">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0F32B652">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041AD1D2">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651562A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41447399">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6B76EEC0">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7D47AD34">
            <w:pPr>
              <w:widowControl/>
              <w:spacing w:line="240" w:lineRule="exact"/>
              <w:jc w:val="center"/>
              <w:rPr>
                <w:rFonts w:ascii="宋体" w:hAnsi="宋体" w:cs="宋体"/>
                <w:kern w:val="0"/>
                <w:sz w:val="18"/>
                <w:szCs w:val="18"/>
              </w:rPr>
            </w:pPr>
          </w:p>
        </w:tc>
        <w:tc>
          <w:tcPr>
            <w:tcW w:w="665" w:type="dxa"/>
            <w:gridSpan w:val="2"/>
            <w:tcBorders>
              <w:top w:val="nil"/>
              <w:left w:val="nil"/>
              <w:bottom w:val="single" w:color="auto" w:sz="4" w:space="0"/>
              <w:right w:val="single" w:color="auto" w:sz="4" w:space="0"/>
            </w:tcBorders>
            <w:vAlign w:val="center"/>
          </w:tcPr>
          <w:p w14:paraId="2592706A">
            <w:pPr>
              <w:widowControl/>
              <w:spacing w:line="240" w:lineRule="exact"/>
              <w:jc w:val="center"/>
              <w:rPr>
                <w:rFonts w:ascii="宋体" w:hAnsi="宋体" w:cs="宋体"/>
                <w:kern w:val="0"/>
                <w:sz w:val="18"/>
                <w:szCs w:val="18"/>
              </w:rPr>
            </w:pPr>
          </w:p>
        </w:tc>
        <w:tc>
          <w:tcPr>
            <w:tcW w:w="1319" w:type="dxa"/>
            <w:gridSpan w:val="2"/>
            <w:tcBorders>
              <w:top w:val="single" w:color="auto" w:sz="4" w:space="0"/>
              <w:left w:val="nil"/>
              <w:bottom w:val="single" w:color="auto" w:sz="4" w:space="0"/>
              <w:right w:val="single" w:color="auto" w:sz="4" w:space="0"/>
            </w:tcBorders>
            <w:vAlign w:val="center"/>
          </w:tcPr>
          <w:p w14:paraId="56040C5A">
            <w:pPr>
              <w:widowControl/>
              <w:spacing w:line="240" w:lineRule="exact"/>
              <w:jc w:val="center"/>
              <w:rPr>
                <w:rFonts w:ascii="宋体" w:hAnsi="宋体" w:cs="宋体"/>
                <w:kern w:val="0"/>
                <w:sz w:val="18"/>
                <w:szCs w:val="18"/>
              </w:rPr>
            </w:pPr>
          </w:p>
        </w:tc>
      </w:tr>
      <w:tr w14:paraId="446D16B8">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61CB92CA">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221B8FCF">
            <w:pPr>
              <w:widowControl/>
              <w:spacing w:line="240" w:lineRule="exact"/>
              <w:jc w:val="center"/>
              <w:rPr>
                <w:rFonts w:ascii="宋体" w:hAnsi="宋体" w:cs="宋体"/>
                <w:kern w:val="0"/>
                <w:sz w:val="18"/>
                <w:szCs w:val="18"/>
              </w:rPr>
            </w:pPr>
          </w:p>
        </w:tc>
        <w:tc>
          <w:tcPr>
            <w:tcW w:w="1442" w:type="dxa"/>
            <w:vMerge w:val="restart"/>
            <w:tcBorders>
              <w:top w:val="nil"/>
              <w:left w:val="single" w:color="auto" w:sz="4" w:space="0"/>
              <w:bottom w:val="single" w:color="auto" w:sz="4" w:space="0"/>
              <w:right w:val="single" w:color="auto" w:sz="4" w:space="0"/>
            </w:tcBorders>
            <w:vAlign w:val="center"/>
          </w:tcPr>
          <w:p w14:paraId="2310B73D">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vAlign w:val="center"/>
          </w:tcPr>
          <w:p w14:paraId="5390E42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指标1：预算资金完成率</w:t>
            </w:r>
          </w:p>
        </w:tc>
        <w:tc>
          <w:tcPr>
            <w:tcW w:w="850" w:type="dxa"/>
            <w:tcBorders>
              <w:top w:val="nil"/>
              <w:left w:val="nil"/>
              <w:bottom w:val="single" w:color="auto" w:sz="4" w:space="0"/>
              <w:right w:val="single" w:color="auto" w:sz="4" w:space="0"/>
            </w:tcBorders>
            <w:vAlign w:val="center"/>
          </w:tcPr>
          <w:p w14:paraId="11E91740">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51" w:type="dxa"/>
            <w:tcBorders>
              <w:top w:val="nil"/>
              <w:left w:val="nil"/>
              <w:bottom w:val="single" w:color="auto" w:sz="4" w:space="0"/>
              <w:right w:val="single" w:color="auto" w:sz="4" w:space="0"/>
            </w:tcBorders>
            <w:vAlign w:val="center"/>
          </w:tcPr>
          <w:p w14:paraId="0F5E113F">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67" w:type="dxa"/>
            <w:gridSpan w:val="2"/>
            <w:tcBorders>
              <w:top w:val="nil"/>
              <w:left w:val="nil"/>
              <w:bottom w:val="single" w:color="auto" w:sz="4" w:space="0"/>
              <w:right w:val="single" w:color="auto" w:sz="4" w:space="0"/>
            </w:tcBorders>
            <w:vAlign w:val="center"/>
          </w:tcPr>
          <w:p w14:paraId="47F7036C">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65" w:type="dxa"/>
            <w:gridSpan w:val="2"/>
            <w:tcBorders>
              <w:top w:val="nil"/>
              <w:left w:val="nil"/>
              <w:bottom w:val="single" w:color="auto" w:sz="4" w:space="0"/>
              <w:right w:val="single" w:color="auto" w:sz="4" w:space="0"/>
            </w:tcBorders>
            <w:vAlign w:val="center"/>
          </w:tcPr>
          <w:p w14:paraId="2BECFBEC">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19" w:type="dxa"/>
            <w:gridSpan w:val="2"/>
            <w:tcBorders>
              <w:top w:val="single" w:color="auto" w:sz="4" w:space="0"/>
              <w:left w:val="nil"/>
              <w:bottom w:val="single" w:color="auto" w:sz="4" w:space="0"/>
              <w:right w:val="single" w:color="auto" w:sz="4" w:space="0"/>
            </w:tcBorders>
            <w:vAlign w:val="center"/>
          </w:tcPr>
          <w:p w14:paraId="59D4AB18">
            <w:pPr>
              <w:widowControl/>
              <w:spacing w:line="240" w:lineRule="exact"/>
              <w:jc w:val="center"/>
              <w:rPr>
                <w:rFonts w:ascii="宋体" w:hAnsi="宋体" w:cs="宋体"/>
                <w:kern w:val="0"/>
                <w:sz w:val="18"/>
                <w:szCs w:val="18"/>
              </w:rPr>
            </w:pPr>
          </w:p>
        </w:tc>
      </w:tr>
      <w:tr w14:paraId="0815ED29">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57956AD4">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171DE4B1">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0270C4D2">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0839FCB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475BB3AD">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663FE89C">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5599CFAC">
            <w:pPr>
              <w:widowControl/>
              <w:spacing w:line="240" w:lineRule="exact"/>
              <w:jc w:val="center"/>
              <w:rPr>
                <w:rFonts w:ascii="宋体" w:hAnsi="宋体" w:cs="宋体"/>
                <w:kern w:val="0"/>
                <w:sz w:val="18"/>
                <w:szCs w:val="18"/>
              </w:rPr>
            </w:pPr>
          </w:p>
        </w:tc>
        <w:tc>
          <w:tcPr>
            <w:tcW w:w="665" w:type="dxa"/>
            <w:gridSpan w:val="2"/>
            <w:tcBorders>
              <w:top w:val="nil"/>
              <w:left w:val="nil"/>
              <w:bottom w:val="single" w:color="auto" w:sz="4" w:space="0"/>
              <w:right w:val="single" w:color="auto" w:sz="4" w:space="0"/>
            </w:tcBorders>
            <w:vAlign w:val="center"/>
          </w:tcPr>
          <w:p w14:paraId="20E56582">
            <w:pPr>
              <w:widowControl/>
              <w:spacing w:line="240" w:lineRule="exact"/>
              <w:jc w:val="center"/>
              <w:rPr>
                <w:rFonts w:ascii="宋体" w:hAnsi="宋体" w:cs="宋体"/>
                <w:kern w:val="0"/>
                <w:sz w:val="18"/>
                <w:szCs w:val="18"/>
              </w:rPr>
            </w:pPr>
          </w:p>
        </w:tc>
        <w:tc>
          <w:tcPr>
            <w:tcW w:w="1319" w:type="dxa"/>
            <w:gridSpan w:val="2"/>
            <w:tcBorders>
              <w:top w:val="single" w:color="auto" w:sz="4" w:space="0"/>
              <w:left w:val="nil"/>
              <w:bottom w:val="single" w:color="auto" w:sz="4" w:space="0"/>
              <w:right w:val="single" w:color="auto" w:sz="4" w:space="0"/>
            </w:tcBorders>
            <w:vAlign w:val="center"/>
          </w:tcPr>
          <w:p w14:paraId="0FAC2B84">
            <w:pPr>
              <w:widowControl/>
              <w:spacing w:line="240" w:lineRule="exact"/>
              <w:jc w:val="center"/>
              <w:rPr>
                <w:rFonts w:ascii="宋体" w:hAnsi="宋体" w:cs="宋体"/>
                <w:kern w:val="0"/>
                <w:sz w:val="18"/>
                <w:szCs w:val="18"/>
              </w:rPr>
            </w:pPr>
          </w:p>
        </w:tc>
      </w:tr>
      <w:tr w14:paraId="08C90858">
        <w:tblPrEx>
          <w:tblCellMar>
            <w:top w:w="0" w:type="dxa"/>
            <w:left w:w="108" w:type="dxa"/>
            <w:bottom w:w="0" w:type="dxa"/>
            <w:right w:w="108" w:type="dxa"/>
          </w:tblCellMar>
        </w:tblPrEx>
        <w:trPr>
          <w:gridAfter w:val="3"/>
          <w:wAfter w:w="1701" w:type="dxa"/>
          <w:trHeight w:val="244" w:hRule="exact"/>
        </w:trPr>
        <w:tc>
          <w:tcPr>
            <w:tcW w:w="588" w:type="dxa"/>
            <w:vMerge w:val="continue"/>
            <w:tcBorders>
              <w:left w:val="single" w:color="auto" w:sz="4" w:space="0"/>
              <w:right w:val="single" w:color="auto" w:sz="4" w:space="0"/>
            </w:tcBorders>
            <w:vAlign w:val="center"/>
          </w:tcPr>
          <w:p w14:paraId="3AE49473">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29F9A574">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0BA97562">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156B361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301EE12D">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508A25D5">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48510466">
            <w:pPr>
              <w:widowControl/>
              <w:spacing w:line="240" w:lineRule="exact"/>
              <w:jc w:val="center"/>
              <w:rPr>
                <w:rFonts w:ascii="宋体" w:hAnsi="宋体" w:cs="宋体"/>
                <w:kern w:val="0"/>
                <w:sz w:val="18"/>
                <w:szCs w:val="18"/>
              </w:rPr>
            </w:pPr>
          </w:p>
        </w:tc>
        <w:tc>
          <w:tcPr>
            <w:tcW w:w="665" w:type="dxa"/>
            <w:gridSpan w:val="2"/>
            <w:tcBorders>
              <w:top w:val="nil"/>
              <w:left w:val="nil"/>
              <w:bottom w:val="single" w:color="auto" w:sz="4" w:space="0"/>
              <w:right w:val="single" w:color="auto" w:sz="4" w:space="0"/>
            </w:tcBorders>
            <w:vAlign w:val="center"/>
          </w:tcPr>
          <w:p w14:paraId="321DAD46">
            <w:pPr>
              <w:widowControl/>
              <w:spacing w:line="240" w:lineRule="exact"/>
              <w:jc w:val="center"/>
              <w:rPr>
                <w:rFonts w:ascii="宋体" w:hAnsi="宋体" w:cs="宋体"/>
                <w:kern w:val="0"/>
                <w:sz w:val="18"/>
                <w:szCs w:val="18"/>
              </w:rPr>
            </w:pPr>
          </w:p>
        </w:tc>
        <w:tc>
          <w:tcPr>
            <w:tcW w:w="1319" w:type="dxa"/>
            <w:gridSpan w:val="2"/>
            <w:tcBorders>
              <w:top w:val="single" w:color="auto" w:sz="4" w:space="0"/>
              <w:left w:val="nil"/>
              <w:bottom w:val="single" w:color="auto" w:sz="4" w:space="0"/>
              <w:right w:val="single" w:color="auto" w:sz="4" w:space="0"/>
            </w:tcBorders>
            <w:vAlign w:val="center"/>
          </w:tcPr>
          <w:p w14:paraId="51C10EB5">
            <w:pPr>
              <w:widowControl/>
              <w:spacing w:line="240" w:lineRule="exact"/>
              <w:jc w:val="center"/>
              <w:rPr>
                <w:rFonts w:ascii="宋体" w:hAnsi="宋体" w:cs="宋体"/>
                <w:kern w:val="0"/>
                <w:sz w:val="18"/>
                <w:szCs w:val="18"/>
              </w:rPr>
            </w:pPr>
          </w:p>
        </w:tc>
      </w:tr>
      <w:tr w14:paraId="3A7392F3">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7C915939">
            <w:pPr>
              <w:widowControl/>
              <w:spacing w:line="240" w:lineRule="exact"/>
              <w:jc w:val="center"/>
              <w:rPr>
                <w:rFonts w:ascii="宋体" w:hAnsi="宋体" w:cs="宋体"/>
                <w:kern w:val="0"/>
                <w:sz w:val="18"/>
                <w:szCs w:val="18"/>
              </w:rPr>
            </w:pPr>
          </w:p>
        </w:tc>
        <w:tc>
          <w:tcPr>
            <w:tcW w:w="650" w:type="dxa"/>
            <w:vMerge w:val="restart"/>
            <w:tcBorders>
              <w:top w:val="nil"/>
              <w:left w:val="single" w:color="auto" w:sz="4" w:space="0"/>
              <w:bottom w:val="single" w:color="auto" w:sz="4" w:space="0"/>
              <w:right w:val="single" w:color="auto" w:sz="4" w:space="0"/>
            </w:tcBorders>
            <w:vAlign w:val="center"/>
          </w:tcPr>
          <w:p w14:paraId="5F751210">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442" w:type="dxa"/>
            <w:vMerge w:val="restart"/>
            <w:tcBorders>
              <w:top w:val="nil"/>
              <w:left w:val="single" w:color="auto" w:sz="4" w:space="0"/>
              <w:bottom w:val="single" w:color="auto" w:sz="4" w:space="0"/>
              <w:right w:val="single" w:color="auto" w:sz="4" w:space="0"/>
            </w:tcBorders>
            <w:vAlign w:val="center"/>
          </w:tcPr>
          <w:p w14:paraId="6B4587C2">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653F916B">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14:paraId="1B61B22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指标1：保障工资保险足额发放</w:t>
            </w:r>
          </w:p>
        </w:tc>
        <w:tc>
          <w:tcPr>
            <w:tcW w:w="850" w:type="dxa"/>
            <w:tcBorders>
              <w:top w:val="nil"/>
              <w:left w:val="nil"/>
              <w:bottom w:val="single" w:color="auto" w:sz="4" w:space="0"/>
              <w:right w:val="single" w:color="auto" w:sz="4" w:space="0"/>
            </w:tcBorders>
            <w:vAlign w:val="center"/>
          </w:tcPr>
          <w:p w14:paraId="25DA32DB">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851" w:type="dxa"/>
            <w:tcBorders>
              <w:top w:val="nil"/>
              <w:left w:val="nil"/>
              <w:bottom w:val="single" w:color="auto" w:sz="4" w:space="0"/>
              <w:right w:val="single" w:color="auto" w:sz="4" w:space="0"/>
            </w:tcBorders>
            <w:vAlign w:val="center"/>
          </w:tcPr>
          <w:p w14:paraId="4C3BB130">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567" w:type="dxa"/>
            <w:gridSpan w:val="2"/>
            <w:tcBorders>
              <w:top w:val="nil"/>
              <w:left w:val="nil"/>
              <w:bottom w:val="single" w:color="auto" w:sz="4" w:space="0"/>
              <w:right w:val="single" w:color="auto" w:sz="4" w:space="0"/>
            </w:tcBorders>
            <w:vAlign w:val="center"/>
          </w:tcPr>
          <w:p w14:paraId="36FA19EA">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65" w:type="dxa"/>
            <w:gridSpan w:val="2"/>
            <w:tcBorders>
              <w:top w:val="nil"/>
              <w:left w:val="nil"/>
              <w:bottom w:val="single" w:color="auto" w:sz="4" w:space="0"/>
              <w:right w:val="single" w:color="auto" w:sz="4" w:space="0"/>
            </w:tcBorders>
            <w:vAlign w:val="center"/>
          </w:tcPr>
          <w:p w14:paraId="103F4F1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19" w:type="dxa"/>
            <w:gridSpan w:val="2"/>
            <w:tcBorders>
              <w:top w:val="single" w:color="auto" w:sz="4" w:space="0"/>
              <w:left w:val="nil"/>
              <w:bottom w:val="single" w:color="auto" w:sz="4" w:space="0"/>
              <w:right w:val="single" w:color="auto" w:sz="4" w:space="0"/>
            </w:tcBorders>
            <w:vAlign w:val="center"/>
          </w:tcPr>
          <w:p w14:paraId="514CDEAA">
            <w:pPr>
              <w:widowControl/>
              <w:spacing w:line="240" w:lineRule="exact"/>
              <w:jc w:val="center"/>
              <w:rPr>
                <w:rFonts w:ascii="宋体" w:hAnsi="宋体" w:cs="宋体"/>
                <w:kern w:val="0"/>
                <w:sz w:val="18"/>
                <w:szCs w:val="18"/>
              </w:rPr>
            </w:pPr>
          </w:p>
        </w:tc>
      </w:tr>
      <w:tr w14:paraId="764F2E5B">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0249B493">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69109048">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485A59F2">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63CD1A2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045596F7">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43DAE947">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39D07D9C">
            <w:pPr>
              <w:widowControl/>
              <w:spacing w:line="240" w:lineRule="exact"/>
              <w:jc w:val="center"/>
              <w:rPr>
                <w:rFonts w:ascii="宋体" w:hAnsi="宋体" w:cs="宋体"/>
                <w:kern w:val="0"/>
                <w:sz w:val="18"/>
                <w:szCs w:val="18"/>
              </w:rPr>
            </w:pPr>
          </w:p>
        </w:tc>
        <w:tc>
          <w:tcPr>
            <w:tcW w:w="665" w:type="dxa"/>
            <w:gridSpan w:val="2"/>
            <w:tcBorders>
              <w:top w:val="nil"/>
              <w:left w:val="nil"/>
              <w:bottom w:val="single" w:color="auto" w:sz="4" w:space="0"/>
              <w:right w:val="single" w:color="auto" w:sz="4" w:space="0"/>
            </w:tcBorders>
            <w:vAlign w:val="center"/>
          </w:tcPr>
          <w:p w14:paraId="30E82508">
            <w:pPr>
              <w:widowControl/>
              <w:spacing w:line="240" w:lineRule="exact"/>
              <w:jc w:val="center"/>
              <w:rPr>
                <w:rFonts w:ascii="宋体" w:hAnsi="宋体" w:cs="宋体"/>
                <w:kern w:val="0"/>
                <w:sz w:val="18"/>
                <w:szCs w:val="18"/>
              </w:rPr>
            </w:pPr>
          </w:p>
        </w:tc>
        <w:tc>
          <w:tcPr>
            <w:tcW w:w="1319" w:type="dxa"/>
            <w:gridSpan w:val="2"/>
            <w:tcBorders>
              <w:top w:val="single" w:color="auto" w:sz="4" w:space="0"/>
              <w:left w:val="nil"/>
              <w:bottom w:val="single" w:color="auto" w:sz="4" w:space="0"/>
              <w:right w:val="single" w:color="auto" w:sz="4" w:space="0"/>
            </w:tcBorders>
            <w:vAlign w:val="center"/>
          </w:tcPr>
          <w:p w14:paraId="1A03959C">
            <w:pPr>
              <w:widowControl/>
              <w:spacing w:line="240" w:lineRule="exact"/>
              <w:jc w:val="center"/>
              <w:rPr>
                <w:rFonts w:ascii="宋体" w:hAnsi="宋体" w:cs="宋体"/>
                <w:kern w:val="0"/>
                <w:sz w:val="18"/>
                <w:szCs w:val="18"/>
              </w:rPr>
            </w:pPr>
          </w:p>
        </w:tc>
      </w:tr>
      <w:tr w14:paraId="5557B20B">
        <w:tblPrEx>
          <w:tblCellMar>
            <w:top w:w="0" w:type="dxa"/>
            <w:left w:w="108" w:type="dxa"/>
            <w:bottom w:w="0" w:type="dxa"/>
            <w:right w:w="108" w:type="dxa"/>
          </w:tblCellMar>
        </w:tblPrEx>
        <w:trPr>
          <w:gridAfter w:val="3"/>
          <w:wAfter w:w="1701" w:type="dxa"/>
          <w:trHeight w:val="225" w:hRule="exact"/>
        </w:trPr>
        <w:tc>
          <w:tcPr>
            <w:tcW w:w="588" w:type="dxa"/>
            <w:vMerge w:val="continue"/>
            <w:tcBorders>
              <w:left w:val="single" w:color="auto" w:sz="4" w:space="0"/>
              <w:right w:val="single" w:color="auto" w:sz="4" w:space="0"/>
            </w:tcBorders>
            <w:vAlign w:val="center"/>
          </w:tcPr>
          <w:p w14:paraId="51F872D6">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704DB1B8">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2884E853">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24AAE1D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72B0A559">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1EE40528">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1E7267C6">
            <w:pPr>
              <w:widowControl/>
              <w:spacing w:line="240" w:lineRule="exact"/>
              <w:rPr>
                <w:rFonts w:ascii="宋体" w:hAnsi="宋体" w:cs="宋体"/>
                <w:kern w:val="0"/>
                <w:sz w:val="18"/>
                <w:szCs w:val="18"/>
              </w:rPr>
            </w:pPr>
          </w:p>
        </w:tc>
        <w:tc>
          <w:tcPr>
            <w:tcW w:w="665" w:type="dxa"/>
            <w:gridSpan w:val="2"/>
            <w:tcBorders>
              <w:top w:val="nil"/>
              <w:left w:val="nil"/>
              <w:bottom w:val="single" w:color="auto" w:sz="4" w:space="0"/>
              <w:right w:val="single" w:color="auto" w:sz="4" w:space="0"/>
            </w:tcBorders>
            <w:vAlign w:val="center"/>
          </w:tcPr>
          <w:p w14:paraId="15EC2C11">
            <w:pPr>
              <w:widowControl/>
              <w:spacing w:line="240" w:lineRule="exact"/>
              <w:rPr>
                <w:rFonts w:ascii="宋体" w:hAnsi="宋体" w:cs="宋体"/>
                <w:kern w:val="0"/>
                <w:sz w:val="18"/>
                <w:szCs w:val="18"/>
              </w:rPr>
            </w:pPr>
          </w:p>
        </w:tc>
        <w:tc>
          <w:tcPr>
            <w:tcW w:w="1319" w:type="dxa"/>
            <w:gridSpan w:val="2"/>
            <w:tcBorders>
              <w:top w:val="single" w:color="auto" w:sz="4" w:space="0"/>
              <w:left w:val="nil"/>
              <w:bottom w:val="single" w:color="auto" w:sz="4" w:space="0"/>
              <w:right w:val="single" w:color="auto" w:sz="4" w:space="0"/>
            </w:tcBorders>
            <w:vAlign w:val="center"/>
          </w:tcPr>
          <w:p w14:paraId="15EEC58C">
            <w:pPr>
              <w:widowControl/>
              <w:spacing w:line="240" w:lineRule="exact"/>
              <w:jc w:val="center"/>
              <w:rPr>
                <w:rFonts w:ascii="宋体" w:hAnsi="宋体" w:cs="宋体"/>
                <w:kern w:val="0"/>
                <w:sz w:val="18"/>
                <w:szCs w:val="18"/>
              </w:rPr>
            </w:pPr>
          </w:p>
        </w:tc>
      </w:tr>
      <w:tr w14:paraId="1E96B324">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7B49688C">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1607BE9C">
            <w:pPr>
              <w:widowControl/>
              <w:spacing w:line="240" w:lineRule="exact"/>
              <w:jc w:val="center"/>
              <w:rPr>
                <w:rFonts w:ascii="宋体" w:hAnsi="宋体" w:cs="宋体"/>
                <w:kern w:val="0"/>
                <w:sz w:val="18"/>
                <w:szCs w:val="18"/>
              </w:rPr>
            </w:pPr>
          </w:p>
        </w:tc>
        <w:tc>
          <w:tcPr>
            <w:tcW w:w="1442" w:type="dxa"/>
            <w:vMerge w:val="restart"/>
            <w:tcBorders>
              <w:top w:val="nil"/>
              <w:left w:val="single" w:color="auto" w:sz="4" w:space="0"/>
              <w:bottom w:val="single" w:color="auto" w:sz="4" w:space="0"/>
              <w:right w:val="single" w:color="auto" w:sz="4" w:space="0"/>
            </w:tcBorders>
            <w:vAlign w:val="center"/>
          </w:tcPr>
          <w:p w14:paraId="7C2DF54A">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0D641297">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14:paraId="4F743BA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指标1：提高生活质量</w:t>
            </w:r>
          </w:p>
        </w:tc>
        <w:tc>
          <w:tcPr>
            <w:tcW w:w="850" w:type="dxa"/>
            <w:tcBorders>
              <w:top w:val="nil"/>
              <w:left w:val="nil"/>
              <w:bottom w:val="single" w:color="auto" w:sz="4" w:space="0"/>
              <w:right w:val="single" w:color="auto" w:sz="4" w:space="0"/>
            </w:tcBorders>
            <w:vAlign w:val="center"/>
          </w:tcPr>
          <w:p w14:paraId="226C9BF8">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851" w:type="dxa"/>
            <w:tcBorders>
              <w:top w:val="nil"/>
              <w:left w:val="nil"/>
              <w:bottom w:val="single" w:color="auto" w:sz="4" w:space="0"/>
              <w:right w:val="single" w:color="auto" w:sz="4" w:space="0"/>
            </w:tcBorders>
            <w:vAlign w:val="center"/>
          </w:tcPr>
          <w:p w14:paraId="5C263746">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567" w:type="dxa"/>
            <w:gridSpan w:val="2"/>
            <w:tcBorders>
              <w:top w:val="nil"/>
              <w:left w:val="nil"/>
              <w:bottom w:val="single" w:color="auto" w:sz="4" w:space="0"/>
              <w:right w:val="single" w:color="auto" w:sz="4" w:space="0"/>
            </w:tcBorders>
            <w:vAlign w:val="center"/>
          </w:tcPr>
          <w:p w14:paraId="06BB600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65" w:type="dxa"/>
            <w:gridSpan w:val="2"/>
            <w:tcBorders>
              <w:top w:val="nil"/>
              <w:left w:val="nil"/>
              <w:bottom w:val="single" w:color="auto" w:sz="4" w:space="0"/>
              <w:right w:val="single" w:color="auto" w:sz="4" w:space="0"/>
            </w:tcBorders>
            <w:vAlign w:val="center"/>
          </w:tcPr>
          <w:p w14:paraId="63570F8E">
            <w:pPr>
              <w:widowControl/>
              <w:spacing w:line="240" w:lineRule="exact"/>
              <w:jc w:val="center"/>
              <w:rPr>
                <w:rFonts w:hint="default" w:ascii="宋体" w:hAnsi="宋体" w:cs="宋体" w:eastAsiaTheme="minorEastAsia"/>
                <w:kern w:val="0"/>
                <w:sz w:val="18"/>
                <w:szCs w:val="18"/>
                <w:lang w:val="en-US" w:eastAsia="zh-CN"/>
              </w:rPr>
            </w:pPr>
            <w:r>
              <w:rPr>
                <w:rFonts w:hint="eastAsia" w:ascii="宋体" w:hAnsi="宋体" w:cs="宋体"/>
                <w:kern w:val="0"/>
                <w:sz w:val="18"/>
                <w:szCs w:val="18"/>
                <w:lang w:val="en-US" w:eastAsia="zh-CN"/>
              </w:rPr>
              <w:t>10</w:t>
            </w:r>
          </w:p>
        </w:tc>
        <w:tc>
          <w:tcPr>
            <w:tcW w:w="1319" w:type="dxa"/>
            <w:gridSpan w:val="2"/>
            <w:tcBorders>
              <w:top w:val="single" w:color="auto" w:sz="4" w:space="0"/>
              <w:left w:val="nil"/>
              <w:bottom w:val="single" w:color="auto" w:sz="4" w:space="0"/>
              <w:right w:val="single" w:color="auto" w:sz="4" w:space="0"/>
            </w:tcBorders>
            <w:vAlign w:val="center"/>
          </w:tcPr>
          <w:p w14:paraId="466F8FCF">
            <w:pPr>
              <w:widowControl/>
              <w:spacing w:line="240" w:lineRule="exact"/>
              <w:jc w:val="center"/>
              <w:rPr>
                <w:rFonts w:ascii="宋体" w:hAnsi="宋体" w:cs="宋体"/>
                <w:kern w:val="0"/>
                <w:sz w:val="18"/>
                <w:szCs w:val="18"/>
              </w:rPr>
            </w:pPr>
          </w:p>
        </w:tc>
      </w:tr>
      <w:tr w14:paraId="4EBB194C">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6366B6AB">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06E2ED20">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1A41A4D4">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0BD4AB0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6FE6D2C7">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1F7638E8">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416EFE35">
            <w:pPr>
              <w:widowControl/>
              <w:spacing w:line="240" w:lineRule="exact"/>
              <w:rPr>
                <w:rFonts w:ascii="宋体" w:hAnsi="宋体" w:cs="宋体"/>
                <w:kern w:val="0"/>
                <w:sz w:val="18"/>
                <w:szCs w:val="18"/>
              </w:rPr>
            </w:pPr>
          </w:p>
        </w:tc>
        <w:tc>
          <w:tcPr>
            <w:tcW w:w="665" w:type="dxa"/>
            <w:gridSpan w:val="2"/>
            <w:tcBorders>
              <w:top w:val="nil"/>
              <w:left w:val="nil"/>
              <w:bottom w:val="single" w:color="auto" w:sz="4" w:space="0"/>
              <w:right w:val="single" w:color="auto" w:sz="4" w:space="0"/>
            </w:tcBorders>
            <w:vAlign w:val="center"/>
          </w:tcPr>
          <w:p w14:paraId="78033DB3">
            <w:pPr>
              <w:widowControl/>
              <w:spacing w:line="240" w:lineRule="exact"/>
              <w:jc w:val="center"/>
              <w:rPr>
                <w:rFonts w:ascii="宋体" w:hAnsi="宋体" w:cs="宋体"/>
                <w:kern w:val="0"/>
                <w:sz w:val="18"/>
                <w:szCs w:val="18"/>
              </w:rPr>
            </w:pPr>
          </w:p>
        </w:tc>
        <w:tc>
          <w:tcPr>
            <w:tcW w:w="1319" w:type="dxa"/>
            <w:gridSpan w:val="2"/>
            <w:tcBorders>
              <w:top w:val="single" w:color="auto" w:sz="4" w:space="0"/>
              <w:left w:val="nil"/>
              <w:bottom w:val="single" w:color="auto" w:sz="4" w:space="0"/>
              <w:right w:val="single" w:color="auto" w:sz="4" w:space="0"/>
            </w:tcBorders>
            <w:vAlign w:val="center"/>
          </w:tcPr>
          <w:p w14:paraId="1C872E8D">
            <w:pPr>
              <w:widowControl/>
              <w:spacing w:line="240" w:lineRule="exact"/>
              <w:jc w:val="center"/>
              <w:rPr>
                <w:rFonts w:ascii="宋体" w:hAnsi="宋体" w:cs="宋体"/>
                <w:kern w:val="0"/>
                <w:sz w:val="18"/>
                <w:szCs w:val="18"/>
              </w:rPr>
            </w:pPr>
          </w:p>
        </w:tc>
      </w:tr>
      <w:tr w14:paraId="71FC1768">
        <w:tblPrEx>
          <w:tblCellMar>
            <w:top w:w="0" w:type="dxa"/>
            <w:left w:w="108" w:type="dxa"/>
            <w:bottom w:w="0" w:type="dxa"/>
            <w:right w:w="108" w:type="dxa"/>
          </w:tblCellMar>
        </w:tblPrEx>
        <w:trPr>
          <w:gridAfter w:val="3"/>
          <w:wAfter w:w="1701" w:type="dxa"/>
          <w:trHeight w:val="225" w:hRule="exact"/>
        </w:trPr>
        <w:tc>
          <w:tcPr>
            <w:tcW w:w="588" w:type="dxa"/>
            <w:vMerge w:val="continue"/>
            <w:tcBorders>
              <w:left w:val="single" w:color="auto" w:sz="4" w:space="0"/>
              <w:right w:val="single" w:color="auto" w:sz="4" w:space="0"/>
            </w:tcBorders>
            <w:vAlign w:val="center"/>
          </w:tcPr>
          <w:p w14:paraId="203E5701">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62754BAC">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4ADF5113">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46B49EF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1574AE9C">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6DD659B1">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59F51E8E">
            <w:pPr>
              <w:widowControl/>
              <w:spacing w:line="240" w:lineRule="exact"/>
              <w:rPr>
                <w:rFonts w:ascii="宋体" w:hAnsi="宋体" w:cs="宋体"/>
                <w:kern w:val="0"/>
                <w:sz w:val="18"/>
                <w:szCs w:val="18"/>
              </w:rPr>
            </w:pPr>
          </w:p>
        </w:tc>
        <w:tc>
          <w:tcPr>
            <w:tcW w:w="665" w:type="dxa"/>
            <w:gridSpan w:val="2"/>
            <w:tcBorders>
              <w:top w:val="nil"/>
              <w:left w:val="nil"/>
              <w:bottom w:val="single" w:color="auto" w:sz="4" w:space="0"/>
              <w:right w:val="single" w:color="auto" w:sz="4" w:space="0"/>
            </w:tcBorders>
            <w:vAlign w:val="center"/>
          </w:tcPr>
          <w:p w14:paraId="0D81820F">
            <w:pPr>
              <w:widowControl/>
              <w:spacing w:line="240" w:lineRule="exact"/>
              <w:jc w:val="center"/>
              <w:rPr>
                <w:rFonts w:ascii="宋体" w:hAnsi="宋体" w:cs="宋体"/>
                <w:kern w:val="0"/>
                <w:sz w:val="18"/>
                <w:szCs w:val="18"/>
              </w:rPr>
            </w:pPr>
          </w:p>
        </w:tc>
        <w:tc>
          <w:tcPr>
            <w:tcW w:w="1319" w:type="dxa"/>
            <w:gridSpan w:val="2"/>
            <w:tcBorders>
              <w:top w:val="single" w:color="auto" w:sz="4" w:space="0"/>
              <w:left w:val="nil"/>
              <w:bottom w:val="single" w:color="auto" w:sz="4" w:space="0"/>
              <w:right w:val="single" w:color="auto" w:sz="4" w:space="0"/>
            </w:tcBorders>
            <w:vAlign w:val="center"/>
          </w:tcPr>
          <w:p w14:paraId="3840705D">
            <w:pPr>
              <w:widowControl/>
              <w:spacing w:line="240" w:lineRule="exact"/>
              <w:jc w:val="center"/>
              <w:rPr>
                <w:rFonts w:ascii="宋体" w:hAnsi="宋体" w:cs="宋体"/>
                <w:kern w:val="0"/>
                <w:sz w:val="18"/>
                <w:szCs w:val="18"/>
              </w:rPr>
            </w:pPr>
          </w:p>
        </w:tc>
      </w:tr>
      <w:tr w14:paraId="1FAF2C6E">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122823BA">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121B657D">
            <w:pPr>
              <w:widowControl/>
              <w:spacing w:line="240" w:lineRule="exact"/>
              <w:jc w:val="center"/>
              <w:rPr>
                <w:rFonts w:ascii="宋体" w:hAnsi="宋体" w:cs="宋体"/>
                <w:kern w:val="0"/>
                <w:sz w:val="18"/>
                <w:szCs w:val="18"/>
              </w:rPr>
            </w:pPr>
          </w:p>
        </w:tc>
        <w:tc>
          <w:tcPr>
            <w:tcW w:w="1442" w:type="dxa"/>
            <w:vMerge w:val="restart"/>
            <w:tcBorders>
              <w:top w:val="nil"/>
              <w:left w:val="single" w:color="auto" w:sz="4" w:space="0"/>
              <w:bottom w:val="single" w:color="auto" w:sz="4" w:space="0"/>
              <w:right w:val="single" w:color="auto" w:sz="4" w:space="0"/>
            </w:tcBorders>
            <w:vAlign w:val="center"/>
          </w:tcPr>
          <w:p w14:paraId="411C2BDE">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6C134096">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14:paraId="24D3059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指标1：生活环境改善</w:t>
            </w:r>
          </w:p>
        </w:tc>
        <w:tc>
          <w:tcPr>
            <w:tcW w:w="850" w:type="dxa"/>
            <w:tcBorders>
              <w:top w:val="nil"/>
              <w:left w:val="nil"/>
              <w:bottom w:val="single" w:color="auto" w:sz="4" w:space="0"/>
              <w:right w:val="single" w:color="auto" w:sz="4" w:space="0"/>
            </w:tcBorders>
            <w:vAlign w:val="center"/>
          </w:tcPr>
          <w:p w14:paraId="52A911E8">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851" w:type="dxa"/>
            <w:tcBorders>
              <w:top w:val="nil"/>
              <w:left w:val="nil"/>
              <w:bottom w:val="single" w:color="auto" w:sz="4" w:space="0"/>
              <w:right w:val="single" w:color="auto" w:sz="4" w:space="0"/>
            </w:tcBorders>
            <w:vAlign w:val="center"/>
          </w:tcPr>
          <w:p w14:paraId="0E2D4DBF">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567" w:type="dxa"/>
            <w:gridSpan w:val="2"/>
            <w:tcBorders>
              <w:top w:val="nil"/>
              <w:left w:val="nil"/>
              <w:bottom w:val="single" w:color="auto" w:sz="4" w:space="0"/>
              <w:right w:val="single" w:color="auto" w:sz="4" w:space="0"/>
            </w:tcBorders>
            <w:vAlign w:val="center"/>
          </w:tcPr>
          <w:p w14:paraId="7BCAA60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65" w:type="dxa"/>
            <w:gridSpan w:val="2"/>
            <w:tcBorders>
              <w:top w:val="nil"/>
              <w:left w:val="nil"/>
              <w:bottom w:val="single" w:color="auto" w:sz="4" w:space="0"/>
              <w:right w:val="single" w:color="auto" w:sz="4" w:space="0"/>
            </w:tcBorders>
            <w:vAlign w:val="center"/>
          </w:tcPr>
          <w:p w14:paraId="7929173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19" w:type="dxa"/>
            <w:gridSpan w:val="2"/>
            <w:tcBorders>
              <w:top w:val="single" w:color="auto" w:sz="4" w:space="0"/>
              <w:left w:val="nil"/>
              <w:bottom w:val="single" w:color="auto" w:sz="4" w:space="0"/>
              <w:right w:val="single" w:color="auto" w:sz="4" w:space="0"/>
            </w:tcBorders>
            <w:vAlign w:val="center"/>
          </w:tcPr>
          <w:p w14:paraId="530166F0">
            <w:pPr>
              <w:widowControl/>
              <w:spacing w:line="240" w:lineRule="exact"/>
              <w:jc w:val="center"/>
              <w:rPr>
                <w:rFonts w:ascii="宋体" w:hAnsi="宋体" w:cs="宋体"/>
                <w:kern w:val="0"/>
                <w:sz w:val="18"/>
                <w:szCs w:val="18"/>
              </w:rPr>
            </w:pPr>
          </w:p>
        </w:tc>
      </w:tr>
      <w:tr w14:paraId="2EF134A4">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4DF69C59">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4D703F2D">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5DB96367">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5CD4F00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4E2E94B6">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40728D29">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3EFE2A91">
            <w:pPr>
              <w:widowControl/>
              <w:spacing w:line="240" w:lineRule="exact"/>
              <w:jc w:val="center"/>
              <w:rPr>
                <w:rFonts w:ascii="宋体" w:hAnsi="宋体" w:cs="宋体"/>
                <w:kern w:val="0"/>
                <w:sz w:val="18"/>
                <w:szCs w:val="18"/>
              </w:rPr>
            </w:pPr>
          </w:p>
        </w:tc>
        <w:tc>
          <w:tcPr>
            <w:tcW w:w="665" w:type="dxa"/>
            <w:gridSpan w:val="2"/>
            <w:tcBorders>
              <w:top w:val="nil"/>
              <w:left w:val="nil"/>
              <w:bottom w:val="single" w:color="auto" w:sz="4" w:space="0"/>
              <w:right w:val="single" w:color="auto" w:sz="4" w:space="0"/>
            </w:tcBorders>
            <w:vAlign w:val="center"/>
          </w:tcPr>
          <w:p w14:paraId="3168AD85">
            <w:pPr>
              <w:widowControl/>
              <w:spacing w:line="240" w:lineRule="exact"/>
              <w:jc w:val="center"/>
              <w:rPr>
                <w:rFonts w:ascii="宋体" w:hAnsi="宋体" w:cs="宋体"/>
                <w:kern w:val="0"/>
                <w:sz w:val="18"/>
                <w:szCs w:val="18"/>
              </w:rPr>
            </w:pPr>
          </w:p>
        </w:tc>
        <w:tc>
          <w:tcPr>
            <w:tcW w:w="1319" w:type="dxa"/>
            <w:gridSpan w:val="2"/>
            <w:tcBorders>
              <w:top w:val="single" w:color="auto" w:sz="4" w:space="0"/>
              <w:left w:val="nil"/>
              <w:bottom w:val="single" w:color="auto" w:sz="4" w:space="0"/>
              <w:right w:val="single" w:color="auto" w:sz="4" w:space="0"/>
            </w:tcBorders>
            <w:vAlign w:val="center"/>
          </w:tcPr>
          <w:p w14:paraId="44FE5A89">
            <w:pPr>
              <w:widowControl/>
              <w:spacing w:line="240" w:lineRule="exact"/>
              <w:jc w:val="center"/>
              <w:rPr>
                <w:rFonts w:ascii="宋体" w:hAnsi="宋体" w:cs="宋体"/>
                <w:kern w:val="0"/>
                <w:sz w:val="18"/>
                <w:szCs w:val="18"/>
              </w:rPr>
            </w:pPr>
          </w:p>
        </w:tc>
      </w:tr>
      <w:tr w14:paraId="0766B8B6">
        <w:tblPrEx>
          <w:tblCellMar>
            <w:top w:w="0" w:type="dxa"/>
            <w:left w:w="108" w:type="dxa"/>
            <w:bottom w:w="0" w:type="dxa"/>
            <w:right w:w="108" w:type="dxa"/>
          </w:tblCellMar>
        </w:tblPrEx>
        <w:trPr>
          <w:gridAfter w:val="3"/>
          <w:wAfter w:w="1701" w:type="dxa"/>
          <w:trHeight w:val="206" w:hRule="exact"/>
        </w:trPr>
        <w:tc>
          <w:tcPr>
            <w:tcW w:w="588" w:type="dxa"/>
            <w:vMerge w:val="continue"/>
            <w:tcBorders>
              <w:left w:val="single" w:color="auto" w:sz="4" w:space="0"/>
              <w:right w:val="single" w:color="auto" w:sz="4" w:space="0"/>
            </w:tcBorders>
            <w:vAlign w:val="center"/>
          </w:tcPr>
          <w:p w14:paraId="6C1F1EAB">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1C27A8CC">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5C3DAB6E">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22DCF28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6A39ECA5">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015A2D8C">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3EF2892E">
            <w:pPr>
              <w:widowControl/>
              <w:spacing w:line="240" w:lineRule="exact"/>
              <w:jc w:val="center"/>
              <w:rPr>
                <w:rFonts w:ascii="宋体" w:hAnsi="宋体" w:cs="宋体"/>
                <w:kern w:val="0"/>
                <w:sz w:val="18"/>
                <w:szCs w:val="18"/>
              </w:rPr>
            </w:pPr>
          </w:p>
        </w:tc>
        <w:tc>
          <w:tcPr>
            <w:tcW w:w="665" w:type="dxa"/>
            <w:gridSpan w:val="2"/>
            <w:tcBorders>
              <w:top w:val="nil"/>
              <w:left w:val="nil"/>
              <w:bottom w:val="single" w:color="auto" w:sz="4" w:space="0"/>
              <w:right w:val="single" w:color="auto" w:sz="4" w:space="0"/>
            </w:tcBorders>
            <w:vAlign w:val="center"/>
          </w:tcPr>
          <w:p w14:paraId="537B0AFC">
            <w:pPr>
              <w:widowControl/>
              <w:spacing w:line="240" w:lineRule="exact"/>
              <w:jc w:val="center"/>
              <w:rPr>
                <w:rFonts w:ascii="宋体" w:hAnsi="宋体" w:cs="宋体"/>
                <w:kern w:val="0"/>
                <w:sz w:val="18"/>
                <w:szCs w:val="18"/>
              </w:rPr>
            </w:pPr>
          </w:p>
        </w:tc>
        <w:tc>
          <w:tcPr>
            <w:tcW w:w="1319" w:type="dxa"/>
            <w:gridSpan w:val="2"/>
            <w:tcBorders>
              <w:top w:val="single" w:color="auto" w:sz="4" w:space="0"/>
              <w:left w:val="nil"/>
              <w:bottom w:val="single" w:color="auto" w:sz="4" w:space="0"/>
              <w:right w:val="single" w:color="auto" w:sz="4" w:space="0"/>
            </w:tcBorders>
            <w:vAlign w:val="center"/>
          </w:tcPr>
          <w:p w14:paraId="43C0B3CF">
            <w:pPr>
              <w:widowControl/>
              <w:spacing w:line="240" w:lineRule="exact"/>
              <w:jc w:val="center"/>
              <w:rPr>
                <w:rFonts w:ascii="宋体" w:hAnsi="宋体" w:cs="宋体"/>
                <w:kern w:val="0"/>
                <w:sz w:val="18"/>
                <w:szCs w:val="18"/>
              </w:rPr>
            </w:pPr>
          </w:p>
        </w:tc>
      </w:tr>
      <w:tr w14:paraId="7EB121AE">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6E9C3500">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7C4BE2C2">
            <w:pPr>
              <w:widowControl/>
              <w:spacing w:line="240" w:lineRule="exact"/>
              <w:jc w:val="center"/>
              <w:rPr>
                <w:rFonts w:ascii="宋体" w:hAnsi="宋体" w:cs="宋体"/>
                <w:kern w:val="0"/>
                <w:sz w:val="18"/>
                <w:szCs w:val="18"/>
              </w:rPr>
            </w:pPr>
          </w:p>
        </w:tc>
        <w:tc>
          <w:tcPr>
            <w:tcW w:w="1442" w:type="dxa"/>
            <w:vMerge w:val="restart"/>
            <w:tcBorders>
              <w:top w:val="nil"/>
              <w:left w:val="single" w:color="auto" w:sz="4" w:space="0"/>
              <w:bottom w:val="single" w:color="auto" w:sz="4" w:space="0"/>
              <w:right w:val="single" w:color="auto" w:sz="4" w:space="0"/>
            </w:tcBorders>
            <w:vAlign w:val="center"/>
          </w:tcPr>
          <w:p w14:paraId="16F49834">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14:paraId="10DEA8D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指标1：维护社会稳定</w:t>
            </w:r>
          </w:p>
        </w:tc>
        <w:tc>
          <w:tcPr>
            <w:tcW w:w="850" w:type="dxa"/>
            <w:tcBorders>
              <w:top w:val="nil"/>
              <w:left w:val="nil"/>
              <w:bottom w:val="single" w:color="auto" w:sz="4" w:space="0"/>
              <w:right w:val="single" w:color="auto" w:sz="4" w:space="0"/>
            </w:tcBorders>
            <w:vAlign w:val="center"/>
          </w:tcPr>
          <w:p w14:paraId="0099190D">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851" w:type="dxa"/>
            <w:tcBorders>
              <w:top w:val="nil"/>
              <w:left w:val="nil"/>
              <w:bottom w:val="single" w:color="auto" w:sz="4" w:space="0"/>
              <w:right w:val="single" w:color="auto" w:sz="4" w:space="0"/>
            </w:tcBorders>
            <w:vAlign w:val="center"/>
          </w:tcPr>
          <w:p w14:paraId="6B89444D">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567" w:type="dxa"/>
            <w:gridSpan w:val="2"/>
            <w:tcBorders>
              <w:top w:val="nil"/>
              <w:left w:val="nil"/>
              <w:bottom w:val="single" w:color="auto" w:sz="4" w:space="0"/>
              <w:right w:val="single" w:color="auto" w:sz="4" w:space="0"/>
            </w:tcBorders>
            <w:vAlign w:val="center"/>
          </w:tcPr>
          <w:p w14:paraId="7C830B6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65" w:type="dxa"/>
            <w:gridSpan w:val="2"/>
            <w:tcBorders>
              <w:top w:val="nil"/>
              <w:left w:val="nil"/>
              <w:bottom w:val="single" w:color="auto" w:sz="4" w:space="0"/>
              <w:right w:val="single" w:color="auto" w:sz="4" w:space="0"/>
            </w:tcBorders>
            <w:vAlign w:val="center"/>
          </w:tcPr>
          <w:p w14:paraId="3C82FEB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19" w:type="dxa"/>
            <w:gridSpan w:val="2"/>
            <w:tcBorders>
              <w:top w:val="single" w:color="auto" w:sz="4" w:space="0"/>
              <w:left w:val="nil"/>
              <w:bottom w:val="single" w:color="auto" w:sz="4" w:space="0"/>
              <w:right w:val="single" w:color="auto" w:sz="4" w:space="0"/>
            </w:tcBorders>
            <w:vAlign w:val="center"/>
          </w:tcPr>
          <w:p w14:paraId="29038929">
            <w:pPr>
              <w:widowControl/>
              <w:spacing w:line="240" w:lineRule="exact"/>
              <w:jc w:val="center"/>
              <w:rPr>
                <w:rFonts w:ascii="宋体" w:hAnsi="宋体" w:cs="宋体"/>
                <w:kern w:val="0"/>
                <w:sz w:val="18"/>
                <w:szCs w:val="18"/>
              </w:rPr>
            </w:pPr>
          </w:p>
        </w:tc>
      </w:tr>
      <w:tr w14:paraId="0C80FB7C">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51CB1628">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1CC1C1F2">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16498F84">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3DAE8A9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01103EA0">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231D79F0">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67038B7D">
            <w:pPr>
              <w:widowControl/>
              <w:spacing w:line="240" w:lineRule="exact"/>
              <w:jc w:val="center"/>
              <w:rPr>
                <w:rFonts w:ascii="宋体" w:hAnsi="宋体" w:cs="宋体"/>
                <w:kern w:val="0"/>
                <w:sz w:val="18"/>
                <w:szCs w:val="18"/>
              </w:rPr>
            </w:pPr>
          </w:p>
        </w:tc>
        <w:tc>
          <w:tcPr>
            <w:tcW w:w="665" w:type="dxa"/>
            <w:gridSpan w:val="2"/>
            <w:tcBorders>
              <w:top w:val="nil"/>
              <w:left w:val="nil"/>
              <w:bottom w:val="single" w:color="auto" w:sz="4" w:space="0"/>
              <w:right w:val="single" w:color="auto" w:sz="4" w:space="0"/>
            </w:tcBorders>
            <w:vAlign w:val="center"/>
          </w:tcPr>
          <w:p w14:paraId="2D34CEE1">
            <w:pPr>
              <w:widowControl/>
              <w:spacing w:line="240" w:lineRule="exact"/>
              <w:jc w:val="center"/>
              <w:rPr>
                <w:rFonts w:ascii="宋体" w:hAnsi="宋体" w:cs="宋体"/>
                <w:kern w:val="0"/>
                <w:sz w:val="18"/>
                <w:szCs w:val="18"/>
              </w:rPr>
            </w:pPr>
          </w:p>
        </w:tc>
        <w:tc>
          <w:tcPr>
            <w:tcW w:w="1319" w:type="dxa"/>
            <w:gridSpan w:val="2"/>
            <w:tcBorders>
              <w:top w:val="single" w:color="auto" w:sz="4" w:space="0"/>
              <w:left w:val="nil"/>
              <w:bottom w:val="single" w:color="auto" w:sz="4" w:space="0"/>
              <w:right w:val="single" w:color="auto" w:sz="4" w:space="0"/>
            </w:tcBorders>
            <w:vAlign w:val="center"/>
          </w:tcPr>
          <w:p w14:paraId="1141B812">
            <w:pPr>
              <w:widowControl/>
              <w:spacing w:line="240" w:lineRule="exact"/>
              <w:jc w:val="center"/>
              <w:rPr>
                <w:rFonts w:ascii="宋体" w:hAnsi="宋体" w:cs="宋体"/>
                <w:kern w:val="0"/>
                <w:sz w:val="18"/>
                <w:szCs w:val="18"/>
              </w:rPr>
            </w:pPr>
          </w:p>
        </w:tc>
      </w:tr>
      <w:tr w14:paraId="5DC962E5">
        <w:tblPrEx>
          <w:tblCellMar>
            <w:top w:w="0" w:type="dxa"/>
            <w:left w:w="108" w:type="dxa"/>
            <w:bottom w:w="0" w:type="dxa"/>
            <w:right w:w="108" w:type="dxa"/>
          </w:tblCellMar>
        </w:tblPrEx>
        <w:trPr>
          <w:gridAfter w:val="3"/>
          <w:wAfter w:w="1701" w:type="dxa"/>
          <w:trHeight w:val="225" w:hRule="exact"/>
        </w:trPr>
        <w:tc>
          <w:tcPr>
            <w:tcW w:w="588" w:type="dxa"/>
            <w:vMerge w:val="continue"/>
            <w:tcBorders>
              <w:left w:val="single" w:color="auto" w:sz="4" w:space="0"/>
              <w:right w:val="single" w:color="auto" w:sz="4" w:space="0"/>
            </w:tcBorders>
            <w:vAlign w:val="center"/>
          </w:tcPr>
          <w:p w14:paraId="6B12BE3D">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761704DE">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1EC86897">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26C116C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3629141E">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78F08955">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61841F92">
            <w:pPr>
              <w:widowControl/>
              <w:spacing w:line="240" w:lineRule="exact"/>
              <w:jc w:val="center"/>
              <w:rPr>
                <w:rFonts w:ascii="宋体" w:hAnsi="宋体" w:cs="宋体"/>
                <w:kern w:val="0"/>
                <w:sz w:val="18"/>
                <w:szCs w:val="18"/>
              </w:rPr>
            </w:pPr>
          </w:p>
        </w:tc>
        <w:tc>
          <w:tcPr>
            <w:tcW w:w="665" w:type="dxa"/>
            <w:gridSpan w:val="2"/>
            <w:tcBorders>
              <w:top w:val="nil"/>
              <w:left w:val="nil"/>
              <w:bottom w:val="single" w:color="auto" w:sz="4" w:space="0"/>
              <w:right w:val="single" w:color="auto" w:sz="4" w:space="0"/>
            </w:tcBorders>
            <w:vAlign w:val="center"/>
          </w:tcPr>
          <w:p w14:paraId="50025658">
            <w:pPr>
              <w:widowControl/>
              <w:spacing w:line="240" w:lineRule="exact"/>
              <w:jc w:val="center"/>
              <w:rPr>
                <w:rFonts w:ascii="宋体" w:hAnsi="宋体" w:cs="宋体"/>
                <w:kern w:val="0"/>
                <w:sz w:val="18"/>
                <w:szCs w:val="18"/>
              </w:rPr>
            </w:pPr>
          </w:p>
        </w:tc>
        <w:tc>
          <w:tcPr>
            <w:tcW w:w="1319" w:type="dxa"/>
            <w:gridSpan w:val="2"/>
            <w:tcBorders>
              <w:top w:val="single" w:color="auto" w:sz="4" w:space="0"/>
              <w:left w:val="nil"/>
              <w:bottom w:val="single" w:color="auto" w:sz="4" w:space="0"/>
              <w:right w:val="single" w:color="auto" w:sz="4" w:space="0"/>
            </w:tcBorders>
            <w:vAlign w:val="center"/>
          </w:tcPr>
          <w:p w14:paraId="28DB8FAC">
            <w:pPr>
              <w:widowControl/>
              <w:spacing w:line="240" w:lineRule="exact"/>
              <w:jc w:val="center"/>
              <w:rPr>
                <w:rFonts w:ascii="宋体" w:hAnsi="宋体" w:cs="宋体"/>
                <w:kern w:val="0"/>
                <w:sz w:val="18"/>
                <w:szCs w:val="18"/>
              </w:rPr>
            </w:pPr>
          </w:p>
        </w:tc>
      </w:tr>
      <w:tr w14:paraId="30E2557E">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7DB1B682">
            <w:pPr>
              <w:widowControl/>
              <w:spacing w:line="240" w:lineRule="exact"/>
              <w:jc w:val="center"/>
              <w:rPr>
                <w:rFonts w:ascii="宋体" w:hAnsi="宋体" w:cs="宋体"/>
                <w:kern w:val="0"/>
                <w:sz w:val="18"/>
                <w:szCs w:val="18"/>
              </w:rPr>
            </w:pPr>
          </w:p>
        </w:tc>
        <w:tc>
          <w:tcPr>
            <w:tcW w:w="650" w:type="dxa"/>
            <w:vMerge w:val="restart"/>
            <w:tcBorders>
              <w:top w:val="nil"/>
              <w:left w:val="single" w:color="auto" w:sz="4" w:space="0"/>
              <w:right w:val="single" w:color="auto" w:sz="4" w:space="0"/>
            </w:tcBorders>
            <w:vAlign w:val="center"/>
          </w:tcPr>
          <w:p w14:paraId="27E06A95">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32EC5601">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442" w:type="dxa"/>
            <w:vMerge w:val="restart"/>
            <w:tcBorders>
              <w:top w:val="nil"/>
              <w:left w:val="single" w:color="auto" w:sz="4" w:space="0"/>
              <w:bottom w:val="single" w:color="auto" w:sz="4" w:space="0"/>
              <w:right w:val="single" w:color="auto" w:sz="4" w:space="0"/>
            </w:tcBorders>
            <w:vAlign w:val="center"/>
          </w:tcPr>
          <w:p w14:paraId="1F165F32">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14:paraId="1B0A16F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指标1：群众满意度</w:t>
            </w:r>
          </w:p>
        </w:tc>
        <w:tc>
          <w:tcPr>
            <w:tcW w:w="850" w:type="dxa"/>
            <w:tcBorders>
              <w:top w:val="nil"/>
              <w:left w:val="nil"/>
              <w:bottom w:val="single" w:color="auto" w:sz="4" w:space="0"/>
              <w:right w:val="single" w:color="auto" w:sz="4" w:space="0"/>
            </w:tcBorders>
            <w:vAlign w:val="center"/>
          </w:tcPr>
          <w:p w14:paraId="27F12B0F">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851" w:type="dxa"/>
            <w:tcBorders>
              <w:top w:val="nil"/>
              <w:left w:val="nil"/>
              <w:bottom w:val="single" w:color="auto" w:sz="4" w:space="0"/>
              <w:right w:val="single" w:color="auto" w:sz="4" w:space="0"/>
            </w:tcBorders>
            <w:vAlign w:val="center"/>
          </w:tcPr>
          <w:p w14:paraId="3F4CBE2A">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567" w:type="dxa"/>
            <w:gridSpan w:val="2"/>
            <w:tcBorders>
              <w:top w:val="nil"/>
              <w:left w:val="nil"/>
              <w:bottom w:val="single" w:color="auto" w:sz="4" w:space="0"/>
              <w:right w:val="single" w:color="auto" w:sz="4" w:space="0"/>
            </w:tcBorders>
            <w:vAlign w:val="center"/>
          </w:tcPr>
          <w:p w14:paraId="13BF2BE3">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65" w:type="dxa"/>
            <w:gridSpan w:val="2"/>
            <w:tcBorders>
              <w:top w:val="nil"/>
              <w:left w:val="nil"/>
              <w:bottom w:val="single" w:color="auto" w:sz="4" w:space="0"/>
              <w:right w:val="single" w:color="auto" w:sz="4" w:space="0"/>
            </w:tcBorders>
            <w:vAlign w:val="center"/>
          </w:tcPr>
          <w:p w14:paraId="07C72F10">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19" w:type="dxa"/>
            <w:gridSpan w:val="2"/>
            <w:tcBorders>
              <w:top w:val="single" w:color="auto" w:sz="4" w:space="0"/>
              <w:left w:val="nil"/>
              <w:bottom w:val="single" w:color="auto" w:sz="4" w:space="0"/>
              <w:right w:val="single" w:color="auto" w:sz="4" w:space="0"/>
            </w:tcBorders>
            <w:vAlign w:val="center"/>
          </w:tcPr>
          <w:p w14:paraId="71587318">
            <w:pPr>
              <w:widowControl/>
              <w:spacing w:line="240" w:lineRule="exact"/>
              <w:jc w:val="center"/>
              <w:rPr>
                <w:rFonts w:ascii="宋体" w:hAnsi="宋体" w:cs="宋体"/>
                <w:kern w:val="0"/>
                <w:sz w:val="18"/>
                <w:szCs w:val="18"/>
              </w:rPr>
            </w:pPr>
          </w:p>
        </w:tc>
      </w:tr>
      <w:tr w14:paraId="6AD5AD87">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7A3125AB">
            <w:pPr>
              <w:widowControl/>
              <w:spacing w:line="240" w:lineRule="exact"/>
              <w:jc w:val="center"/>
              <w:rPr>
                <w:rFonts w:ascii="宋体" w:hAnsi="宋体" w:cs="宋体"/>
                <w:kern w:val="0"/>
                <w:sz w:val="18"/>
                <w:szCs w:val="18"/>
              </w:rPr>
            </w:pPr>
          </w:p>
        </w:tc>
        <w:tc>
          <w:tcPr>
            <w:tcW w:w="650" w:type="dxa"/>
            <w:vMerge w:val="continue"/>
            <w:tcBorders>
              <w:left w:val="single" w:color="auto" w:sz="4" w:space="0"/>
              <w:right w:val="single" w:color="auto" w:sz="4" w:space="0"/>
            </w:tcBorders>
            <w:vAlign w:val="center"/>
          </w:tcPr>
          <w:p w14:paraId="0E98A89F">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5E01FA35">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0FB4B43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520E2178">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0372E724">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0DE782A0">
            <w:pPr>
              <w:widowControl/>
              <w:spacing w:line="240" w:lineRule="exact"/>
              <w:jc w:val="center"/>
              <w:rPr>
                <w:rFonts w:ascii="宋体" w:hAnsi="宋体" w:cs="宋体"/>
                <w:kern w:val="0"/>
                <w:sz w:val="18"/>
                <w:szCs w:val="18"/>
              </w:rPr>
            </w:pPr>
          </w:p>
        </w:tc>
        <w:tc>
          <w:tcPr>
            <w:tcW w:w="665" w:type="dxa"/>
            <w:gridSpan w:val="2"/>
            <w:tcBorders>
              <w:top w:val="nil"/>
              <w:left w:val="nil"/>
              <w:bottom w:val="single" w:color="auto" w:sz="4" w:space="0"/>
              <w:right w:val="single" w:color="auto" w:sz="4" w:space="0"/>
            </w:tcBorders>
            <w:vAlign w:val="center"/>
          </w:tcPr>
          <w:p w14:paraId="54DCEEA0">
            <w:pPr>
              <w:widowControl/>
              <w:spacing w:line="240" w:lineRule="exact"/>
              <w:jc w:val="center"/>
              <w:rPr>
                <w:rFonts w:ascii="宋体" w:hAnsi="宋体" w:cs="宋体"/>
                <w:kern w:val="0"/>
                <w:sz w:val="18"/>
                <w:szCs w:val="18"/>
              </w:rPr>
            </w:pPr>
          </w:p>
        </w:tc>
        <w:tc>
          <w:tcPr>
            <w:tcW w:w="1319" w:type="dxa"/>
            <w:gridSpan w:val="2"/>
            <w:tcBorders>
              <w:top w:val="single" w:color="auto" w:sz="4" w:space="0"/>
              <w:left w:val="nil"/>
              <w:bottom w:val="single" w:color="auto" w:sz="4" w:space="0"/>
              <w:right w:val="single" w:color="auto" w:sz="4" w:space="0"/>
            </w:tcBorders>
            <w:vAlign w:val="center"/>
          </w:tcPr>
          <w:p w14:paraId="5C705EA6">
            <w:pPr>
              <w:widowControl/>
              <w:spacing w:line="240" w:lineRule="exact"/>
              <w:jc w:val="center"/>
              <w:rPr>
                <w:rFonts w:ascii="宋体" w:hAnsi="宋体" w:cs="宋体"/>
                <w:kern w:val="0"/>
                <w:sz w:val="18"/>
                <w:szCs w:val="18"/>
              </w:rPr>
            </w:pPr>
          </w:p>
        </w:tc>
      </w:tr>
      <w:tr w14:paraId="40B17D1A">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bottom w:val="single" w:color="auto" w:sz="4" w:space="0"/>
              <w:right w:val="single" w:color="auto" w:sz="4" w:space="0"/>
            </w:tcBorders>
            <w:vAlign w:val="center"/>
          </w:tcPr>
          <w:p w14:paraId="3DD27794">
            <w:pPr>
              <w:widowControl/>
              <w:spacing w:line="240" w:lineRule="exact"/>
              <w:jc w:val="center"/>
              <w:rPr>
                <w:rFonts w:ascii="宋体" w:hAnsi="宋体" w:cs="宋体"/>
                <w:kern w:val="0"/>
                <w:sz w:val="18"/>
                <w:szCs w:val="18"/>
              </w:rPr>
            </w:pPr>
          </w:p>
        </w:tc>
        <w:tc>
          <w:tcPr>
            <w:tcW w:w="650" w:type="dxa"/>
            <w:vMerge w:val="continue"/>
            <w:tcBorders>
              <w:left w:val="single" w:color="auto" w:sz="4" w:space="0"/>
              <w:bottom w:val="single" w:color="auto" w:sz="4" w:space="0"/>
              <w:right w:val="single" w:color="auto" w:sz="4" w:space="0"/>
            </w:tcBorders>
            <w:vAlign w:val="center"/>
          </w:tcPr>
          <w:p w14:paraId="2E43732C">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6EBFBEB1">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6CAB7ED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3AD9D3C4">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3440C225">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4B4704BF">
            <w:pPr>
              <w:widowControl/>
              <w:spacing w:line="240" w:lineRule="exact"/>
              <w:jc w:val="center"/>
              <w:rPr>
                <w:rFonts w:ascii="宋体" w:hAnsi="宋体" w:cs="宋体"/>
                <w:kern w:val="0"/>
                <w:sz w:val="18"/>
                <w:szCs w:val="18"/>
              </w:rPr>
            </w:pPr>
          </w:p>
        </w:tc>
        <w:tc>
          <w:tcPr>
            <w:tcW w:w="665" w:type="dxa"/>
            <w:gridSpan w:val="2"/>
            <w:tcBorders>
              <w:top w:val="nil"/>
              <w:left w:val="nil"/>
              <w:bottom w:val="single" w:color="auto" w:sz="4" w:space="0"/>
              <w:right w:val="single" w:color="auto" w:sz="4" w:space="0"/>
            </w:tcBorders>
            <w:vAlign w:val="center"/>
          </w:tcPr>
          <w:p w14:paraId="781E8746">
            <w:pPr>
              <w:widowControl/>
              <w:spacing w:line="240" w:lineRule="exact"/>
              <w:jc w:val="center"/>
              <w:rPr>
                <w:rFonts w:ascii="宋体" w:hAnsi="宋体" w:cs="宋体"/>
                <w:kern w:val="0"/>
                <w:sz w:val="18"/>
                <w:szCs w:val="18"/>
              </w:rPr>
            </w:pPr>
          </w:p>
        </w:tc>
        <w:tc>
          <w:tcPr>
            <w:tcW w:w="1319" w:type="dxa"/>
            <w:gridSpan w:val="2"/>
            <w:tcBorders>
              <w:top w:val="single" w:color="auto" w:sz="4" w:space="0"/>
              <w:left w:val="nil"/>
              <w:bottom w:val="single" w:color="auto" w:sz="4" w:space="0"/>
              <w:right w:val="single" w:color="auto" w:sz="4" w:space="0"/>
            </w:tcBorders>
            <w:vAlign w:val="center"/>
          </w:tcPr>
          <w:p w14:paraId="75FD86D7">
            <w:pPr>
              <w:widowControl/>
              <w:spacing w:line="240" w:lineRule="exact"/>
              <w:jc w:val="center"/>
              <w:rPr>
                <w:rFonts w:ascii="宋体" w:hAnsi="宋体" w:cs="宋体"/>
                <w:kern w:val="0"/>
                <w:sz w:val="18"/>
                <w:szCs w:val="18"/>
              </w:rPr>
            </w:pPr>
          </w:p>
        </w:tc>
      </w:tr>
      <w:tr w14:paraId="2C02A815">
        <w:tblPrEx>
          <w:tblCellMar>
            <w:top w:w="0" w:type="dxa"/>
            <w:left w:w="108" w:type="dxa"/>
            <w:bottom w:w="0" w:type="dxa"/>
            <w:right w:w="108" w:type="dxa"/>
          </w:tblCellMar>
        </w:tblPrEx>
        <w:trPr>
          <w:trHeight w:val="215" w:hRule="exact"/>
        </w:trPr>
        <w:tc>
          <w:tcPr>
            <w:tcW w:w="6529" w:type="dxa"/>
            <w:gridSpan w:val="8"/>
            <w:tcBorders>
              <w:top w:val="single" w:color="auto" w:sz="4" w:space="0"/>
              <w:left w:val="single" w:color="auto" w:sz="4" w:space="0"/>
              <w:bottom w:val="single" w:color="auto" w:sz="4" w:space="0"/>
              <w:right w:val="single" w:color="auto" w:sz="4" w:space="0"/>
            </w:tcBorders>
            <w:vAlign w:val="center"/>
          </w:tcPr>
          <w:p w14:paraId="09EC5F8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67" w:type="dxa"/>
            <w:gridSpan w:val="2"/>
            <w:tcBorders>
              <w:top w:val="nil"/>
              <w:left w:val="nil"/>
              <w:bottom w:val="single" w:color="auto" w:sz="4" w:space="0"/>
              <w:right w:val="single" w:color="auto" w:sz="4" w:space="0"/>
            </w:tcBorders>
            <w:vAlign w:val="center"/>
          </w:tcPr>
          <w:p w14:paraId="5C06020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65" w:type="dxa"/>
            <w:gridSpan w:val="2"/>
            <w:tcBorders>
              <w:top w:val="nil"/>
              <w:left w:val="nil"/>
              <w:bottom w:val="single" w:color="auto" w:sz="4" w:space="0"/>
              <w:right w:val="single" w:color="auto" w:sz="4" w:space="0"/>
            </w:tcBorders>
            <w:vAlign w:val="center"/>
          </w:tcPr>
          <w:p w14:paraId="048DB3F9">
            <w:pPr>
              <w:widowControl/>
              <w:spacing w:line="240" w:lineRule="exact"/>
              <w:rPr>
                <w:rFonts w:hint="default" w:ascii="宋体" w:hAnsi="宋体" w:cs="宋体" w:eastAsiaTheme="minorEastAsia"/>
                <w:color w:val="000000"/>
                <w:kern w:val="0"/>
                <w:sz w:val="18"/>
                <w:szCs w:val="18"/>
                <w:lang w:val="en-US" w:eastAsia="zh-CN"/>
              </w:rPr>
            </w:pPr>
            <w:r>
              <w:rPr>
                <w:rFonts w:hint="eastAsia" w:ascii="宋体" w:hAnsi="宋体" w:cs="宋体" w:eastAsiaTheme="minorEastAsia"/>
                <w:color w:val="000000"/>
                <w:kern w:val="0"/>
                <w:sz w:val="18"/>
                <w:szCs w:val="18"/>
                <w:lang w:val="en-US" w:eastAsia="zh-CN"/>
              </w:rPr>
              <w:t>9.4</w:t>
            </w:r>
          </w:p>
        </w:tc>
        <w:tc>
          <w:tcPr>
            <w:tcW w:w="1319" w:type="dxa"/>
            <w:gridSpan w:val="2"/>
            <w:tcBorders>
              <w:top w:val="single" w:color="auto" w:sz="4" w:space="0"/>
              <w:left w:val="nil"/>
              <w:bottom w:val="single" w:color="auto" w:sz="4" w:space="0"/>
              <w:right w:val="single" w:color="auto" w:sz="4" w:space="0"/>
            </w:tcBorders>
            <w:vAlign w:val="center"/>
          </w:tcPr>
          <w:p w14:paraId="4231B2B5">
            <w:pPr>
              <w:widowControl/>
              <w:spacing w:line="240" w:lineRule="exact"/>
              <w:jc w:val="center"/>
              <w:rPr>
                <w:rFonts w:ascii="宋体" w:hAnsi="宋体" w:cs="宋体"/>
                <w:kern w:val="0"/>
                <w:sz w:val="18"/>
                <w:szCs w:val="18"/>
              </w:rPr>
            </w:pPr>
          </w:p>
        </w:tc>
        <w:tc>
          <w:tcPr>
            <w:tcW w:w="567" w:type="dxa"/>
          </w:tcPr>
          <w:p w14:paraId="34DBAEFF">
            <w:pPr>
              <w:widowControl/>
              <w:jc w:val="left"/>
              <w:rPr>
                <w:rFonts w:ascii="宋体" w:hAnsi="宋体" w:cs="宋体"/>
                <w:kern w:val="0"/>
                <w:sz w:val="18"/>
                <w:szCs w:val="18"/>
              </w:rPr>
            </w:pPr>
          </w:p>
        </w:tc>
        <w:tc>
          <w:tcPr>
            <w:tcW w:w="567" w:type="dxa"/>
          </w:tcPr>
          <w:p w14:paraId="0E1F2F0B">
            <w:pPr>
              <w:widowControl/>
              <w:jc w:val="left"/>
              <w:rPr>
                <w:rFonts w:ascii="宋体" w:hAnsi="宋体" w:cs="宋体"/>
                <w:kern w:val="0"/>
                <w:sz w:val="18"/>
                <w:szCs w:val="18"/>
              </w:rPr>
            </w:pPr>
          </w:p>
        </w:tc>
        <w:tc>
          <w:tcPr>
            <w:tcW w:w="567" w:type="dxa"/>
            <w:vAlign w:val="center"/>
          </w:tcPr>
          <w:p w14:paraId="47757CEE">
            <w:pPr>
              <w:widowControl/>
              <w:spacing w:line="240" w:lineRule="exact"/>
              <w:jc w:val="center"/>
              <w:rPr>
                <w:rFonts w:ascii="宋体" w:hAnsi="宋体" w:cs="宋体"/>
                <w:color w:val="000000"/>
                <w:kern w:val="0"/>
                <w:sz w:val="18"/>
                <w:szCs w:val="18"/>
              </w:rPr>
            </w:pPr>
          </w:p>
        </w:tc>
      </w:tr>
      <w:tr w14:paraId="067E382B">
        <w:tblPrEx>
          <w:tblCellMar>
            <w:top w:w="0" w:type="dxa"/>
            <w:left w:w="108" w:type="dxa"/>
            <w:bottom w:w="0" w:type="dxa"/>
            <w:right w:w="108" w:type="dxa"/>
          </w:tblCellMar>
        </w:tblPrEx>
        <w:trPr>
          <w:gridAfter w:val="3"/>
          <w:wAfter w:w="1701" w:type="dxa"/>
          <w:trHeight w:val="243" w:hRule="exact"/>
        </w:trPr>
        <w:tc>
          <w:tcPr>
            <w:tcW w:w="6529" w:type="dxa"/>
            <w:gridSpan w:val="8"/>
            <w:tcBorders>
              <w:top w:val="single" w:color="auto" w:sz="4" w:space="0"/>
              <w:left w:val="single" w:color="auto" w:sz="4" w:space="0"/>
              <w:bottom w:val="single" w:color="auto" w:sz="4" w:space="0"/>
              <w:right w:val="single" w:color="auto" w:sz="4" w:space="0"/>
            </w:tcBorders>
            <w:vAlign w:val="center"/>
          </w:tcPr>
          <w:p w14:paraId="27E7C49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总分</w:t>
            </w:r>
          </w:p>
        </w:tc>
        <w:tc>
          <w:tcPr>
            <w:tcW w:w="567" w:type="dxa"/>
            <w:gridSpan w:val="2"/>
            <w:tcBorders>
              <w:top w:val="nil"/>
              <w:left w:val="nil"/>
              <w:bottom w:val="nil"/>
              <w:right w:val="single" w:color="auto" w:sz="4" w:space="0"/>
            </w:tcBorders>
            <w:vAlign w:val="center"/>
          </w:tcPr>
          <w:p w14:paraId="5E21B53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665" w:type="dxa"/>
            <w:gridSpan w:val="2"/>
            <w:tcBorders>
              <w:top w:val="nil"/>
              <w:left w:val="nil"/>
              <w:bottom w:val="nil"/>
              <w:right w:val="single" w:color="auto" w:sz="4" w:space="0"/>
            </w:tcBorders>
            <w:vAlign w:val="center"/>
          </w:tcPr>
          <w:p w14:paraId="2E69325F">
            <w:pPr>
              <w:widowControl/>
              <w:spacing w:line="240" w:lineRule="exact"/>
              <w:rPr>
                <w:rFonts w:hint="default" w:ascii="宋体" w:hAnsi="宋体" w:cs="宋体" w:eastAsiaTheme="minorEastAsia"/>
                <w:color w:val="000000"/>
                <w:kern w:val="0"/>
                <w:sz w:val="18"/>
                <w:szCs w:val="18"/>
                <w:lang w:val="en-US" w:eastAsia="zh-CN"/>
              </w:rPr>
            </w:pPr>
            <w:r>
              <w:rPr>
                <w:rFonts w:hint="eastAsia" w:ascii="宋体" w:hAnsi="宋体" w:cs="宋体" w:eastAsiaTheme="minorEastAsia"/>
                <w:color w:val="000000"/>
                <w:kern w:val="0"/>
                <w:sz w:val="18"/>
                <w:szCs w:val="18"/>
                <w:lang w:val="en-US" w:eastAsia="zh-CN"/>
              </w:rPr>
              <w:t>99.4</w:t>
            </w:r>
          </w:p>
        </w:tc>
        <w:tc>
          <w:tcPr>
            <w:tcW w:w="1319" w:type="dxa"/>
            <w:gridSpan w:val="2"/>
            <w:tcBorders>
              <w:top w:val="single" w:color="auto" w:sz="4" w:space="0"/>
              <w:left w:val="nil"/>
              <w:bottom w:val="single" w:color="auto" w:sz="4" w:space="0"/>
              <w:right w:val="single" w:color="auto" w:sz="4" w:space="0"/>
            </w:tcBorders>
            <w:vAlign w:val="center"/>
          </w:tcPr>
          <w:p w14:paraId="02EE3169">
            <w:pPr>
              <w:widowControl/>
              <w:spacing w:line="240" w:lineRule="exact"/>
              <w:jc w:val="center"/>
              <w:rPr>
                <w:rFonts w:ascii="宋体" w:hAnsi="宋体" w:cs="宋体"/>
                <w:kern w:val="0"/>
                <w:sz w:val="18"/>
                <w:szCs w:val="18"/>
              </w:rPr>
            </w:pPr>
          </w:p>
        </w:tc>
      </w:tr>
      <w:tr w14:paraId="4D3736D4">
        <w:tblPrEx>
          <w:tblCellMar>
            <w:top w:w="0" w:type="dxa"/>
            <w:left w:w="108" w:type="dxa"/>
            <w:bottom w:w="0" w:type="dxa"/>
            <w:right w:w="108" w:type="dxa"/>
          </w:tblCellMar>
        </w:tblPrEx>
        <w:trPr>
          <w:gridAfter w:val="3"/>
          <w:wAfter w:w="1701" w:type="dxa"/>
          <w:trHeight w:val="243" w:hRule="exact"/>
        </w:trPr>
        <w:tc>
          <w:tcPr>
            <w:tcW w:w="6529" w:type="dxa"/>
            <w:gridSpan w:val="8"/>
            <w:tcBorders>
              <w:top w:val="single" w:color="auto" w:sz="4" w:space="0"/>
              <w:left w:val="single" w:color="auto" w:sz="4" w:space="0"/>
              <w:bottom w:val="single" w:color="auto" w:sz="4" w:space="0"/>
              <w:right w:val="single" w:color="auto" w:sz="4" w:space="0"/>
            </w:tcBorders>
            <w:vAlign w:val="center"/>
          </w:tcPr>
          <w:p w14:paraId="2BFBD9F8">
            <w:pPr>
              <w:widowControl/>
              <w:spacing w:line="240" w:lineRule="exact"/>
              <w:jc w:val="center"/>
              <w:rPr>
                <w:rFonts w:hint="eastAsia" w:ascii="宋体" w:hAnsi="宋体" w:cs="宋体"/>
                <w:color w:val="000000"/>
                <w:kern w:val="0"/>
                <w:sz w:val="18"/>
                <w:szCs w:val="18"/>
              </w:rPr>
            </w:pPr>
          </w:p>
          <w:p w14:paraId="70AB7C0C">
            <w:pPr>
              <w:widowControl/>
              <w:spacing w:line="240" w:lineRule="exact"/>
              <w:jc w:val="center"/>
              <w:rPr>
                <w:rFonts w:hint="eastAsia" w:ascii="宋体" w:hAnsi="宋体" w:cs="宋体"/>
                <w:color w:val="000000"/>
                <w:kern w:val="0"/>
                <w:sz w:val="18"/>
                <w:szCs w:val="18"/>
              </w:rPr>
            </w:pPr>
          </w:p>
          <w:p w14:paraId="58C010B5">
            <w:pPr>
              <w:widowControl/>
              <w:spacing w:line="240" w:lineRule="exact"/>
              <w:jc w:val="center"/>
              <w:rPr>
                <w:rFonts w:hint="eastAsia" w:ascii="宋体" w:hAnsi="宋体" w:cs="宋体"/>
                <w:color w:val="000000"/>
                <w:kern w:val="0"/>
                <w:sz w:val="18"/>
                <w:szCs w:val="18"/>
              </w:rPr>
            </w:pPr>
          </w:p>
        </w:tc>
        <w:tc>
          <w:tcPr>
            <w:tcW w:w="567" w:type="dxa"/>
            <w:gridSpan w:val="2"/>
            <w:tcBorders>
              <w:top w:val="nil"/>
              <w:left w:val="nil"/>
              <w:bottom w:val="single" w:color="auto" w:sz="4" w:space="0"/>
              <w:right w:val="single" w:color="auto" w:sz="4" w:space="0"/>
            </w:tcBorders>
            <w:vAlign w:val="center"/>
          </w:tcPr>
          <w:p w14:paraId="1877CE06">
            <w:pPr>
              <w:widowControl/>
              <w:spacing w:line="240" w:lineRule="exact"/>
              <w:jc w:val="center"/>
              <w:rPr>
                <w:rFonts w:hint="eastAsia" w:ascii="宋体" w:hAnsi="宋体" w:cs="宋体"/>
                <w:color w:val="000000"/>
                <w:kern w:val="0"/>
                <w:sz w:val="18"/>
                <w:szCs w:val="18"/>
              </w:rPr>
            </w:pPr>
          </w:p>
        </w:tc>
        <w:tc>
          <w:tcPr>
            <w:tcW w:w="665" w:type="dxa"/>
            <w:gridSpan w:val="2"/>
            <w:tcBorders>
              <w:top w:val="nil"/>
              <w:left w:val="nil"/>
              <w:bottom w:val="single" w:color="auto" w:sz="4" w:space="0"/>
              <w:right w:val="single" w:color="auto" w:sz="4" w:space="0"/>
            </w:tcBorders>
            <w:vAlign w:val="center"/>
          </w:tcPr>
          <w:p w14:paraId="7988C77C">
            <w:pPr>
              <w:widowControl/>
              <w:spacing w:line="240" w:lineRule="exact"/>
              <w:rPr>
                <w:rFonts w:hint="eastAsia" w:ascii="宋体" w:hAnsi="宋体" w:cs="宋体"/>
                <w:color w:val="000000"/>
                <w:kern w:val="0"/>
                <w:sz w:val="18"/>
                <w:szCs w:val="18"/>
              </w:rPr>
            </w:pPr>
          </w:p>
        </w:tc>
        <w:tc>
          <w:tcPr>
            <w:tcW w:w="1319" w:type="dxa"/>
            <w:gridSpan w:val="2"/>
            <w:tcBorders>
              <w:top w:val="single" w:color="auto" w:sz="4" w:space="0"/>
              <w:left w:val="nil"/>
              <w:bottom w:val="single" w:color="auto" w:sz="4" w:space="0"/>
              <w:right w:val="single" w:color="auto" w:sz="4" w:space="0"/>
            </w:tcBorders>
            <w:vAlign w:val="center"/>
          </w:tcPr>
          <w:p w14:paraId="0BD9B422">
            <w:pPr>
              <w:widowControl/>
              <w:spacing w:line="240" w:lineRule="exact"/>
              <w:jc w:val="center"/>
              <w:rPr>
                <w:rFonts w:ascii="宋体" w:hAnsi="宋体" w:cs="宋体"/>
                <w:kern w:val="0"/>
                <w:sz w:val="18"/>
                <w:szCs w:val="18"/>
              </w:rPr>
            </w:pPr>
          </w:p>
        </w:tc>
      </w:tr>
    </w:tbl>
    <w:p w14:paraId="463015D6">
      <w:pPr>
        <w:spacing w:line="300" w:lineRule="exact"/>
        <w:jc w:val="center"/>
        <w:rPr>
          <w:rFonts w:hint="default" w:ascii="黑体" w:hAnsi="黑体" w:eastAsia="黑体"/>
          <w:szCs w:val="32"/>
          <w:lang w:val="en-US" w:eastAsia="zh-CN"/>
        </w:rPr>
      </w:pPr>
      <w:r>
        <w:rPr>
          <w:rFonts w:hint="eastAsia" w:ascii="黑体" w:hAnsi="黑体" w:eastAsia="黑体"/>
          <w:sz w:val="28"/>
          <w:szCs w:val="28"/>
          <w:lang w:val="en-US" w:eastAsia="zh-CN"/>
        </w:rPr>
        <w:t>2023年度社区服务群众资金项目支出绩效自评表</w:t>
      </w:r>
    </w:p>
    <w:p w14:paraId="70216275">
      <w:pPr>
        <w:spacing w:line="300" w:lineRule="exact"/>
        <w:jc w:val="center"/>
        <w:rPr>
          <w:rFonts w:ascii="黑体" w:hAnsi="黑体" w:eastAsia="黑体"/>
          <w:szCs w:val="32"/>
        </w:rPr>
      </w:pPr>
    </w:p>
    <w:p w14:paraId="2535EE5E">
      <w:pPr>
        <w:spacing w:line="300" w:lineRule="exact"/>
        <w:rPr>
          <w:rFonts w:ascii="黑体" w:hAnsi="黑体" w:eastAsia="黑体"/>
          <w:szCs w:val="32"/>
        </w:rPr>
      </w:pPr>
    </w:p>
    <w:p w14:paraId="3BBAE37B">
      <w:pPr>
        <w:rPr>
          <w:sz w:val="28"/>
          <w:szCs w:val="28"/>
        </w:rPr>
      </w:pPr>
      <w:r>
        <w:rPr>
          <w:rFonts w:hint="eastAsia"/>
          <w:sz w:val="24"/>
          <w:szCs w:val="24"/>
        </w:rPr>
        <w:t>注：其中预算执行率固定为10分，其中各项指标90分，总分100分。</w:t>
      </w:r>
    </w:p>
    <w:p w14:paraId="22369A20">
      <w:pPr>
        <w:rPr>
          <w:rFonts w:ascii="方正仿宋简体" w:hAnsi="方正仿宋简体" w:eastAsia="方正仿宋简体" w:cs="方正仿宋简体"/>
          <w:sz w:val="28"/>
          <w:szCs w:val="28"/>
        </w:rPr>
      </w:pPr>
    </w:p>
    <w:p w14:paraId="6BCE54D6">
      <w:pPr>
        <w:rPr>
          <w:rFonts w:ascii="方正仿宋简体" w:hAnsi="方正仿宋简体" w:eastAsia="方正仿宋简体" w:cs="方正仿宋简体"/>
          <w:sz w:val="28"/>
          <w:szCs w:val="28"/>
        </w:rPr>
      </w:pPr>
    </w:p>
    <w:p w14:paraId="323793EE">
      <w:pPr>
        <w:rPr>
          <w:rFonts w:cs="方正仿宋简体" w:asciiTheme="minorEastAsia" w:hAnsiTheme="minorEastAsia"/>
          <w:sz w:val="36"/>
          <w:szCs w:val="36"/>
        </w:rPr>
      </w:pPr>
    </w:p>
    <w:p w14:paraId="301A3E1D">
      <w:pPr>
        <w:jc w:val="center"/>
        <w:rPr>
          <w:rFonts w:asciiTheme="minorEastAsia" w:hAnsiTheme="minorEastAsia"/>
          <w:sz w:val="36"/>
          <w:szCs w:val="36"/>
        </w:rPr>
      </w:pPr>
      <w:r>
        <w:rPr>
          <w:rFonts w:hint="eastAsia" w:ascii="方正小标宋简体" w:hAnsi="方正小标宋简体" w:eastAsia="方正小标宋简体" w:cs="方正小标宋简体"/>
          <w:b w:val="0"/>
          <w:bCs w:val="0"/>
          <w:sz w:val="36"/>
          <w:szCs w:val="36"/>
          <w:lang w:val="en-US" w:eastAsia="zh-CN"/>
        </w:rPr>
        <w:t>社区服务群众资金</w:t>
      </w:r>
      <w:r>
        <w:rPr>
          <w:rFonts w:hint="eastAsia" w:ascii="方正小标宋简体" w:hAnsi="方正小标宋简体" w:eastAsia="方正小标宋简体" w:cs="方正小标宋简体"/>
          <w:b w:val="0"/>
          <w:bCs w:val="0"/>
          <w:sz w:val="36"/>
          <w:szCs w:val="36"/>
        </w:rPr>
        <w:t>项目支出绩效自评报告</w:t>
      </w:r>
    </w:p>
    <w:p w14:paraId="49CCF414">
      <w:pPr>
        <w:pStyle w:val="11"/>
        <w:keepNext w:val="0"/>
        <w:keepLines w:val="0"/>
        <w:pageBreakBefore w:val="0"/>
        <w:numPr>
          <w:ilvl w:val="0"/>
          <w:numId w:val="0"/>
        </w:numPr>
        <w:kinsoku/>
        <w:wordWrap/>
        <w:overflowPunct/>
        <w:topLinePunct w:val="0"/>
        <w:autoSpaceDE/>
        <w:autoSpaceDN/>
        <w:bidi w:val="0"/>
        <w:snapToGrid/>
        <w:spacing w:before="156" w:beforeLines="50" w:line="560" w:lineRule="exact"/>
        <w:ind w:left="640" w:leftChars="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黑体" w:hAnsi="黑体" w:eastAsia="黑体" w:cs="黑体"/>
          <w:kern w:val="2"/>
          <w:sz w:val="32"/>
          <w:szCs w:val="32"/>
          <w:lang w:val="en-US" w:eastAsia="zh-CN" w:bidi="ar-SA"/>
        </w:rPr>
        <w:t>一、基本情况</w:t>
      </w:r>
    </w:p>
    <w:p w14:paraId="7FCE3097">
      <w:pPr>
        <w:pStyle w:val="11"/>
        <w:keepNext w:val="0"/>
        <w:keepLines w:val="0"/>
        <w:pageBreakBefore w:val="0"/>
        <w:kinsoku/>
        <w:wordWrap/>
        <w:overflowPunct/>
        <w:topLinePunct w:val="0"/>
        <w:autoSpaceDE/>
        <w:autoSpaceDN/>
        <w:bidi w:val="0"/>
        <w:snapToGrid/>
        <w:spacing w:before="156" w:beforeLines="50" w:line="560" w:lineRule="exact"/>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（一）项目概况</w:t>
      </w:r>
    </w:p>
    <w:p w14:paraId="1F8211F3">
      <w:pPr>
        <w:spacing w:line="600" w:lineRule="exact"/>
        <w:ind w:firstLine="640" w:firstLineChars="200"/>
        <w:outlineLvl w:val="0"/>
        <w:rPr>
          <w:rFonts w:hint="eastAsia" w:ascii="仿宋_GB2312" w:hAnsi="Times New Roman" w:eastAsia="仿宋_GB2312" w:cs="Times New Roman"/>
          <w:szCs w:val="32"/>
          <w:lang w:val="zh-CN"/>
        </w:rPr>
      </w:pPr>
      <w:r>
        <w:rPr>
          <w:rFonts w:hint="eastAsia" w:ascii="仿宋_GB2312" w:hAnsi="Times New Roman" w:eastAsia="仿宋_GB2312" w:cs="Times New Roman"/>
          <w:szCs w:val="32"/>
          <w:lang w:val="zh-CN"/>
        </w:rPr>
        <w:t>1、项目背景：</w:t>
      </w:r>
      <w:r>
        <w:rPr>
          <w:rFonts w:hint="eastAsia" w:ascii="方正仿宋简体" w:hAnsi="方正仿宋简体" w:eastAsia="方正仿宋简体" w:cs="方正仿宋简体"/>
          <w:kern w:val="2"/>
          <w:sz w:val="32"/>
          <w:szCs w:val="32"/>
          <w:lang w:val="en-US" w:eastAsia="zh-CN" w:bidi="ar-SA"/>
        </w:rPr>
        <w:t>为提升服务质量，进一步树立重视基层、强化基层、服务基层的工作导向，2023年文化路街道申请专项经费用于基层党组织服务群众工作，覆盖文化路街道21个居委会，真正办了一批解民忧、暖民心、惠民生的实事好事。</w:t>
      </w:r>
    </w:p>
    <w:p w14:paraId="18B4E6FF">
      <w:pPr>
        <w:keepNext w:val="0"/>
        <w:keepLines w:val="0"/>
        <w:pageBreakBefore w:val="0"/>
        <w:kinsoku/>
        <w:wordWrap/>
        <w:overflowPunct/>
        <w:topLinePunct w:val="0"/>
        <w:autoSpaceDE/>
        <w:autoSpaceDN/>
        <w:bidi w:val="0"/>
        <w:snapToGrid/>
        <w:spacing w:line="560" w:lineRule="exact"/>
        <w:ind w:firstLine="630"/>
        <w:textAlignment w:val="auto"/>
        <w:rPr>
          <w:rFonts w:hint="default" w:ascii="方正仿宋简体" w:hAnsi="方正仿宋简体" w:eastAsia="方正仿宋简体" w:cs="方正仿宋简体"/>
          <w:kern w:val="2"/>
          <w:sz w:val="32"/>
          <w:szCs w:val="32"/>
          <w:lang w:val="en-US" w:eastAsia="zh-CN" w:bidi="ar-SA"/>
        </w:rPr>
      </w:pPr>
      <w:r>
        <w:rPr>
          <w:rFonts w:hint="eastAsia" w:ascii="仿宋_GB2312" w:hAnsi="Times New Roman" w:eastAsia="仿宋_GB2312" w:cs="Times New Roman"/>
          <w:szCs w:val="32"/>
          <w:lang w:val="zh-CN"/>
        </w:rPr>
        <w:t>2、主要内容及实施情况：改善</w:t>
      </w:r>
      <w:r>
        <w:rPr>
          <w:rFonts w:hint="eastAsia" w:ascii="仿宋_GB2312" w:hAnsi="Times New Roman" w:eastAsia="仿宋_GB2312" w:cs="Times New Roman"/>
          <w:szCs w:val="32"/>
          <w:lang w:val="en-US" w:eastAsia="zh-CN"/>
        </w:rPr>
        <w:t>21个社区</w:t>
      </w:r>
      <w:r>
        <w:rPr>
          <w:rFonts w:hint="eastAsia" w:ascii="仿宋_GB2312" w:hAnsi="Times New Roman" w:eastAsia="仿宋_GB2312" w:cs="Times New Roman"/>
          <w:szCs w:val="32"/>
          <w:lang w:val="zh-CN"/>
        </w:rPr>
        <w:t>人居生活环境，做好垃圾清运，提高我</w:t>
      </w:r>
      <w:r>
        <w:rPr>
          <w:rFonts w:hint="eastAsia" w:ascii="仿宋_GB2312" w:hAnsi="Times New Roman" w:eastAsia="仿宋_GB2312" w:cs="Times New Roman"/>
          <w:szCs w:val="32"/>
          <w:lang w:val="en-US" w:eastAsia="zh-CN"/>
        </w:rPr>
        <w:t>街道</w:t>
      </w:r>
      <w:r>
        <w:rPr>
          <w:rFonts w:hint="eastAsia" w:ascii="仿宋_GB2312" w:hAnsi="Times New Roman" w:eastAsia="仿宋_GB2312" w:cs="Times New Roman"/>
          <w:szCs w:val="32"/>
          <w:lang w:val="zh-CN"/>
        </w:rPr>
        <w:t>环境质量，使我</w:t>
      </w:r>
      <w:r>
        <w:rPr>
          <w:rFonts w:hint="eastAsia" w:ascii="仿宋_GB2312" w:hAnsi="Times New Roman" w:eastAsia="仿宋_GB2312" w:cs="Times New Roman"/>
          <w:szCs w:val="32"/>
          <w:lang w:val="en-US" w:eastAsia="zh-CN"/>
        </w:rPr>
        <w:t>街道</w:t>
      </w:r>
      <w:r>
        <w:rPr>
          <w:rFonts w:hint="eastAsia" w:ascii="仿宋_GB2312" w:hAnsi="Times New Roman" w:eastAsia="仿宋_GB2312" w:cs="Times New Roman"/>
          <w:szCs w:val="32"/>
          <w:lang w:val="zh-CN"/>
        </w:rPr>
        <w:t>环境达标，</w:t>
      </w:r>
      <w:r>
        <w:rPr>
          <w:rFonts w:hint="eastAsia" w:ascii="仿宋_GB2312" w:hAnsi="Times New Roman" w:eastAsia="仿宋_GB2312" w:cs="Times New Roman"/>
          <w:szCs w:val="32"/>
        </w:rPr>
        <w:t>提高我</w:t>
      </w:r>
      <w:r>
        <w:rPr>
          <w:rFonts w:hint="eastAsia" w:ascii="仿宋_GB2312" w:hAnsi="Times New Roman" w:eastAsia="仿宋_GB2312" w:cs="Times New Roman"/>
          <w:szCs w:val="32"/>
          <w:lang w:val="en-US" w:eastAsia="zh-CN"/>
        </w:rPr>
        <w:t>街道</w:t>
      </w:r>
      <w:r>
        <w:rPr>
          <w:rFonts w:hint="eastAsia" w:ascii="仿宋_GB2312" w:hAnsi="Times New Roman" w:eastAsia="仿宋_GB2312" w:cs="Times New Roman"/>
          <w:szCs w:val="32"/>
        </w:rPr>
        <w:t>居民整体生活质量</w:t>
      </w:r>
      <w:r>
        <w:rPr>
          <w:rFonts w:hint="eastAsia" w:ascii="仿宋_GB2312" w:hAnsi="Times New Roman" w:eastAsia="仿宋_GB2312" w:cs="Times New Roman"/>
          <w:szCs w:val="32"/>
          <w:lang w:val="zh-CN"/>
        </w:rPr>
        <w:t>。</w:t>
      </w:r>
      <w:r>
        <w:rPr>
          <w:rFonts w:hint="eastAsia" w:ascii="方正仿宋简体" w:hAnsi="方正仿宋简体" w:eastAsia="方正仿宋简体" w:cs="方正仿宋简体"/>
          <w:kern w:val="2"/>
          <w:sz w:val="32"/>
          <w:szCs w:val="32"/>
          <w:lang w:val="en-US" w:eastAsia="zh-CN" w:bidi="ar-SA"/>
        </w:rPr>
        <w:t>文化路街道充分利用有限的资金，科学组织，严格控制标准，注重维护和完善使用功能，对资金使用严格按财经纪律，专款专用，确保资金使用效率，真正做到了为民服务。</w:t>
      </w:r>
    </w:p>
    <w:p w14:paraId="2F805C3C">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lang w:val="zh-CN"/>
        </w:rPr>
        <w:t>3、资金投入和使用情况：预算安排资金</w:t>
      </w:r>
      <w:r>
        <w:rPr>
          <w:rFonts w:hint="eastAsia" w:ascii="仿宋_GB2312" w:hAnsi="Times New Roman" w:eastAsia="仿宋_GB2312" w:cs="Times New Roman"/>
          <w:szCs w:val="32"/>
          <w:lang w:val="en-US" w:eastAsia="zh-CN"/>
        </w:rPr>
        <w:t>383.25</w:t>
      </w:r>
      <w:r>
        <w:rPr>
          <w:rFonts w:hint="eastAsia" w:ascii="仿宋_GB2312" w:hAnsi="Times New Roman" w:eastAsia="仿宋_GB2312" w:cs="Times New Roman"/>
          <w:szCs w:val="32"/>
          <w:lang w:val="zh-CN"/>
        </w:rPr>
        <w:t>万元，实际支出</w:t>
      </w:r>
      <w:r>
        <w:rPr>
          <w:rFonts w:hint="eastAsia" w:ascii="仿宋_GB2312" w:hAnsi="Times New Roman" w:eastAsia="仿宋_GB2312" w:cs="Times New Roman"/>
          <w:szCs w:val="32"/>
          <w:lang w:val="en-US" w:eastAsia="zh-CN"/>
        </w:rPr>
        <w:t>3</w:t>
      </w:r>
      <w:r>
        <w:rPr>
          <w:rFonts w:hint="eastAsia" w:ascii="仿宋_GB2312" w:eastAsia="仿宋_GB2312" w:cs="Times New Roman"/>
          <w:szCs w:val="32"/>
          <w:lang w:val="en-US" w:eastAsia="zh-CN"/>
        </w:rPr>
        <w:t>61.41</w:t>
      </w:r>
      <w:r>
        <w:rPr>
          <w:rFonts w:hint="eastAsia" w:ascii="仿宋_GB2312" w:hAnsi="Times New Roman" w:eastAsia="仿宋_GB2312" w:cs="Times New Roman"/>
          <w:szCs w:val="32"/>
          <w:lang w:val="zh-CN"/>
        </w:rPr>
        <w:t>万元，预算执行率</w:t>
      </w:r>
      <w:r>
        <w:rPr>
          <w:rFonts w:hint="eastAsia" w:ascii="仿宋_GB2312" w:hAnsi="Times New Roman" w:eastAsia="仿宋_GB2312" w:cs="Times New Roman"/>
          <w:szCs w:val="32"/>
          <w:lang w:val="en-US" w:eastAsia="zh-CN"/>
        </w:rPr>
        <w:t>9</w:t>
      </w:r>
      <w:r>
        <w:rPr>
          <w:rFonts w:hint="eastAsia" w:ascii="仿宋_GB2312" w:eastAsia="仿宋_GB2312" w:cs="Times New Roman"/>
          <w:szCs w:val="32"/>
          <w:lang w:val="en-US" w:eastAsia="zh-CN"/>
        </w:rPr>
        <w:t>4</w:t>
      </w:r>
      <w:r>
        <w:rPr>
          <w:rFonts w:hint="eastAsia" w:ascii="仿宋_GB2312" w:hAnsi="Times New Roman" w:eastAsia="仿宋_GB2312" w:cs="Times New Roman"/>
          <w:szCs w:val="32"/>
          <w:lang w:val="zh-CN"/>
        </w:rPr>
        <w:t>%。</w:t>
      </w:r>
    </w:p>
    <w:p w14:paraId="01BC8A5F">
      <w:pPr>
        <w:pStyle w:val="11"/>
        <w:keepNext w:val="0"/>
        <w:keepLines w:val="0"/>
        <w:pageBreakBefore w:val="0"/>
        <w:kinsoku/>
        <w:wordWrap/>
        <w:overflowPunct/>
        <w:topLinePunct w:val="0"/>
        <w:autoSpaceDE/>
        <w:autoSpaceDN/>
        <w:bidi w:val="0"/>
        <w:snapToGrid/>
        <w:spacing w:before="156" w:beforeLines="50" w:line="560" w:lineRule="exact"/>
        <w:textAlignment w:val="auto"/>
        <w:rPr>
          <w:rFonts w:hint="eastAsia" w:ascii="方正楷体简体" w:hAnsi="方正楷体简体" w:eastAsia="方正楷体简体" w:cs="方正楷体简体"/>
          <w:kern w:val="2"/>
          <w:sz w:val="32"/>
          <w:szCs w:val="32"/>
          <w:lang w:val="en-US" w:eastAsia="zh-CN" w:bidi="ar-SA"/>
        </w:rPr>
      </w:pPr>
    </w:p>
    <w:p w14:paraId="69C5DD22">
      <w:pPr>
        <w:pStyle w:val="11"/>
        <w:keepNext w:val="0"/>
        <w:keepLines w:val="0"/>
        <w:pageBreakBefore w:val="0"/>
        <w:numPr>
          <w:ilvl w:val="0"/>
          <w:numId w:val="7"/>
        </w:numPr>
        <w:kinsoku/>
        <w:wordWrap/>
        <w:overflowPunct/>
        <w:topLinePunct w:val="0"/>
        <w:autoSpaceDE/>
        <w:autoSpaceDN/>
        <w:bidi w:val="0"/>
        <w:snapToGrid/>
        <w:spacing w:before="156" w:beforeLines="50" w:line="560" w:lineRule="exact"/>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项目绩效目标</w:t>
      </w:r>
    </w:p>
    <w:p w14:paraId="087DCD37">
      <w:pPr>
        <w:pStyle w:val="11"/>
        <w:keepNext w:val="0"/>
        <w:keepLines w:val="0"/>
        <w:pageBreakBefore w:val="0"/>
        <w:numPr>
          <w:ilvl w:val="0"/>
          <w:numId w:val="0"/>
        </w:numPr>
        <w:kinsoku/>
        <w:wordWrap/>
        <w:overflowPunct/>
        <w:topLinePunct w:val="0"/>
        <w:autoSpaceDE/>
        <w:autoSpaceDN/>
        <w:bidi w:val="0"/>
        <w:snapToGrid/>
        <w:spacing w:line="240" w:lineRule="auto"/>
        <w:ind w:left="0" w:leftChars="0" w:firstLine="640" w:firstLineChars="200"/>
        <w:jc w:val="left"/>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总体绩效目标：充分满足辖区党员群众需求，奖资金依法依规使用，最大程度发挥效益。2023年度预算目标：解决社区群众最关心、最直接、最现实的各类民生问题，规范社区服务群众资金专项经费的管理和使用，进一步提升全街道社区党组织服务群众工作的能力和水平。</w:t>
      </w:r>
    </w:p>
    <w:p w14:paraId="1FCDCA7C">
      <w:pPr>
        <w:pStyle w:val="11"/>
        <w:keepNext w:val="0"/>
        <w:keepLines w:val="0"/>
        <w:pageBreakBefore w:val="0"/>
        <w:numPr>
          <w:ilvl w:val="0"/>
          <w:numId w:val="0"/>
        </w:numPr>
        <w:kinsoku/>
        <w:wordWrap/>
        <w:overflowPunct/>
        <w:topLinePunct w:val="0"/>
        <w:autoSpaceDE/>
        <w:autoSpaceDN/>
        <w:bidi w:val="0"/>
        <w:snapToGrid/>
        <w:spacing w:before="156" w:beforeLines="50" w:line="560" w:lineRule="exact"/>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二、绩效评价工作开展情况</w:t>
      </w:r>
    </w:p>
    <w:p w14:paraId="74EED3EC">
      <w:pPr>
        <w:pStyle w:val="11"/>
        <w:keepNext w:val="0"/>
        <w:keepLines w:val="0"/>
        <w:pageBreakBefore w:val="0"/>
        <w:numPr>
          <w:ilvl w:val="0"/>
          <w:numId w:val="0"/>
        </w:numPr>
        <w:kinsoku/>
        <w:wordWrap/>
        <w:overflowPunct/>
        <w:topLinePunct w:val="0"/>
        <w:autoSpaceDE/>
        <w:autoSpaceDN/>
        <w:bidi w:val="0"/>
        <w:snapToGrid/>
        <w:spacing w:before="156" w:beforeLines="50" w:line="560" w:lineRule="exact"/>
        <w:ind w:firstLine="640" w:firstLineChars="200"/>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（一）绩效评价目的、对象和范围</w:t>
      </w:r>
    </w:p>
    <w:p w14:paraId="0544FCA0">
      <w:pPr>
        <w:pStyle w:val="11"/>
        <w:keepNext w:val="0"/>
        <w:keepLines w:val="0"/>
        <w:pageBreakBefore w:val="0"/>
        <w:numPr>
          <w:ilvl w:val="0"/>
          <w:numId w:val="0"/>
        </w:numPr>
        <w:kinsoku/>
        <w:wordWrap/>
        <w:overflowPunct/>
        <w:topLinePunct w:val="0"/>
        <w:autoSpaceDE/>
        <w:autoSpaceDN/>
        <w:bidi w:val="0"/>
        <w:snapToGrid/>
        <w:spacing w:line="240" w:lineRule="auto"/>
        <w:ind w:left="0" w:leftChars="0"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绩效评级目的：全面了解项目管理过程是否规范、产出目标是否完成以及效果目标是否实现等方面的内容，总结经验，查找不足， 为项目在以后年度的开展提供可行性参考建议。在此基础上，重点分析项目预算编制的合理性、成本支出的真实性和控制有效性，评价财政资金的使用效率和效果，为以后年度编制项目预算、选择项目实施主体等提供参考依据。评价对象：遵化市文化路街道办事处社区服务群众资金专项经费。范围：遵化市文化路街道办事处，包含 21个社区居委会。文化路街道社区服务群众资金项目是保证社区民意畅通、矛盾化解、隐患排查的重要力量，亟需加强重视。</w:t>
      </w:r>
    </w:p>
    <w:p w14:paraId="6AE6950E">
      <w:pPr>
        <w:pStyle w:val="11"/>
        <w:keepNext w:val="0"/>
        <w:keepLines w:val="0"/>
        <w:pageBreakBefore w:val="0"/>
        <w:numPr>
          <w:ilvl w:val="0"/>
          <w:numId w:val="8"/>
        </w:numPr>
        <w:kinsoku/>
        <w:wordWrap/>
        <w:overflowPunct/>
        <w:topLinePunct w:val="0"/>
        <w:autoSpaceDE/>
        <w:autoSpaceDN/>
        <w:bidi w:val="0"/>
        <w:snapToGrid/>
        <w:spacing w:before="156" w:beforeLines="50" w:line="560" w:lineRule="exact"/>
        <w:ind w:left="0" w:leftChars="0" w:firstLine="640" w:firstLineChars="200"/>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绩效评价原则、评价指标体系、评价方法、评价标准等</w:t>
      </w:r>
    </w:p>
    <w:p w14:paraId="42362A72">
      <w:pPr>
        <w:pStyle w:val="11"/>
        <w:keepNext w:val="0"/>
        <w:keepLines w:val="0"/>
        <w:pageBreakBefore w:val="0"/>
        <w:numPr>
          <w:ilvl w:val="0"/>
          <w:numId w:val="0"/>
        </w:numPr>
        <w:kinsoku/>
        <w:wordWrap/>
        <w:overflowPunct/>
        <w:topLinePunct w:val="0"/>
        <w:autoSpaceDE/>
        <w:autoSpaceDN/>
        <w:bidi w:val="0"/>
        <w:snapToGrid/>
        <w:spacing w:line="240" w:lineRule="auto"/>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1、绩效评价原则</w:t>
      </w:r>
    </w:p>
    <w:p w14:paraId="4B67178C">
      <w:pPr>
        <w:pStyle w:val="11"/>
        <w:keepNext w:val="0"/>
        <w:keepLines w:val="0"/>
        <w:pageBreakBefore w:val="0"/>
        <w:numPr>
          <w:ilvl w:val="0"/>
          <w:numId w:val="0"/>
        </w:numPr>
        <w:kinsoku/>
        <w:wordWrap/>
        <w:overflowPunct/>
        <w:topLinePunct w:val="0"/>
        <w:autoSpaceDE/>
        <w:autoSpaceDN/>
        <w:bidi w:val="0"/>
        <w:snapToGrid/>
        <w:spacing w:line="240" w:lineRule="auto"/>
        <w:ind w:left="0" w:leftChars="0"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公正、科学、规范、客观原则。按照“公开、公平、公正”要求，采用科学、规范的绩效评价程序和实施方案，客观、合理地衡量资金绩效情况。</w:t>
      </w:r>
    </w:p>
    <w:p w14:paraId="1A916E51">
      <w:pPr>
        <w:pStyle w:val="11"/>
        <w:keepNext w:val="0"/>
        <w:keepLines w:val="0"/>
        <w:pageBreakBefore w:val="0"/>
        <w:numPr>
          <w:ilvl w:val="0"/>
          <w:numId w:val="0"/>
        </w:numPr>
        <w:kinsoku/>
        <w:wordWrap/>
        <w:overflowPunct/>
        <w:topLinePunct w:val="0"/>
        <w:autoSpaceDE/>
        <w:autoSpaceDN/>
        <w:bidi w:val="0"/>
        <w:snapToGrid/>
        <w:spacing w:line="240" w:lineRule="auto"/>
        <w:ind w:leftChars="200"/>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2、评级指标体系</w:t>
      </w:r>
    </w:p>
    <w:p w14:paraId="49429310">
      <w:pPr>
        <w:pStyle w:val="11"/>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方正仿宋简体" w:hAnsi="方正仿宋简体" w:eastAsia="方正仿宋简体" w:cs="方正仿宋简体"/>
          <w:kern w:val="2"/>
          <w:sz w:val="32"/>
          <w:szCs w:val="32"/>
          <w:lang w:val="en-US" w:eastAsia="zh-CN" w:bidi="ar-SA"/>
        </w:rPr>
      </w:pPr>
    </w:p>
    <w:p w14:paraId="6E2B2ED7">
      <w:pPr>
        <w:pStyle w:val="11"/>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方正仿宋简体" w:hAnsi="方正仿宋简体" w:eastAsia="方正仿宋简体" w:cs="方正仿宋简体"/>
          <w:kern w:val="2"/>
          <w:sz w:val="32"/>
          <w:szCs w:val="32"/>
          <w:lang w:val="en-US" w:eastAsia="zh-CN" w:bidi="ar-SA"/>
        </w:rPr>
      </w:pPr>
    </w:p>
    <w:p w14:paraId="44D1B266">
      <w:pPr>
        <w:pStyle w:val="11"/>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default" w:ascii="方正仿宋简体" w:hAnsi="方正仿宋简体" w:eastAsia="方正仿宋简体" w:cs="方正仿宋简体"/>
          <w:kern w:val="2"/>
          <w:sz w:val="32"/>
          <w:szCs w:val="32"/>
          <w:lang w:val="en-US" w:eastAsia="zh-CN" w:bidi="ar-SA"/>
        </w:rPr>
      </w:pPr>
    </w:p>
    <w:tbl>
      <w:tblPr>
        <w:tblStyle w:val="6"/>
        <w:tblW w:w="853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2314"/>
        <w:gridCol w:w="3511"/>
        <w:gridCol w:w="909"/>
        <w:gridCol w:w="691"/>
      </w:tblGrid>
      <w:tr w14:paraId="5989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111" w:type="dxa"/>
            <w:vAlign w:val="center"/>
          </w:tcPr>
          <w:p w14:paraId="59C426EB">
            <w:pPr>
              <w:spacing w:line="600" w:lineRule="exact"/>
              <w:jc w:val="center"/>
              <w:rPr>
                <w:rFonts w:ascii="方正仿宋简体" w:hAnsi="方正仿宋简体" w:eastAsia="方正仿宋简体"/>
                <w:b/>
                <w:bCs/>
                <w:sz w:val="21"/>
                <w:szCs w:val="21"/>
              </w:rPr>
            </w:pPr>
            <w:r>
              <w:rPr>
                <w:rFonts w:hint="eastAsia" w:ascii="方正仿宋简体" w:hAnsi="方正仿宋简体" w:eastAsia="方正仿宋简体" w:cs="方正仿宋简体"/>
                <w:b/>
                <w:bCs/>
                <w:sz w:val="21"/>
                <w:szCs w:val="21"/>
              </w:rPr>
              <w:t>评价指标</w:t>
            </w:r>
          </w:p>
        </w:tc>
        <w:tc>
          <w:tcPr>
            <w:tcW w:w="2314" w:type="dxa"/>
            <w:vAlign w:val="center"/>
          </w:tcPr>
          <w:p w14:paraId="747F2FE6">
            <w:pPr>
              <w:spacing w:line="600" w:lineRule="exact"/>
              <w:jc w:val="center"/>
              <w:rPr>
                <w:rFonts w:ascii="方正仿宋简体" w:hAnsi="方正仿宋简体" w:eastAsia="方正仿宋简体"/>
                <w:b/>
                <w:bCs/>
                <w:sz w:val="21"/>
                <w:szCs w:val="21"/>
              </w:rPr>
            </w:pPr>
            <w:r>
              <w:rPr>
                <w:rFonts w:hint="eastAsia" w:ascii="方正仿宋简体" w:hAnsi="方正仿宋简体" w:eastAsia="方正仿宋简体" w:cs="方正仿宋简体"/>
                <w:b/>
                <w:bCs/>
                <w:sz w:val="21"/>
                <w:szCs w:val="21"/>
              </w:rPr>
              <w:t>指标解释</w:t>
            </w:r>
          </w:p>
        </w:tc>
        <w:tc>
          <w:tcPr>
            <w:tcW w:w="3511" w:type="dxa"/>
            <w:vAlign w:val="center"/>
          </w:tcPr>
          <w:p w14:paraId="4C6564B6">
            <w:pPr>
              <w:spacing w:line="600" w:lineRule="exact"/>
              <w:jc w:val="center"/>
              <w:rPr>
                <w:rFonts w:ascii="方正仿宋简体" w:hAnsi="方正仿宋简体" w:eastAsia="方正仿宋简体"/>
                <w:b/>
                <w:bCs/>
                <w:sz w:val="21"/>
                <w:szCs w:val="21"/>
              </w:rPr>
            </w:pPr>
            <w:r>
              <w:rPr>
                <w:rFonts w:hint="eastAsia" w:ascii="方正仿宋简体" w:hAnsi="方正仿宋简体" w:eastAsia="方正仿宋简体" w:cs="方正仿宋简体"/>
                <w:b/>
                <w:bCs/>
                <w:sz w:val="21"/>
                <w:szCs w:val="21"/>
              </w:rPr>
              <w:t>评价标准</w:t>
            </w:r>
          </w:p>
        </w:tc>
        <w:tc>
          <w:tcPr>
            <w:tcW w:w="909" w:type="dxa"/>
            <w:vAlign w:val="center"/>
          </w:tcPr>
          <w:p w14:paraId="4291D7EE">
            <w:pPr>
              <w:spacing w:line="600" w:lineRule="exact"/>
              <w:jc w:val="center"/>
              <w:rPr>
                <w:rFonts w:ascii="方正仿宋简体" w:hAnsi="方正仿宋简体" w:eastAsia="方正仿宋简体"/>
                <w:b/>
                <w:bCs/>
                <w:sz w:val="21"/>
                <w:szCs w:val="21"/>
              </w:rPr>
            </w:pPr>
            <w:r>
              <w:rPr>
                <w:rFonts w:hint="eastAsia" w:ascii="方正仿宋简体" w:hAnsi="方正仿宋简体" w:eastAsia="方正仿宋简体" w:cs="方正仿宋简体"/>
                <w:b/>
                <w:bCs/>
                <w:sz w:val="21"/>
                <w:szCs w:val="21"/>
              </w:rPr>
              <w:t>标准分</w:t>
            </w:r>
          </w:p>
        </w:tc>
        <w:tc>
          <w:tcPr>
            <w:tcW w:w="691" w:type="dxa"/>
            <w:vAlign w:val="center"/>
          </w:tcPr>
          <w:p w14:paraId="4139BCCE">
            <w:pPr>
              <w:spacing w:line="600" w:lineRule="exact"/>
              <w:jc w:val="center"/>
              <w:rPr>
                <w:rFonts w:ascii="方正仿宋简体" w:hAnsi="方正仿宋简体" w:eastAsia="方正仿宋简体"/>
                <w:b/>
                <w:bCs/>
                <w:sz w:val="21"/>
                <w:szCs w:val="21"/>
              </w:rPr>
            </w:pPr>
            <w:r>
              <w:rPr>
                <w:rFonts w:hint="eastAsia" w:ascii="方正仿宋简体" w:hAnsi="方正仿宋简体" w:eastAsia="方正仿宋简体" w:cs="方正仿宋简体"/>
                <w:b/>
                <w:bCs/>
                <w:sz w:val="21"/>
                <w:szCs w:val="21"/>
              </w:rPr>
              <w:t>得分</w:t>
            </w:r>
          </w:p>
        </w:tc>
      </w:tr>
      <w:tr w14:paraId="5608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trPr>
        <w:tc>
          <w:tcPr>
            <w:tcW w:w="1111" w:type="dxa"/>
            <w:vAlign w:val="center"/>
          </w:tcPr>
          <w:p w14:paraId="2AF0D6B0">
            <w:pPr>
              <w:spacing w:line="600" w:lineRule="exact"/>
              <w:jc w:val="center"/>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预算决策执行率</w:t>
            </w:r>
          </w:p>
        </w:tc>
        <w:tc>
          <w:tcPr>
            <w:tcW w:w="2314" w:type="dxa"/>
          </w:tcPr>
          <w:p w14:paraId="01B53061">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符合预算决策相关文件要求并严格执行</w:t>
            </w:r>
          </w:p>
        </w:tc>
        <w:tc>
          <w:tcPr>
            <w:tcW w:w="3511" w:type="dxa"/>
          </w:tcPr>
          <w:p w14:paraId="0A05ECFB">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kern w:val="0"/>
                <w:sz w:val="21"/>
                <w:szCs w:val="21"/>
              </w:rPr>
              <w:t>完成</w:t>
            </w:r>
            <w:r>
              <w:rPr>
                <w:rFonts w:ascii="方正仿宋简体" w:hAnsi="方正仿宋简体" w:eastAsia="方正仿宋简体" w:cs="方正仿宋简体"/>
                <w:kern w:val="0"/>
                <w:sz w:val="21"/>
                <w:szCs w:val="21"/>
              </w:rPr>
              <w:t>100%</w:t>
            </w:r>
            <w:r>
              <w:rPr>
                <w:rFonts w:hint="eastAsia" w:ascii="方正仿宋简体" w:hAnsi="方正仿宋简体" w:eastAsia="方正仿宋简体" w:cs="方正仿宋简体"/>
                <w:kern w:val="0"/>
                <w:sz w:val="21"/>
                <w:szCs w:val="21"/>
              </w:rPr>
              <w:t>得</w:t>
            </w:r>
            <w:r>
              <w:rPr>
                <w:rFonts w:ascii="方正仿宋简体" w:hAnsi="方正仿宋简体" w:eastAsia="方正仿宋简体" w:cs="方正仿宋简体"/>
                <w:kern w:val="0"/>
                <w:sz w:val="21"/>
                <w:szCs w:val="21"/>
              </w:rPr>
              <w:t>10</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90%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8</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6</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以下得</w:t>
            </w:r>
            <w:r>
              <w:rPr>
                <w:rFonts w:ascii="方正仿宋简体" w:hAnsi="方正仿宋简体" w:eastAsia="方正仿宋简体" w:cs="方正仿宋简体"/>
                <w:kern w:val="0"/>
                <w:sz w:val="21"/>
                <w:szCs w:val="21"/>
              </w:rPr>
              <w:t>4</w:t>
            </w:r>
            <w:r>
              <w:rPr>
                <w:rFonts w:hint="eastAsia" w:ascii="方正仿宋简体" w:hAnsi="方正仿宋简体" w:eastAsia="方正仿宋简体" w:cs="方正仿宋简体"/>
                <w:kern w:val="0"/>
                <w:sz w:val="21"/>
                <w:szCs w:val="21"/>
              </w:rPr>
              <w:t>分</w:t>
            </w:r>
          </w:p>
        </w:tc>
        <w:tc>
          <w:tcPr>
            <w:tcW w:w="909" w:type="dxa"/>
            <w:vAlign w:val="center"/>
          </w:tcPr>
          <w:p w14:paraId="09AB9434">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10</w:t>
            </w:r>
          </w:p>
        </w:tc>
        <w:tc>
          <w:tcPr>
            <w:tcW w:w="691" w:type="dxa"/>
            <w:vAlign w:val="center"/>
          </w:tcPr>
          <w:p w14:paraId="678FCF23">
            <w:pPr>
              <w:spacing w:line="600" w:lineRule="exact"/>
              <w:jc w:val="center"/>
              <w:rPr>
                <w:rFonts w:hint="default"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9.4</w:t>
            </w:r>
          </w:p>
        </w:tc>
      </w:tr>
      <w:tr w14:paraId="0E03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11" w:type="dxa"/>
            <w:vAlign w:val="center"/>
          </w:tcPr>
          <w:p w14:paraId="309E6C1A">
            <w:pPr>
              <w:spacing w:line="600" w:lineRule="exact"/>
              <w:jc w:val="center"/>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产出指标</w:t>
            </w:r>
          </w:p>
        </w:tc>
        <w:tc>
          <w:tcPr>
            <w:tcW w:w="2314" w:type="dxa"/>
          </w:tcPr>
          <w:p w14:paraId="62489165">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包括：数量、质量、时效、成本</w:t>
            </w:r>
            <w:r>
              <w:rPr>
                <w:rFonts w:ascii="方正仿宋简体" w:hAnsi="方正仿宋简体" w:eastAsia="方正仿宋简体" w:cs="方正仿宋简体"/>
                <w:sz w:val="21"/>
                <w:szCs w:val="21"/>
              </w:rPr>
              <w:t>4</w:t>
            </w:r>
            <w:r>
              <w:rPr>
                <w:rFonts w:hint="eastAsia" w:ascii="方正仿宋简体" w:hAnsi="方正仿宋简体" w:eastAsia="方正仿宋简体" w:cs="方正仿宋简体"/>
                <w:sz w:val="21"/>
                <w:szCs w:val="21"/>
              </w:rPr>
              <w:t>项指标（详见自评表）</w:t>
            </w:r>
          </w:p>
        </w:tc>
        <w:tc>
          <w:tcPr>
            <w:tcW w:w="3511" w:type="dxa"/>
          </w:tcPr>
          <w:p w14:paraId="2F931B5B">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kern w:val="0"/>
                <w:sz w:val="21"/>
                <w:szCs w:val="21"/>
              </w:rPr>
              <w:t>每项指标完成</w:t>
            </w:r>
            <w:r>
              <w:rPr>
                <w:rFonts w:ascii="方正仿宋简体" w:hAnsi="方正仿宋简体" w:eastAsia="方正仿宋简体" w:cs="方正仿宋简体"/>
                <w:kern w:val="0"/>
                <w:sz w:val="21"/>
                <w:szCs w:val="21"/>
              </w:rPr>
              <w:t>100%</w:t>
            </w:r>
            <w:r>
              <w:rPr>
                <w:rFonts w:hint="eastAsia" w:ascii="方正仿宋简体" w:hAnsi="方正仿宋简体" w:eastAsia="方正仿宋简体" w:cs="方正仿宋简体"/>
                <w:kern w:val="0"/>
                <w:sz w:val="21"/>
                <w:szCs w:val="21"/>
              </w:rPr>
              <w:t>得</w:t>
            </w:r>
            <w:r>
              <w:rPr>
                <w:rFonts w:ascii="方正仿宋简体" w:hAnsi="方正仿宋简体" w:eastAsia="方正仿宋简体" w:cs="方正仿宋简体"/>
                <w:kern w:val="0"/>
                <w:sz w:val="21"/>
                <w:szCs w:val="21"/>
              </w:rPr>
              <w:t>10</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90%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8</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6</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以下得</w:t>
            </w:r>
            <w:r>
              <w:rPr>
                <w:rFonts w:ascii="方正仿宋简体" w:hAnsi="方正仿宋简体" w:eastAsia="方正仿宋简体" w:cs="方正仿宋简体"/>
                <w:kern w:val="0"/>
                <w:sz w:val="21"/>
                <w:szCs w:val="21"/>
              </w:rPr>
              <w:t>4</w:t>
            </w:r>
            <w:r>
              <w:rPr>
                <w:rFonts w:hint="eastAsia" w:ascii="方正仿宋简体" w:hAnsi="方正仿宋简体" w:eastAsia="方正仿宋简体" w:cs="方正仿宋简体"/>
                <w:kern w:val="0"/>
                <w:sz w:val="21"/>
                <w:szCs w:val="21"/>
              </w:rPr>
              <w:t>分</w:t>
            </w:r>
          </w:p>
        </w:tc>
        <w:tc>
          <w:tcPr>
            <w:tcW w:w="909" w:type="dxa"/>
            <w:vAlign w:val="center"/>
          </w:tcPr>
          <w:p w14:paraId="2B70BEAB">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40</w:t>
            </w:r>
          </w:p>
        </w:tc>
        <w:tc>
          <w:tcPr>
            <w:tcW w:w="691" w:type="dxa"/>
            <w:vAlign w:val="center"/>
          </w:tcPr>
          <w:p w14:paraId="125C44A9">
            <w:pPr>
              <w:spacing w:line="600" w:lineRule="exact"/>
              <w:jc w:val="center"/>
              <w:rPr>
                <w:rFonts w:hint="default"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40</w:t>
            </w:r>
          </w:p>
        </w:tc>
      </w:tr>
      <w:tr w14:paraId="044DA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11" w:type="dxa"/>
            <w:vAlign w:val="center"/>
          </w:tcPr>
          <w:p w14:paraId="30D253EA">
            <w:pPr>
              <w:spacing w:line="600" w:lineRule="exact"/>
              <w:jc w:val="center"/>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效益指标</w:t>
            </w:r>
          </w:p>
        </w:tc>
        <w:tc>
          <w:tcPr>
            <w:tcW w:w="2314" w:type="dxa"/>
          </w:tcPr>
          <w:p w14:paraId="125B8056">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包括：经济、社会、生态、可持续影响</w:t>
            </w:r>
            <w:r>
              <w:rPr>
                <w:rFonts w:ascii="方正仿宋简体" w:hAnsi="方正仿宋简体" w:eastAsia="方正仿宋简体" w:cs="方正仿宋简体"/>
                <w:sz w:val="21"/>
                <w:szCs w:val="21"/>
              </w:rPr>
              <w:t>4</w:t>
            </w:r>
            <w:r>
              <w:rPr>
                <w:rFonts w:hint="eastAsia" w:ascii="方正仿宋简体" w:hAnsi="方正仿宋简体" w:eastAsia="方正仿宋简体" w:cs="方正仿宋简体"/>
                <w:sz w:val="21"/>
                <w:szCs w:val="21"/>
              </w:rPr>
              <w:t>项指标（详见自评表）</w:t>
            </w:r>
          </w:p>
        </w:tc>
        <w:tc>
          <w:tcPr>
            <w:tcW w:w="3511" w:type="dxa"/>
          </w:tcPr>
          <w:p w14:paraId="7A9838A4">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kern w:val="0"/>
                <w:sz w:val="21"/>
                <w:szCs w:val="21"/>
              </w:rPr>
              <w:t>每项指标完成</w:t>
            </w:r>
            <w:r>
              <w:rPr>
                <w:rFonts w:ascii="方正仿宋简体" w:hAnsi="方正仿宋简体" w:eastAsia="方正仿宋简体" w:cs="方正仿宋简体"/>
                <w:kern w:val="0"/>
                <w:sz w:val="21"/>
                <w:szCs w:val="21"/>
              </w:rPr>
              <w:t>100%</w:t>
            </w:r>
            <w:r>
              <w:rPr>
                <w:rFonts w:hint="eastAsia" w:ascii="方正仿宋简体" w:hAnsi="方正仿宋简体" w:eastAsia="方正仿宋简体" w:cs="方正仿宋简体"/>
                <w:kern w:val="0"/>
                <w:sz w:val="21"/>
                <w:szCs w:val="21"/>
              </w:rPr>
              <w:t>得</w:t>
            </w:r>
            <w:r>
              <w:rPr>
                <w:rFonts w:ascii="方正仿宋简体" w:hAnsi="方正仿宋简体" w:eastAsia="方正仿宋简体" w:cs="方正仿宋简体"/>
                <w:kern w:val="0"/>
                <w:sz w:val="21"/>
                <w:szCs w:val="21"/>
              </w:rPr>
              <w:t>10</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90%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8</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6</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以下得</w:t>
            </w:r>
            <w:r>
              <w:rPr>
                <w:rFonts w:ascii="方正仿宋简体" w:hAnsi="方正仿宋简体" w:eastAsia="方正仿宋简体" w:cs="方正仿宋简体"/>
                <w:kern w:val="0"/>
                <w:sz w:val="21"/>
                <w:szCs w:val="21"/>
              </w:rPr>
              <w:t>4</w:t>
            </w:r>
            <w:r>
              <w:rPr>
                <w:rFonts w:hint="eastAsia" w:ascii="方正仿宋简体" w:hAnsi="方正仿宋简体" w:eastAsia="方正仿宋简体" w:cs="方正仿宋简体"/>
                <w:kern w:val="0"/>
                <w:sz w:val="21"/>
                <w:szCs w:val="21"/>
              </w:rPr>
              <w:t>分</w:t>
            </w:r>
          </w:p>
        </w:tc>
        <w:tc>
          <w:tcPr>
            <w:tcW w:w="909" w:type="dxa"/>
            <w:vAlign w:val="center"/>
          </w:tcPr>
          <w:p w14:paraId="05BBA7C5">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40</w:t>
            </w:r>
          </w:p>
        </w:tc>
        <w:tc>
          <w:tcPr>
            <w:tcW w:w="691" w:type="dxa"/>
            <w:vAlign w:val="center"/>
          </w:tcPr>
          <w:p w14:paraId="5E3B2E1A">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40</w:t>
            </w:r>
          </w:p>
        </w:tc>
      </w:tr>
      <w:tr w14:paraId="5D717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111" w:type="dxa"/>
            <w:vAlign w:val="center"/>
          </w:tcPr>
          <w:p w14:paraId="712EEC8D">
            <w:pPr>
              <w:spacing w:line="600" w:lineRule="exact"/>
              <w:jc w:val="center"/>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满意度指标</w:t>
            </w:r>
          </w:p>
        </w:tc>
        <w:tc>
          <w:tcPr>
            <w:tcW w:w="2314" w:type="dxa"/>
            <w:vAlign w:val="center"/>
          </w:tcPr>
          <w:p w14:paraId="477A3E33">
            <w:pPr>
              <w:spacing w:line="600" w:lineRule="exact"/>
              <w:jc w:val="center"/>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服务对象满意度</w:t>
            </w:r>
          </w:p>
        </w:tc>
        <w:tc>
          <w:tcPr>
            <w:tcW w:w="3511" w:type="dxa"/>
          </w:tcPr>
          <w:p w14:paraId="782B10B9">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kern w:val="0"/>
                <w:sz w:val="21"/>
                <w:szCs w:val="21"/>
              </w:rPr>
              <w:t>完成</w:t>
            </w:r>
            <w:r>
              <w:rPr>
                <w:rFonts w:ascii="方正仿宋简体" w:hAnsi="方正仿宋简体" w:eastAsia="方正仿宋简体" w:cs="方正仿宋简体"/>
                <w:kern w:val="0"/>
                <w:sz w:val="21"/>
                <w:szCs w:val="21"/>
              </w:rPr>
              <w:t>100%</w:t>
            </w:r>
            <w:r>
              <w:rPr>
                <w:rFonts w:hint="eastAsia" w:ascii="方正仿宋简体" w:hAnsi="方正仿宋简体" w:eastAsia="方正仿宋简体" w:cs="方正仿宋简体"/>
                <w:kern w:val="0"/>
                <w:sz w:val="21"/>
                <w:szCs w:val="21"/>
              </w:rPr>
              <w:t>得</w:t>
            </w:r>
            <w:r>
              <w:rPr>
                <w:rFonts w:ascii="方正仿宋简体" w:hAnsi="方正仿宋简体" w:eastAsia="方正仿宋简体" w:cs="方正仿宋简体"/>
                <w:kern w:val="0"/>
                <w:sz w:val="21"/>
                <w:szCs w:val="21"/>
              </w:rPr>
              <w:t>10</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90%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8</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6</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以下得</w:t>
            </w:r>
            <w:r>
              <w:rPr>
                <w:rFonts w:ascii="方正仿宋简体" w:hAnsi="方正仿宋简体" w:eastAsia="方正仿宋简体" w:cs="方正仿宋简体"/>
                <w:kern w:val="0"/>
                <w:sz w:val="21"/>
                <w:szCs w:val="21"/>
              </w:rPr>
              <w:t>4</w:t>
            </w:r>
            <w:r>
              <w:rPr>
                <w:rFonts w:hint="eastAsia" w:ascii="方正仿宋简体" w:hAnsi="方正仿宋简体" w:eastAsia="方正仿宋简体" w:cs="方正仿宋简体"/>
                <w:kern w:val="0"/>
                <w:sz w:val="21"/>
                <w:szCs w:val="21"/>
              </w:rPr>
              <w:t>分</w:t>
            </w:r>
          </w:p>
        </w:tc>
        <w:tc>
          <w:tcPr>
            <w:tcW w:w="909" w:type="dxa"/>
            <w:vAlign w:val="center"/>
          </w:tcPr>
          <w:p w14:paraId="67994285">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10</w:t>
            </w:r>
          </w:p>
        </w:tc>
        <w:tc>
          <w:tcPr>
            <w:tcW w:w="691" w:type="dxa"/>
            <w:vAlign w:val="center"/>
          </w:tcPr>
          <w:p w14:paraId="64C7A4E0">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10</w:t>
            </w:r>
          </w:p>
        </w:tc>
      </w:tr>
    </w:tbl>
    <w:p w14:paraId="2CDC0EC9">
      <w:pPr>
        <w:pStyle w:val="11"/>
        <w:keepNext w:val="0"/>
        <w:keepLines w:val="0"/>
        <w:pageBreakBefore w:val="0"/>
        <w:numPr>
          <w:ilvl w:val="0"/>
          <w:numId w:val="0"/>
        </w:numPr>
        <w:kinsoku/>
        <w:wordWrap/>
        <w:overflowPunct/>
        <w:topLinePunct w:val="0"/>
        <w:autoSpaceDE/>
        <w:autoSpaceDN/>
        <w:bidi w:val="0"/>
        <w:snapToGrid/>
        <w:spacing w:line="240" w:lineRule="auto"/>
        <w:ind w:leftChars="200"/>
        <w:textAlignment w:val="auto"/>
        <w:rPr>
          <w:rFonts w:hint="default" w:ascii="方正仿宋简体" w:hAnsi="方正仿宋简体" w:eastAsia="方正仿宋简体" w:cs="方正仿宋简体"/>
          <w:kern w:val="2"/>
          <w:sz w:val="32"/>
          <w:szCs w:val="32"/>
          <w:lang w:val="en-US" w:eastAsia="zh-CN" w:bidi="ar-SA"/>
        </w:rPr>
      </w:pPr>
    </w:p>
    <w:p w14:paraId="743CAF70">
      <w:pPr>
        <w:pStyle w:val="11"/>
        <w:keepNext w:val="0"/>
        <w:keepLines w:val="0"/>
        <w:pageBreakBefore w:val="0"/>
        <w:numPr>
          <w:ilvl w:val="0"/>
          <w:numId w:val="0"/>
        </w:numPr>
        <w:kinsoku/>
        <w:wordWrap/>
        <w:overflowPunct/>
        <w:topLinePunct w:val="0"/>
        <w:autoSpaceDE/>
        <w:autoSpaceDN/>
        <w:bidi w:val="0"/>
        <w:snapToGrid/>
        <w:spacing w:line="240" w:lineRule="auto"/>
        <w:ind w:leftChars="200"/>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3、评价方法</w:t>
      </w:r>
    </w:p>
    <w:p w14:paraId="31B7565E">
      <w:pPr>
        <w:pStyle w:val="11"/>
        <w:keepNext w:val="0"/>
        <w:keepLines w:val="0"/>
        <w:pageBreakBefore w:val="0"/>
        <w:numPr>
          <w:ilvl w:val="0"/>
          <w:numId w:val="0"/>
        </w:numPr>
        <w:kinsoku/>
        <w:wordWrap/>
        <w:overflowPunct/>
        <w:topLinePunct w:val="0"/>
        <w:autoSpaceDE/>
        <w:autoSpaceDN/>
        <w:bidi w:val="0"/>
        <w:snapToGrid/>
        <w:spacing w:line="240" w:lineRule="auto"/>
        <w:ind w:left="0" w:leftChars="0" w:firstLine="640" w:firstLineChars="200"/>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采用查阅资料、实地检查等多种评价方法相结合的综合评价方法。</w:t>
      </w:r>
    </w:p>
    <w:p w14:paraId="4992E53D">
      <w:pPr>
        <w:pStyle w:val="11"/>
        <w:keepNext w:val="0"/>
        <w:keepLines w:val="0"/>
        <w:pageBreakBefore w:val="0"/>
        <w:numPr>
          <w:ilvl w:val="0"/>
          <w:numId w:val="0"/>
        </w:numPr>
        <w:kinsoku/>
        <w:wordWrap/>
        <w:overflowPunct/>
        <w:topLinePunct w:val="0"/>
        <w:autoSpaceDE/>
        <w:autoSpaceDN/>
        <w:bidi w:val="0"/>
        <w:snapToGrid/>
        <w:spacing w:line="240" w:lineRule="auto"/>
        <w:ind w:leftChars="200"/>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4、评价标准</w:t>
      </w:r>
    </w:p>
    <w:p w14:paraId="4F4B2948">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本次绩效评价，主要是通过对资金使用所达到的效果进行评估，通过年底单位工作总结，总结出相应指标值，并与年初目标进行比对，得出绩效评价分值。从产出、效益、满意度、预算执行四方面设计了四个一级指标，</w:t>
      </w:r>
      <w:r>
        <w:rPr>
          <w:rFonts w:hint="eastAsia" w:ascii="仿宋_GB2312" w:hAnsi="Times New Roman" w:eastAsia="仿宋_GB2312" w:cs="Times New Roman"/>
          <w:szCs w:val="32"/>
          <w:lang w:val="en-US" w:eastAsia="zh-CN"/>
        </w:rPr>
        <w:t>九</w:t>
      </w:r>
      <w:r>
        <w:rPr>
          <w:rFonts w:hint="eastAsia" w:ascii="仿宋_GB2312" w:hAnsi="Times New Roman" w:eastAsia="仿宋_GB2312" w:cs="Times New Roman"/>
          <w:szCs w:val="32"/>
        </w:rPr>
        <w:t>个二级指标和</w:t>
      </w:r>
      <w:r>
        <w:rPr>
          <w:rFonts w:hint="eastAsia" w:ascii="仿宋_GB2312" w:hAnsi="Times New Roman" w:eastAsia="仿宋_GB2312" w:cs="Times New Roman"/>
          <w:szCs w:val="32"/>
          <w:lang w:val="en-US" w:eastAsia="zh-CN"/>
        </w:rPr>
        <w:t>九</w:t>
      </w:r>
      <w:r>
        <w:rPr>
          <w:rFonts w:hint="eastAsia" w:ascii="仿宋_GB2312" w:hAnsi="Times New Roman" w:eastAsia="仿宋_GB2312" w:cs="Times New Roman"/>
          <w:szCs w:val="32"/>
        </w:rPr>
        <w:t>个三级指标。对每项三级指标分别赋予了不同分值，总分共100分。其中，产出方面占比40％，效益方面占比40％，满意度方面占比10％，预算执行方面占比10％。评分标准，90分（含90分）以上为优秀，70-90分（含70分）为良好，60-70分（含60分）为合格，60分（不含60分）以下为不合格。</w:t>
      </w:r>
    </w:p>
    <w:p w14:paraId="3C8BDC17">
      <w:pPr>
        <w:pStyle w:val="11"/>
        <w:keepNext w:val="0"/>
        <w:keepLines w:val="0"/>
        <w:pageBreakBefore w:val="0"/>
        <w:kinsoku/>
        <w:wordWrap/>
        <w:overflowPunct/>
        <w:topLinePunct w:val="0"/>
        <w:autoSpaceDE/>
        <w:autoSpaceDN/>
        <w:bidi w:val="0"/>
        <w:snapToGrid/>
        <w:spacing w:before="156" w:beforeLines="50" w:line="560" w:lineRule="exact"/>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（三）绩效评价工作过程</w:t>
      </w:r>
    </w:p>
    <w:p w14:paraId="250EA71E">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 xml:space="preserve">按照单位内部控制制度，成立了内部评价工作小组，对项目开展情况、资金拨付、使用情况及后期的管理工作进行评价。 </w:t>
      </w:r>
    </w:p>
    <w:p w14:paraId="6C456AC6">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全面设置专项资金及项目绩效目标。项目绩效目标应包括产出、成本、社会效益和服务对象满意度等绩效指标。建立预算执行“双监控”机制，对绩效目标实现程度和预算执行进度开展监控，发现问题及时纠正。</w:t>
      </w:r>
    </w:p>
    <w:p w14:paraId="184CB466">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2、年度预算执行终了，将绩效指标实际完成值（实现程度） 与年初设定的预期值相比较，逐项评定每项指标得分，汇总形成预算项目绩效自评得分。</w:t>
      </w:r>
    </w:p>
    <w:p w14:paraId="2B1BCFD9">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 xml:space="preserve">3、根据现场实地勘察和收集资料进行综合分析，综合评定绩效等级。 </w:t>
      </w:r>
    </w:p>
    <w:p w14:paraId="73F07393">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default"/>
          <w:lang w:val="en-US" w:eastAsia="zh-CN"/>
        </w:rPr>
      </w:pPr>
      <w:r>
        <w:rPr>
          <w:rFonts w:hint="eastAsia" w:ascii="方正仿宋简体" w:hAnsi="方正仿宋简体" w:eastAsia="方正仿宋简体" w:cs="方正仿宋简体"/>
          <w:kern w:val="2"/>
          <w:sz w:val="32"/>
          <w:szCs w:val="32"/>
          <w:lang w:val="en-US" w:eastAsia="zh-CN" w:bidi="ar-SA"/>
        </w:rPr>
        <w:t>4、根据调研结果、收集资料及综合评定的绩效等级，科学撰写评价报告。</w:t>
      </w:r>
    </w:p>
    <w:p w14:paraId="352AB961">
      <w:pPr>
        <w:keepNext w:val="0"/>
        <w:keepLines w:val="0"/>
        <w:pageBreakBefore w:val="0"/>
        <w:kinsoku/>
        <w:wordWrap/>
        <w:overflowPunct/>
        <w:topLinePunct w:val="0"/>
        <w:autoSpaceDE/>
        <w:autoSpaceDN/>
        <w:bidi w:val="0"/>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p>
    <w:p w14:paraId="069649F2">
      <w:pPr>
        <w:pStyle w:val="11"/>
        <w:keepNext w:val="0"/>
        <w:keepLines w:val="0"/>
        <w:pageBreakBefore w:val="0"/>
        <w:numPr>
          <w:ilvl w:val="0"/>
          <w:numId w:val="0"/>
        </w:numPr>
        <w:kinsoku/>
        <w:wordWrap/>
        <w:overflowPunct/>
        <w:topLinePunct w:val="0"/>
        <w:autoSpaceDE/>
        <w:autoSpaceDN/>
        <w:bidi w:val="0"/>
        <w:snapToGrid/>
        <w:spacing w:line="560" w:lineRule="exact"/>
        <w:ind w:left="640" w:leftChars="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三、综合评价情况及评价结论</w:t>
      </w:r>
    </w:p>
    <w:p w14:paraId="3C7E1086">
      <w:pPr>
        <w:spacing w:line="600" w:lineRule="exact"/>
        <w:ind w:firstLine="640" w:firstLineChars="200"/>
        <w:rPr>
          <w:rFonts w:ascii="方正仿宋简体" w:hAnsi="方正仿宋简体" w:eastAsia="方正仿宋简体"/>
          <w:kern w:val="0"/>
        </w:rPr>
      </w:pPr>
      <w:r>
        <w:rPr>
          <w:rFonts w:hint="eastAsia" w:ascii="方正仿宋简体" w:hAnsi="方正仿宋简体" w:eastAsia="方正仿宋简体" w:cs="方正仿宋简体"/>
          <w:kern w:val="2"/>
          <w:sz w:val="32"/>
          <w:szCs w:val="32"/>
          <w:lang w:val="en-US" w:eastAsia="zh-CN" w:bidi="ar-SA"/>
        </w:rPr>
        <w:t>为了改善社区环境，提升居民生活水平，使我街道21个居委会人居环境得到明显改善，文化路街道贡献了自己的绵薄力量。圆满完成了年初项目绩效目标，切实发挥了财政资金的使用效果。</w:t>
      </w:r>
      <w:r>
        <w:rPr>
          <w:rFonts w:hint="eastAsia" w:ascii="方正仿宋简体" w:hAnsi="方正仿宋简体" w:eastAsia="方正仿宋简体" w:cs="方正仿宋简体"/>
          <w:kern w:val="0"/>
        </w:rPr>
        <w:t>根据项目支出绩效情况，遵化市</w:t>
      </w:r>
      <w:r>
        <w:rPr>
          <w:rFonts w:hint="eastAsia" w:ascii="方正仿宋简体" w:hAnsi="方正仿宋简体" w:eastAsia="方正仿宋简体" w:cs="方正仿宋简体"/>
          <w:kern w:val="0"/>
          <w:lang w:val="en-US" w:eastAsia="zh-CN"/>
        </w:rPr>
        <w:t>文化路街道办事处</w:t>
      </w:r>
      <w:r>
        <w:rPr>
          <w:rFonts w:hint="eastAsia" w:ascii="方正仿宋简体" w:hAnsi="方正仿宋简体" w:eastAsia="方正仿宋简体" w:cs="方正仿宋简体"/>
          <w:kern w:val="0"/>
        </w:rPr>
        <w:t>对“</w:t>
      </w:r>
      <w:r>
        <w:rPr>
          <w:rFonts w:hint="eastAsia" w:ascii="方正仿宋简体" w:hAnsi="方正仿宋简体" w:eastAsia="方正仿宋简体" w:cs="方正仿宋简体"/>
          <w:kern w:val="0"/>
          <w:lang w:val="en-US" w:eastAsia="zh-CN"/>
        </w:rPr>
        <w:t>社区服务群众资金</w:t>
      </w:r>
      <w:r>
        <w:rPr>
          <w:rFonts w:hint="eastAsia" w:ascii="方正仿宋简体" w:hAnsi="方正仿宋简体" w:eastAsia="方正仿宋简体" w:cs="方正仿宋简体"/>
          <w:kern w:val="0"/>
        </w:rPr>
        <w:t>”项目支出绩效自评指标进行了评分，自评分</w:t>
      </w:r>
      <w:r>
        <w:rPr>
          <w:rFonts w:ascii="方正仿宋简体" w:hAnsi="方正仿宋简体" w:eastAsia="方正仿宋简体" w:cs="方正仿宋简体"/>
          <w:kern w:val="0"/>
        </w:rPr>
        <w:t>9</w:t>
      </w:r>
      <w:r>
        <w:rPr>
          <w:rFonts w:hint="eastAsia" w:ascii="方正仿宋简体" w:hAnsi="方正仿宋简体" w:eastAsia="方正仿宋简体" w:cs="方正仿宋简体"/>
          <w:kern w:val="0"/>
          <w:lang w:val="en-US" w:eastAsia="zh-CN"/>
        </w:rPr>
        <w:t>9.4</w:t>
      </w:r>
      <w:r>
        <w:rPr>
          <w:rFonts w:hint="eastAsia" w:ascii="方正仿宋简体" w:hAnsi="方正仿宋简体" w:eastAsia="方正仿宋简体" w:cs="方正仿宋简体"/>
          <w:kern w:val="0"/>
        </w:rPr>
        <w:t>分。</w:t>
      </w:r>
    </w:p>
    <w:p w14:paraId="7E247F10">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p>
    <w:p w14:paraId="2B4DFB2C">
      <w:pPr>
        <w:pStyle w:val="11"/>
        <w:keepNext w:val="0"/>
        <w:keepLines w:val="0"/>
        <w:pageBreakBefore w:val="0"/>
        <w:numPr>
          <w:ilvl w:val="0"/>
          <w:numId w:val="6"/>
        </w:numPr>
        <w:kinsoku/>
        <w:wordWrap/>
        <w:overflowPunct/>
        <w:topLinePunct w:val="0"/>
        <w:autoSpaceDE/>
        <w:autoSpaceDN/>
        <w:bidi w:val="0"/>
        <w:snapToGrid/>
        <w:spacing w:line="560" w:lineRule="exact"/>
        <w:ind w:left="1360" w:leftChars="0" w:hanging="720" w:firstLineChars="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绩效评价指标分析</w:t>
      </w:r>
    </w:p>
    <w:p w14:paraId="7DF0C527">
      <w:pPr>
        <w:spacing w:line="600" w:lineRule="exact"/>
        <w:ind w:firstLine="640" w:firstLineChars="200"/>
        <w:rPr>
          <w:rFonts w:hint="eastAsia" w:ascii="方正楷体简体" w:hAnsi="方正楷体简体" w:eastAsia="方正楷体简体" w:cs="方正楷体简体"/>
          <w:color w:val="auto"/>
          <w:kern w:val="0"/>
          <w:sz w:val="32"/>
          <w:szCs w:val="32"/>
        </w:rPr>
      </w:pPr>
      <w:r>
        <w:rPr>
          <w:rFonts w:hint="eastAsia" w:ascii="方正楷体简体" w:hAnsi="方正楷体简体" w:eastAsia="方正楷体简体" w:cs="方正楷体简体"/>
          <w:color w:val="auto"/>
          <w:kern w:val="0"/>
          <w:sz w:val="32"/>
          <w:szCs w:val="32"/>
        </w:rPr>
        <w:t>（一）项目决策情况</w:t>
      </w:r>
    </w:p>
    <w:p w14:paraId="2DFD73A8">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bCs/>
          <w:color w:val="auto"/>
          <w:szCs w:val="32"/>
        </w:rPr>
      </w:pPr>
      <w:r>
        <w:rPr>
          <w:rFonts w:hint="eastAsia" w:ascii="宋体" w:hAnsi="宋体" w:eastAsia="方正仿宋简体"/>
          <w:bCs/>
          <w:color w:val="auto"/>
          <w:szCs w:val="32"/>
          <w:lang w:eastAsia="zh-CN"/>
        </w:rPr>
        <w:t>1.</w:t>
      </w:r>
      <w:r>
        <w:rPr>
          <w:rFonts w:hint="eastAsia" w:ascii="宋体" w:hAnsi="宋体" w:eastAsia="方正仿宋简体"/>
          <w:bCs/>
          <w:color w:val="auto"/>
          <w:szCs w:val="32"/>
        </w:rPr>
        <w:t>项目目标</w:t>
      </w:r>
    </w:p>
    <w:p w14:paraId="7A29C5A2">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bCs/>
          <w:color w:val="auto"/>
          <w:szCs w:val="32"/>
        </w:rPr>
      </w:pPr>
      <w:r>
        <w:rPr>
          <w:rFonts w:hint="eastAsia" w:ascii="宋体" w:hAnsi="宋体" w:eastAsia="方正仿宋简体"/>
          <w:bCs/>
          <w:color w:val="auto"/>
          <w:szCs w:val="32"/>
        </w:rPr>
        <w:t>目标内容，该指标是指依据绩效目标设定的绩效指标是否清晰、细化、可衡量等，用以反映和考核绩效目标的实施情况。对各项任务指标分解下达，强化督导，密切配合，确保全面完成承担的任务指标。</w:t>
      </w:r>
    </w:p>
    <w:p w14:paraId="66D71BA5">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bCs/>
          <w:color w:val="auto"/>
          <w:szCs w:val="32"/>
        </w:rPr>
      </w:pPr>
      <w:r>
        <w:rPr>
          <w:rFonts w:hint="eastAsia" w:ascii="宋体" w:hAnsi="宋体" w:eastAsia="方正仿宋简体"/>
          <w:bCs/>
          <w:color w:val="auto"/>
          <w:szCs w:val="32"/>
          <w:lang w:eastAsia="zh-CN"/>
        </w:rPr>
        <w:t>2.</w:t>
      </w:r>
      <w:r>
        <w:rPr>
          <w:rFonts w:hint="eastAsia" w:ascii="宋体" w:hAnsi="宋体" w:eastAsia="方正仿宋简体"/>
          <w:bCs/>
          <w:color w:val="auto"/>
          <w:szCs w:val="32"/>
        </w:rPr>
        <w:t>决策过程</w:t>
      </w:r>
    </w:p>
    <w:p w14:paraId="1A7A5B47">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color w:val="auto"/>
          <w:kern w:val="0"/>
          <w:szCs w:val="32"/>
        </w:rPr>
      </w:pPr>
      <w:r>
        <w:rPr>
          <w:rFonts w:hint="eastAsia" w:ascii="宋体" w:hAnsi="宋体" w:eastAsia="方正仿宋简体"/>
          <w:bCs/>
          <w:color w:val="auto"/>
          <w:szCs w:val="32"/>
        </w:rPr>
        <w:t>决策依据，是指</w:t>
      </w:r>
      <w:r>
        <w:rPr>
          <w:rFonts w:hint="eastAsia" w:ascii="宋体" w:hAnsi="宋体" w:eastAsia="方正仿宋简体"/>
          <w:color w:val="auto"/>
          <w:kern w:val="0"/>
          <w:szCs w:val="32"/>
        </w:rPr>
        <w:t>项目符合环境治理要求和工作计划，根据需要制定中长期实施规划。</w:t>
      </w:r>
      <w:r>
        <w:rPr>
          <w:rFonts w:hint="eastAsia" w:ascii="宋体" w:hAnsi="宋体" w:eastAsia="方正仿宋简体"/>
          <w:bCs/>
          <w:color w:val="auto"/>
          <w:szCs w:val="32"/>
        </w:rPr>
        <w:t>项目符合</w:t>
      </w:r>
      <w:r>
        <w:rPr>
          <w:rFonts w:hint="eastAsia" w:ascii="宋体" w:hAnsi="宋体" w:eastAsia="方正仿宋简体"/>
          <w:color w:val="auto"/>
          <w:kern w:val="0"/>
          <w:szCs w:val="32"/>
        </w:rPr>
        <w:t>环境治理要求</w:t>
      </w:r>
      <w:r>
        <w:rPr>
          <w:rFonts w:hint="eastAsia" w:ascii="宋体" w:hAnsi="宋体" w:eastAsia="方正仿宋简体"/>
          <w:bCs/>
          <w:color w:val="auto"/>
          <w:szCs w:val="32"/>
        </w:rPr>
        <w:t>和年度工作计划，根据需要制定中长期实施规划。</w:t>
      </w:r>
    </w:p>
    <w:p w14:paraId="788FD69B">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bCs/>
          <w:color w:val="auto"/>
          <w:szCs w:val="32"/>
        </w:rPr>
      </w:pPr>
      <w:r>
        <w:rPr>
          <w:rFonts w:hint="eastAsia" w:ascii="宋体" w:hAnsi="宋体" w:eastAsia="方正仿宋简体"/>
          <w:bCs/>
          <w:color w:val="auto"/>
          <w:szCs w:val="32"/>
        </w:rPr>
        <w:t>决策程序，是指项目是否符合申报条件，申报、批复程序是否符合相关管理办法，项目调整是否履行相应手续。</w:t>
      </w:r>
    </w:p>
    <w:p w14:paraId="093E4950">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bCs/>
          <w:color w:val="auto"/>
          <w:szCs w:val="32"/>
        </w:rPr>
      </w:pPr>
      <w:r>
        <w:rPr>
          <w:rFonts w:hint="eastAsia" w:ascii="宋体" w:hAnsi="宋体" w:eastAsia="方正仿宋简体"/>
          <w:bCs/>
          <w:color w:val="auto"/>
          <w:szCs w:val="32"/>
        </w:rPr>
        <w:t>项目符合申报条件，申报批复程序符合相关管理办法，项目调整履行相应手续。</w:t>
      </w:r>
    </w:p>
    <w:p w14:paraId="506E59BB">
      <w:pPr>
        <w:spacing w:line="600" w:lineRule="exact"/>
        <w:ind w:firstLine="640" w:firstLineChars="200"/>
        <w:rPr>
          <w:rFonts w:hint="eastAsia" w:ascii="方正楷体简体" w:hAnsi="方正楷体简体" w:eastAsia="方正楷体简体" w:cs="方正楷体简体"/>
          <w:color w:val="auto"/>
          <w:kern w:val="0"/>
          <w:sz w:val="32"/>
          <w:szCs w:val="32"/>
        </w:rPr>
      </w:pPr>
      <w:r>
        <w:rPr>
          <w:rFonts w:hint="eastAsia" w:ascii="方正楷体简体" w:hAnsi="方正楷体简体" w:eastAsia="方正楷体简体" w:cs="方正楷体简体"/>
          <w:color w:val="auto"/>
          <w:kern w:val="0"/>
          <w:sz w:val="32"/>
          <w:szCs w:val="32"/>
        </w:rPr>
        <w:t>（二）项目过程情况</w:t>
      </w:r>
    </w:p>
    <w:p w14:paraId="0BFE30A7">
      <w:pPr>
        <w:keepNext w:val="0"/>
        <w:keepLines w:val="0"/>
        <w:pageBreakBefore w:val="0"/>
        <w:kinsoku/>
        <w:wordWrap/>
        <w:overflowPunct/>
        <w:topLinePunct w:val="0"/>
        <w:autoSpaceDE/>
        <w:autoSpaceDN/>
        <w:bidi w:val="0"/>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该项目年初预算334万元，上年结转和结余0万元，</w:t>
      </w:r>
      <w:r>
        <w:rPr>
          <w:rFonts w:hint="eastAsia" w:ascii="方正仿宋简体" w:hAnsi="方正仿宋简体" w:eastAsia="方正仿宋简体" w:cs="方正仿宋简体"/>
          <w:sz w:val="32"/>
          <w:szCs w:val="32"/>
          <w:lang w:val="en-US" w:eastAsia="zh-CN"/>
        </w:rPr>
        <w:t>预算调整后为383.25万元，</w:t>
      </w:r>
      <w:r>
        <w:rPr>
          <w:rFonts w:hint="eastAsia" w:ascii="方正仿宋简体" w:hAnsi="方正仿宋简体" w:eastAsia="方正仿宋简体" w:cs="方正仿宋简体"/>
          <w:kern w:val="2"/>
          <w:sz w:val="32"/>
          <w:szCs w:val="32"/>
          <w:lang w:val="en-US" w:eastAsia="zh-CN" w:bidi="ar-SA"/>
        </w:rPr>
        <w:t>年底支出361.41万元，年末结转和结余0万元。支出过程严格按照预算执行，无超预算情况，符合规定，全部用于党组织服务群众支出。项目不存在虚列（套取）总控情况，项目资金支出合理合规，无截留、挤占、超标准使用情况，项目实施单位财务制度健全，会计核算规范，该项目组织机构健全，成立专门的领导小组，且分工明确，确保项目顺利实施。</w:t>
      </w:r>
    </w:p>
    <w:p w14:paraId="020B97D5">
      <w:pPr>
        <w:spacing w:line="600" w:lineRule="exact"/>
        <w:ind w:firstLine="640" w:firstLineChars="200"/>
        <w:rPr>
          <w:rFonts w:hint="eastAsia" w:ascii="方正楷体简体" w:hAnsi="方正楷体简体" w:eastAsia="方正楷体简体" w:cs="方正楷体简体"/>
          <w:color w:val="auto"/>
          <w:kern w:val="0"/>
          <w:sz w:val="32"/>
          <w:szCs w:val="32"/>
        </w:rPr>
      </w:pPr>
      <w:r>
        <w:rPr>
          <w:rFonts w:hint="eastAsia" w:ascii="方正楷体简体" w:hAnsi="方正楷体简体" w:eastAsia="方正楷体简体" w:cs="方正楷体简体"/>
          <w:color w:val="auto"/>
          <w:kern w:val="0"/>
          <w:sz w:val="32"/>
          <w:szCs w:val="32"/>
        </w:rPr>
        <w:t>（三）项目产出情况</w:t>
      </w:r>
    </w:p>
    <w:p w14:paraId="0F060DF1">
      <w:pPr>
        <w:spacing w:line="600" w:lineRule="exact"/>
        <w:ind w:firstLine="640" w:firstLineChars="200"/>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1、数量指标：对</w:t>
      </w:r>
      <w:r>
        <w:rPr>
          <w:rFonts w:hint="eastAsia" w:ascii="方正仿宋简体" w:hAnsi="方正仿宋简体" w:eastAsia="方正仿宋简体" w:cs="方正仿宋简体"/>
          <w:color w:val="auto"/>
          <w:kern w:val="0"/>
          <w:sz w:val="32"/>
          <w:szCs w:val="32"/>
          <w:lang w:eastAsia="zh-CN"/>
        </w:rPr>
        <w:t>全</w:t>
      </w:r>
      <w:r>
        <w:rPr>
          <w:rFonts w:hint="eastAsia" w:ascii="方正仿宋简体" w:hAnsi="方正仿宋简体" w:eastAsia="方正仿宋简体" w:cs="方正仿宋简体"/>
          <w:color w:val="auto"/>
          <w:kern w:val="0"/>
          <w:sz w:val="32"/>
          <w:szCs w:val="32"/>
          <w:lang w:val="en-US" w:eastAsia="zh-CN"/>
        </w:rPr>
        <w:t>街道21个社区</w:t>
      </w:r>
      <w:r>
        <w:rPr>
          <w:rFonts w:hint="eastAsia" w:ascii="方正仿宋简体" w:hAnsi="方正仿宋简体" w:eastAsia="方正仿宋简体" w:cs="方正仿宋简体"/>
          <w:color w:val="auto"/>
          <w:kern w:val="0"/>
          <w:sz w:val="32"/>
          <w:szCs w:val="32"/>
        </w:rPr>
        <w:t>居民开展</w:t>
      </w:r>
      <w:r>
        <w:rPr>
          <w:rFonts w:hint="eastAsia" w:ascii="方正仿宋简体" w:hAnsi="方正仿宋简体" w:eastAsia="方正仿宋简体" w:cs="方正仿宋简体"/>
          <w:color w:val="auto"/>
          <w:kern w:val="0"/>
          <w:sz w:val="32"/>
          <w:szCs w:val="32"/>
          <w:lang w:eastAsia="zh-CN"/>
        </w:rPr>
        <w:t>服务群众</w:t>
      </w:r>
      <w:r>
        <w:rPr>
          <w:rFonts w:hint="eastAsia" w:ascii="方正仿宋简体" w:hAnsi="方正仿宋简体" w:eastAsia="方正仿宋简体" w:cs="方正仿宋简体"/>
          <w:color w:val="auto"/>
          <w:kern w:val="0"/>
          <w:sz w:val="32"/>
          <w:szCs w:val="32"/>
        </w:rPr>
        <w:t>工作，覆盖率达到100%指标得分10分。</w:t>
      </w:r>
    </w:p>
    <w:p w14:paraId="1B4BC45E">
      <w:pPr>
        <w:spacing w:line="600" w:lineRule="exact"/>
        <w:ind w:firstLine="640" w:firstLineChars="200"/>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2、质量指标：</w:t>
      </w:r>
      <w:r>
        <w:rPr>
          <w:rFonts w:hint="eastAsia" w:ascii="方正仿宋简体" w:hAnsi="方正仿宋简体" w:eastAsia="方正仿宋简体" w:cs="方正仿宋简体"/>
          <w:color w:val="auto"/>
          <w:kern w:val="0"/>
          <w:sz w:val="32"/>
          <w:szCs w:val="32"/>
          <w:lang w:val="en-US" w:eastAsia="zh-CN"/>
        </w:rPr>
        <w:t>顺利</w:t>
      </w:r>
      <w:r>
        <w:rPr>
          <w:rFonts w:hint="eastAsia" w:ascii="方正仿宋简体" w:hAnsi="方正仿宋简体" w:eastAsia="方正仿宋简体" w:cs="方正仿宋简体"/>
          <w:color w:val="auto"/>
          <w:kern w:val="0"/>
          <w:sz w:val="32"/>
          <w:szCs w:val="32"/>
        </w:rPr>
        <w:t>完成</w:t>
      </w:r>
      <w:r>
        <w:rPr>
          <w:rFonts w:hint="eastAsia" w:ascii="方正仿宋简体" w:hAnsi="方正仿宋简体" w:eastAsia="方正仿宋简体" w:cs="方正仿宋简体"/>
          <w:color w:val="auto"/>
          <w:kern w:val="0"/>
          <w:sz w:val="32"/>
          <w:szCs w:val="32"/>
          <w:lang w:val="en-US" w:eastAsia="zh-CN"/>
        </w:rPr>
        <w:t>各项</w:t>
      </w:r>
      <w:r>
        <w:rPr>
          <w:rFonts w:hint="eastAsia" w:ascii="方正仿宋简体" w:hAnsi="方正仿宋简体" w:eastAsia="方正仿宋简体" w:cs="方正仿宋简体"/>
          <w:color w:val="auto"/>
          <w:kern w:val="0"/>
          <w:sz w:val="32"/>
          <w:szCs w:val="32"/>
          <w:lang w:eastAsia="zh-CN"/>
        </w:rPr>
        <w:t>服务群众</w:t>
      </w:r>
      <w:r>
        <w:rPr>
          <w:rFonts w:hint="eastAsia" w:ascii="方正仿宋简体" w:hAnsi="方正仿宋简体" w:eastAsia="方正仿宋简体" w:cs="方正仿宋简体"/>
          <w:color w:val="auto"/>
          <w:kern w:val="0"/>
          <w:sz w:val="32"/>
          <w:szCs w:val="32"/>
        </w:rPr>
        <w:t>工作，得</w:t>
      </w:r>
      <w:r>
        <w:rPr>
          <w:rFonts w:hint="eastAsia" w:ascii="方正仿宋简体" w:hAnsi="方正仿宋简体" w:eastAsia="方正仿宋简体" w:cs="方正仿宋简体"/>
          <w:color w:val="auto"/>
          <w:kern w:val="0"/>
          <w:sz w:val="32"/>
          <w:szCs w:val="32"/>
          <w:lang w:val="en-US" w:eastAsia="zh-CN"/>
        </w:rPr>
        <w:t>10</w:t>
      </w:r>
      <w:r>
        <w:rPr>
          <w:rFonts w:hint="eastAsia" w:ascii="方正仿宋简体" w:hAnsi="方正仿宋简体" w:eastAsia="方正仿宋简体" w:cs="方正仿宋简体"/>
          <w:color w:val="auto"/>
          <w:kern w:val="0"/>
          <w:sz w:val="32"/>
          <w:szCs w:val="32"/>
        </w:rPr>
        <w:t>分。</w:t>
      </w:r>
    </w:p>
    <w:p w14:paraId="599FF5B4">
      <w:pPr>
        <w:spacing w:line="600" w:lineRule="exact"/>
        <w:ind w:firstLine="640" w:firstLineChars="200"/>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3、时效指标：</w:t>
      </w:r>
      <w:r>
        <w:rPr>
          <w:rFonts w:hint="eastAsia" w:ascii="方正仿宋简体" w:hAnsi="方正仿宋简体" w:eastAsia="方正仿宋简体" w:cs="方正仿宋简体"/>
          <w:color w:val="auto"/>
          <w:kern w:val="0"/>
          <w:sz w:val="32"/>
          <w:szCs w:val="32"/>
          <w:lang w:eastAsia="zh-CN"/>
        </w:rPr>
        <w:t>服务</w:t>
      </w:r>
      <w:r>
        <w:rPr>
          <w:rFonts w:hint="eastAsia" w:ascii="方正仿宋简体" w:hAnsi="方正仿宋简体" w:eastAsia="方正仿宋简体" w:cs="方正仿宋简体"/>
          <w:color w:val="auto"/>
          <w:kern w:val="0"/>
          <w:sz w:val="32"/>
          <w:szCs w:val="32"/>
        </w:rPr>
        <w:t>工作及时，按照程序及时报销，达到优良水平，指标得分10分。</w:t>
      </w:r>
    </w:p>
    <w:p w14:paraId="08F7EF81">
      <w:pPr>
        <w:spacing w:line="600" w:lineRule="exact"/>
        <w:ind w:firstLine="640" w:firstLineChars="200"/>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4、成本指标：完成预算资金的使用，预算资金完成率达到财政部门要求，达到优良水平，指标得分10分。</w:t>
      </w:r>
    </w:p>
    <w:p w14:paraId="09CC10B7">
      <w:pPr>
        <w:spacing w:line="600" w:lineRule="exact"/>
        <w:ind w:firstLine="640" w:firstLineChars="200"/>
        <w:rPr>
          <w:rFonts w:hint="eastAsia" w:ascii="方正楷体简体" w:hAnsi="方正楷体简体" w:eastAsia="方正楷体简体" w:cs="方正楷体简体"/>
          <w:color w:val="auto"/>
          <w:kern w:val="0"/>
          <w:sz w:val="32"/>
          <w:szCs w:val="32"/>
        </w:rPr>
      </w:pPr>
      <w:r>
        <w:rPr>
          <w:rFonts w:hint="eastAsia" w:ascii="方正楷体简体" w:hAnsi="方正楷体简体" w:eastAsia="方正楷体简体" w:cs="方正楷体简体"/>
          <w:color w:val="auto"/>
          <w:kern w:val="0"/>
          <w:sz w:val="32"/>
          <w:szCs w:val="32"/>
        </w:rPr>
        <w:t>（四）项目效益情况</w:t>
      </w:r>
    </w:p>
    <w:p w14:paraId="742D0D67">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1、社会效益指标：得到群众支持社会满意度100%，达到优良水平，指标得分10分。</w:t>
      </w:r>
    </w:p>
    <w:p w14:paraId="70F570D8">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2、可持续影响指标：提供长期的政策依据，有利于业务开展，提高服务保障能力，指标得分10分。</w:t>
      </w:r>
    </w:p>
    <w:p w14:paraId="788AFB91">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3、经济效益指标：带动社会投入率，志愿者加入服务群众工作，指标得分10分。</w:t>
      </w:r>
    </w:p>
    <w:p w14:paraId="702B8F87">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4、生态效益指标：加大宣传力度，外宣品使用比例提升，指标得分10分。</w:t>
      </w:r>
    </w:p>
    <w:p w14:paraId="3074B6ED">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5、服务对象满意度指标：受益群体调查中，满意和较满意的人数占全部调查人数的比率达到优良水平，指标得分10分。</w:t>
      </w:r>
    </w:p>
    <w:p w14:paraId="2386063E">
      <w:pPr>
        <w:pStyle w:val="11"/>
        <w:keepNext w:val="0"/>
        <w:keepLines w:val="0"/>
        <w:pageBreakBefore w:val="0"/>
        <w:numPr>
          <w:ilvl w:val="0"/>
          <w:numId w:val="6"/>
        </w:numPr>
        <w:kinsoku/>
        <w:wordWrap/>
        <w:overflowPunct/>
        <w:topLinePunct w:val="0"/>
        <w:autoSpaceDE/>
        <w:autoSpaceDN/>
        <w:bidi w:val="0"/>
        <w:snapToGrid/>
        <w:spacing w:line="560" w:lineRule="exact"/>
        <w:ind w:left="1360" w:leftChars="0" w:hanging="720" w:firstLineChars="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主要经验及做法、存在的问题及原因分析 </w:t>
      </w:r>
    </w:p>
    <w:p w14:paraId="78417A5F">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遵化市</w:t>
      </w:r>
      <w:r>
        <w:rPr>
          <w:rFonts w:hint="eastAsia" w:ascii="仿宋_GB2312" w:hAnsi="Times New Roman" w:eastAsia="仿宋_GB2312" w:cs="Times New Roman"/>
          <w:szCs w:val="32"/>
          <w:lang w:val="en-US" w:eastAsia="zh-CN"/>
        </w:rPr>
        <w:t>文化路街道办事处</w:t>
      </w:r>
      <w:r>
        <w:rPr>
          <w:rFonts w:hint="eastAsia" w:ascii="仿宋_GB2312" w:hAnsi="Times New Roman" w:eastAsia="仿宋_GB2312" w:cs="Times New Roman"/>
          <w:szCs w:val="32"/>
        </w:rPr>
        <w:t>秉持上级文件要求，严格按照文件执行，及时向有关部门提交申请，及时拨付，保障服务群众专项工作正常进行，执行情况良好，达到了预算计划需求。</w:t>
      </w:r>
    </w:p>
    <w:p w14:paraId="3AB940A2">
      <w:pPr>
        <w:keepNext w:val="0"/>
        <w:keepLines w:val="0"/>
        <w:pageBreakBefore w:val="0"/>
        <w:kinsoku/>
        <w:wordWrap/>
        <w:overflowPunct/>
        <w:topLinePunct w:val="0"/>
        <w:autoSpaceDE/>
        <w:autoSpaceDN/>
        <w:bidi w:val="0"/>
        <w:snapToGrid/>
        <w:spacing w:line="560" w:lineRule="exact"/>
        <w:ind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六、有关建议 </w:t>
      </w:r>
    </w:p>
    <w:p w14:paraId="1EC44E41">
      <w:pPr>
        <w:keepNext w:val="0"/>
        <w:keepLines w:val="0"/>
        <w:pageBreakBefore w:val="0"/>
        <w:kinsoku/>
        <w:wordWrap/>
        <w:overflowPunct/>
        <w:topLinePunct w:val="0"/>
        <w:autoSpaceDE/>
        <w:autoSpaceDN/>
        <w:bidi w:val="0"/>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无</w:t>
      </w:r>
    </w:p>
    <w:p w14:paraId="250BFA8C">
      <w:pPr>
        <w:keepNext w:val="0"/>
        <w:keepLines w:val="0"/>
        <w:pageBreakBefore w:val="0"/>
        <w:kinsoku/>
        <w:wordWrap/>
        <w:overflowPunct/>
        <w:topLinePunct w:val="0"/>
        <w:autoSpaceDE/>
        <w:autoSpaceDN/>
        <w:bidi w:val="0"/>
        <w:snapToGrid/>
        <w:spacing w:line="560" w:lineRule="exact"/>
        <w:ind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七、其他需要说明的问题 </w:t>
      </w:r>
    </w:p>
    <w:p w14:paraId="641A0F87">
      <w:pPr>
        <w:keepNext w:val="0"/>
        <w:keepLines w:val="0"/>
        <w:pageBreakBefore w:val="0"/>
        <w:kinsoku/>
        <w:wordWrap/>
        <w:overflowPunct/>
        <w:topLinePunct w:val="0"/>
        <w:autoSpaceDE/>
        <w:autoSpaceDN/>
        <w:bidi w:val="0"/>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无其他需要说明的问题</w:t>
      </w:r>
    </w:p>
    <w:p w14:paraId="2499B57A">
      <w:pPr>
        <w:keepNext w:val="0"/>
        <w:keepLines w:val="0"/>
        <w:pageBreakBefore w:val="0"/>
        <w:widowControl/>
        <w:kinsoku/>
        <w:wordWrap/>
        <w:overflowPunct/>
        <w:topLinePunct w:val="0"/>
        <w:autoSpaceDE/>
        <w:autoSpaceDN/>
        <w:bidi w:val="0"/>
        <w:snapToGrid/>
        <w:spacing w:line="560" w:lineRule="exact"/>
        <w:ind w:right="320" w:firstLine="640" w:firstLineChars="200"/>
        <w:jc w:val="right"/>
        <w:textAlignment w:val="auto"/>
        <w:rPr>
          <w:rFonts w:hint="eastAsia" w:ascii="方正仿宋简体" w:hAnsi="方正仿宋简体" w:eastAsia="方正仿宋简体" w:cs="方正仿宋简体"/>
          <w:kern w:val="2"/>
          <w:sz w:val="32"/>
          <w:szCs w:val="32"/>
          <w:lang w:val="en-US" w:eastAsia="zh-CN" w:bidi="ar-SA"/>
        </w:rPr>
      </w:pPr>
    </w:p>
    <w:p w14:paraId="58A63DE5">
      <w:pPr>
        <w:pStyle w:val="8"/>
        <w:keepNext w:val="0"/>
        <w:keepLines w:val="0"/>
        <w:pageBreakBefore w:val="0"/>
        <w:kinsoku/>
        <w:wordWrap/>
        <w:overflowPunct/>
        <w:topLinePunct w:val="0"/>
        <w:autoSpaceDE/>
        <w:autoSpaceDN/>
        <w:bidi w:val="0"/>
        <w:snapToGrid/>
        <w:spacing w:line="560" w:lineRule="exact"/>
        <w:textAlignment w:val="auto"/>
        <w:rPr>
          <w:rFonts w:hint="eastAsia" w:ascii="方正仿宋简体" w:hAnsi="方正仿宋简体" w:eastAsia="方正仿宋简体" w:cs="方正仿宋简体"/>
          <w:kern w:val="2"/>
          <w:sz w:val="32"/>
          <w:szCs w:val="32"/>
          <w:lang w:val="en-US" w:eastAsia="zh-CN" w:bidi="ar-SA"/>
        </w:rPr>
      </w:pPr>
    </w:p>
    <w:p w14:paraId="02E444E7">
      <w:pPr>
        <w:keepNext w:val="0"/>
        <w:keepLines w:val="0"/>
        <w:pageBreakBefore w:val="0"/>
        <w:kinsoku/>
        <w:wordWrap/>
        <w:overflowPunct/>
        <w:topLinePunct w:val="0"/>
        <w:autoSpaceDE/>
        <w:autoSpaceDN/>
        <w:bidi w:val="0"/>
        <w:snapToGrid/>
        <w:spacing w:line="560" w:lineRule="exact"/>
        <w:textAlignment w:val="auto"/>
        <w:rPr>
          <w:rFonts w:hint="eastAsia" w:ascii="方正仿宋简体" w:hAnsi="方正仿宋简体" w:eastAsia="方正仿宋简体" w:cs="方正仿宋简体"/>
          <w:kern w:val="2"/>
          <w:sz w:val="32"/>
          <w:szCs w:val="32"/>
          <w:lang w:val="en-US" w:eastAsia="zh-CN" w:bidi="ar-SA"/>
        </w:rPr>
      </w:pPr>
    </w:p>
    <w:p w14:paraId="697D3D58">
      <w:pPr>
        <w:pStyle w:val="8"/>
        <w:keepNext w:val="0"/>
        <w:keepLines w:val="0"/>
        <w:pageBreakBefore w:val="0"/>
        <w:kinsoku/>
        <w:wordWrap/>
        <w:overflowPunct/>
        <w:topLinePunct w:val="0"/>
        <w:autoSpaceDE/>
        <w:autoSpaceDN/>
        <w:bidi w:val="0"/>
        <w:snapToGrid/>
        <w:spacing w:line="560" w:lineRule="exact"/>
        <w:textAlignment w:val="auto"/>
        <w:rPr>
          <w:sz w:val="28"/>
          <w:szCs w:val="28"/>
        </w:rPr>
      </w:pPr>
    </w:p>
    <w:p w14:paraId="0528E4C8">
      <w:pPr>
        <w:keepNext w:val="0"/>
        <w:keepLines w:val="0"/>
        <w:pageBreakBefore w:val="0"/>
        <w:kinsoku/>
        <w:wordWrap/>
        <w:overflowPunct/>
        <w:topLinePunct w:val="0"/>
        <w:autoSpaceDE/>
        <w:autoSpaceDN/>
        <w:bidi w:val="0"/>
        <w:snapToGrid/>
        <w:spacing w:line="560" w:lineRule="exact"/>
        <w:textAlignment w:val="auto"/>
        <w:rPr>
          <w:sz w:val="28"/>
          <w:szCs w:val="28"/>
        </w:rPr>
      </w:pPr>
    </w:p>
    <w:p w14:paraId="42976AAD">
      <w:pPr>
        <w:pStyle w:val="8"/>
        <w:keepNext w:val="0"/>
        <w:keepLines w:val="0"/>
        <w:pageBreakBefore w:val="0"/>
        <w:kinsoku/>
        <w:wordWrap/>
        <w:overflowPunct/>
        <w:topLinePunct w:val="0"/>
        <w:autoSpaceDE/>
        <w:autoSpaceDN/>
        <w:bidi w:val="0"/>
        <w:snapToGrid/>
        <w:spacing w:line="560" w:lineRule="exact"/>
        <w:textAlignment w:val="auto"/>
        <w:rPr>
          <w:sz w:val="28"/>
          <w:szCs w:val="28"/>
        </w:rPr>
      </w:pPr>
    </w:p>
    <w:p w14:paraId="4E9F55FD">
      <w:pPr>
        <w:keepNext w:val="0"/>
        <w:keepLines w:val="0"/>
        <w:pageBreakBefore w:val="0"/>
        <w:kinsoku/>
        <w:wordWrap/>
        <w:overflowPunct/>
        <w:topLinePunct w:val="0"/>
        <w:autoSpaceDE/>
        <w:autoSpaceDN/>
        <w:bidi w:val="0"/>
        <w:snapToGrid/>
        <w:spacing w:line="560" w:lineRule="exact"/>
        <w:textAlignment w:val="auto"/>
        <w:rPr>
          <w:sz w:val="28"/>
          <w:szCs w:val="28"/>
        </w:rPr>
      </w:pPr>
    </w:p>
    <w:p w14:paraId="5B45D006">
      <w:pPr>
        <w:pStyle w:val="8"/>
        <w:rPr>
          <w:sz w:val="28"/>
          <w:szCs w:val="28"/>
        </w:rPr>
      </w:pPr>
    </w:p>
    <w:p w14:paraId="4AEE9690">
      <w:pPr>
        <w:pStyle w:val="8"/>
      </w:pPr>
    </w:p>
    <w:p w14:paraId="7300C564"/>
    <w:p w14:paraId="36541D11"/>
    <w:p w14:paraId="096F0468"/>
    <w:p w14:paraId="193FA1D5"/>
    <w:tbl>
      <w:tblPr>
        <w:tblStyle w:val="6"/>
        <w:tblpPr w:leftFromText="180" w:rightFromText="180" w:vertAnchor="text" w:horzAnchor="page" w:tblpX="1581" w:tblpY="455"/>
        <w:tblOverlap w:val="never"/>
        <w:tblW w:w="10781" w:type="dxa"/>
        <w:tblInd w:w="0" w:type="dxa"/>
        <w:tblLayout w:type="fixed"/>
        <w:tblCellMar>
          <w:top w:w="0" w:type="dxa"/>
          <w:left w:w="108" w:type="dxa"/>
          <w:bottom w:w="0" w:type="dxa"/>
          <w:right w:w="108" w:type="dxa"/>
        </w:tblCellMar>
      </w:tblPr>
      <w:tblGrid>
        <w:gridCol w:w="588"/>
        <w:gridCol w:w="650"/>
        <w:gridCol w:w="1442"/>
        <w:gridCol w:w="730"/>
        <w:gridCol w:w="1134"/>
        <w:gridCol w:w="284"/>
        <w:gridCol w:w="850"/>
        <w:gridCol w:w="851"/>
        <w:gridCol w:w="283"/>
        <w:gridCol w:w="284"/>
        <w:gridCol w:w="425"/>
        <w:gridCol w:w="268"/>
        <w:gridCol w:w="583"/>
        <w:gridCol w:w="708"/>
        <w:gridCol w:w="567"/>
        <w:gridCol w:w="567"/>
        <w:gridCol w:w="567"/>
      </w:tblGrid>
      <w:tr w14:paraId="6F737027">
        <w:tblPrEx>
          <w:tblCellMar>
            <w:top w:w="0" w:type="dxa"/>
            <w:left w:w="108" w:type="dxa"/>
            <w:bottom w:w="0" w:type="dxa"/>
            <w:right w:w="108" w:type="dxa"/>
          </w:tblCellMar>
        </w:tblPrEx>
        <w:trPr>
          <w:gridAfter w:val="3"/>
          <w:wAfter w:w="1701" w:type="dxa"/>
          <w:trHeight w:val="300" w:hRule="exact"/>
        </w:trPr>
        <w:tc>
          <w:tcPr>
            <w:tcW w:w="1238" w:type="dxa"/>
            <w:gridSpan w:val="2"/>
            <w:tcBorders>
              <w:top w:val="single" w:color="auto" w:sz="4" w:space="0"/>
              <w:left w:val="single" w:color="auto" w:sz="4" w:space="0"/>
              <w:bottom w:val="single" w:color="auto" w:sz="4" w:space="0"/>
              <w:right w:val="single" w:color="auto" w:sz="4" w:space="0"/>
            </w:tcBorders>
            <w:vAlign w:val="center"/>
          </w:tcPr>
          <w:p w14:paraId="60C13B09">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842" w:type="dxa"/>
            <w:gridSpan w:val="12"/>
            <w:tcBorders>
              <w:top w:val="single" w:color="auto" w:sz="4" w:space="0"/>
              <w:left w:val="nil"/>
              <w:bottom w:val="single" w:color="auto" w:sz="4" w:space="0"/>
              <w:right w:val="single" w:color="auto" w:sz="4" w:space="0"/>
            </w:tcBorders>
            <w:vAlign w:val="center"/>
          </w:tcPr>
          <w:p w14:paraId="703BB8A4">
            <w:pPr>
              <w:widowControl/>
              <w:spacing w:line="240" w:lineRule="exact"/>
              <w:jc w:val="center"/>
              <w:rPr>
                <w:rFonts w:ascii="宋体" w:hAnsi="宋体" w:cs="宋体"/>
                <w:kern w:val="0"/>
                <w:sz w:val="18"/>
                <w:szCs w:val="18"/>
              </w:rPr>
            </w:pPr>
            <w:r>
              <w:rPr>
                <w:rFonts w:hint="eastAsia" w:ascii="宋体" w:hAnsi="宋体" w:cs="宋体"/>
                <w:kern w:val="0"/>
                <w:sz w:val="18"/>
                <w:szCs w:val="18"/>
              </w:rPr>
              <w:t>社区工作经费</w:t>
            </w:r>
          </w:p>
        </w:tc>
      </w:tr>
      <w:tr w14:paraId="342B6518">
        <w:tblPrEx>
          <w:tblCellMar>
            <w:top w:w="0" w:type="dxa"/>
            <w:left w:w="108" w:type="dxa"/>
            <w:bottom w:w="0" w:type="dxa"/>
            <w:right w:w="108" w:type="dxa"/>
          </w:tblCellMar>
        </w:tblPrEx>
        <w:trPr>
          <w:gridAfter w:val="3"/>
          <w:wAfter w:w="1701" w:type="dxa"/>
          <w:trHeight w:val="300" w:hRule="exact"/>
        </w:trPr>
        <w:tc>
          <w:tcPr>
            <w:tcW w:w="1238" w:type="dxa"/>
            <w:gridSpan w:val="2"/>
            <w:tcBorders>
              <w:top w:val="single" w:color="auto" w:sz="4" w:space="0"/>
              <w:left w:val="single" w:color="auto" w:sz="4" w:space="0"/>
              <w:bottom w:val="single" w:color="auto" w:sz="4" w:space="0"/>
              <w:right w:val="single" w:color="auto" w:sz="4" w:space="0"/>
            </w:tcBorders>
            <w:vAlign w:val="center"/>
          </w:tcPr>
          <w:p w14:paraId="3E238B4D">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440" w:type="dxa"/>
            <w:gridSpan w:val="5"/>
            <w:tcBorders>
              <w:top w:val="single" w:color="auto" w:sz="4" w:space="0"/>
              <w:left w:val="nil"/>
              <w:bottom w:val="single" w:color="auto" w:sz="4" w:space="0"/>
              <w:right w:val="single" w:color="auto" w:sz="4" w:space="0"/>
            </w:tcBorders>
            <w:vAlign w:val="center"/>
          </w:tcPr>
          <w:p w14:paraId="403A0370">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53EB48EF">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14:paraId="3787A495">
            <w:pPr>
              <w:widowControl/>
              <w:spacing w:line="240" w:lineRule="exact"/>
              <w:jc w:val="center"/>
              <w:rPr>
                <w:rFonts w:ascii="宋体" w:hAnsi="宋体" w:cs="宋体"/>
                <w:kern w:val="0"/>
                <w:sz w:val="18"/>
                <w:szCs w:val="18"/>
              </w:rPr>
            </w:pPr>
            <w:r>
              <w:rPr>
                <w:rFonts w:hint="eastAsia" w:ascii="宋体" w:hAnsi="宋体" w:cs="宋体"/>
                <w:kern w:val="0"/>
                <w:sz w:val="18"/>
                <w:szCs w:val="18"/>
                <w:lang w:eastAsia="zh-CN"/>
              </w:rPr>
              <w:t>文化路</w:t>
            </w:r>
            <w:r>
              <w:rPr>
                <w:rFonts w:hint="eastAsia" w:ascii="宋体" w:hAnsi="宋体" w:cs="宋体"/>
                <w:kern w:val="0"/>
                <w:sz w:val="18"/>
                <w:szCs w:val="18"/>
              </w:rPr>
              <w:t>街道办事处</w:t>
            </w:r>
          </w:p>
        </w:tc>
      </w:tr>
      <w:tr w14:paraId="4FFF78B2">
        <w:tblPrEx>
          <w:tblCellMar>
            <w:top w:w="0" w:type="dxa"/>
            <w:left w:w="108" w:type="dxa"/>
            <w:bottom w:w="0" w:type="dxa"/>
            <w:right w:w="108" w:type="dxa"/>
          </w:tblCellMar>
        </w:tblPrEx>
        <w:trPr>
          <w:gridAfter w:val="3"/>
          <w:wAfter w:w="1701" w:type="dxa"/>
          <w:trHeight w:val="300" w:hRule="exact"/>
        </w:trPr>
        <w:tc>
          <w:tcPr>
            <w:tcW w:w="1238" w:type="dxa"/>
            <w:gridSpan w:val="2"/>
            <w:vMerge w:val="restart"/>
            <w:tcBorders>
              <w:top w:val="single" w:color="auto" w:sz="4" w:space="0"/>
              <w:left w:val="single" w:color="auto" w:sz="4" w:space="0"/>
              <w:bottom w:val="single" w:color="auto" w:sz="4" w:space="0"/>
              <w:right w:val="single" w:color="auto" w:sz="4" w:space="0"/>
            </w:tcBorders>
            <w:vAlign w:val="center"/>
          </w:tcPr>
          <w:p w14:paraId="75B0C6D2">
            <w:pPr>
              <w:widowControl/>
              <w:spacing w:line="240" w:lineRule="exact"/>
              <w:jc w:val="center"/>
              <w:rPr>
                <w:rFonts w:ascii="宋体" w:hAnsi="宋体" w:cs="宋体"/>
                <w:kern w:val="0"/>
                <w:sz w:val="18"/>
                <w:szCs w:val="18"/>
              </w:rPr>
            </w:pPr>
            <w:r>
              <w:rPr>
                <w:rFonts w:hint="eastAsia" w:ascii="宋体" w:hAnsi="宋体" w:cs="宋体"/>
                <w:kern w:val="0"/>
                <w:sz w:val="18"/>
                <w:szCs w:val="18"/>
              </w:rPr>
              <w:t>项目资金</w:t>
            </w:r>
            <w:r>
              <w:rPr>
                <w:rFonts w:hint="eastAsia" w:ascii="宋体" w:hAnsi="宋体" w:cs="宋体"/>
                <w:kern w:val="0"/>
                <w:sz w:val="18"/>
                <w:szCs w:val="18"/>
              </w:rPr>
              <w:br w:type="textWrapping"/>
            </w:r>
            <w:r>
              <w:rPr>
                <w:rFonts w:hint="eastAsia" w:ascii="宋体" w:hAnsi="宋体" w:cs="宋体"/>
                <w:kern w:val="0"/>
                <w:sz w:val="18"/>
                <w:szCs w:val="18"/>
              </w:rPr>
              <w:t>（万元）</w:t>
            </w:r>
          </w:p>
        </w:tc>
        <w:tc>
          <w:tcPr>
            <w:tcW w:w="2172" w:type="dxa"/>
            <w:gridSpan w:val="2"/>
            <w:tcBorders>
              <w:top w:val="single" w:color="auto" w:sz="4" w:space="0"/>
              <w:left w:val="nil"/>
              <w:bottom w:val="single" w:color="auto" w:sz="4" w:space="0"/>
              <w:right w:val="single" w:color="auto" w:sz="4" w:space="0"/>
            </w:tcBorders>
            <w:vAlign w:val="center"/>
          </w:tcPr>
          <w:p w14:paraId="271CDBFB">
            <w:pPr>
              <w:widowControl/>
              <w:spacing w:line="240" w:lineRule="exact"/>
              <w:jc w:val="center"/>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7A8859D1">
            <w:pPr>
              <w:widowControl/>
              <w:spacing w:line="240" w:lineRule="exact"/>
              <w:jc w:val="center"/>
              <w:rPr>
                <w:rFonts w:ascii="宋体" w:hAnsi="宋体" w:cs="宋体"/>
                <w:kern w:val="0"/>
                <w:sz w:val="18"/>
                <w:szCs w:val="18"/>
              </w:rPr>
            </w:pPr>
            <w:r>
              <w:rPr>
                <w:rFonts w:hint="eastAsia" w:ascii="宋体" w:hAnsi="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14:paraId="24A80F61">
            <w:pPr>
              <w:widowControl/>
              <w:spacing w:line="240" w:lineRule="exact"/>
              <w:jc w:val="center"/>
              <w:rPr>
                <w:rFonts w:ascii="宋体" w:hAnsi="宋体" w:cs="宋体"/>
                <w:kern w:val="0"/>
                <w:sz w:val="18"/>
                <w:szCs w:val="18"/>
              </w:rPr>
            </w:pPr>
            <w:r>
              <w:rPr>
                <w:rFonts w:hint="eastAsia" w:ascii="宋体" w:hAnsi="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14:paraId="1BD5D6B4">
            <w:pPr>
              <w:widowControl/>
              <w:spacing w:line="240" w:lineRule="exact"/>
              <w:jc w:val="center"/>
              <w:rPr>
                <w:rFonts w:ascii="宋体" w:hAnsi="宋体" w:cs="宋体"/>
                <w:kern w:val="0"/>
                <w:sz w:val="18"/>
                <w:szCs w:val="18"/>
              </w:rPr>
            </w:pPr>
            <w:r>
              <w:rPr>
                <w:rFonts w:hint="eastAsia" w:ascii="宋体" w:hAnsi="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14:paraId="730A7829">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14:paraId="5671A11F">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708" w:type="dxa"/>
            <w:tcBorders>
              <w:top w:val="nil"/>
              <w:left w:val="nil"/>
              <w:bottom w:val="single" w:color="auto" w:sz="4" w:space="0"/>
              <w:right w:val="single" w:color="auto" w:sz="4" w:space="0"/>
            </w:tcBorders>
            <w:vAlign w:val="center"/>
          </w:tcPr>
          <w:p w14:paraId="200212F8">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53BF5D84">
        <w:tblPrEx>
          <w:tblCellMar>
            <w:top w:w="0" w:type="dxa"/>
            <w:left w:w="108" w:type="dxa"/>
            <w:bottom w:w="0" w:type="dxa"/>
            <w:right w:w="108" w:type="dxa"/>
          </w:tblCellMar>
        </w:tblPrEx>
        <w:trPr>
          <w:gridAfter w:val="3"/>
          <w:wAfter w:w="1701" w:type="dxa"/>
          <w:trHeight w:val="300" w:hRule="exact"/>
        </w:trPr>
        <w:tc>
          <w:tcPr>
            <w:tcW w:w="1238" w:type="dxa"/>
            <w:gridSpan w:val="2"/>
            <w:vMerge w:val="continue"/>
            <w:tcBorders>
              <w:top w:val="single" w:color="auto" w:sz="4" w:space="0"/>
              <w:left w:val="single" w:color="auto" w:sz="4" w:space="0"/>
              <w:bottom w:val="single" w:color="auto" w:sz="4" w:space="0"/>
              <w:right w:val="single" w:color="auto" w:sz="4" w:space="0"/>
            </w:tcBorders>
            <w:vAlign w:val="center"/>
          </w:tcPr>
          <w:p w14:paraId="78563284">
            <w:pPr>
              <w:widowControl/>
              <w:spacing w:line="240" w:lineRule="exact"/>
              <w:jc w:val="center"/>
              <w:rPr>
                <w:rFonts w:ascii="宋体" w:hAnsi="宋体" w:cs="宋体"/>
                <w:kern w:val="0"/>
                <w:sz w:val="18"/>
                <w:szCs w:val="18"/>
              </w:rPr>
            </w:pPr>
          </w:p>
        </w:tc>
        <w:tc>
          <w:tcPr>
            <w:tcW w:w="2172" w:type="dxa"/>
            <w:gridSpan w:val="2"/>
            <w:tcBorders>
              <w:top w:val="single" w:color="auto" w:sz="4" w:space="0"/>
              <w:left w:val="nil"/>
              <w:bottom w:val="single" w:color="auto" w:sz="4" w:space="0"/>
              <w:right w:val="single" w:color="auto" w:sz="4" w:space="0"/>
            </w:tcBorders>
            <w:vAlign w:val="center"/>
          </w:tcPr>
          <w:p w14:paraId="1A10E117">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14:paraId="3831B00B">
            <w:pPr>
              <w:widowControl/>
              <w:spacing w:line="240" w:lineRule="exact"/>
              <w:jc w:val="center"/>
              <w:rPr>
                <w:rFonts w:hint="default" w:ascii="宋体" w:hAnsi="宋体" w:cs="宋体" w:eastAsiaTheme="minorEastAsia"/>
                <w:kern w:val="0"/>
                <w:sz w:val="18"/>
                <w:szCs w:val="18"/>
                <w:lang w:val="en-US" w:eastAsia="zh-CN"/>
              </w:rPr>
            </w:pPr>
            <w:r>
              <w:rPr>
                <w:rFonts w:hint="eastAsia" w:ascii="宋体" w:hAnsi="宋体" w:cs="宋体"/>
                <w:kern w:val="0"/>
                <w:sz w:val="18"/>
                <w:szCs w:val="18"/>
                <w:lang w:val="en-US" w:eastAsia="zh-CN"/>
              </w:rPr>
              <w:t>90</w:t>
            </w:r>
          </w:p>
        </w:tc>
        <w:tc>
          <w:tcPr>
            <w:tcW w:w="1134" w:type="dxa"/>
            <w:gridSpan w:val="2"/>
            <w:tcBorders>
              <w:top w:val="nil"/>
              <w:left w:val="nil"/>
              <w:bottom w:val="single" w:color="auto" w:sz="4" w:space="0"/>
              <w:right w:val="single" w:color="auto" w:sz="4" w:space="0"/>
            </w:tcBorders>
            <w:vAlign w:val="center"/>
          </w:tcPr>
          <w:p w14:paraId="6BE57A85">
            <w:pPr>
              <w:widowControl/>
              <w:spacing w:line="240" w:lineRule="exact"/>
              <w:jc w:val="center"/>
              <w:rPr>
                <w:rFonts w:hint="default" w:ascii="宋体" w:hAnsi="宋体" w:cs="宋体" w:eastAsiaTheme="minorEastAsia"/>
                <w:kern w:val="0"/>
                <w:sz w:val="18"/>
                <w:szCs w:val="18"/>
                <w:lang w:val="en-US" w:eastAsia="zh-CN"/>
              </w:rPr>
            </w:pPr>
            <w:r>
              <w:rPr>
                <w:rFonts w:hint="eastAsia" w:ascii="宋体" w:hAnsi="宋体" w:cs="宋体" w:eastAsiaTheme="minorEastAsia"/>
                <w:kern w:val="0"/>
                <w:sz w:val="18"/>
                <w:szCs w:val="18"/>
                <w:lang w:val="en-US" w:eastAsia="zh-CN"/>
              </w:rPr>
              <w:t>103.81</w:t>
            </w:r>
          </w:p>
        </w:tc>
        <w:tc>
          <w:tcPr>
            <w:tcW w:w="1134" w:type="dxa"/>
            <w:gridSpan w:val="2"/>
            <w:tcBorders>
              <w:top w:val="nil"/>
              <w:left w:val="nil"/>
              <w:bottom w:val="single" w:color="auto" w:sz="4" w:space="0"/>
              <w:right w:val="single" w:color="auto" w:sz="4" w:space="0"/>
            </w:tcBorders>
            <w:vAlign w:val="center"/>
          </w:tcPr>
          <w:p w14:paraId="3C945E61">
            <w:pPr>
              <w:widowControl/>
              <w:spacing w:line="240" w:lineRule="exact"/>
              <w:jc w:val="center"/>
              <w:rPr>
                <w:rFonts w:hint="default" w:ascii="宋体" w:hAnsi="宋体" w:cs="宋体" w:eastAsiaTheme="minorEastAsia"/>
                <w:kern w:val="0"/>
                <w:sz w:val="18"/>
                <w:szCs w:val="18"/>
                <w:lang w:val="en-US" w:eastAsia="zh-CN"/>
              </w:rPr>
            </w:pPr>
            <w:r>
              <w:rPr>
                <w:rFonts w:hint="eastAsia" w:ascii="宋体" w:hAnsi="宋体" w:cs="宋体" w:eastAsiaTheme="minorEastAsia"/>
                <w:kern w:val="0"/>
                <w:sz w:val="18"/>
                <w:szCs w:val="18"/>
                <w:lang w:val="en-US" w:eastAsia="zh-CN"/>
              </w:rPr>
              <w:t>87.75</w:t>
            </w:r>
          </w:p>
        </w:tc>
        <w:tc>
          <w:tcPr>
            <w:tcW w:w="709" w:type="dxa"/>
            <w:gridSpan w:val="2"/>
            <w:tcBorders>
              <w:top w:val="nil"/>
              <w:left w:val="nil"/>
              <w:bottom w:val="single" w:color="auto" w:sz="4" w:space="0"/>
              <w:right w:val="single" w:color="auto" w:sz="4" w:space="0"/>
            </w:tcBorders>
            <w:vAlign w:val="center"/>
          </w:tcPr>
          <w:p w14:paraId="63D93BE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14:paraId="79ED739B">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85</w:t>
            </w:r>
            <w:r>
              <w:rPr>
                <w:rFonts w:hint="eastAsia" w:ascii="宋体" w:hAnsi="宋体" w:cs="宋体"/>
                <w:kern w:val="0"/>
                <w:sz w:val="18"/>
                <w:szCs w:val="18"/>
              </w:rPr>
              <w:t>%</w:t>
            </w:r>
          </w:p>
        </w:tc>
        <w:tc>
          <w:tcPr>
            <w:tcW w:w="708" w:type="dxa"/>
            <w:tcBorders>
              <w:top w:val="nil"/>
              <w:left w:val="nil"/>
              <w:bottom w:val="single" w:color="auto" w:sz="4" w:space="0"/>
              <w:right w:val="single" w:color="auto" w:sz="4" w:space="0"/>
            </w:tcBorders>
            <w:vAlign w:val="center"/>
          </w:tcPr>
          <w:p w14:paraId="7CB846D7">
            <w:pPr>
              <w:widowControl/>
              <w:spacing w:line="240" w:lineRule="exact"/>
              <w:jc w:val="center"/>
              <w:rPr>
                <w:rFonts w:hint="default" w:ascii="宋体" w:hAnsi="宋体" w:cs="宋体" w:eastAsiaTheme="minorEastAsia"/>
                <w:kern w:val="0"/>
                <w:sz w:val="18"/>
                <w:szCs w:val="18"/>
                <w:lang w:val="en-US" w:eastAsia="zh-CN"/>
              </w:rPr>
            </w:pPr>
            <w:r>
              <w:rPr>
                <w:rFonts w:hint="eastAsia" w:ascii="宋体" w:hAnsi="宋体" w:cs="宋体" w:eastAsiaTheme="minorEastAsia"/>
                <w:kern w:val="0"/>
                <w:sz w:val="18"/>
                <w:szCs w:val="18"/>
                <w:lang w:val="en-US" w:eastAsia="zh-CN"/>
              </w:rPr>
              <w:t>8.5</w:t>
            </w:r>
          </w:p>
        </w:tc>
      </w:tr>
      <w:tr w14:paraId="3B5B6CB4">
        <w:tblPrEx>
          <w:tblCellMar>
            <w:top w:w="0" w:type="dxa"/>
            <w:left w:w="108" w:type="dxa"/>
            <w:bottom w:w="0" w:type="dxa"/>
            <w:right w:w="108" w:type="dxa"/>
          </w:tblCellMar>
        </w:tblPrEx>
        <w:trPr>
          <w:gridAfter w:val="3"/>
          <w:wAfter w:w="1701" w:type="dxa"/>
          <w:trHeight w:val="300" w:hRule="exact"/>
        </w:trPr>
        <w:tc>
          <w:tcPr>
            <w:tcW w:w="1238" w:type="dxa"/>
            <w:gridSpan w:val="2"/>
            <w:vMerge w:val="continue"/>
            <w:tcBorders>
              <w:top w:val="single" w:color="auto" w:sz="4" w:space="0"/>
              <w:left w:val="single" w:color="auto" w:sz="4" w:space="0"/>
              <w:bottom w:val="single" w:color="auto" w:sz="4" w:space="0"/>
              <w:right w:val="single" w:color="auto" w:sz="4" w:space="0"/>
            </w:tcBorders>
            <w:vAlign w:val="center"/>
          </w:tcPr>
          <w:p w14:paraId="73BD7F64">
            <w:pPr>
              <w:widowControl/>
              <w:spacing w:line="240" w:lineRule="exact"/>
              <w:jc w:val="center"/>
              <w:rPr>
                <w:rFonts w:ascii="宋体" w:hAnsi="宋体" w:cs="宋体"/>
                <w:kern w:val="0"/>
                <w:sz w:val="18"/>
                <w:szCs w:val="18"/>
              </w:rPr>
            </w:pPr>
          </w:p>
        </w:tc>
        <w:tc>
          <w:tcPr>
            <w:tcW w:w="2172" w:type="dxa"/>
            <w:gridSpan w:val="2"/>
            <w:tcBorders>
              <w:top w:val="single" w:color="auto" w:sz="4" w:space="0"/>
              <w:left w:val="nil"/>
              <w:bottom w:val="single" w:color="auto" w:sz="4" w:space="0"/>
              <w:right w:val="single" w:color="auto" w:sz="4" w:space="0"/>
            </w:tcBorders>
            <w:vAlign w:val="center"/>
          </w:tcPr>
          <w:p w14:paraId="7BA658C0">
            <w:pPr>
              <w:widowControl/>
              <w:spacing w:line="240" w:lineRule="exact"/>
              <w:rPr>
                <w:rFonts w:ascii="宋体" w:hAnsi="宋体" w:cs="宋体"/>
                <w:kern w:val="0"/>
                <w:sz w:val="18"/>
                <w:szCs w:val="18"/>
              </w:rPr>
            </w:pPr>
            <w:r>
              <w:rPr>
                <w:rFonts w:hint="eastAsia" w:ascii="宋体" w:hAnsi="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14:paraId="7937832A">
            <w:pPr>
              <w:widowControl/>
              <w:spacing w:line="240" w:lineRule="exact"/>
              <w:jc w:val="center"/>
              <w:rPr>
                <w:rFonts w:hint="default" w:ascii="宋体" w:hAnsi="宋体" w:cs="宋体" w:eastAsiaTheme="minorEastAsia"/>
                <w:kern w:val="0"/>
                <w:sz w:val="18"/>
                <w:szCs w:val="18"/>
                <w:lang w:val="en-US" w:eastAsia="zh-CN"/>
              </w:rPr>
            </w:pPr>
            <w:r>
              <w:rPr>
                <w:rFonts w:hint="eastAsia" w:ascii="宋体" w:hAnsi="宋体" w:cs="宋体"/>
                <w:kern w:val="0"/>
                <w:sz w:val="18"/>
                <w:szCs w:val="18"/>
                <w:lang w:val="en-US" w:eastAsia="zh-CN"/>
              </w:rPr>
              <w:t>90</w:t>
            </w:r>
          </w:p>
        </w:tc>
        <w:tc>
          <w:tcPr>
            <w:tcW w:w="1134" w:type="dxa"/>
            <w:gridSpan w:val="2"/>
            <w:tcBorders>
              <w:top w:val="nil"/>
              <w:left w:val="nil"/>
              <w:bottom w:val="single" w:color="auto" w:sz="4" w:space="0"/>
              <w:right w:val="single" w:color="auto" w:sz="4" w:space="0"/>
            </w:tcBorders>
            <w:vAlign w:val="center"/>
          </w:tcPr>
          <w:p w14:paraId="5BB821AA">
            <w:pPr>
              <w:widowControl/>
              <w:spacing w:line="240" w:lineRule="exact"/>
              <w:jc w:val="center"/>
              <w:rPr>
                <w:rFonts w:hint="default" w:ascii="宋体" w:hAnsi="宋体" w:cs="宋体" w:eastAsiaTheme="minorEastAsia"/>
                <w:kern w:val="0"/>
                <w:sz w:val="18"/>
                <w:szCs w:val="18"/>
                <w:lang w:val="en-US" w:eastAsia="zh-CN"/>
              </w:rPr>
            </w:pPr>
            <w:r>
              <w:rPr>
                <w:rFonts w:hint="eastAsia" w:ascii="宋体" w:hAnsi="宋体" w:cs="宋体" w:eastAsiaTheme="minorEastAsia"/>
                <w:kern w:val="0"/>
                <w:sz w:val="18"/>
                <w:szCs w:val="18"/>
                <w:lang w:val="en-US" w:eastAsia="zh-CN"/>
              </w:rPr>
              <w:t>103.81</w:t>
            </w:r>
          </w:p>
        </w:tc>
        <w:tc>
          <w:tcPr>
            <w:tcW w:w="1134" w:type="dxa"/>
            <w:gridSpan w:val="2"/>
            <w:tcBorders>
              <w:top w:val="nil"/>
              <w:left w:val="nil"/>
              <w:bottom w:val="single" w:color="auto" w:sz="4" w:space="0"/>
              <w:right w:val="single" w:color="auto" w:sz="4" w:space="0"/>
            </w:tcBorders>
            <w:vAlign w:val="center"/>
          </w:tcPr>
          <w:p w14:paraId="32A565FC">
            <w:pPr>
              <w:widowControl/>
              <w:spacing w:line="240" w:lineRule="exact"/>
              <w:jc w:val="center"/>
              <w:rPr>
                <w:rFonts w:hint="default" w:ascii="宋体" w:hAnsi="宋体" w:cs="宋体" w:eastAsiaTheme="minorEastAsia"/>
                <w:kern w:val="0"/>
                <w:sz w:val="18"/>
                <w:szCs w:val="18"/>
                <w:lang w:val="en-US" w:eastAsia="zh-CN"/>
              </w:rPr>
            </w:pPr>
            <w:r>
              <w:rPr>
                <w:rFonts w:hint="eastAsia" w:ascii="宋体" w:hAnsi="宋体" w:cs="宋体" w:eastAsiaTheme="minorEastAsia"/>
                <w:kern w:val="0"/>
                <w:sz w:val="18"/>
                <w:szCs w:val="18"/>
                <w:lang w:val="en-US" w:eastAsia="zh-CN"/>
              </w:rPr>
              <w:t>87.75</w:t>
            </w:r>
          </w:p>
        </w:tc>
        <w:tc>
          <w:tcPr>
            <w:tcW w:w="709" w:type="dxa"/>
            <w:gridSpan w:val="2"/>
            <w:tcBorders>
              <w:top w:val="nil"/>
              <w:left w:val="nil"/>
              <w:bottom w:val="single" w:color="auto" w:sz="4" w:space="0"/>
              <w:right w:val="single" w:color="auto" w:sz="4" w:space="0"/>
            </w:tcBorders>
            <w:vAlign w:val="center"/>
          </w:tcPr>
          <w:p w14:paraId="00DB3A9D">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2B4ED1DA">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85</w:t>
            </w:r>
            <w:r>
              <w:rPr>
                <w:rFonts w:hint="eastAsia" w:ascii="宋体" w:hAnsi="宋体" w:cs="宋体"/>
                <w:kern w:val="0"/>
                <w:sz w:val="18"/>
                <w:szCs w:val="18"/>
              </w:rPr>
              <w:t>%</w:t>
            </w:r>
          </w:p>
        </w:tc>
        <w:tc>
          <w:tcPr>
            <w:tcW w:w="708" w:type="dxa"/>
            <w:tcBorders>
              <w:top w:val="nil"/>
              <w:left w:val="nil"/>
              <w:bottom w:val="single" w:color="auto" w:sz="4" w:space="0"/>
              <w:right w:val="single" w:color="auto" w:sz="4" w:space="0"/>
            </w:tcBorders>
            <w:vAlign w:val="center"/>
          </w:tcPr>
          <w:p w14:paraId="79FA3BAD">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086521D5">
        <w:tblPrEx>
          <w:tblCellMar>
            <w:top w:w="0" w:type="dxa"/>
            <w:left w:w="108" w:type="dxa"/>
            <w:bottom w:w="0" w:type="dxa"/>
            <w:right w:w="108" w:type="dxa"/>
          </w:tblCellMar>
        </w:tblPrEx>
        <w:trPr>
          <w:gridAfter w:val="3"/>
          <w:wAfter w:w="1701" w:type="dxa"/>
          <w:trHeight w:val="300" w:hRule="exact"/>
        </w:trPr>
        <w:tc>
          <w:tcPr>
            <w:tcW w:w="1238" w:type="dxa"/>
            <w:gridSpan w:val="2"/>
            <w:vMerge w:val="continue"/>
            <w:tcBorders>
              <w:top w:val="single" w:color="auto" w:sz="4" w:space="0"/>
              <w:left w:val="single" w:color="auto" w:sz="4" w:space="0"/>
              <w:bottom w:val="single" w:color="auto" w:sz="4" w:space="0"/>
              <w:right w:val="single" w:color="auto" w:sz="4" w:space="0"/>
            </w:tcBorders>
            <w:vAlign w:val="center"/>
          </w:tcPr>
          <w:p w14:paraId="1173CFE6">
            <w:pPr>
              <w:widowControl/>
              <w:spacing w:line="240" w:lineRule="exact"/>
              <w:jc w:val="center"/>
              <w:rPr>
                <w:rFonts w:ascii="宋体" w:hAnsi="宋体" w:cs="宋体"/>
                <w:kern w:val="0"/>
                <w:sz w:val="18"/>
                <w:szCs w:val="18"/>
              </w:rPr>
            </w:pPr>
          </w:p>
        </w:tc>
        <w:tc>
          <w:tcPr>
            <w:tcW w:w="2172" w:type="dxa"/>
            <w:gridSpan w:val="2"/>
            <w:tcBorders>
              <w:top w:val="single" w:color="auto" w:sz="4" w:space="0"/>
              <w:left w:val="nil"/>
              <w:bottom w:val="single" w:color="auto" w:sz="4" w:space="0"/>
              <w:right w:val="single" w:color="auto" w:sz="4" w:space="0"/>
            </w:tcBorders>
            <w:vAlign w:val="center"/>
          </w:tcPr>
          <w:p w14:paraId="2F2A337E">
            <w:pPr>
              <w:widowControl/>
              <w:spacing w:line="240" w:lineRule="exact"/>
              <w:rPr>
                <w:rFonts w:ascii="宋体" w:hAnsi="宋体" w:cs="宋体"/>
                <w:kern w:val="0"/>
                <w:sz w:val="18"/>
                <w:szCs w:val="18"/>
              </w:rPr>
            </w:pPr>
            <w:r>
              <w:rPr>
                <w:rFonts w:hint="eastAsia" w:ascii="宋体" w:hAnsi="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14:paraId="7D39C2D2">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5A6419C6">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54EF4A47">
            <w:pPr>
              <w:widowControl/>
              <w:spacing w:line="240" w:lineRule="exact"/>
              <w:jc w:val="center"/>
              <w:rPr>
                <w:rFonts w:ascii="宋体" w:hAnsi="宋体" w:cs="宋体"/>
                <w:kern w:val="0"/>
                <w:sz w:val="18"/>
                <w:szCs w:val="18"/>
              </w:rPr>
            </w:pPr>
          </w:p>
        </w:tc>
        <w:tc>
          <w:tcPr>
            <w:tcW w:w="709" w:type="dxa"/>
            <w:gridSpan w:val="2"/>
            <w:tcBorders>
              <w:top w:val="nil"/>
              <w:left w:val="nil"/>
              <w:bottom w:val="single" w:color="auto" w:sz="4" w:space="0"/>
              <w:right w:val="single" w:color="auto" w:sz="4" w:space="0"/>
            </w:tcBorders>
            <w:vAlign w:val="center"/>
          </w:tcPr>
          <w:p w14:paraId="7D0D7D32">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576E1154">
            <w:pPr>
              <w:widowControl/>
              <w:spacing w:line="240" w:lineRule="exact"/>
              <w:jc w:val="center"/>
              <w:rPr>
                <w:rFonts w:ascii="宋体" w:hAnsi="宋体" w:cs="宋体"/>
                <w:kern w:val="0"/>
                <w:sz w:val="18"/>
                <w:szCs w:val="18"/>
              </w:rPr>
            </w:pPr>
          </w:p>
        </w:tc>
        <w:tc>
          <w:tcPr>
            <w:tcW w:w="708" w:type="dxa"/>
            <w:tcBorders>
              <w:top w:val="nil"/>
              <w:left w:val="nil"/>
              <w:bottom w:val="single" w:color="auto" w:sz="4" w:space="0"/>
              <w:right w:val="single" w:color="auto" w:sz="4" w:space="0"/>
            </w:tcBorders>
            <w:vAlign w:val="center"/>
          </w:tcPr>
          <w:p w14:paraId="43D9FEDF">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66D74DF1">
        <w:tblPrEx>
          <w:tblCellMar>
            <w:top w:w="0" w:type="dxa"/>
            <w:left w:w="108" w:type="dxa"/>
            <w:bottom w:w="0" w:type="dxa"/>
            <w:right w:w="108" w:type="dxa"/>
          </w:tblCellMar>
        </w:tblPrEx>
        <w:trPr>
          <w:gridAfter w:val="3"/>
          <w:wAfter w:w="1701" w:type="dxa"/>
          <w:trHeight w:val="300" w:hRule="exact"/>
        </w:trPr>
        <w:tc>
          <w:tcPr>
            <w:tcW w:w="1238" w:type="dxa"/>
            <w:gridSpan w:val="2"/>
            <w:vMerge w:val="continue"/>
            <w:tcBorders>
              <w:top w:val="single" w:color="auto" w:sz="4" w:space="0"/>
              <w:left w:val="single" w:color="auto" w:sz="4" w:space="0"/>
              <w:bottom w:val="single" w:color="auto" w:sz="4" w:space="0"/>
              <w:right w:val="single" w:color="auto" w:sz="4" w:space="0"/>
            </w:tcBorders>
            <w:vAlign w:val="center"/>
          </w:tcPr>
          <w:p w14:paraId="7FFFE03A">
            <w:pPr>
              <w:widowControl/>
              <w:spacing w:line="240" w:lineRule="exact"/>
              <w:jc w:val="center"/>
              <w:rPr>
                <w:rFonts w:ascii="宋体" w:hAnsi="宋体" w:cs="宋体"/>
                <w:kern w:val="0"/>
                <w:sz w:val="18"/>
                <w:szCs w:val="18"/>
              </w:rPr>
            </w:pPr>
          </w:p>
        </w:tc>
        <w:tc>
          <w:tcPr>
            <w:tcW w:w="2172" w:type="dxa"/>
            <w:gridSpan w:val="2"/>
            <w:tcBorders>
              <w:top w:val="single" w:color="auto" w:sz="4" w:space="0"/>
              <w:left w:val="nil"/>
              <w:bottom w:val="single" w:color="auto" w:sz="4" w:space="0"/>
              <w:right w:val="single" w:color="auto" w:sz="4" w:space="0"/>
            </w:tcBorders>
            <w:vAlign w:val="center"/>
          </w:tcPr>
          <w:p w14:paraId="138BC835">
            <w:pPr>
              <w:widowControl/>
              <w:spacing w:line="240" w:lineRule="exact"/>
              <w:ind w:firstLine="540" w:firstLineChars="300"/>
              <w:rPr>
                <w:rFonts w:ascii="宋体" w:hAnsi="宋体" w:cs="宋体"/>
                <w:kern w:val="0"/>
                <w:sz w:val="18"/>
                <w:szCs w:val="18"/>
              </w:rPr>
            </w:pPr>
            <w:r>
              <w:rPr>
                <w:rFonts w:hint="eastAsia" w:ascii="宋体" w:hAnsi="宋体" w:cs="宋体"/>
                <w:kern w:val="0"/>
                <w:sz w:val="18"/>
                <w:szCs w:val="18"/>
              </w:rPr>
              <w:t>其他资金</w:t>
            </w:r>
          </w:p>
        </w:tc>
        <w:tc>
          <w:tcPr>
            <w:tcW w:w="1134" w:type="dxa"/>
            <w:tcBorders>
              <w:top w:val="nil"/>
              <w:left w:val="nil"/>
              <w:bottom w:val="single" w:color="auto" w:sz="4" w:space="0"/>
              <w:right w:val="single" w:color="auto" w:sz="4" w:space="0"/>
            </w:tcBorders>
            <w:vAlign w:val="center"/>
          </w:tcPr>
          <w:p w14:paraId="7E33AE6E">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2ADC9622">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7E814046">
            <w:pPr>
              <w:widowControl/>
              <w:spacing w:line="240" w:lineRule="exact"/>
              <w:jc w:val="center"/>
              <w:rPr>
                <w:rFonts w:ascii="宋体" w:hAnsi="宋体" w:cs="宋体"/>
                <w:kern w:val="0"/>
                <w:sz w:val="18"/>
                <w:szCs w:val="18"/>
              </w:rPr>
            </w:pPr>
          </w:p>
        </w:tc>
        <w:tc>
          <w:tcPr>
            <w:tcW w:w="709" w:type="dxa"/>
            <w:gridSpan w:val="2"/>
            <w:tcBorders>
              <w:top w:val="nil"/>
              <w:left w:val="nil"/>
              <w:bottom w:val="single" w:color="auto" w:sz="4" w:space="0"/>
              <w:right w:val="single" w:color="auto" w:sz="4" w:space="0"/>
            </w:tcBorders>
            <w:vAlign w:val="center"/>
          </w:tcPr>
          <w:p w14:paraId="08676AC8">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06BC1BCA">
            <w:pPr>
              <w:widowControl/>
              <w:spacing w:line="240" w:lineRule="exact"/>
              <w:jc w:val="center"/>
              <w:rPr>
                <w:rFonts w:ascii="宋体" w:hAnsi="宋体" w:cs="宋体"/>
                <w:kern w:val="0"/>
                <w:sz w:val="18"/>
                <w:szCs w:val="18"/>
              </w:rPr>
            </w:pPr>
          </w:p>
        </w:tc>
        <w:tc>
          <w:tcPr>
            <w:tcW w:w="708" w:type="dxa"/>
            <w:tcBorders>
              <w:top w:val="nil"/>
              <w:left w:val="nil"/>
              <w:bottom w:val="single" w:color="auto" w:sz="4" w:space="0"/>
              <w:right w:val="single" w:color="auto" w:sz="4" w:space="0"/>
            </w:tcBorders>
            <w:vAlign w:val="center"/>
          </w:tcPr>
          <w:p w14:paraId="09929978">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30A01CC1">
        <w:tblPrEx>
          <w:tblCellMar>
            <w:top w:w="0" w:type="dxa"/>
            <w:left w:w="108" w:type="dxa"/>
            <w:bottom w:w="0" w:type="dxa"/>
            <w:right w:w="108" w:type="dxa"/>
          </w:tblCellMar>
        </w:tblPrEx>
        <w:trPr>
          <w:gridAfter w:val="3"/>
          <w:wAfter w:w="1701" w:type="dxa"/>
          <w:trHeight w:val="300" w:hRule="exact"/>
        </w:trPr>
        <w:tc>
          <w:tcPr>
            <w:tcW w:w="588" w:type="dxa"/>
            <w:vMerge w:val="restart"/>
            <w:tcBorders>
              <w:top w:val="nil"/>
              <w:left w:val="single" w:color="auto" w:sz="4" w:space="0"/>
              <w:bottom w:val="single" w:color="auto" w:sz="4" w:space="0"/>
              <w:right w:val="single" w:color="auto" w:sz="4" w:space="0"/>
            </w:tcBorders>
            <w:vAlign w:val="center"/>
          </w:tcPr>
          <w:p w14:paraId="0E716D0D">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14:paraId="7273EC62">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14:paraId="0BC56D87">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实际完成情况综述</w:t>
            </w:r>
          </w:p>
        </w:tc>
      </w:tr>
      <w:tr w14:paraId="4F4FE9DA">
        <w:tblPrEx>
          <w:tblCellMar>
            <w:top w:w="0" w:type="dxa"/>
            <w:left w:w="108" w:type="dxa"/>
            <w:bottom w:w="0" w:type="dxa"/>
            <w:right w:w="108" w:type="dxa"/>
          </w:tblCellMar>
        </w:tblPrEx>
        <w:trPr>
          <w:gridAfter w:val="3"/>
          <w:wAfter w:w="1701" w:type="dxa"/>
          <w:trHeight w:val="662" w:hRule="exact"/>
        </w:trPr>
        <w:tc>
          <w:tcPr>
            <w:tcW w:w="588" w:type="dxa"/>
            <w:vMerge w:val="continue"/>
            <w:tcBorders>
              <w:top w:val="nil"/>
              <w:left w:val="single" w:color="auto" w:sz="4" w:space="0"/>
              <w:bottom w:val="single" w:color="auto" w:sz="4" w:space="0"/>
              <w:right w:val="single" w:color="auto" w:sz="4" w:space="0"/>
            </w:tcBorders>
            <w:vAlign w:val="center"/>
          </w:tcPr>
          <w:p w14:paraId="09664967">
            <w:pPr>
              <w:widowControl/>
              <w:spacing w:line="240" w:lineRule="exact"/>
              <w:jc w:val="center"/>
              <w:rPr>
                <w:rFonts w:ascii="宋体" w:hAnsi="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14:paraId="3222DD5E">
            <w:pPr>
              <w:widowControl/>
              <w:spacing w:line="240" w:lineRule="exact"/>
              <w:jc w:val="left"/>
              <w:rPr>
                <w:rFonts w:ascii="宋体" w:hAnsi="宋体" w:cs="宋体"/>
                <w:kern w:val="0"/>
                <w:sz w:val="18"/>
                <w:szCs w:val="18"/>
              </w:rPr>
            </w:pPr>
            <w:r>
              <w:rPr>
                <w:rFonts w:hint="eastAsia" w:ascii="宋体" w:hAnsi="宋体" w:cs="宋体"/>
                <w:kern w:val="0"/>
                <w:sz w:val="18"/>
                <w:szCs w:val="18"/>
              </w:rPr>
              <w:t>目标1：</w:t>
            </w:r>
            <w:r>
              <w:rPr>
                <w:rFonts w:hint="eastAsia"/>
                <w:sz w:val="18"/>
                <w:szCs w:val="18"/>
              </w:rPr>
              <w:t>保障我街道和社区日常运转</w:t>
            </w:r>
          </w:p>
          <w:p w14:paraId="419BFBE0">
            <w:pPr>
              <w:widowControl/>
              <w:spacing w:line="240" w:lineRule="exact"/>
              <w:jc w:val="left"/>
              <w:rPr>
                <w:rFonts w:ascii="宋体" w:hAnsi="宋体" w:cs="宋体"/>
                <w:kern w:val="0"/>
                <w:sz w:val="18"/>
                <w:szCs w:val="18"/>
              </w:rPr>
            </w:pPr>
            <w:r>
              <w:rPr>
                <w:rFonts w:hint="eastAsia" w:ascii="宋体" w:hAnsi="宋体" w:cs="宋体"/>
                <w:kern w:val="0"/>
                <w:sz w:val="18"/>
                <w:szCs w:val="18"/>
              </w:rPr>
              <w:t>目标2：为了完成各项工作，改善办公条件</w:t>
            </w:r>
          </w:p>
          <w:p w14:paraId="7104E0F6">
            <w:pPr>
              <w:widowControl/>
              <w:spacing w:line="240" w:lineRule="exact"/>
              <w:jc w:val="left"/>
              <w:rPr>
                <w:rFonts w:ascii="宋体" w:hAnsi="宋体" w:cs="宋体"/>
                <w:kern w:val="0"/>
                <w:sz w:val="18"/>
                <w:szCs w:val="18"/>
              </w:rPr>
            </w:pPr>
          </w:p>
          <w:p w14:paraId="0E55B56D">
            <w:pPr>
              <w:jc w:val="left"/>
              <w:rPr>
                <w:rFonts w:ascii="宋体" w:hAnsi="宋体" w:cs="宋体"/>
                <w:sz w:val="20"/>
                <w:szCs w:val="20"/>
              </w:rPr>
            </w:pPr>
            <w:r>
              <w:rPr>
                <w:rFonts w:hint="eastAsia"/>
                <w:sz w:val="20"/>
                <w:szCs w:val="20"/>
              </w:rPr>
              <w:t xml:space="preserve">保障军转家属按月拨付劳务费及社会保障等 </w:t>
            </w:r>
          </w:p>
          <w:p w14:paraId="1F721618">
            <w:pPr>
              <w:widowControl/>
              <w:spacing w:line="240" w:lineRule="exact"/>
              <w:jc w:val="left"/>
              <w:rPr>
                <w:rFonts w:ascii="宋体" w:hAnsi="宋体" w:cs="宋体"/>
                <w:kern w:val="0"/>
                <w:sz w:val="18"/>
                <w:szCs w:val="18"/>
              </w:rPr>
            </w:pPr>
          </w:p>
          <w:p w14:paraId="798A3E7A">
            <w:pPr>
              <w:widowControl/>
              <w:spacing w:line="240" w:lineRule="exact"/>
              <w:jc w:val="left"/>
              <w:rPr>
                <w:rFonts w:ascii="宋体" w:hAnsi="宋体" w:cs="宋体"/>
                <w:kern w:val="0"/>
                <w:sz w:val="18"/>
                <w:szCs w:val="18"/>
              </w:rPr>
            </w:pPr>
            <w:r>
              <w:rPr>
                <w:rFonts w:ascii="宋体" w:hAnsi="宋体" w:cs="宋体"/>
                <w:kern w:val="0"/>
                <w:sz w:val="18"/>
                <w:szCs w:val="18"/>
              </w:rPr>
              <w:t>……</w:t>
            </w:r>
          </w:p>
        </w:tc>
        <w:tc>
          <w:tcPr>
            <w:tcW w:w="3402" w:type="dxa"/>
            <w:gridSpan w:val="7"/>
            <w:tcBorders>
              <w:top w:val="single" w:color="auto" w:sz="4" w:space="0"/>
              <w:left w:val="nil"/>
              <w:bottom w:val="single" w:color="auto" w:sz="4" w:space="0"/>
              <w:right w:val="single" w:color="auto" w:sz="4" w:space="0"/>
            </w:tcBorders>
            <w:vAlign w:val="center"/>
          </w:tcPr>
          <w:p w14:paraId="575D667E">
            <w:pPr>
              <w:widowControl/>
              <w:spacing w:line="240" w:lineRule="exact"/>
              <w:jc w:val="left"/>
              <w:rPr>
                <w:rFonts w:ascii="宋体" w:hAnsi="宋体" w:cs="宋体"/>
                <w:kern w:val="0"/>
                <w:sz w:val="18"/>
                <w:szCs w:val="18"/>
              </w:rPr>
            </w:pPr>
            <w:r>
              <w:rPr>
                <w:rFonts w:hint="eastAsia" w:ascii="宋体" w:hAnsi="宋体" w:cs="宋体"/>
                <w:kern w:val="0"/>
                <w:sz w:val="18"/>
                <w:szCs w:val="18"/>
              </w:rPr>
              <w:t>目标1完成情况：完成</w:t>
            </w:r>
          </w:p>
          <w:p w14:paraId="22282E02">
            <w:pPr>
              <w:widowControl/>
              <w:spacing w:line="240" w:lineRule="exact"/>
              <w:jc w:val="left"/>
              <w:rPr>
                <w:rFonts w:ascii="宋体" w:hAnsi="宋体" w:cs="宋体"/>
                <w:kern w:val="0"/>
                <w:sz w:val="18"/>
                <w:szCs w:val="18"/>
              </w:rPr>
            </w:pPr>
            <w:r>
              <w:rPr>
                <w:rFonts w:hint="eastAsia" w:ascii="宋体" w:hAnsi="宋体" w:cs="宋体"/>
                <w:kern w:val="0"/>
                <w:sz w:val="18"/>
                <w:szCs w:val="18"/>
              </w:rPr>
              <w:t>目标2完成情况：完成</w:t>
            </w:r>
          </w:p>
          <w:p w14:paraId="26E181BF">
            <w:pPr>
              <w:widowControl/>
              <w:spacing w:line="240" w:lineRule="exact"/>
              <w:jc w:val="left"/>
              <w:rPr>
                <w:rFonts w:ascii="宋体" w:hAnsi="宋体" w:cs="宋体"/>
                <w:kern w:val="0"/>
                <w:sz w:val="18"/>
                <w:szCs w:val="18"/>
              </w:rPr>
            </w:pPr>
            <w:r>
              <w:rPr>
                <w:rFonts w:ascii="宋体" w:hAnsi="宋体" w:cs="宋体"/>
                <w:kern w:val="0"/>
                <w:sz w:val="18"/>
                <w:szCs w:val="18"/>
              </w:rPr>
              <w:t>……</w:t>
            </w:r>
          </w:p>
        </w:tc>
      </w:tr>
      <w:tr w14:paraId="698F04EF">
        <w:tblPrEx>
          <w:tblCellMar>
            <w:top w:w="0" w:type="dxa"/>
            <w:left w:w="108" w:type="dxa"/>
            <w:bottom w:w="0" w:type="dxa"/>
            <w:right w:w="108" w:type="dxa"/>
          </w:tblCellMar>
        </w:tblPrEx>
        <w:trPr>
          <w:gridAfter w:val="3"/>
          <w:wAfter w:w="1701" w:type="dxa"/>
          <w:trHeight w:val="495" w:hRule="exact"/>
        </w:trPr>
        <w:tc>
          <w:tcPr>
            <w:tcW w:w="588" w:type="dxa"/>
            <w:vMerge w:val="restart"/>
            <w:tcBorders>
              <w:top w:val="nil"/>
              <w:left w:val="single" w:color="auto" w:sz="4" w:space="0"/>
              <w:right w:val="single" w:color="auto" w:sz="4" w:space="0"/>
            </w:tcBorders>
            <w:vAlign w:val="center"/>
          </w:tcPr>
          <w:p w14:paraId="5FEA3373">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650" w:type="dxa"/>
            <w:tcBorders>
              <w:top w:val="nil"/>
              <w:left w:val="nil"/>
              <w:bottom w:val="single" w:color="auto" w:sz="4" w:space="0"/>
              <w:right w:val="single" w:color="auto" w:sz="4" w:space="0"/>
            </w:tcBorders>
            <w:vAlign w:val="center"/>
          </w:tcPr>
          <w:p w14:paraId="19612AB0">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442" w:type="dxa"/>
            <w:tcBorders>
              <w:top w:val="nil"/>
              <w:left w:val="nil"/>
              <w:bottom w:val="single" w:color="auto" w:sz="4" w:space="0"/>
              <w:right w:val="single" w:color="auto" w:sz="4" w:space="0"/>
            </w:tcBorders>
            <w:vAlign w:val="center"/>
          </w:tcPr>
          <w:p w14:paraId="4496C477">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14:paraId="79795087">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850" w:type="dxa"/>
            <w:tcBorders>
              <w:top w:val="nil"/>
              <w:left w:val="nil"/>
              <w:bottom w:val="single" w:color="auto" w:sz="4" w:space="0"/>
              <w:right w:val="single" w:color="auto" w:sz="4" w:space="0"/>
            </w:tcBorders>
            <w:vAlign w:val="center"/>
          </w:tcPr>
          <w:p w14:paraId="69C3F6D0">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491232CE">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51" w:type="dxa"/>
            <w:tcBorders>
              <w:top w:val="nil"/>
              <w:left w:val="nil"/>
              <w:bottom w:val="single" w:color="auto" w:sz="4" w:space="0"/>
              <w:right w:val="single" w:color="auto" w:sz="4" w:space="0"/>
            </w:tcBorders>
            <w:vAlign w:val="center"/>
          </w:tcPr>
          <w:p w14:paraId="511B9780">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537438E3">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14:paraId="642DC27E">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693" w:type="dxa"/>
            <w:gridSpan w:val="2"/>
            <w:tcBorders>
              <w:top w:val="nil"/>
              <w:left w:val="nil"/>
              <w:bottom w:val="single" w:color="auto" w:sz="4" w:space="0"/>
              <w:right w:val="single" w:color="auto" w:sz="4" w:space="0"/>
            </w:tcBorders>
            <w:vAlign w:val="center"/>
          </w:tcPr>
          <w:p w14:paraId="0B3921BF">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291" w:type="dxa"/>
            <w:gridSpan w:val="2"/>
            <w:tcBorders>
              <w:top w:val="single" w:color="auto" w:sz="4" w:space="0"/>
              <w:left w:val="nil"/>
              <w:bottom w:val="single" w:color="auto" w:sz="4" w:space="0"/>
              <w:right w:val="single" w:color="auto" w:sz="4" w:space="0"/>
            </w:tcBorders>
            <w:vAlign w:val="center"/>
          </w:tcPr>
          <w:p w14:paraId="6B0B5108">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3216D149">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5370466F">
            <w:pPr>
              <w:widowControl/>
              <w:spacing w:line="240" w:lineRule="exact"/>
              <w:jc w:val="center"/>
              <w:rPr>
                <w:rFonts w:ascii="宋体" w:hAnsi="宋体" w:cs="宋体"/>
                <w:kern w:val="0"/>
                <w:sz w:val="18"/>
                <w:szCs w:val="18"/>
              </w:rPr>
            </w:pPr>
          </w:p>
        </w:tc>
        <w:tc>
          <w:tcPr>
            <w:tcW w:w="650" w:type="dxa"/>
            <w:vMerge w:val="restart"/>
            <w:tcBorders>
              <w:top w:val="nil"/>
              <w:left w:val="single" w:color="auto" w:sz="4" w:space="0"/>
              <w:bottom w:val="single" w:color="auto" w:sz="4" w:space="0"/>
              <w:right w:val="single" w:color="auto" w:sz="4" w:space="0"/>
            </w:tcBorders>
            <w:vAlign w:val="center"/>
          </w:tcPr>
          <w:p w14:paraId="2B70A173">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442" w:type="dxa"/>
            <w:vMerge w:val="restart"/>
            <w:tcBorders>
              <w:top w:val="nil"/>
              <w:left w:val="single" w:color="auto" w:sz="4" w:space="0"/>
              <w:bottom w:val="single" w:color="auto" w:sz="4" w:space="0"/>
              <w:right w:val="single" w:color="auto" w:sz="4" w:space="0"/>
            </w:tcBorders>
            <w:vAlign w:val="center"/>
          </w:tcPr>
          <w:p w14:paraId="5671F886">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14:paraId="5EC0080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指标1：保障人数</w:t>
            </w:r>
          </w:p>
          <w:p w14:paraId="4F12FA65">
            <w:pPr>
              <w:jc w:val="left"/>
              <w:rPr>
                <w:rFonts w:ascii="宋体" w:hAnsi="宋体" w:cs="宋体"/>
                <w:sz w:val="20"/>
                <w:szCs w:val="20"/>
              </w:rPr>
            </w:pPr>
            <w:r>
              <w:rPr>
                <w:rFonts w:hint="eastAsia"/>
                <w:sz w:val="20"/>
                <w:szCs w:val="20"/>
              </w:rPr>
              <w:t>军属工资及各项保险和陈广松个人补贴</w:t>
            </w:r>
          </w:p>
          <w:p w14:paraId="6979EA06">
            <w:pPr>
              <w:widowControl/>
              <w:spacing w:line="240" w:lineRule="exact"/>
              <w:jc w:val="left"/>
              <w:rPr>
                <w:rFonts w:ascii="宋体" w:hAnsi="宋体" w:cs="宋体"/>
                <w:color w:val="000000"/>
                <w:kern w:val="0"/>
                <w:sz w:val="18"/>
                <w:szCs w:val="18"/>
              </w:rPr>
            </w:pPr>
          </w:p>
        </w:tc>
        <w:tc>
          <w:tcPr>
            <w:tcW w:w="850" w:type="dxa"/>
            <w:tcBorders>
              <w:top w:val="nil"/>
              <w:left w:val="nil"/>
              <w:bottom w:val="single" w:color="auto" w:sz="4" w:space="0"/>
              <w:right w:val="single" w:color="auto" w:sz="4" w:space="0"/>
            </w:tcBorders>
            <w:vAlign w:val="center"/>
          </w:tcPr>
          <w:p w14:paraId="03174DAD">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851" w:type="dxa"/>
            <w:tcBorders>
              <w:top w:val="nil"/>
              <w:left w:val="nil"/>
              <w:bottom w:val="single" w:color="auto" w:sz="4" w:space="0"/>
              <w:right w:val="single" w:color="auto" w:sz="4" w:space="0"/>
            </w:tcBorders>
            <w:vAlign w:val="center"/>
          </w:tcPr>
          <w:p w14:paraId="159E0BF8">
            <w:pPr>
              <w:widowControl/>
              <w:spacing w:line="240" w:lineRule="exact"/>
              <w:rPr>
                <w:rFonts w:ascii="宋体" w:hAnsi="宋体" w:cs="宋体"/>
                <w:kern w:val="0"/>
                <w:sz w:val="18"/>
                <w:szCs w:val="18"/>
              </w:rPr>
            </w:pPr>
            <w:r>
              <w:rPr>
                <w:rFonts w:hint="eastAsia" w:ascii="宋体" w:hAnsi="宋体" w:cs="宋体"/>
                <w:kern w:val="0"/>
                <w:sz w:val="18"/>
                <w:szCs w:val="18"/>
              </w:rPr>
              <w:t>1</w:t>
            </w:r>
          </w:p>
        </w:tc>
        <w:tc>
          <w:tcPr>
            <w:tcW w:w="567" w:type="dxa"/>
            <w:gridSpan w:val="2"/>
            <w:tcBorders>
              <w:top w:val="nil"/>
              <w:left w:val="nil"/>
              <w:bottom w:val="single" w:color="auto" w:sz="4" w:space="0"/>
              <w:right w:val="single" w:color="auto" w:sz="4" w:space="0"/>
            </w:tcBorders>
            <w:vAlign w:val="center"/>
          </w:tcPr>
          <w:p w14:paraId="601B368A">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93" w:type="dxa"/>
            <w:gridSpan w:val="2"/>
            <w:tcBorders>
              <w:top w:val="nil"/>
              <w:left w:val="nil"/>
              <w:bottom w:val="single" w:color="auto" w:sz="4" w:space="0"/>
              <w:right w:val="single" w:color="auto" w:sz="4" w:space="0"/>
            </w:tcBorders>
            <w:vAlign w:val="center"/>
          </w:tcPr>
          <w:p w14:paraId="6C6D9417">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291" w:type="dxa"/>
            <w:gridSpan w:val="2"/>
            <w:tcBorders>
              <w:top w:val="single" w:color="auto" w:sz="4" w:space="0"/>
              <w:left w:val="nil"/>
              <w:bottom w:val="single" w:color="auto" w:sz="4" w:space="0"/>
              <w:right w:val="single" w:color="auto" w:sz="4" w:space="0"/>
            </w:tcBorders>
            <w:vAlign w:val="center"/>
          </w:tcPr>
          <w:p w14:paraId="2F44D499">
            <w:pPr>
              <w:widowControl/>
              <w:spacing w:line="240" w:lineRule="exact"/>
              <w:jc w:val="center"/>
              <w:rPr>
                <w:rFonts w:ascii="宋体" w:hAnsi="宋体" w:cs="宋体"/>
                <w:kern w:val="0"/>
                <w:sz w:val="18"/>
                <w:szCs w:val="18"/>
              </w:rPr>
            </w:pPr>
          </w:p>
        </w:tc>
      </w:tr>
      <w:tr w14:paraId="37B252B4">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1304F025">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51F87AB2">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4F6C11C1">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2CADBE9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4882CCA1">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26D1BA45">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684981B8">
            <w:pPr>
              <w:widowControl/>
              <w:spacing w:line="240" w:lineRule="exact"/>
              <w:jc w:val="center"/>
              <w:rPr>
                <w:rFonts w:ascii="宋体" w:hAnsi="宋体" w:cs="宋体"/>
                <w:kern w:val="0"/>
                <w:sz w:val="18"/>
                <w:szCs w:val="18"/>
              </w:rPr>
            </w:pPr>
          </w:p>
        </w:tc>
        <w:tc>
          <w:tcPr>
            <w:tcW w:w="693" w:type="dxa"/>
            <w:gridSpan w:val="2"/>
            <w:tcBorders>
              <w:top w:val="nil"/>
              <w:left w:val="nil"/>
              <w:bottom w:val="single" w:color="auto" w:sz="4" w:space="0"/>
              <w:right w:val="single" w:color="auto" w:sz="4" w:space="0"/>
            </w:tcBorders>
            <w:vAlign w:val="center"/>
          </w:tcPr>
          <w:p w14:paraId="4670F01D">
            <w:pPr>
              <w:widowControl/>
              <w:spacing w:line="240" w:lineRule="exact"/>
              <w:jc w:val="center"/>
              <w:rPr>
                <w:rFonts w:ascii="宋体" w:hAnsi="宋体" w:cs="宋体"/>
                <w:kern w:val="0"/>
                <w:sz w:val="18"/>
                <w:szCs w:val="18"/>
              </w:rPr>
            </w:pPr>
          </w:p>
        </w:tc>
        <w:tc>
          <w:tcPr>
            <w:tcW w:w="1291" w:type="dxa"/>
            <w:gridSpan w:val="2"/>
            <w:tcBorders>
              <w:top w:val="single" w:color="auto" w:sz="4" w:space="0"/>
              <w:left w:val="nil"/>
              <w:bottom w:val="single" w:color="auto" w:sz="4" w:space="0"/>
              <w:right w:val="single" w:color="auto" w:sz="4" w:space="0"/>
            </w:tcBorders>
            <w:vAlign w:val="center"/>
          </w:tcPr>
          <w:p w14:paraId="381B3C9D">
            <w:pPr>
              <w:widowControl/>
              <w:spacing w:line="240" w:lineRule="exact"/>
              <w:jc w:val="center"/>
              <w:rPr>
                <w:rFonts w:ascii="宋体" w:hAnsi="宋体" w:cs="宋体"/>
                <w:kern w:val="0"/>
                <w:sz w:val="18"/>
                <w:szCs w:val="18"/>
              </w:rPr>
            </w:pPr>
          </w:p>
        </w:tc>
      </w:tr>
      <w:tr w14:paraId="490560DA">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20363FAD">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4B3BBBD1">
            <w:pPr>
              <w:widowControl/>
              <w:spacing w:line="240" w:lineRule="exact"/>
              <w:jc w:val="center"/>
              <w:rPr>
                <w:rFonts w:ascii="宋体" w:hAnsi="宋体" w:cs="宋体"/>
                <w:kern w:val="0"/>
                <w:sz w:val="18"/>
                <w:szCs w:val="18"/>
              </w:rPr>
            </w:pPr>
          </w:p>
        </w:tc>
        <w:tc>
          <w:tcPr>
            <w:tcW w:w="1442" w:type="dxa"/>
            <w:vMerge w:val="restart"/>
            <w:tcBorders>
              <w:top w:val="nil"/>
              <w:left w:val="single" w:color="auto" w:sz="4" w:space="0"/>
              <w:bottom w:val="single" w:color="auto" w:sz="4" w:space="0"/>
              <w:right w:val="single" w:color="auto" w:sz="4" w:space="0"/>
            </w:tcBorders>
            <w:vAlign w:val="center"/>
          </w:tcPr>
          <w:p w14:paraId="782F360F">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14:paraId="27F147F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指标1：项目完成率</w:t>
            </w:r>
          </w:p>
        </w:tc>
        <w:tc>
          <w:tcPr>
            <w:tcW w:w="850" w:type="dxa"/>
            <w:tcBorders>
              <w:top w:val="nil"/>
              <w:left w:val="nil"/>
              <w:bottom w:val="single" w:color="auto" w:sz="4" w:space="0"/>
              <w:right w:val="single" w:color="auto" w:sz="4" w:space="0"/>
            </w:tcBorders>
            <w:vAlign w:val="center"/>
          </w:tcPr>
          <w:p w14:paraId="2F31A987">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51" w:type="dxa"/>
            <w:tcBorders>
              <w:top w:val="nil"/>
              <w:left w:val="nil"/>
              <w:bottom w:val="single" w:color="auto" w:sz="4" w:space="0"/>
              <w:right w:val="single" w:color="auto" w:sz="4" w:space="0"/>
            </w:tcBorders>
            <w:vAlign w:val="center"/>
          </w:tcPr>
          <w:p w14:paraId="40121A48">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67" w:type="dxa"/>
            <w:gridSpan w:val="2"/>
            <w:tcBorders>
              <w:top w:val="nil"/>
              <w:left w:val="nil"/>
              <w:bottom w:val="single" w:color="auto" w:sz="4" w:space="0"/>
              <w:right w:val="single" w:color="auto" w:sz="4" w:space="0"/>
            </w:tcBorders>
            <w:vAlign w:val="center"/>
          </w:tcPr>
          <w:p w14:paraId="19FD8DC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93" w:type="dxa"/>
            <w:gridSpan w:val="2"/>
            <w:tcBorders>
              <w:top w:val="nil"/>
              <w:left w:val="nil"/>
              <w:bottom w:val="single" w:color="auto" w:sz="4" w:space="0"/>
              <w:right w:val="single" w:color="auto" w:sz="4" w:space="0"/>
            </w:tcBorders>
            <w:vAlign w:val="center"/>
          </w:tcPr>
          <w:p w14:paraId="5E1C91B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291" w:type="dxa"/>
            <w:gridSpan w:val="2"/>
            <w:tcBorders>
              <w:top w:val="single" w:color="auto" w:sz="4" w:space="0"/>
              <w:left w:val="nil"/>
              <w:bottom w:val="single" w:color="auto" w:sz="4" w:space="0"/>
              <w:right w:val="single" w:color="auto" w:sz="4" w:space="0"/>
            </w:tcBorders>
            <w:vAlign w:val="center"/>
          </w:tcPr>
          <w:p w14:paraId="2EA27A4F">
            <w:pPr>
              <w:widowControl/>
              <w:spacing w:line="240" w:lineRule="exact"/>
              <w:jc w:val="center"/>
              <w:rPr>
                <w:rFonts w:ascii="宋体" w:hAnsi="宋体" w:cs="宋体"/>
                <w:kern w:val="0"/>
                <w:sz w:val="18"/>
                <w:szCs w:val="18"/>
              </w:rPr>
            </w:pPr>
          </w:p>
        </w:tc>
      </w:tr>
      <w:tr w14:paraId="2C3F7CAC">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28FB4F20">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3BCE0360">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7EF99781">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0954DD9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7742EFCD">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3BC3C247">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3DFA8AC3">
            <w:pPr>
              <w:widowControl/>
              <w:spacing w:line="240" w:lineRule="exact"/>
              <w:jc w:val="center"/>
              <w:rPr>
                <w:rFonts w:ascii="宋体" w:hAnsi="宋体" w:cs="宋体"/>
                <w:kern w:val="0"/>
                <w:sz w:val="18"/>
                <w:szCs w:val="18"/>
              </w:rPr>
            </w:pPr>
          </w:p>
        </w:tc>
        <w:tc>
          <w:tcPr>
            <w:tcW w:w="693" w:type="dxa"/>
            <w:gridSpan w:val="2"/>
            <w:tcBorders>
              <w:top w:val="nil"/>
              <w:left w:val="nil"/>
              <w:bottom w:val="single" w:color="auto" w:sz="4" w:space="0"/>
              <w:right w:val="single" w:color="auto" w:sz="4" w:space="0"/>
            </w:tcBorders>
            <w:vAlign w:val="center"/>
          </w:tcPr>
          <w:p w14:paraId="4B7D21C1">
            <w:pPr>
              <w:widowControl/>
              <w:spacing w:line="240" w:lineRule="exact"/>
              <w:jc w:val="center"/>
              <w:rPr>
                <w:rFonts w:ascii="宋体" w:hAnsi="宋体" w:cs="宋体"/>
                <w:kern w:val="0"/>
                <w:sz w:val="18"/>
                <w:szCs w:val="18"/>
              </w:rPr>
            </w:pPr>
          </w:p>
        </w:tc>
        <w:tc>
          <w:tcPr>
            <w:tcW w:w="1291" w:type="dxa"/>
            <w:gridSpan w:val="2"/>
            <w:tcBorders>
              <w:top w:val="single" w:color="auto" w:sz="4" w:space="0"/>
              <w:left w:val="nil"/>
              <w:bottom w:val="single" w:color="auto" w:sz="4" w:space="0"/>
              <w:right w:val="single" w:color="auto" w:sz="4" w:space="0"/>
            </w:tcBorders>
            <w:vAlign w:val="center"/>
          </w:tcPr>
          <w:p w14:paraId="5877541B">
            <w:pPr>
              <w:widowControl/>
              <w:spacing w:line="240" w:lineRule="exact"/>
              <w:jc w:val="center"/>
              <w:rPr>
                <w:rFonts w:ascii="宋体" w:hAnsi="宋体" w:cs="宋体"/>
                <w:kern w:val="0"/>
                <w:sz w:val="18"/>
                <w:szCs w:val="18"/>
              </w:rPr>
            </w:pPr>
          </w:p>
        </w:tc>
      </w:tr>
      <w:tr w14:paraId="3DE7D428">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56C211E3">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5602F93E">
            <w:pPr>
              <w:widowControl/>
              <w:spacing w:line="240" w:lineRule="exact"/>
              <w:jc w:val="center"/>
              <w:rPr>
                <w:rFonts w:ascii="宋体" w:hAnsi="宋体" w:cs="宋体"/>
                <w:kern w:val="0"/>
                <w:sz w:val="18"/>
                <w:szCs w:val="18"/>
              </w:rPr>
            </w:pPr>
          </w:p>
        </w:tc>
        <w:tc>
          <w:tcPr>
            <w:tcW w:w="1442" w:type="dxa"/>
            <w:vMerge w:val="restart"/>
            <w:tcBorders>
              <w:top w:val="nil"/>
              <w:left w:val="single" w:color="auto" w:sz="4" w:space="0"/>
              <w:bottom w:val="single" w:color="auto" w:sz="4" w:space="0"/>
              <w:right w:val="single" w:color="auto" w:sz="4" w:space="0"/>
            </w:tcBorders>
            <w:vAlign w:val="center"/>
          </w:tcPr>
          <w:p w14:paraId="3749938F">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14:paraId="2048FA1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指标1：项目完成时限</w:t>
            </w:r>
          </w:p>
        </w:tc>
        <w:tc>
          <w:tcPr>
            <w:tcW w:w="850" w:type="dxa"/>
            <w:tcBorders>
              <w:top w:val="nil"/>
              <w:left w:val="nil"/>
              <w:bottom w:val="single" w:color="auto" w:sz="4" w:space="0"/>
              <w:right w:val="single" w:color="auto" w:sz="4" w:space="0"/>
            </w:tcBorders>
            <w:vAlign w:val="center"/>
          </w:tcPr>
          <w:p w14:paraId="252E72B7">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51" w:type="dxa"/>
            <w:tcBorders>
              <w:top w:val="nil"/>
              <w:left w:val="nil"/>
              <w:bottom w:val="single" w:color="auto" w:sz="4" w:space="0"/>
              <w:right w:val="single" w:color="auto" w:sz="4" w:space="0"/>
            </w:tcBorders>
            <w:vAlign w:val="center"/>
          </w:tcPr>
          <w:p w14:paraId="0A125537">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67" w:type="dxa"/>
            <w:gridSpan w:val="2"/>
            <w:tcBorders>
              <w:top w:val="nil"/>
              <w:left w:val="nil"/>
              <w:bottom w:val="single" w:color="auto" w:sz="4" w:space="0"/>
              <w:right w:val="single" w:color="auto" w:sz="4" w:space="0"/>
            </w:tcBorders>
            <w:vAlign w:val="center"/>
          </w:tcPr>
          <w:p w14:paraId="6B0C62D6">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93" w:type="dxa"/>
            <w:gridSpan w:val="2"/>
            <w:tcBorders>
              <w:top w:val="nil"/>
              <w:left w:val="nil"/>
              <w:bottom w:val="single" w:color="auto" w:sz="4" w:space="0"/>
              <w:right w:val="single" w:color="auto" w:sz="4" w:space="0"/>
            </w:tcBorders>
            <w:vAlign w:val="center"/>
          </w:tcPr>
          <w:p w14:paraId="3AB94D9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291" w:type="dxa"/>
            <w:gridSpan w:val="2"/>
            <w:tcBorders>
              <w:top w:val="single" w:color="auto" w:sz="4" w:space="0"/>
              <w:left w:val="nil"/>
              <w:bottom w:val="single" w:color="auto" w:sz="4" w:space="0"/>
              <w:right w:val="single" w:color="auto" w:sz="4" w:space="0"/>
            </w:tcBorders>
            <w:vAlign w:val="center"/>
          </w:tcPr>
          <w:p w14:paraId="23C56A53">
            <w:pPr>
              <w:widowControl/>
              <w:spacing w:line="240" w:lineRule="exact"/>
              <w:jc w:val="center"/>
              <w:rPr>
                <w:rFonts w:ascii="宋体" w:hAnsi="宋体" w:cs="宋体"/>
                <w:kern w:val="0"/>
                <w:sz w:val="18"/>
                <w:szCs w:val="18"/>
              </w:rPr>
            </w:pPr>
          </w:p>
        </w:tc>
      </w:tr>
      <w:tr w14:paraId="4716CCA6">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4A115865">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450B48DC">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2E6F30DB">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4BF4736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7189B87D">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013AC1D8">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1C805CFC">
            <w:pPr>
              <w:widowControl/>
              <w:spacing w:line="240" w:lineRule="exact"/>
              <w:jc w:val="center"/>
              <w:rPr>
                <w:rFonts w:ascii="宋体" w:hAnsi="宋体" w:cs="宋体"/>
                <w:kern w:val="0"/>
                <w:sz w:val="18"/>
                <w:szCs w:val="18"/>
              </w:rPr>
            </w:pPr>
          </w:p>
        </w:tc>
        <w:tc>
          <w:tcPr>
            <w:tcW w:w="693" w:type="dxa"/>
            <w:gridSpan w:val="2"/>
            <w:tcBorders>
              <w:top w:val="nil"/>
              <w:left w:val="nil"/>
              <w:bottom w:val="single" w:color="auto" w:sz="4" w:space="0"/>
              <w:right w:val="single" w:color="auto" w:sz="4" w:space="0"/>
            </w:tcBorders>
            <w:vAlign w:val="center"/>
          </w:tcPr>
          <w:p w14:paraId="0BEE37AB">
            <w:pPr>
              <w:widowControl/>
              <w:spacing w:line="240" w:lineRule="exact"/>
              <w:jc w:val="center"/>
              <w:rPr>
                <w:rFonts w:ascii="宋体" w:hAnsi="宋体" w:cs="宋体"/>
                <w:kern w:val="0"/>
                <w:sz w:val="18"/>
                <w:szCs w:val="18"/>
              </w:rPr>
            </w:pPr>
          </w:p>
        </w:tc>
        <w:tc>
          <w:tcPr>
            <w:tcW w:w="1291" w:type="dxa"/>
            <w:gridSpan w:val="2"/>
            <w:tcBorders>
              <w:top w:val="single" w:color="auto" w:sz="4" w:space="0"/>
              <w:left w:val="nil"/>
              <w:bottom w:val="single" w:color="auto" w:sz="4" w:space="0"/>
              <w:right w:val="single" w:color="auto" w:sz="4" w:space="0"/>
            </w:tcBorders>
            <w:vAlign w:val="center"/>
          </w:tcPr>
          <w:p w14:paraId="3439E1F4">
            <w:pPr>
              <w:widowControl/>
              <w:spacing w:line="240" w:lineRule="exact"/>
              <w:jc w:val="center"/>
              <w:rPr>
                <w:rFonts w:ascii="宋体" w:hAnsi="宋体" w:cs="宋体"/>
                <w:kern w:val="0"/>
                <w:sz w:val="18"/>
                <w:szCs w:val="18"/>
              </w:rPr>
            </w:pPr>
          </w:p>
        </w:tc>
      </w:tr>
      <w:tr w14:paraId="3EE797FE">
        <w:tblPrEx>
          <w:tblCellMar>
            <w:top w:w="0" w:type="dxa"/>
            <w:left w:w="108" w:type="dxa"/>
            <w:bottom w:w="0" w:type="dxa"/>
            <w:right w:w="108" w:type="dxa"/>
          </w:tblCellMar>
        </w:tblPrEx>
        <w:trPr>
          <w:gridAfter w:val="3"/>
          <w:wAfter w:w="1701" w:type="dxa"/>
          <w:trHeight w:val="263" w:hRule="exact"/>
        </w:trPr>
        <w:tc>
          <w:tcPr>
            <w:tcW w:w="588" w:type="dxa"/>
            <w:vMerge w:val="continue"/>
            <w:tcBorders>
              <w:left w:val="single" w:color="auto" w:sz="4" w:space="0"/>
              <w:right w:val="single" w:color="auto" w:sz="4" w:space="0"/>
            </w:tcBorders>
            <w:vAlign w:val="center"/>
          </w:tcPr>
          <w:p w14:paraId="202C248F">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7F5C1E70">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6ED389C7">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309605E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41178770">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309E99EA">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1EDD730E">
            <w:pPr>
              <w:widowControl/>
              <w:spacing w:line="240" w:lineRule="exact"/>
              <w:jc w:val="center"/>
              <w:rPr>
                <w:rFonts w:ascii="宋体" w:hAnsi="宋体" w:cs="宋体"/>
                <w:kern w:val="0"/>
                <w:sz w:val="18"/>
                <w:szCs w:val="18"/>
              </w:rPr>
            </w:pPr>
          </w:p>
        </w:tc>
        <w:tc>
          <w:tcPr>
            <w:tcW w:w="693" w:type="dxa"/>
            <w:gridSpan w:val="2"/>
            <w:tcBorders>
              <w:top w:val="nil"/>
              <w:left w:val="nil"/>
              <w:bottom w:val="single" w:color="auto" w:sz="4" w:space="0"/>
              <w:right w:val="single" w:color="auto" w:sz="4" w:space="0"/>
            </w:tcBorders>
            <w:vAlign w:val="center"/>
          </w:tcPr>
          <w:p w14:paraId="3C5F075D">
            <w:pPr>
              <w:widowControl/>
              <w:spacing w:line="240" w:lineRule="exact"/>
              <w:jc w:val="center"/>
              <w:rPr>
                <w:rFonts w:ascii="宋体" w:hAnsi="宋体" w:cs="宋体"/>
                <w:kern w:val="0"/>
                <w:sz w:val="18"/>
                <w:szCs w:val="18"/>
              </w:rPr>
            </w:pPr>
          </w:p>
        </w:tc>
        <w:tc>
          <w:tcPr>
            <w:tcW w:w="1291" w:type="dxa"/>
            <w:gridSpan w:val="2"/>
            <w:tcBorders>
              <w:top w:val="single" w:color="auto" w:sz="4" w:space="0"/>
              <w:left w:val="nil"/>
              <w:bottom w:val="single" w:color="auto" w:sz="4" w:space="0"/>
              <w:right w:val="single" w:color="auto" w:sz="4" w:space="0"/>
            </w:tcBorders>
            <w:vAlign w:val="center"/>
          </w:tcPr>
          <w:p w14:paraId="33C9C7E6">
            <w:pPr>
              <w:widowControl/>
              <w:spacing w:line="240" w:lineRule="exact"/>
              <w:jc w:val="center"/>
              <w:rPr>
                <w:rFonts w:ascii="宋体" w:hAnsi="宋体" w:cs="宋体"/>
                <w:kern w:val="0"/>
                <w:sz w:val="18"/>
                <w:szCs w:val="18"/>
              </w:rPr>
            </w:pPr>
          </w:p>
        </w:tc>
      </w:tr>
      <w:tr w14:paraId="7DAC30A7">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7846997F">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39C13877">
            <w:pPr>
              <w:widowControl/>
              <w:spacing w:line="240" w:lineRule="exact"/>
              <w:jc w:val="center"/>
              <w:rPr>
                <w:rFonts w:ascii="宋体" w:hAnsi="宋体" w:cs="宋体"/>
                <w:kern w:val="0"/>
                <w:sz w:val="18"/>
                <w:szCs w:val="18"/>
              </w:rPr>
            </w:pPr>
          </w:p>
        </w:tc>
        <w:tc>
          <w:tcPr>
            <w:tcW w:w="1442" w:type="dxa"/>
            <w:vMerge w:val="restart"/>
            <w:tcBorders>
              <w:top w:val="nil"/>
              <w:left w:val="single" w:color="auto" w:sz="4" w:space="0"/>
              <w:bottom w:val="single" w:color="auto" w:sz="4" w:space="0"/>
              <w:right w:val="single" w:color="auto" w:sz="4" w:space="0"/>
            </w:tcBorders>
            <w:vAlign w:val="center"/>
          </w:tcPr>
          <w:p w14:paraId="1694E478">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vAlign w:val="center"/>
          </w:tcPr>
          <w:p w14:paraId="2C6C7F0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指标1：预算资金完成率</w:t>
            </w:r>
          </w:p>
        </w:tc>
        <w:tc>
          <w:tcPr>
            <w:tcW w:w="850" w:type="dxa"/>
            <w:tcBorders>
              <w:top w:val="nil"/>
              <w:left w:val="nil"/>
              <w:bottom w:val="single" w:color="auto" w:sz="4" w:space="0"/>
              <w:right w:val="single" w:color="auto" w:sz="4" w:space="0"/>
            </w:tcBorders>
            <w:vAlign w:val="center"/>
          </w:tcPr>
          <w:p w14:paraId="7E7FDF20">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51" w:type="dxa"/>
            <w:tcBorders>
              <w:top w:val="nil"/>
              <w:left w:val="nil"/>
              <w:bottom w:val="single" w:color="auto" w:sz="4" w:space="0"/>
              <w:right w:val="single" w:color="auto" w:sz="4" w:space="0"/>
            </w:tcBorders>
            <w:vAlign w:val="center"/>
          </w:tcPr>
          <w:p w14:paraId="5D98499A">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67" w:type="dxa"/>
            <w:gridSpan w:val="2"/>
            <w:tcBorders>
              <w:top w:val="nil"/>
              <w:left w:val="nil"/>
              <w:bottom w:val="single" w:color="auto" w:sz="4" w:space="0"/>
              <w:right w:val="single" w:color="auto" w:sz="4" w:space="0"/>
            </w:tcBorders>
            <w:vAlign w:val="center"/>
          </w:tcPr>
          <w:p w14:paraId="70C00E44">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93" w:type="dxa"/>
            <w:gridSpan w:val="2"/>
            <w:tcBorders>
              <w:top w:val="nil"/>
              <w:left w:val="nil"/>
              <w:bottom w:val="single" w:color="auto" w:sz="4" w:space="0"/>
              <w:right w:val="single" w:color="auto" w:sz="4" w:space="0"/>
            </w:tcBorders>
            <w:vAlign w:val="center"/>
          </w:tcPr>
          <w:p w14:paraId="5C7A1E8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291" w:type="dxa"/>
            <w:gridSpan w:val="2"/>
            <w:tcBorders>
              <w:top w:val="single" w:color="auto" w:sz="4" w:space="0"/>
              <w:left w:val="nil"/>
              <w:bottom w:val="single" w:color="auto" w:sz="4" w:space="0"/>
              <w:right w:val="single" w:color="auto" w:sz="4" w:space="0"/>
            </w:tcBorders>
            <w:vAlign w:val="center"/>
          </w:tcPr>
          <w:p w14:paraId="08DF4911">
            <w:pPr>
              <w:widowControl/>
              <w:spacing w:line="240" w:lineRule="exact"/>
              <w:jc w:val="center"/>
              <w:rPr>
                <w:rFonts w:ascii="宋体" w:hAnsi="宋体" w:cs="宋体"/>
                <w:kern w:val="0"/>
                <w:sz w:val="18"/>
                <w:szCs w:val="18"/>
              </w:rPr>
            </w:pPr>
          </w:p>
        </w:tc>
      </w:tr>
      <w:tr w14:paraId="7B19E5FA">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2BAA59EF">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148D581D">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4312BAB9">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2C393C5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12459F76">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71A64E16">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0B46B38D">
            <w:pPr>
              <w:widowControl/>
              <w:spacing w:line="240" w:lineRule="exact"/>
              <w:jc w:val="center"/>
              <w:rPr>
                <w:rFonts w:ascii="宋体" w:hAnsi="宋体" w:cs="宋体"/>
                <w:kern w:val="0"/>
                <w:sz w:val="18"/>
                <w:szCs w:val="18"/>
              </w:rPr>
            </w:pPr>
          </w:p>
        </w:tc>
        <w:tc>
          <w:tcPr>
            <w:tcW w:w="693" w:type="dxa"/>
            <w:gridSpan w:val="2"/>
            <w:tcBorders>
              <w:top w:val="nil"/>
              <w:left w:val="nil"/>
              <w:bottom w:val="single" w:color="auto" w:sz="4" w:space="0"/>
              <w:right w:val="single" w:color="auto" w:sz="4" w:space="0"/>
            </w:tcBorders>
            <w:vAlign w:val="center"/>
          </w:tcPr>
          <w:p w14:paraId="5F991C24">
            <w:pPr>
              <w:widowControl/>
              <w:spacing w:line="240" w:lineRule="exact"/>
              <w:jc w:val="center"/>
              <w:rPr>
                <w:rFonts w:ascii="宋体" w:hAnsi="宋体" w:cs="宋体"/>
                <w:kern w:val="0"/>
                <w:sz w:val="18"/>
                <w:szCs w:val="18"/>
              </w:rPr>
            </w:pPr>
          </w:p>
        </w:tc>
        <w:tc>
          <w:tcPr>
            <w:tcW w:w="1291" w:type="dxa"/>
            <w:gridSpan w:val="2"/>
            <w:tcBorders>
              <w:top w:val="single" w:color="auto" w:sz="4" w:space="0"/>
              <w:left w:val="nil"/>
              <w:bottom w:val="single" w:color="auto" w:sz="4" w:space="0"/>
              <w:right w:val="single" w:color="auto" w:sz="4" w:space="0"/>
            </w:tcBorders>
            <w:vAlign w:val="center"/>
          </w:tcPr>
          <w:p w14:paraId="5636278C">
            <w:pPr>
              <w:widowControl/>
              <w:spacing w:line="240" w:lineRule="exact"/>
              <w:jc w:val="center"/>
              <w:rPr>
                <w:rFonts w:ascii="宋体" w:hAnsi="宋体" w:cs="宋体"/>
                <w:kern w:val="0"/>
                <w:sz w:val="18"/>
                <w:szCs w:val="18"/>
              </w:rPr>
            </w:pPr>
          </w:p>
        </w:tc>
      </w:tr>
      <w:tr w14:paraId="678D8914">
        <w:tblPrEx>
          <w:tblCellMar>
            <w:top w:w="0" w:type="dxa"/>
            <w:left w:w="108" w:type="dxa"/>
            <w:bottom w:w="0" w:type="dxa"/>
            <w:right w:w="108" w:type="dxa"/>
          </w:tblCellMar>
        </w:tblPrEx>
        <w:trPr>
          <w:gridAfter w:val="3"/>
          <w:wAfter w:w="1701" w:type="dxa"/>
          <w:trHeight w:val="244" w:hRule="exact"/>
        </w:trPr>
        <w:tc>
          <w:tcPr>
            <w:tcW w:w="588" w:type="dxa"/>
            <w:vMerge w:val="continue"/>
            <w:tcBorders>
              <w:left w:val="single" w:color="auto" w:sz="4" w:space="0"/>
              <w:right w:val="single" w:color="auto" w:sz="4" w:space="0"/>
            </w:tcBorders>
            <w:vAlign w:val="center"/>
          </w:tcPr>
          <w:p w14:paraId="233D7C6F">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5DAFFACA">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14E831E0">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2FAD8EC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48B9D5BD">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7ABA320C">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57D66DD9">
            <w:pPr>
              <w:widowControl/>
              <w:spacing w:line="240" w:lineRule="exact"/>
              <w:jc w:val="center"/>
              <w:rPr>
                <w:rFonts w:ascii="宋体" w:hAnsi="宋体" w:cs="宋体"/>
                <w:kern w:val="0"/>
                <w:sz w:val="18"/>
                <w:szCs w:val="18"/>
              </w:rPr>
            </w:pPr>
          </w:p>
        </w:tc>
        <w:tc>
          <w:tcPr>
            <w:tcW w:w="693" w:type="dxa"/>
            <w:gridSpan w:val="2"/>
            <w:tcBorders>
              <w:top w:val="nil"/>
              <w:left w:val="nil"/>
              <w:bottom w:val="single" w:color="auto" w:sz="4" w:space="0"/>
              <w:right w:val="single" w:color="auto" w:sz="4" w:space="0"/>
            </w:tcBorders>
            <w:vAlign w:val="center"/>
          </w:tcPr>
          <w:p w14:paraId="1435C94A">
            <w:pPr>
              <w:widowControl/>
              <w:spacing w:line="240" w:lineRule="exact"/>
              <w:jc w:val="center"/>
              <w:rPr>
                <w:rFonts w:ascii="宋体" w:hAnsi="宋体" w:cs="宋体"/>
                <w:kern w:val="0"/>
                <w:sz w:val="18"/>
                <w:szCs w:val="18"/>
              </w:rPr>
            </w:pPr>
          </w:p>
        </w:tc>
        <w:tc>
          <w:tcPr>
            <w:tcW w:w="1291" w:type="dxa"/>
            <w:gridSpan w:val="2"/>
            <w:tcBorders>
              <w:top w:val="single" w:color="auto" w:sz="4" w:space="0"/>
              <w:left w:val="nil"/>
              <w:bottom w:val="single" w:color="auto" w:sz="4" w:space="0"/>
              <w:right w:val="single" w:color="auto" w:sz="4" w:space="0"/>
            </w:tcBorders>
            <w:vAlign w:val="center"/>
          </w:tcPr>
          <w:p w14:paraId="49661A0F">
            <w:pPr>
              <w:widowControl/>
              <w:spacing w:line="240" w:lineRule="exact"/>
              <w:jc w:val="center"/>
              <w:rPr>
                <w:rFonts w:ascii="宋体" w:hAnsi="宋体" w:cs="宋体"/>
                <w:kern w:val="0"/>
                <w:sz w:val="18"/>
                <w:szCs w:val="18"/>
              </w:rPr>
            </w:pPr>
          </w:p>
        </w:tc>
      </w:tr>
      <w:tr w14:paraId="154253DC">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495779D5">
            <w:pPr>
              <w:widowControl/>
              <w:spacing w:line="240" w:lineRule="exact"/>
              <w:jc w:val="center"/>
              <w:rPr>
                <w:rFonts w:ascii="宋体" w:hAnsi="宋体" w:cs="宋体"/>
                <w:kern w:val="0"/>
                <w:sz w:val="18"/>
                <w:szCs w:val="18"/>
              </w:rPr>
            </w:pPr>
          </w:p>
        </w:tc>
        <w:tc>
          <w:tcPr>
            <w:tcW w:w="650" w:type="dxa"/>
            <w:vMerge w:val="restart"/>
            <w:tcBorders>
              <w:top w:val="nil"/>
              <w:left w:val="single" w:color="auto" w:sz="4" w:space="0"/>
              <w:bottom w:val="single" w:color="auto" w:sz="4" w:space="0"/>
              <w:right w:val="single" w:color="auto" w:sz="4" w:space="0"/>
            </w:tcBorders>
            <w:vAlign w:val="center"/>
          </w:tcPr>
          <w:p w14:paraId="04654FC1">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442" w:type="dxa"/>
            <w:vMerge w:val="restart"/>
            <w:tcBorders>
              <w:top w:val="nil"/>
              <w:left w:val="single" w:color="auto" w:sz="4" w:space="0"/>
              <w:bottom w:val="single" w:color="auto" w:sz="4" w:space="0"/>
              <w:right w:val="single" w:color="auto" w:sz="4" w:space="0"/>
            </w:tcBorders>
            <w:vAlign w:val="center"/>
          </w:tcPr>
          <w:p w14:paraId="1A0F1D09">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15BB6C26">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14:paraId="07F8832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指标1：保障工资保险足额发放</w:t>
            </w:r>
          </w:p>
        </w:tc>
        <w:tc>
          <w:tcPr>
            <w:tcW w:w="850" w:type="dxa"/>
            <w:tcBorders>
              <w:top w:val="nil"/>
              <w:left w:val="nil"/>
              <w:bottom w:val="single" w:color="auto" w:sz="4" w:space="0"/>
              <w:right w:val="single" w:color="auto" w:sz="4" w:space="0"/>
            </w:tcBorders>
            <w:vAlign w:val="center"/>
          </w:tcPr>
          <w:p w14:paraId="5D4AFF92">
            <w:pPr>
              <w:widowControl/>
              <w:spacing w:line="240" w:lineRule="exact"/>
              <w:jc w:val="center"/>
              <w:rPr>
                <w:rFonts w:ascii="宋体" w:hAnsi="宋体" w:cs="宋体"/>
                <w:kern w:val="0"/>
                <w:sz w:val="18"/>
                <w:szCs w:val="18"/>
              </w:rPr>
            </w:pPr>
            <w:r>
              <w:rPr>
                <w:rFonts w:hint="eastAsia" w:ascii="宋体" w:hAnsi="宋体" w:cs="宋体"/>
                <w:kern w:val="0"/>
                <w:sz w:val="18"/>
                <w:szCs w:val="18"/>
              </w:rPr>
              <w:t>90</w:t>
            </w:r>
          </w:p>
        </w:tc>
        <w:tc>
          <w:tcPr>
            <w:tcW w:w="851" w:type="dxa"/>
            <w:tcBorders>
              <w:top w:val="nil"/>
              <w:left w:val="nil"/>
              <w:bottom w:val="single" w:color="auto" w:sz="4" w:space="0"/>
              <w:right w:val="single" w:color="auto" w:sz="4" w:space="0"/>
            </w:tcBorders>
            <w:vAlign w:val="center"/>
          </w:tcPr>
          <w:p w14:paraId="5B24BB2E">
            <w:pPr>
              <w:widowControl/>
              <w:spacing w:line="240" w:lineRule="exact"/>
              <w:jc w:val="center"/>
              <w:rPr>
                <w:rFonts w:ascii="宋体" w:hAnsi="宋体" w:cs="宋体"/>
                <w:kern w:val="0"/>
                <w:sz w:val="18"/>
                <w:szCs w:val="18"/>
              </w:rPr>
            </w:pPr>
            <w:r>
              <w:rPr>
                <w:rFonts w:hint="eastAsia" w:ascii="宋体" w:hAnsi="宋体" w:cs="宋体"/>
                <w:kern w:val="0"/>
                <w:sz w:val="18"/>
                <w:szCs w:val="18"/>
              </w:rPr>
              <w:t>90</w:t>
            </w:r>
          </w:p>
        </w:tc>
        <w:tc>
          <w:tcPr>
            <w:tcW w:w="567" w:type="dxa"/>
            <w:gridSpan w:val="2"/>
            <w:tcBorders>
              <w:top w:val="nil"/>
              <w:left w:val="nil"/>
              <w:bottom w:val="single" w:color="auto" w:sz="4" w:space="0"/>
              <w:right w:val="single" w:color="auto" w:sz="4" w:space="0"/>
            </w:tcBorders>
            <w:vAlign w:val="center"/>
          </w:tcPr>
          <w:p w14:paraId="1AA5134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93" w:type="dxa"/>
            <w:gridSpan w:val="2"/>
            <w:tcBorders>
              <w:top w:val="nil"/>
              <w:left w:val="nil"/>
              <w:bottom w:val="single" w:color="auto" w:sz="4" w:space="0"/>
              <w:right w:val="single" w:color="auto" w:sz="4" w:space="0"/>
            </w:tcBorders>
            <w:vAlign w:val="center"/>
          </w:tcPr>
          <w:p w14:paraId="6E4C9A4C">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291" w:type="dxa"/>
            <w:gridSpan w:val="2"/>
            <w:tcBorders>
              <w:top w:val="single" w:color="auto" w:sz="4" w:space="0"/>
              <w:left w:val="nil"/>
              <w:bottom w:val="single" w:color="auto" w:sz="4" w:space="0"/>
              <w:right w:val="single" w:color="auto" w:sz="4" w:space="0"/>
            </w:tcBorders>
            <w:vAlign w:val="center"/>
          </w:tcPr>
          <w:p w14:paraId="23014D28">
            <w:pPr>
              <w:widowControl/>
              <w:spacing w:line="240" w:lineRule="exact"/>
              <w:jc w:val="center"/>
              <w:rPr>
                <w:rFonts w:ascii="宋体" w:hAnsi="宋体" w:cs="宋体"/>
                <w:kern w:val="0"/>
                <w:sz w:val="18"/>
                <w:szCs w:val="18"/>
              </w:rPr>
            </w:pPr>
          </w:p>
        </w:tc>
      </w:tr>
      <w:tr w14:paraId="42D13B67">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0FC412E1">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738807E1">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63D7AFFA">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644DF3B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48A27B0C">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74FD880C">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3967F52F">
            <w:pPr>
              <w:widowControl/>
              <w:spacing w:line="240" w:lineRule="exact"/>
              <w:jc w:val="center"/>
              <w:rPr>
                <w:rFonts w:ascii="宋体" w:hAnsi="宋体" w:cs="宋体"/>
                <w:kern w:val="0"/>
                <w:sz w:val="18"/>
                <w:szCs w:val="18"/>
              </w:rPr>
            </w:pPr>
          </w:p>
        </w:tc>
        <w:tc>
          <w:tcPr>
            <w:tcW w:w="693" w:type="dxa"/>
            <w:gridSpan w:val="2"/>
            <w:tcBorders>
              <w:top w:val="nil"/>
              <w:left w:val="nil"/>
              <w:bottom w:val="single" w:color="auto" w:sz="4" w:space="0"/>
              <w:right w:val="single" w:color="auto" w:sz="4" w:space="0"/>
            </w:tcBorders>
            <w:vAlign w:val="center"/>
          </w:tcPr>
          <w:p w14:paraId="4AF4033A">
            <w:pPr>
              <w:widowControl/>
              <w:spacing w:line="240" w:lineRule="exact"/>
              <w:jc w:val="center"/>
              <w:rPr>
                <w:rFonts w:ascii="宋体" w:hAnsi="宋体" w:cs="宋体"/>
                <w:kern w:val="0"/>
                <w:sz w:val="18"/>
                <w:szCs w:val="18"/>
              </w:rPr>
            </w:pPr>
          </w:p>
        </w:tc>
        <w:tc>
          <w:tcPr>
            <w:tcW w:w="1291" w:type="dxa"/>
            <w:gridSpan w:val="2"/>
            <w:tcBorders>
              <w:top w:val="single" w:color="auto" w:sz="4" w:space="0"/>
              <w:left w:val="nil"/>
              <w:bottom w:val="single" w:color="auto" w:sz="4" w:space="0"/>
              <w:right w:val="single" w:color="auto" w:sz="4" w:space="0"/>
            </w:tcBorders>
            <w:vAlign w:val="center"/>
          </w:tcPr>
          <w:p w14:paraId="34AD4E46">
            <w:pPr>
              <w:widowControl/>
              <w:spacing w:line="240" w:lineRule="exact"/>
              <w:jc w:val="center"/>
              <w:rPr>
                <w:rFonts w:ascii="宋体" w:hAnsi="宋体" w:cs="宋体"/>
                <w:kern w:val="0"/>
                <w:sz w:val="18"/>
                <w:szCs w:val="18"/>
              </w:rPr>
            </w:pPr>
          </w:p>
        </w:tc>
      </w:tr>
      <w:tr w14:paraId="09003A5C">
        <w:tblPrEx>
          <w:tblCellMar>
            <w:top w:w="0" w:type="dxa"/>
            <w:left w:w="108" w:type="dxa"/>
            <w:bottom w:w="0" w:type="dxa"/>
            <w:right w:w="108" w:type="dxa"/>
          </w:tblCellMar>
        </w:tblPrEx>
        <w:trPr>
          <w:gridAfter w:val="3"/>
          <w:wAfter w:w="1701" w:type="dxa"/>
          <w:trHeight w:val="225" w:hRule="exact"/>
        </w:trPr>
        <w:tc>
          <w:tcPr>
            <w:tcW w:w="588" w:type="dxa"/>
            <w:vMerge w:val="continue"/>
            <w:tcBorders>
              <w:left w:val="single" w:color="auto" w:sz="4" w:space="0"/>
              <w:right w:val="single" w:color="auto" w:sz="4" w:space="0"/>
            </w:tcBorders>
            <w:vAlign w:val="center"/>
          </w:tcPr>
          <w:p w14:paraId="6A35D464">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147D9959">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6C1DC0FC">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720F59D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70F70B7D">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2F3BA754">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0C1B1634">
            <w:pPr>
              <w:widowControl/>
              <w:spacing w:line="240" w:lineRule="exact"/>
              <w:rPr>
                <w:rFonts w:ascii="宋体" w:hAnsi="宋体" w:cs="宋体"/>
                <w:kern w:val="0"/>
                <w:sz w:val="18"/>
                <w:szCs w:val="18"/>
              </w:rPr>
            </w:pPr>
          </w:p>
        </w:tc>
        <w:tc>
          <w:tcPr>
            <w:tcW w:w="693" w:type="dxa"/>
            <w:gridSpan w:val="2"/>
            <w:tcBorders>
              <w:top w:val="nil"/>
              <w:left w:val="nil"/>
              <w:bottom w:val="single" w:color="auto" w:sz="4" w:space="0"/>
              <w:right w:val="single" w:color="auto" w:sz="4" w:space="0"/>
            </w:tcBorders>
            <w:vAlign w:val="center"/>
          </w:tcPr>
          <w:p w14:paraId="05E1596D">
            <w:pPr>
              <w:widowControl/>
              <w:spacing w:line="240" w:lineRule="exact"/>
              <w:rPr>
                <w:rFonts w:ascii="宋体" w:hAnsi="宋体" w:cs="宋体"/>
                <w:kern w:val="0"/>
                <w:sz w:val="18"/>
                <w:szCs w:val="18"/>
              </w:rPr>
            </w:pPr>
          </w:p>
        </w:tc>
        <w:tc>
          <w:tcPr>
            <w:tcW w:w="1291" w:type="dxa"/>
            <w:gridSpan w:val="2"/>
            <w:tcBorders>
              <w:top w:val="single" w:color="auto" w:sz="4" w:space="0"/>
              <w:left w:val="nil"/>
              <w:bottom w:val="single" w:color="auto" w:sz="4" w:space="0"/>
              <w:right w:val="single" w:color="auto" w:sz="4" w:space="0"/>
            </w:tcBorders>
            <w:vAlign w:val="center"/>
          </w:tcPr>
          <w:p w14:paraId="3EEBAA06">
            <w:pPr>
              <w:widowControl/>
              <w:spacing w:line="240" w:lineRule="exact"/>
              <w:jc w:val="center"/>
              <w:rPr>
                <w:rFonts w:ascii="宋体" w:hAnsi="宋体" w:cs="宋体"/>
                <w:kern w:val="0"/>
                <w:sz w:val="18"/>
                <w:szCs w:val="18"/>
              </w:rPr>
            </w:pPr>
          </w:p>
        </w:tc>
      </w:tr>
      <w:tr w14:paraId="22C0FFA2">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22C2749B">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27CBFD3A">
            <w:pPr>
              <w:widowControl/>
              <w:spacing w:line="240" w:lineRule="exact"/>
              <w:jc w:val="center"/>
              <w:rPr>
                <w:rFonts w:ascii="宋体" w:hAnsi="宋体" w:cs="宋体"/>
                <w:kern w:val="0"/>
                <w:sz w:val="18"/>
                <w:szCs w:val="18"/>
              </w:rPr>
            </w:pPr>
          </w:p>
        </w:tc>
        <w:tc>
          <w:tcPr>
            <w:tcW w:w="1442" w:type="dxa"/>
            <w:vMerge w:val="restart"/>
            <w:tcBorders>
              <w:top w:val="nil"/>
              <w:left w:val="single" w:color="auto" w:sz="4" w:space="0"/>
              <w:bottom w:val="single" w:color="auto" w:sz="4" w:space="0"/>
              <w:right w:val="single" w:color="auto" w:sz="4" w:space="0"/>
            </w:tcBorders>
            <w:vAlign w:val="center"/>
          </w:tcPr>
          <w:p w14:paraId="1DC1194A">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21C0CEE4">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14:paraId="651EDA2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指标1：提高生活质量</w:t>
            </w:r>
          </w:p>
        </w:tc>
        <w:tc>
          <w:tcPr>
            <w:tcW w:w="850" w:type="dxa"/>
            <w:tcBorders>
              <w:top w:val="nil"/>
              <w:left w:val="nil"/>
              <w:bottom w:val="single" w:color="auto" w:sz="4" w:space="0"/>
              <w:right w:val="single" w:color="auto" w:sz="4" w:space="0"/>
            </w:tcBorders>
            <w:vAlign w:val="center"/>
          </w:tcPr>
          <w:p w14:paraId="59FD53A7">
            <w:pPr>
              <w:widowControl/>
              <w:spacing w:line="240" w:lineRule="exact"/>
              <w:jc w:val="center"/>
              <w:rPr>
                <w:rFonts w:ascii="宋体" w:hAnsi="宋体" w:cs="宋体"/>
                <w:kern w:val="0"/>
                <w:sz w:val="18"/>
                <w:szCs w:val="18"/>
              </w:rPr>
            </w:pPr>
            <w:r>
              <w:rPr>
                <w:rFonts w:hint="eastAsia" w:ascii="宋体" w:hAnsi="宋体" w:cs="宋体"/>
                <w:kern w:val="0"/>
                <w:sz w:val="18"/>
                <w:szCs w:val="18"/>
              </w:rPr>
              <w:t>90</w:t>
            </w:r>
          </w:p>
        </w:tc>
        <w:tc>
          <w:tcPr>
            <w:tcW w:w="851" w:type="dxa"/>
            <w:tcBorders>
              <w:top w:val="nil"/>
              <w:left w:val="nil"/>
              <w:bottom w:val="single" w:color="auto" w:sz="4" w:space="0"/>
              <w:right w:val="single" w:color="auto" w:sz="4" w:space="0"/>
            </w:tcBorders>
            <w:vAlign w:val="center"/>
          </w:tcPr>
          <w:p w14:paraId="0A3E5ACF">
            <w:pPr>
              <w:widowControl/>
              <w:spacing w:line="240" w:lineRule="exact"/>
              <w:jc w:val="center"/>
              <w:rPr>
                <w:rFonts w:ascii="宋体" w:hAnsi="宋体" w:cs="宋体"/>
                <w:kern w:val="0"/>
                <w:sz w:val="18"/>
                <w:szCs w:val="18"/>
              </w:rPr>
            </w:pPr>
            <w:r>
              <w:rPr>
                <w:rFonts w:hint="eastAsia" w:ascii="宋体" w:hAnsi="宋体" w:cs="宋体"/>
                <w:kern w:val="0"/>
                <w:sz w:val="18"/>
                <w:szCs w:val="18"/>
              </w:rPr>
              <w:t>90</w:t>
            </w:r>
          </w:p>
        </w:tc>
        <w:tc>
          <w:tcPr>
            <w:tcW w:w="567" w:type="dxa"/>
            <w:gridSpan w:val="2"/>
            <w:tcBorders>
              <w:top w:val="nil"/>
              <w:left w:val="nil"/>
              <w:bottom w:val="single" w:color="auto" w:sz="4" w:space="0"/>
              <w:right w:val="single" w:color="auto" w:sz="4" w:space="0"/>
            </w:tcBorders>
            <w:vAlign w:val="center"/>
          </w:tcPr>
          <w:p w14:paraId="72CD568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93" w:type="dxa"/>
            <w:gridSpan w:val="2"/>
            <w:tcBorders>
              <w:top w:val="nil"/>
              <w:left w:val="nil"/>
              <w:bottom w:val="single" w:color="auto" w:sz="4" w:space="0"/>
              <w:right w:val="single" w:color="auto" w:sz="4" w:space="0"/>
            </w:tcBorders>
            <w:vAlign w:val="center"/>
          </w:tcPr>
          <w:p w14:paraId="4C6EB72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291" w:type="dxa"/>
            <w:gridSpan w:val="2"/>
            <w:tcBorders>
              <w:top w:val="single" w:color="auto" w:sz="4" w:space="0"/>
              <w:left w:val="nil"/>
              <w:bottom w:val="single" w:color="auto" w:sz="4" w:space="0"/>
              <w:right w:val="single" w:color="auto" w:sz="4" w:space="0"/>
            </w:tcBorders>
            <w:vAlign w:val="center"/>
          </w:tcPr>
          <w:p w14:paraId="34F33C3E">
            <w:pPr>
              <w:widowControl/>
              <w:spacing w:line="240" w:lineRule="exact"/>
              <w:jc w:val="center"/>
              <w:rPr>
                <w:rFonts w:ascii="宋体" w:hAnsi="宋体" w:cs="宋体"/>
                <w:kern w:val="0"/>
                <w:sz w:val="18"/>
                <w:szCs w:val="18"/>
              </w:rPr>
            </w:pPr>
          </w:p>
        </w:tc>
      </w:tr>
      <w:tr w14:paraId="007D7597">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0F9914D9">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558223E3">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7C1C5650">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5EDD002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680FC553">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67DB369C">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151A75AD">
            <w:pPr>
              <w:widowControl/>
              <w:spacing w:line="240" w:lineRule="exact"/>
              <w:rPr>
                <w:rFonts w:ascii="宋体" w:hAnsi="宋体" w:cs="宋体"/>
                <w:kern w:val="0"/>
                <w:sz w:val="18"/>
                <w:szCs w:val="18"/>
              </w:rPr>
            </w:pPr>
          </w:p>
        </w:tc>
        <w:tc>
          <w:tcPr>
            <w:tcW w:w="693" w:type="dxa"/>
            <w:gridSpan w:val="2"/>
            <w:tcBorders>
              <w:top w:val="nil"/>
              <w:left w:val="nil"/>
              <w:bottom w:val="single" w:color="auto" w:sz="4" w:space="0"/>
              <w:right w:val="single" w:color="auto" w:sz="4" w:space="0"/>
            </w:tcBorders>
            <w:vAlign w:val="center"/>
          </w:tcPr>
          <w:p w14:paraId="6E86C1CE">
            <w:pPr>
              <w:widowControl/>
              <w:spacing w:line="240" w:lineRule="exact"/>
              <w:jc w:val="center"/>
              <w:rPr>
                <w:rFonts w:ascii="宋体" w:hAnsi="宋体" w:cs="宋体"/>
                <w:kern w:val="0"/>
                <w:sz w:val="18"/>
                <w:szCs w:val="18"/>
              </w:rPr>
            </w:pPr>
          </w:p>
        </w:tc>
        <w:tc>
          <w:tcPr>
            <w:tcW w:w="1291" w:type="dxa"/>
            <w:gridSpan w:val="2"/>
            <w:tcBorders>
              <w:top w:val="single" w:color="auto" w:sz="4" w:space="0"/>
              <w:left w:val="nil"/>
              <w:bottom w:val="single" w:color="auto" w:sz="4" w:space="0"/>
              <w:right w:val="single" w:color="auto" w:sz="4" w:space="0"/>
            </w:tcBorders>
            <w:vAlign w:val="center"/>
          </w:tcPr>
          <w:p w14:paraId="434B3D05">
            <w:pPr>
              <w:widowControl/>
              <w:spacing w:line="240" w:lineRule="exact"/>
              <w:jc w:val="center"/>
              <w:rPr>
                <w:rFonts w:ascii="宋体" w:hAnsi="宋体" w:cs="宋体"/>
                <w:kern w:val="0"/>
                <w:sz w:val="18"/>
                <w:szCs w:val="18"/>
              </w:rPr>
            </w:pPr>
          </w:p>
        </w:tc>
      </w:tr>
      <w:tr w14:paraId="5AD2E6B6">
        <w:tblPrEx>
          <w:tblCellMar>
            <w:top w:w="0" w:type="dxa"/>
            <w:left w:w="108" w:type="dxa"/>
            <w:bottom w:w="0" w:type="dxa"/>
            <w:right w:w="108" w:type="dxa"/>
          </w:tblCellMar>
        </w:tblPrEx>
        <w:trPr>
          <w:gridAfter w:val="3"/>
          <w:wAfter w:w="1701" w:type="dxa"/>
          <w:trHeight w:val="225" w:hRule="exact"/>
        </w:trPr>
        <w:tc>
          <w:tcPr>
            <w:tcW w:w="588" w:type="dxa"/>
            <w:vMerge w:val="continue"/>
            <w:tcBorders>
              <w:left w:val="single" w:color="auto" w:sz="4" w:space="0"/>
              <w:right w:val="single" w:color="auto" w:sz="4" w:space="0"/>
            </w:tcBorders>
            <w:vAlign w:val="center"/>
          </w:tcPr>
          <w:p w14:paraId="3444A6C0">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17FBF753">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642E3456">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5825FC4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5B1CB072">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498EBB23">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41D65654">
            <w:pPr>
              <w:widowControl/>
              <w:spacing w:line="240" w:lineRule="exact"/>
              <w:rPr>
                <w:rFonts w:ascii="宋体" w:hAnsi="宋体" w:cs="宋体"/>
                <w:kern w:val="0"/>
                <w:sz w:val="18"/>
                <w:szCs w:val="18"/>
              </w:rPr>
            </w:pPr>
          </w:p>
        </w:tc>
        <w:tc>
          <w:tcPr>
            <w:tcW w:w="693" w:type="dxa"/>
            <w:gridSpan w:val="2"/>
            <w:tcBorders>
              <w:top w:val="nil"/>
              <w:left w:val="nil"/>
              <w:bottom w:val="single" w:color="auto" w:sz="4" w:space="0"/>
              <w:right w:val="single" w:color="auto" w:sz="4" w:space="0"/>
            </w:tcBorders>
            <w:vAlign w:val="center"/>
          </w:tcPr>
          <w:p w14:paraId="6DD8DCEA">
            <w:pPr>
              <w:widowControl/>
              <w:spacing w:line="240" w:lineRule="exact"/>
              <w:jc w:val="center"/>
              <w:rPr>
                <w:rFonts w:ascii="宋体" w:hAnsi="宋体" w:cs="宋体"/>
                <w:kern w:val="0"/>
                <w:sz w:val="18"/>
                <w:szCs w:val="18"/>
              </w:rPr>
            </w:pPr>
          </w:p>
        </w:tc>
        <w:tc>
          <w:tcPr>
            <w:tcW w:w="1291" w:type="dxa"/>
            <w:gridSpan w:val="2"/>
            <w:tcBorders>
              <w:top w:val="single" w:color="auto" w:sz="4" w:space="0"/>
              <w:left w:val="nil"/>
              <w:bottom w:val="single" w:color="auto" w:sz="4" w:space="0"/>
              <w:right w:val="single" w:color="auto" w:sz="4" w:space="0"/>
            </w:tcBorders>
            <w:vAlign w:val="center"/>
          </w:tcPr>
          <w:p w14:paraId="1D72FD0B">
            <w:pPr>
              <w:widowControl/>
              <w:spacing w:line="240" w:lineRule="exact"/>
              <w:jc w:val="center"/>
              <w:rPr>
                <w:rFonts w:ascii="宋体" w:hAnsi="宋体" w:cs="宋体"/>
                <w:kern w:val="0"/>
                <w:sz w:val="18"/>
                <w:szCs w:val="18"/>
              </w:rPr>
            </w:pPr>
          </w:p>
        </w:tc>
      </w:tr>
      <w:tr w14:paraId="6C8BE303">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240D9477">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61800631">
            <w:pPr>
              <w:widowControl/>
              <w:spacing w:line="240" w:lineRule="exact"/>
              <w:jc w:val="center"/>
              <w:rPr>
                <w:rFonts w:ascii="宋体" w:hAnsi="宋体" w:cs="宋体"/>
                <w:kern w:val="0"/>
                <w:sz w:val="18"/>
                <w:szCs w:val="18"/>
              </w:rPr>
            </w:pPr>
          </w:p>
        </w:tc>
        <w:tc>
          <w:tcPr>
            <w:tcW w:w="1442" w:type="dxa"/>
            <w:vMerge w:val="restart"/>
            <w:tcBorders>
              <w:top w:val="nil"/>
              <w:left w:val="single" w:color="auto" w:sz="4" w:space="0"/>
              <w:bottom w:val="single" w:color="auto" w:sz="4" w:space="0"/>
              <w:right w:val="single" w:color="auto" w:sz="4" w:space="0"/>
            </w:tcBorders>
            <w:vAlign w:val="center"/>
          </w:tcPr>
          <w:p w14:paraId="47214724">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3C62C820">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14:paraId="26F8E95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指标1：生活环境改善</w:t>
            </w:r>
          </w:p>
        </w:tc>
        <w:tc>
          <w:tcPr>
            <w:tcW w:w="850" w:type="dxa"/>
            <w:tcBorders>
              <w:top w:val="nil"/>
              <w:left w:val="nil"/>
              <w:bottom w:val="single" w:color="auto" w:sz="4" w:space="0"/>
              <w:right w:val="single" w:color="auto" w:sz="4" w:space="0"/>
            </w:tcBorders>
            <w:vAlign w:val="center"/>
          </w:tcPr>
          <w:p w14:paraId="71E8803E">
            <w:pPr>
              <w:widowControl/>
              <w:spacing w:line="240" w:lineRule="exact"/>
              <w:jc w:val="center"/>
              <w:rPr>
                <w:rFonts w:ascii="宋体" w:hAnsi="宋体" w:cs="宋体"/>
                <w:kern w:val="0"/>
                <w:sz w:val="18"/>
                <w:szCs w:val="18"/>
              </w:rPr>
            </w:pPr>
            <w:r>
              <w:rPr>
                <w:rFonts w:hint="eastAsia" w:ascii="宋体" w:hAnsi="宋体" w:cs="宋体"/>
                <w:kern w:val="0"/>
                <w:sz w:val="18"/>
                <w:szCs w:val="18"/>
              </w:rPr>
              <w:t>90</w:t>
            </w:r>
          </w:p>
        </w:tc>
        <w:tc>
          <w:tcPr>
            <w:tcW w:w="851" w:type="dxa"/>
            <w:tcBorders>
              <w:top w:val="nil"/>
              <w:left w:val="nil"/>
              <w:bottom w:val="single" w:color="auto" w:sz="4" w:space="0"/>
              <w:right w:val="single" w:color="auto" w:sz="4" w:space="0"/>
            </w:tcBorders>
            <w:vAlign w:val="center"/>
          </w:tcPr>
          <w:p w14:paraId="7F59E864">
            <w:pPr>
              <w:widowControl/>
              <w:spacing w:line="240" w:lineRule="exact"/>
              <w:jc w:val="center"/>
              <w:rPr>
                <w:rFonts w:ascii="宋体" w:hAnsi="宋体" w:cs="宋体"/>
                <w:kern w:val="0"/>
                <w:sz w:val="18"/>
                <w:szCs w:val="18"/>
              </w:rPr>
            </w:pPr>
            <w:r>
              <w:rPr>
                <w:rFonts w:hint="eastAsia" w:ascii="宋体" w:hAnsi="宋体" w:cs="宋体"/>
                <w:kern w:val="0"/>
                <w:sz w:val="18"/>
                <w:szCs w:val="18"/>
              </w:rPr>
              <w:t>90</w:t>
            </w:r>
          </w:p>
        </w:tc>
        <w:tc>
          <w:tcPr>
            <w:tcW w:w="567" w:type="dxa"/>
            <w:gridSpan w:val="2"/>
            <w:tcBorders>
              <w:top w:val="nil"/>
              <w:left w:val="nil"/>
              <w:bottom w:val="single" w:color="auto" w:sz="4" w:space="0"/>
              <w:right w:val="single" w:color="auto" w:sz="4" w:space="0"/>
            </w:tcBorders>
            <w:vAlign w:val="center"/>
          </w:tcPr>
          <w:p w14:paraId="0C6849E9">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93" w:type="dxa"/>
            <w:gridSpan w:val="2"/>
            <w:tcBorders>
              <w:top w:val="nil"/>
              <w:left w:val="nil"/>
              <w:bottom w:val="single" w:color="auto" w:sz="4" w:space="0"/>
              <w:right w:val="single" w:color="auto" w:sz="4" w:space="0"/>
            </w:tcBorders>
            <w:vAlign w:val="center"/>
          </w:tcPr>
          <w:p w14:paraId="587ED39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291" w:type="dxa"/>
            <w:gridSpan w:val="2"/>
            <w:tcBorders>
              <w:top w:val="single" w:color="auto" w:sz="4" w:space="0"/>
              <w:left w:val="nil"/>
              <w:bottom w:val="single" w:color="auto" w:sz="4" w:space="0"/>
              <w:right w:val="single" w:color="auto" w:sz="4" w:space="0"/>
            </w:tcBorders>
            <w:vAlign w:val="center"/>
          </w:tcPr>
          <w:p w14:paraId="15166EF2">
            <w:pPr>
              <w:widowControl/>
              <w:spacing w:line="240" w:lineRule="exact"/>
              <w:jc w:val="center"/>
              <w:rPr>
                <w:rFonts w:ascii="宋体" w:hAnsi="宋体" w:cs="宋体"/>
                <w:kern w:val="0"/>
                <w:sz w:val="18"/>
                <w:szCs w:val="18"/>
              </w:rPr>
            </w:pPr>
          </w:p>
        </w:tc>
      </w:tr>
      <w:tr w14:paraId="4A0DD18B">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30861FC0">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2BFEA3B3">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19C7D652">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7C404A0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3FE7A113">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1DE92449">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5E42C346">
            <w:pPr>
              <w:widowControl/>
              <w:spacing w:line="240" w:lineRule="exact"/>
              <w:jc w:val="center"/>
              <w:rPr>
                <w:rFonts w:ascii="宋体" w:hAnsi="宋体" w:cs="宋体"/>
                <w:kern w:val="0"/>
                <w:sz w:val="18"/>
                <w:szCs w:val="18"/>
              </w:rPr>
            </w:pPr>
          </w:p>
        </w:tc>
        <w:tc>
          <w:tcPr>
            <w:tcW w:w="693" w:type="dxa"/>
            <w:gridSpan w:val="2"/>
            <w:tcBorders>
              <w:top w:val="nil"/>
              <w:left w:val="nil"/>
              <w:bottom w:val="single" w:color="auto" w:sz="4" w:space="0"/>
              <w:right w:val="single" w:color="auto" w:sz="4" w:space="0"/>
            </w:tcBorders>
            <w:vAlign w:val="center"/>
          </w:tcPr>
          <w:p w14:paraId="16EE2AD7">
            <w:pPr>
              <w:widowControl/>
              <w:spacing w:line="240" w:lineRule="exact"/>
              <w:jc w:val="center"/>
              <w:rPr>
                <w:rFonts w:ascii="宋体" w:hAnsi="宋体" w:cs="宋体"/>
                <w:kern w:val="0"/>
                <w:sz w:val="18"/>
                <w:szCs w:val="18"/>
              </w:rPr>
            </w:pPr>
          </w:p>
        </w:tc>
        <w:tc>
          <w:tcPr>
            <w:tcW w:w="1291" w:type="dxa"/>
            <w:gridSpan w:val="2"/>
            <w:tcBorders>
              <w:top w:val="single" w:color="auto" w:sz="4" w:space="0"/>
              <w:left w:val="nil"/>
              <w:bottom w:val="single" w:color="auto" w:sz="4" w:space="0"/>
              <w:right w:val="single" w:color="auto" w:sz="4" w:space="0"/>
            </w:tcBorders>
            <w:vAlign w:val="center"/>
          </w:tcPr>
          <w:p w14:paraId="453BAC43">
            <w:pPr>
              <w:widowControl/>
              <w:spacing w:line="240" w:lineRule="exact"/>
              <w:jc w:val="center"/>
              <w:rPr>
                <w:rFonts w:ascii="宋体" w:hAnsi="宋体" w:cs="宋体"/>
                <w:kern w:val="0"/>
                <w:sz w:val="18"/>
                <w:szCs w:val="18"/>
              </w:rPr>
            </w:pPr>
          </w:p>
        </w:tc>
      </w:tr>
      <w:tr w14:paraId="753FE4A2">
        <w:tblPrEx>
          <w:tblCellMar>
            <w:top w:w="0" w:type="dxa"/>
            <w:left w:w="108" w:type="dxa"/>
            <w:bottom w:w="0" w:type="dxa"/>
            <w:right w:w="108" w:type="dxa"/>
          </w:tblCellMar>
        </w:tblPrEx>
        <w:trPr>
          <w:gridAfter w:val="3"/>
          <w:wAfter w:w="1701" w:type="dxa"/>
          <w:trHeight w:val="206" w:hRule="exact"/>
        </w:trPr>
        <w:tc>
          <w:tcPr>
            <w:tcW w:w="588" w:type="dxa"/>
            <w:vMerge w:val="continue"/>
            <w:tcBorders>
              <w:left w:val="single" w:color="auto" w:sz="4" w:space="0"/>
              <w:right w:val="single" w:color="auto" w:sz="4" w:space="0"/>
            </w:tcBorders>
            <w:vAlign w:val="center"/>
          </w:tcPr>
          <w:p w14:paraId="04712C7C">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7F8D51EA">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794000C5">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5DE5148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5890F48B">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72955403">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1D2E1A52">
            <w:pPr>
              <w:widowControl/>
              <w:spacing w:line="240" w:lineRule="exact"/>
              <w:jc w:val="center"/>
              <w:rPr>
                <w:rFonts w:ascii="宋体" w:hAnsi="宋体" w:cs="宋体"/>
                <w:kern w:val="0"/>
                <w:sz w:val="18"/>
                <w:szCs w:val="18"/>
              </w:rPr>
            </w:pPr>
          </w:p>
        </w:tc>
        <w:tc>
          <w:tcPr>
            <w:tcW w:w="693" w:type="dxa"/>
            <w:gridSpan w:val="2"/>
            <w:tcBorders>
              <w:top w:val="nil"/>
              <w:left w:val="nil"/>
              <w:bottom w:val="single" w:color="auto" w:sz="4" w:space="0"/>
              <w:right w:val="single" w:color="auto" w:sz="4" w:space="0"/>
            </w:tcBorders>
            <w:vAlign w:val="center"/>
          </w:tcPr>
          <w:p w14:paraId="4191400A">
            <w:pPr>
              <w:widowControl/>
              <w:spacing w:line="240" w:lineRule="exact"/>
              <w:jc w:val="center"/>
              <w:rPr>
                <w:rFonts w:ascii="宋体" w:hAnsi="宋体" w:cs="宋体"/>
                <w:kern w:val="0"/>
                <w:sz w:val="18"/>
                <w:szCs w:val="18"/>
              </w:rPr>
            </w:pPr>
          </w:p>
        </w:tc>
        <w:tc>
          <w:tcPr>
            <w:tcW w:w="1291" w:type="dxa"/>
            <w:gridSpan w:val="2"/>
            <w:tcBorders>
              <w:top w:val="single" w:color="auto" w:sz="4" w:space="0"/>
              <w:left w:val="nil"/>
              <w:bottom w:val="single" w:color="auto" w:sz="4" w:space="0"/>
              <w:right w:val="single" w:color="auto" w:sz="4" w:space="0"/>
            </w:tcBorders>
            <w:vAlign w:val="center"/>
          </w:tcPr>
          <w:p w14:paraId="42EB6C97">
            <w:pPr>
              <w:widowControl/>
              <w:spacing w:line="240" w:lineRule="exact"/>
              <w:jc w:val="center"/>
              <w:rPr>
                <w:rFonts w:ascii="宋体" w:hAnsi="宋体" w:cs="宋体"/>
                <w:kern w:val="0"/>
                <w:sz w:val="18"/>
                <w:szCs w:val="18"/>
              </w:rPr>
            </w:pPr>
          </w:p>
        </w:tc>
      </w:tr>
      <w:tr w14:paraId="075C9BFB">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59324524">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6CFF9153">
            <w:pPr>
              <w:widowControl/>
              <w:spacing w:line="240" w:lineRule="exact"/>
              <w:jc w:val="center"/>
              <w:rPr>
                <w:rFonts w:ascii="宋体" w:hAnsi="宋体" w:cs="宋体"/>
                <w:kern w:val="0"/>
                <w:sz w:val="18"/>
                <w:szCs w:val="18"/>
              </w:rPr>
            </w:pPr>
          </w:p>
        </w:tc>
        <w:tc>
          <w:tcPr>
            <w:tcW w:w="1442" w:type="dxa"/>
            <w:vMerge w:val="restart"/>
            <w:tcBorders>
              <w:top w:val="nil"/>
              <w:left w:val="single" w:color="auto" w:sz="4" w:space="0"/>
              <w:bottom w:val="single" w:color="auto" w:sz="4" w:space="0"/>
              <w:right w:val="single" w:color="auto" w:sz="4" w:space="0"/>
            </w:tcBorders>
            <w:vAlign w:val="center"/>
          </w:tcPr>
          <w:p w14:paraId="41049B3D">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14:paraId="3AF7E16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指标1：维护社会稳定</w:t>
            </w:r>
          </w:p>
        </w:tc>
        <w:tc>
          <w:tcPr>
            <w:tcW w:w="850" w:type="dxa"/>
            <w:tcBorders>
              <w:top w:val="nil"/>
              <w:left w:val="nil"/>
              <w:bottom w:val="single" w:color="auto" w:sz="4" w:space="0"/>
              <w:right w:val="single" w:color="auto" w:sz="4" w:space="0"/>
            </w:tcBorders>
            <w:vAlign w:val="center"/>
          </w:tcPr>
          <w:p w14:paraId="2F8AC8BE">
            <w:pPr>
              <w:widowControl/>
              <w:spacing w:line="240" w:lineRule="exact"/>
              <w:jc w:val="center"/>
              <w:rPr>
                <w:rFonts w:ascii="宋体" w:hAnsi="宋体" w:cs="宋体"/>
                <w:kern w:val="0"/>
                <w:sz w:val="18"/>
                <w:szCs w:val="18"/>
              </w:rPr>
            </w:pPr>
            <w:r>
              <w:rPr>
                <w:rFonts w:hint="eastAsia" w:ascii="宋体" w:hAnsi="宋体" w:cs="宋体"/>
                <w:kern w:val="0"/>
                <w:sz w:val="18"/>
                <w:szCs w:val="18"/>
              </w:rPr>
              <w:t>90</w:t>
            </w:r>
          </w:p>
        </w:tc>
        <w:tc>
          <w:tcPr>
            <w:tcW w:w="851" w:type="dxa"/>
            <w:tcBorders>
              <w:top w:val="nil"/>
              <w:left w:val="nil"/>
              <w:bottom w:val="single" w:color="auto" w:sz="4" w:space="0"/>
              <w:right w:val="single" w:color="auto" w:sz="4" w:space="0"/>
            </w:tcBorders>
            <w:vAlign w:val="center"/>
          </w:tcPr>
          <w:p w14:paraId="5A4A0CB2">
            <w:pPr>
              <w:widowControl/>
              <w:spacing w:line="240" w:lineRule="exact"/>
              <w:jc w:val="center"/>
              <w:rPr>
                <w:rFonts w:ascii="宋体" w:hAnsi="宋体" w:cs="宋体"/>
                <w:kern w:val="0"/>
                <w:sz w:val="18"/>
                <w:szCs w:val="18"/>
              </w:rPr>
            </w:pPr>
            <w:r>
              <w:rPr>
                <w:rFonts w:hint="eastAsia" w:ascii="宋体" w:hAnsi="宋体" w:cs="宋体"/>
                <w:kern w:val="0"/>
                <w:sz w:val="18"/>
                <w:szCs w:val="18"/>
              </w:rPr>
              <w:t>90</w:t>
            </w:r>
          </w:p>
        </w:tc>
        <w:tc>
          <w:tcPr>
            <w:tcW w:w="567" w:type="dxa"/>
            <w:gridSpan w:val="2"/>
            <w:tcBorders>
              <w:top w:val="nil"/>
              <w:left w:val="nil"/>
              <w:bottom w:val="single" w:color="auto" w:sz="4" w:space="0"/>
              <w:right w:val="single" w:color="auto" w:sz="4" w:space="0"/>
            </w:tcBorders>
            <w:vAlign w:val="center"/>
          </w:tcPr>
          <w:p w14:paraId="660C8D76">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93" w:type="dxa"/>
            <w:gridSpan w:val="2"/>
            <w:tcBorders>
              <w:top w:val="nil"/>
              <w:left w:val="nil"/>
              <w:bottom w:val="single" w:color="auto" w:sz="4" w:space="0"/>
              <w:right w:val="single" w:color="auto" w:sz="4" w:space="0"/>
            </w:tcBorders>
            <w:vAlign w:val="center"/>
          </w:tcPr>
          <w:p w14:paraId="3899C6A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291" w:type="dxa"/>
            <w:gridSpan w:val="2"/>
            <w:tcBorders>
              <w:top w:val="single" w:color="auto" w:sz="4" w:space="0"/>
              <w:left w:val="nil"/>
              <w:bottom w:val="single" w:color="auto" w:sz="4" w:space="0"/>
              <w:right w:val="single" w:color="auto" w:sz="4" w:space="0"/>
            </w:tcBorders>
            <w:vAlign w:val="center"/>
          </w:tcPr>
          <w:p w14:paraId="704815F2">
            <w:pPr>
              <w:widowControl/>
              <w:spacing w:line="240" w:lineRule="exact"/>
              <w:jc w:val="center"/>
              <w:rPr>
                <w:rFonts w:ascii="宋体" w:hAnsi="宋体" w:cs="宋体"/>
                <w:kern w:val="0"/>
                <w:sz w:val="18"/>
                <w:szCs w:val="18"/>
              </w:rPr>
            </w:pPr>
          </w:p>
        </w:tc>
      </w:tr>
      <w:tr w14:paraId="4A9E36E5">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06FC4AE8">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185A9D1C">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76BB328A">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2C46AF38">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60697E64">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2163ED8A">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67F452E4">
            <w:pPr>
              <w:widowControl/>
              <w:spacing w:line="240" w:lineRule="exact"/>
              <w:jc w:val="center"/>
              <w:rPr>
                <w:rFonts w:ascii="宋体" w:hAnsi="宋体" w:cs="宋体"/>
                <w:kern w:val="0"/>
                <w:sz w:val="18"/>
                <w:szCs w:val="18"/>
              </w:rPr>
            </w:pPr>
          </w:p>
        </w:tc>
        <w:tc>
          <w:tcPr>
            <w:tcW w:w="693" w:type="dxa"/>
            <w:gridSpan w:val="2"/>
            <w:tcBorders>
              <w:top w:val="nil"/>
              <w:left w:val="nil"/>
              <w:bottom w:val="single" w:color="auto" w:sz="4" w:space="0"/>
              <w:right w:val="single" w:color="auto" w:sz="4" w:space="0"/>
            </w:tcBorders>
            <w:vAlign w:val="center"/>
          </w:tcPr>
          <w:p w14:paraId="523186AF">
            <w:pPr>
              <w:widowControl/>
              <w:spacing w:line="240" w:lineRule="exact"/>
              <w:jc w:val="center"/>
              <w:rPr>
                <w:rFonts w:ascii="宋体" w:hAnsi="宋体" w:cs="宋体"/>
                <w:kern w:val="0"/>
                <w:sz w:val="18"/>
                <w:szCs w:val="18"/>
              </w:rPr>
            </w:pPr>
          </w:p>
        </w:tc>
        <w:tc>
          <w:tcPr>
            <w:tcW w:w="1291" w:type="dxa"/>
            <w:gridSpan w:val="2"/>
            <w:tcBorders>
              <w:top w:val="single" w:color="auto" w:sz="4" w:space="0"/>
              <w:left w:val="nil"/>
              <w:bottom w:val="single" w:color="auto" w:sz="4" w:space="0"/>
              <w:right w:val="single" w:color="auto" w:sz="4" w:space="0"/>
            </w:tcBorders>
            <w:vAlign w:val="center"/>
          </w:tcPr>
          <w:p w14:paraId="594BD51B">
            <w:pPr>
              <w:widowControl/>
              <w:spacing w:line="240" w:lineRule="exact"/>
              <w:jc w:val="center"/>
              <w:rPr>
                <w:rFonts w:ascii="宋体" w:hAnsi="宋体" w:cs="宋体"/>
                <w:kern w:val="0"/>
                <w:sz w:val="18"/>
                <w:szCs w:val="18"/>
              </w:rPr>
            </w:pPr>
          </w:p>
        </w:tc>
      </w:tr>
      <w:tr w14:paraId="47C9EBDC">
        <w:tblPrEx>
          <w:tblCellMar>
            <w:top w:w="0" w:type="dxa"/>
            <w:left w:w="108" w:type="dxa"/>
            <w:bottom w:w="0" w:type="dxa"/>
            <w:right w:w="108" w:type="dxa"/>
          </w:tblCellMar>
        </w:tblPrEx>
        <w:trPr>
          <w:gridAfter w:val="3"/>
          <w:wAfter w:w="1701" w:type="dxa"/>
          <w:trHeight w:val="225" w:hRule="exact"/>
        </w:trPr>
        <w:tc>
          <w:tcPr>
            <w:tcW w:w="588" w:type="dxa"/>
            <w:vMerge w:val="continue"/>
            <w:tcBorders>
              <w:left w:val="single" w:color="auto" w:sz="4" w:space="0"/>
              <w:right w:val="single" w:color="auto" w:sz="4" w:space="0"/>
            </w:tcBorders>
            <w:vAlign w:val="center"/>
          </w:tcPr>
          <w:p w14:paraId="27BB9106">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272DCB02">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4F130F26">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6488B98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517AF3FE">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69721AB5">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76612D70">
            <w:pPr>
              <w:widowControl/>
              <w:spacing w:line="240" w:lineRule="exact"/>
              <w:jc w:val="center"/>
              <w:rPr>
                <w:rFonts w:ascii="宋体" w:hAnsi="宋体" w:cs="宋体"/>
                <w:kern w:val="0"/>
                <w:sz w:val="18"/>
                <w:szCs w:val="18"/>
              </w:rPr>
            </w:pPr>
          </w:p>
        </w:tc>
        <w:tc>
          <w:tcPr>
            <w:tcW w:w="693" w:type="dxa"/>
            <w:gridSpan w:val="2"/>
            <w:tcBorders>
              <w:top w:val="nil"/>
              <w:left w:val="nil"/>
              <w:bottom w:val="single" w:color="auto" w:sz="4" w:space="0"/>
              <w:right w:val="single" w:color="auto" w:sz="4" w:space="0"/>
            </w:tcBorders>
            <w:vAlign w:val="center"/>
          </w:tcPr>
          <w:p w14:paraId="4B4FE712">
            <w:pPr>
              <w:widowControl/>
              <w:spacing w:line="240" w:lineRule="exact"/>
              <w:jc w:val="center"/>
              <w:rPr>
                <w:rFonts w:ascii="宋体" w:hAnsi="宋体" w:cs="宋体"/>
                <w:kern w:val="0"/>
                <w:sz w:val="18"/>
                <w:szCs w:val="18"/>
              </w:rPr>
            </w:pPr>
          </w:p>
        </w:tc>
        <w:tc>
          <w:tcPr>
            <w:tcW w:w="1291" w:type="dxa"/>
            <w:gridSpan w:val="2"/>
            <w:tcBorders>
              <w:top w:val="single" w:color="auto" w:sz="4" w:space="0"/>
              <w:left w:val="nil"/>
              <w:bottom w:val="single" w:color="auto" w:sz="4" w:space="0"/>
              <w:right w:val="single" w:color="auto" w:sz="4" w:space="0"/>
            </w:tcBorders>
            <w:vAlign w:val="center"/>
          </w:tcPr>
          <w:p w14:paraId="78C039AE">
            <w:pPr>
              <w:widowControl/>
              <w:spacing w:line="240" w:lineRule="exact"/>
              <w:jc w:val="center"/>
              <w:rPr>
                <w:rFonts w:ascii="宋体" w:hAnsi="宋体" w:cs="宋体"/>
                <w:kern w:val="0"/>
                <w:sz w:val="18"/>
                <w:szCs w:val="18"/>
              </w:rPr>
            </w:pPr>
          </w:p>
        </w:tc>
      </w:tr>
      <w:tr w14:paraId="10C9357C">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235C4ADC">
            <w:pPr>
              <w:widowControl/>
              <w:spacing w:line="240" w:lineRule="exact"/>
              <w:jc w:val="center"/>
              <w:rPr>
                <w:rFonts w:ascii="宋体" w:hAnsi="宋体" w:cs="宋体"/>
                <w:kern w:val="0"/>
                <w:sz w:val="18"/>
                <w:szCs w:val="18"/>
              </w:rPr>
            </w:pPr>
          </w:p>
        </w:tc>
        <w:tc>
          <w:tcPr>
            <w:tcW w:w="650" w:type="dxa"/>
            <w:vMerge w:val="restart"/>
            <w:tcBorders>
              <w:top w:val="nil"/>
              <w:left w:val="single" w:color="auto" w:sz="4" w:space="0"/>
              <w:right w:val="single" w:color="auto" w:sz="4" w:space="0"/>
            </w:tcBorders>
            <w:vAlign w:val="center"/>
          </w:tcPr>
          <w:p w14:paraId="3B7F7786">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6CF1ED64">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442" w:type="dxa"/>
            <w:vMerge w:val="restart"/>
            <w:tcBorders>
              <w:top w:val="nil"/>
              <w:left w:val="single" w:color="auto" w:sz="4" w:space="0"/>
              <w:bottom w:val="single" w:color="auto" w:sz="4" w:space="0"/>
              <w:right w:val="single" w:color="auto" w:sz="4" w:space="0"/>
            </w:tcBorders>
            <w:vAlign w:val="center"/>
          </w:tcPr>
          <w:p w14:paraId="365B8EF8">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14:paraId="799BDF4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指标1：群众满意度</w:t>
            </w:r>
          </w:p>
        </w:tc>
        <w:tc>
          <w:tcPr>
            <w:tcW w:w="850" w:type="dxa"/>
            <w:tcBorders>
              <w:top w:val="nil"/>
              <w:left w:val="nil"/>
              <w:bottom w:val="single" w:color="auto" w:sz="4" w:space="0"/>
              <w:right w:val="single" w:color="auto" w:sz="4" w:space="0"/>
            </w:tcBorders>
            <w:vAlign w:val="center"/>
          </w:tcPr>
          <w:p w14:paraId="6A9BA9C0">
            <w:pPr>
              <w:widowControl/>
              <w:spacing w:line="240" w:lineRule="exact"/>
              <w:jc w:val="center"/>
              <w:rPr>
                <w:rFonts w:ascii="宋体" w:hAnsi="宋体" w:cs="宋体"/>
                <w:kern w:val="0"/>
                <w:sz w:val="18"/>
                <w:szCs w:val="18"/>
              </w:rPr>
            </w:pPr>
            <w:r>
              <w:rPr>
                <w:rFonts w:hint="eastAsia" w:ascii="宋体" w:hAnsi="宋体" w:cs="宋体"/>
                <w:kern w:val="0"/>
                <w:sz w:val="18"/>
                <w:szCs w:val="18"/>
              </w:rPr>
              <w:t>90</w:t>
            </w:r>
          </w:p>
        </w:tc>
        <w:tc>
          <w:tcPr>
            <w:tcW w:w="851" w:type="dxa"/>
            <w:tcBorders>
              <w:top w:val="nil"/>
              <w:left w:val="nil"/>
              <w:bottom w:val="single" w:color="auto" w:sz="4" w:space="0"/>
              <w:right w:val="single" w:color="auto" w:sz="4" w:space="0"/>
            </w:tcBorders>
            <w:vAlign w:val="center"/>
          </w:tcPr>
          <w:p w14:paraId="1B45477C">
            <w:pPr>
              <w:widowControl/>
              <w:spacing w:line="240" w:lineRule="exact"/>
              <w:jc w:val="center"/>
              <w:rPr>
                <w:rFonts w:ascii="宋体" w:hAnsi="宋体" w:cs="宋体"/>
                <w:kern w:val="0"/>
                <w:sz w:val="18"/>
                <w:szCs w:val="18"/>
              </w:rPr>
            </w:pPr>
            <w:r>
              <w:rPr>
                <w:rFonts w:hint="eastAsia" w:ascii="宋体" w:hAnsi="宋体" w:cs="宋体"/>
                <w:kern w:val="0"/>
                <w:sz w:val="18"/>
                <w:szCs w:val="18"/>
              </w:rPr>
              <w:t>90</w:t>
            </w:r>
          </w:p>
        </w:tc>
        <w:tc>
          <w:tcPr>
            <w:tcW w:w="567" w:type="dxa"/>
            <w:gridSpan w:val="2"/>
            <w:tcBorders>
              <w:top w:val="nil"/>
              <w:left w:val="nil"/>
              <w:bottom w:val="single" w:color="auto" w:sz="4" w:space="0"/>
              <w:right w:val="single" w:color="auto" w:sz="4" w:space="0"/>
            </w:tcBorders>
            <w:vAlign w:val="center"/>
          </w:tcPr>
          <w:p w14:paraId="16542C91">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93" w:type="dxa"/>
            <w:gridSpan w:val="2"/>
            <w:tcBorders>
              <w:top w:val="nil"/>
              <w:left w:val="nil"/>
              <w:bottom w:val="single" w:color="auto" w:sz="4" w:space="0"/>
              <w:right w:val="single" w:color="auto" w:sz="4" w:space="0"/>
            </w:tcBorders>
            <w:vAlign w:val="center"/>
          </w:tcPr>
          <w:p w14:paraId="4DC1CBC0">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1291" w:type="dxa"/>
            <w:gridSpan w:val="2"/>
            <w:tcBorders>
              <w:top w:val="single" w:color="auto" w:sz="4" w:space="0"/>
              <w:left w:val="nil"/>
              <w:bottom w:val="single" w:color="auto" w:sz="4" w:space="0"/>
              <w:right w:val="single" w:color="auto" w:sz="4" w:space="0"/>
            </w:tcBorders>
            <w:vAlign w:val="center"/>
          </w:tcPr>
          <w:p w14:paraId="2CF09B86">
            <w:pPr>
              <w:widowControl/>
              <w:spacing w:line="240" w:lineRule="exact"/>
              <w:jc w:val="center"/>
              <w:rPr>
                <w:rFonts w:ascii="宋体" w:hAnsi="宋体" w:cs="宋体"/>
                <w:kern w:val="0"/>
                <w:sz w:val="18"/>
                <w:szCs w:val="18"/>
              </w:rPr>
            </w:pPr>
          </w:p>
        </w:tc>
      </w:tr>
      <w:tr w14:paraId="4D054B4C">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398102CF">
            <w:pPr>
              <w:widowControl/>
              <w:spacing w:line="240" w:lineRule="exact"/>
              <w:jc w:val="center"/>
              <w:rPr>
                <w:rFonts w:ascii="宋体" w:hAnsi="宋体" w:cs="宋体"/>
                <w:kern w:val="0"/>
                <w:sz w:val="18"/>
                <w:szCs w:val="18"/>
              </w:rPr>
            </w:pPr>
          </w:p>
        </w:tc>
        <w:tc>
          <w:tcPr>
            <w:tcW w:w="650" w:type="dxa"/>
            <w:vMerge w:val="continue"/>
            <w:tcBorders>
              <w:left w:val="single" w:color="auto" w:sz="4" w:space="0"/>
              <w:right w:val="single" w:color="auto" w:sz="4" w:space="0"/>
            </w:tcBorders>
            <w:vAlign w:val="center"/>
          </w:tcPr>
          <w:p w14:paraId="4784F177">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283B6EEF">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42AD0C2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642ACB5E">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291CF842">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101FE170">
            <w:pPr>
              <w:widowControl/>
              <w:spacing w:line="240" w:lineRule="exact"/>
              <w:jc w:val="center"/>
              <w:rPr>
                <w:rFonts w:ascii="宋体" w:hAnsi="宋体" w:cs="宋体"/>
                <w:kern w:val="0"/>
                <w:sz w:val="18"/>
                <w:szCs w:val="18"/>
              </w:rPr>
            </w:pPr>
          </w:p>
        </w:tc>
        <w:tc>
          <w:tcPr>
            <w:tcW w:w="693" w:type="dxa"/>
            <w:gridSpan w:val="2"/>
            <w:tcBorders>
              <w:top w:val="nil"/>
              <w:left w:val="nil"/>
              <w:bottom w:val="single" w:color="auto" w:sz="4" w:space="0"/>
              <w:right w:val="single" w:color="auto" w:sz="4" w:space="0"/>
            </w:tcBorders>
            <w:vAlign w:val="center"/>
          </w:tcPr>
          <w:p w14:paraId="2CF65801">
            <w:pPr>
              <w:widowControl/>
              <w:spacing w:line="240" w:lineRule="exact"/>
              <w:jc w:val="center"/>
              <w:rPr>
                <w:rFonts w:ascii="宋体" w:hAnsi="宋体" w:cs="宋体"/>
                <w:kern w:val="0"/>
                <w:sz w:val="18"/>
                <w:szCs w:val="18"/>
              </w:rPr>
            </w:pPr>
          </w:p>
        </w:tc>
        <w:tc>
          <w:tcPr>
            <w:tcW w:w="1291" w:type="dxa"/>
            <w:gridSpan w:val="2"/>
            <w:tcBorders>
              <w:top w:val="single" w:color="auto" w:sz="4" w:space="0"/>
              <w:left w:val="nil"/>
              <w:bottom w:val="single" w:color="auto" w:sz="4" w:space="0"/>
              <w:right w:val="single" w:color="auto" w:sz="4" w:space="0"/>
            </w:tcBorders>
            <w:vAlign w:val="center"/>
          </w:tcPr>
          <w:p w14:paraId="40580A14">
            <w:pPr>
              <w:widowControl/>
              <w:spacing w:line="240" w:lineRule="exact"/>
              <w:jc w:val="center"/>
              <w:rPr>
                <w:rFonts w:ascii="宋体" w:hAnsi="宋体" w:cs="宋体"/>
                <w:kern w:val="0"/>
                <w:sz w:val="18"/>
                <w:szCs w:val="18"/>
              </w:rPr>
            </w:pPr>
          </w:p>
        </w:tc>
      </w:tr>
      <w:tr w14:paraId="74B8BF2E">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bottom w:val="single" w:color="auto" w:sz="4" w:space="0"/>
              <w:right w:val="single" w:color="auto" w:sz="4" w:space="0"/>
            </w:tcBorders>
            <w:vAlign w:val="center"/>
          </w:tcPr>
          <w:p w14:paraId="5D8E9BEB">
            <w:pPr>
              <w:widowControl/>
              <w:spacing w:line="240" w:lineRule="exact"/>
              <w:jc w:val="center"/>
              <w:rPr>
                <w:rFonts w:ascii="宋体" w:hAnsi="宋体" w:cs="宋体"/>
                <w:kern w:val="0"/>
                <w:sz w:val="18"/>
                <w:szCs w:val="18"/>
              </w:rPr>
            </w:pPr>
          </w:p>
        </w:tc>
        <w:tc>
          <w:tcPr>
            <w:tcW w:w="650" w:type="dxa"/>
            <w:vMerge w:val="continue"/>
            <w:tcBorders>
              <w:left w:val="single" w:color="auto" w:sz="4" w:space="0"/>
              <w:bottom w:val="single" w:color="auto" w:sz="4" w:space="0"/>
              <w:right w:val="single" w:color="auto" w:sz="4" w:space="0"/>
            </w:tcBorders>
            <w:vAlign w:val="center"/>
          </w:tcPr>
          <w:p w14:paraId="4ECB08D8">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7A271A0D">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11AF05D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61481C77">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79691E62">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24311350">
            <w:pPr>
              <w:widowControl/>
              <w:spacing w:line="240" w:lineRule="exact"/>
              <w:jc w:val="center"/>
              <w:rPr>
                <w:rFonts w:ascii="宋体" w:hAnsi="宋体" w:cs="宋体"/>
                <w:kern w:val="0"/>
                <w:sz w:val="18"/>
                <w:szCs w:val="18"/>
              </w:rPr>
            </w:pPr>
          </w:p>
        </w:tc>
        <w:tc>
          <w:tcPr>
            <w:tcW w:w="693" w:type="dxa"/>
            <w:gridSpan w:val="2"/>
            <w:tcBorders>
              <w:top w:val="nil"/>
              <w:left w:val="nil"/>
              <w:bottom w:val="single" w:color="auto" w:sz="4" w:space="0"/>
              <w:right w:val="single" w:color="auto" w:sz="4" w:space="0"/>
            </w:tcBorders>
            <w:vAlign w:val="center"/>
          </w:tcPr>
          <w:p w14:paraId="317A0253">
            <w:pPr>
              <w:widowControl/>
              <w:spacing w:line="240" w:lineRule="exact"/>
              <w:jc w:val="center"/>
              <w:rPr>
                <w:rFonts w:ascii="宋体" w:hAnsi="宋体" w:cs="宋体"/>
                <w:kern w:val="0"/>
                <w:sz w:val="18"/>
                <w:szCs w:val="18"/>
              </w:rPr>
            </w:pPr>
          </w:p>
        </w:tc>
        <w:tc>
          <w:tcPr>
            <w:tcW w:w="1291" w:type="dxa"/>
            <w:gridSpan w:val="2"/>
            <w:tcBorders>
              <w:top w:val="single" w:color="auto" w:sz="4" w:space="0"/>
              <w:left w:val="nil"/>
              <w:bottom w:val="single" w:color="auto" w:sz="4" w:space="0"/>
              <w:right w:val="single" w:color="auto" w:sz="4" w:space="0"/>
            </w:tcBorders>
            <w:vAlign w:val="center"/>
          </w:tcPr>
          <w:p w14:paraId="1D8EBFFB">
            <w:pPr>
              <w:widowControl/>
              <w:spacing w:line="240" w:lineRule="exact"/>
              <w:jc w:val="center"/>
              <w:rPr>
                <w:rFonts w:ascii="宋体" w:hAnsi="宋体" w:cs="宋体"/>
                <w:kern w:val="0"/>
                <w:sz w:val="18"/>
                <w:szCs w:val="18"/>
              </w:rPr>
            </w:pPr>
          </w:p>
        </w:tc>
      </w:tr>
      <w:tr w14:paraId="6C109EB0">
        <w:tblPrEx>
          <w:tblCellMar>
            <w:top w:w="0" w:type="dxa"/>
            <w:left w:w="108" w:type="dxa"/>
            <w:bottom w:w="0" w:type="dxa"/>
            <w:right w:w="108" w:type="dxa"/>
          </w:tblCellMar>
        </w:tblPrEx>
        <w:trPr>
          <w:trHeight w:val="215" w:hRule="exact"/>
        </w:trPr>
        <w:tc>
          <w:tcPr>
            <w:tcW w:w="6529" w:type="dxa"/>
            <w:gridSpan w:val="8"/>
            <w:tcBorders>
              <w:top w:val="single" w:color="auto" w:sz="4" w:space="0"/>
              <w:left w:val="single" w:color="auto" w:sz="4" w:space="0"/>
              <w:bottom w:val="single" w:color="auto" w:sz="4" w:space="0"/>
              <w:right w:val="single" w:color="auto" w:sz="4" w:space="0"/>
            </w:tcBorders>
            <w:vAlign w:val="center"/>
          </w:tcPr>
          <w:p w14:paraId="1D91792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67" w:type="dxa"/>
            <w:gridSpan w:val="2"/>
            <w:tcBorders>
              <w:top w:val="nil"/>
              <w:left w:val="nil"/>
              <w:bottom w:val="single" w:color="auto" w:sz="4" w:space="0"/>
              <w:right w:val="single" w:color="auto" w:sz="4" w:space="0"/>
            </w:tcBorders>
            <w:vAlign w:val="center"/>
          </w:tcPr>
          <w:p w14:paraId="14B5F61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93" w:type="dxa"/>
            <w:gridSpan w:val="2"/>
            <w:tcBorders>
              <w:top w:val="nil"/>
              <w:left w:val="nil"/>
              <w:bottom w:val="single" w:color="auto" w:sz="4" w:space="0"/>
              <w:right w:val="single" w:color="auto" w:sz="4" w:space="0"/>
            </w:tcBorders>
            <w:vAlign w:val="center"/>
          </w:tcPr>
          <w:p w14:paraId="3F273432">
            <w:pPr>
              <w:widowControl/>
              <w:spacing w:line="240" w:lineRule="exact"/>
              <w:jc w:val="center"/>
              <w:rPr>
                <w:rFonts w:hint="default" w:ascii="宋体" w:hAnsi="宋体" w:cs="宋体" w:eastAsiaTheme="minorEastAsia"/>
                <w:color w:val="000000"/>
                <w:kern w:val="0"/>
                <w:sz w:val="18"/>
                <w:szCs w:val="18"/>
                <w:lang w:val="en-US" w:eastAsia="zh-CN"/>
              </w:rPr>
            </w:pPr>
            <w:r>
              <w:rPr>
                <w:rFonts w:hint="eastAsia" w:ascii="宋体" w:hAnsi="宋体" w:cs="宋体" w:eastAsiaTheme="minorEastAsia"/>
                <w:color w:val="000000"/>
                <w:kern w:val="0"/>
                <w:sz w:val="18"/>
                <w:szCs w:val="18"/>
                <w:lang w:val="en-US" w:eastAsia="zh-CN"/>
              </w:rPr>
              <w:t>8.5</w:t>
            </w:r>
          </w:p>
        </w:tc>
        <w:tc>
          <w:tcPr>
            <w:tcW w:w="1291" w:type="dxa"/>
            <w:gridSpan w:val="2"/>
            <w:tcBorders>
              <w:top w:val="single" w:color="auto" w:sz="4" w:space="0"/>
              <w:left w:val="nil"/>
              <w:bottom w:val="single" w:color="auto" w:sz="4" w:space="0"/>
              <w:right w:val="single" w:color="auto" w:sz="4" w:space="0"/>
            </w:tcBorders>
            <w:vAlign w:val="center"/>
          </w:tcPr>
          <w:p w14:paraId="42D2C3D2">
            <w:pPr>
              <w:widowControl/>
              <w:spacing w:line="240" w:lineRule="exact"/>
              <w:jc w:val="center"/>
              <w:rPr>
                <w:rFonts w:ascii="宋体" w:hAnsi="宋体" w:cs="宋体"/>
                <w:kern w:val="0"/>
                <w:sz w:val="18"/>
                <w:szCs w:val="18"/>
              </w:rPr>
            </w:pPr>
          </w:p>
        </w:tc>
        <w:tc>
          <w:tcPr>
            <w:tcW w:w="567" w:type="dxa"/>
          </w:tcPr>
          <w:p w14:paraId="74EB7DEA">
            <w:pPr>
              <w:widowControl/>
              <w:jc w:val="left"/>
              <w:rPr>
                <w:rFonts w:ascii="宋体" w:hAnsi="宋体" w:cs="宋体"/>
                <w:kern w:val="0"/>
                <w:sz w:val="18"/>
                <w:szCs w:val="18"/>
              </w:rPr>
            </w:pPr>
          </w:p>
        </w:tc>
        <w:tc>
          <w:tcPr>
            <w:tcW w:w="567" w:type="dxa"/>
          </w:tcPr>
          <w:p w14:paraId="77379885">
            <w:pPr>
              <w:widowControl/>
              <w:jc w:val="left"/>
              <w:rPr>
                <w:rFonts w:ascii="宋体" w:hAnsi="宋体" w:cs="宋体"/>
                <w:kern w:val="0"/>
                <w:sz w:val="18"/>
                <w:szCs w:val="18"/>
              </w:rPr>
            </w:pPr>
          </w:p>
        </w:tc>
        <w:tc>
          <w:tcPr>
            <w:tcW w:w="567" w:type="dxa"/>
            <w:vAlign w:val="center"/>
          </w:tcPr>
          <w:p w14:paraId="6CF54F4D">
            <w:pPr>
              <w:widowControl/>
              <w:spacing w:line="240" w:lineRule="exact"/>
              <w:jc w:val="center"/>
              <w:rPr>
                <w:rFonts w:ascii="宋体" w:hAnsi="宋体" w:cs="宋体"/>
                <w:color w:val="000000"/>
                <w:kern w:val="0"/>
                <w:sz w:val="18"/>
                <w:szCs w:val="18"/>
              </w:rPr>
            </w:pPr>
          </w:p>
        </w:tc>
      </w:tr>
      <w:tr w14:paraId="648398D5">
        <w:tblPrEx>
          <w:tblCellMar>
            <w:top w:w="0" w:type="dxa"/>
            <w:left w:w="108" w:type="dxa"/>
            <w:bottom w:w="0" w:type="dxa"/>
            <w:right w:w="108" w:type="dxa"/>
          </w:tblCellMar>
        </w:tblPrEx>
        <w:trPr>
          <w:gridAfter w:val="3"/>
          <w:wAfter w:w="1701" w:type="dxa"/>
          <w:trHeight w:val="243" w:hRule="exact"/>
        </w:trPr>
        <w:tc>
          <w:tcPr>
            <w:tcW w:w="6529" w:type="dxa"/>
            <w:gridSpan w:val="8"/>
            <w:tcBorders>
              <w:top w:val="single" w:color="auto" w:sz="4" w:space="0"/>
              <w:left w:val="single" w:color="auto" w:sz="4" w:space="0"/>
              <w:bottom w:val="single" w:color="auto" w:sz="4" w:space="0"/>
              <w:right w:val="single" w:color="auto" w:sz="4" w:space="0"/>
            </w:tcBorders>
            <w:vAlign w:val="center"/>
          </w:tcPr>
          <w:p w14:paraId="7BC5F33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14:paraId="4545437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693" w:type="dxa"/>
            <w:gridSpan w:val="2"/>
            <w:tcBorders>
              <w:top w:val="nil"/>
              <w:left w:val="nil"/>
              <w:bottom w:val="single" w:color="auto" w:sz="4" w:space="0"/>
              <w:right w:val="single" w:color="auto" w:sz="4" w:space="0"/>
            </w:tcBorders>
            <w:vAlign w:val="center"/>
          </w:tcPr>
          <w:p w14:paraId="6C0148CD">
            <w:pPr>
              <w:widowControl/>
              <w:spacing w:line="240" w:lineRule="exact"/>
              <w:rPr>
                <w:rFonts w:hint="default" w:ascii="宋体" w:hAnsi="宋体" w:cs="宋体" w:eastAsiaTheme="minorEastAsia"/>
                <w:color w:val="000000"/>
                <w:kern w:val="0"/>
                <w:sz w:val="18"/>
                <w:szCs w:val="18"/>
                <w:lang w:val="en-US" w:eastAsia="zh-CN"/>
              </w:rPr>
            </w:pPr>
            <w:r>
              <w:rPr>
                <w:rFonts w:hint="eastAsia" w:ascii="宋体" w:hAnsi="宋体" w:cs="宋体"/>
                <w:color w:val="000000"/>
                <w:kern w:val="0"/>
                <w:sz w:val="18"/>
                <w:szCs w:val="18"/>
                <w:lang w:val="en-US" w:eastAsia="zh-CN"/>
              </w:rPr>
              <w:t>98.5</w:t>
            </w:r>
          </w:p>
        </w:tc>
        <w:tc>
          <w:tcPr>
            <w:tcW w:w="1291" w:type="dxa"/>
            <w:gridSpan w:val="2"/>
            <w:tcBorders>
              <w:top w:val="single" w:color="auto" w:sz="4" w:space="0"/>
              <w:left w:val="nil"/>
              <w:bottom w:val="single" w:color="auto" w:sz="4" w:space="0"/>
              <w:right w:val="single" w:color="auto" w:sz="4" w:space="0"/>
            </w:tcBorders>
            <w:vAlign w:val="center"/>
          </w:tcPr>
          <w:p w14:paraId="3ACD09D8">
            <w:pPr>
              <w:widowControl/>
              <w:spacing w:line="240" w:lineRule="exact"/>
              <w:jc w:val="center"/>
              <w:rPr>
                <w:rFonts w:ascii="宋体" w:hAnsi="宋体" w:cs="宋体"/>
                <w:kern w:val="0"/>
                <w:sz w:val="18"/>
                <w:szCs w:val="18"/>
              </w:rPr>
            </w:pPr>
          </w:p>
        </w:tc>
      </w:tr>
    </w:tbl>
    <w:p w14:paraId="4CD247D6">
      <w:pPr>
        <w:spacing w:line="300" w:lineRule="exact"/>
        <w:jc w:val="center"/>
        <w:rPr>
          <w:rFonts w:hint="default" w:ascii="黑体" w:hAnsi="黑体" w:eastAsia="黑体"/>
          <w:sz w:val="28"/>
          <w:szCs w:val="28"/>
          <w:lang w:val="en-US" w:eastAsia="zh-CN"/>
        </w:rPr>
      </w:pPr>
      <w:r>
        <w:rPr>
          <w:rFonts w:hint="eastAsia" w:ascii="黑体" w:hAnsi="黑体" w:eastAsia="黑体"/>
          <w:sz w:val="28"/>
          <w:szCs w:val="28"/>
          <w:lang w:val="en-US" w:eastAsia="zh-CN"/>
        </w:rPr>
        <w:t>2023年度社区工作经费项目支出绩效自评表</w:t>
      </w:r>
    </w:p>
    <w:p w14:paraId="6B75FCB6">
      <w:pPr>
        <w:spacing w:line="300" w:lineRule="exact"/>
        <w:rPr>
          <w:rFonts w:ascii="黑体" w:hAnsi="黑体" w:eastAsia="黑体"/>
          <w:szCs w:val="32"/>
        </w:rPr>
      </w:pPr>
    </w:p>
    <w:p w14:paraId="7D91B7BE">
      <w:pPr>
        <w:rPr>
          <w:sz w:val="24"/>
          <w:szCs w:val="24"/>
        </w:rPr>
      </w:pPr>
      <w:r>
        <w:rPr>
          <w:rFonts w:hint="eastAsia"/>
          <w:sz w:val="24"/>
          <w:szCs w:val="24"/>
        </w:rPr>
        <w:t>注：其中预算执行率固定为10分，其中各项指标90分，总分100分。</w:t>
      </w:r>
    </w:p>
    <w:p w14:paraId="57D23329">
      <w:pPr>
        <w:rPr>
          <w:rFonts w:ascii="方正仿宋简体" w:hAnsi="方正仿宋简体" w:eastAsia="方正仿宋简体" w:cs="方正仿宋简体"/>
          <w:sz w:val="36"/>
          <w:szCs w:val="36"/>
        </w:rPr>
      </w:pPr>
    </w:p>
    <w:p w14:paraId="2047B234">
      <w:pPr>
        <w:rPr>
          <w:rFonts w:ascii="方正仿宋简体" w:hAnsi="方正仿宋简体" w:eastAsia="方正仿宋简体" w:cs="方正仿宋简体"/>
          <w:sz w:val="36"/>
          <w:szCs w:val="36"/>
        </w:rPr>
      </w:pPr>
    </w:p>
    <w:p w14:paraId="6F2929B1">
      <w:pPr>
        <w:rPr>
          <w:rFonts w:cs="方正仿宋简体" w:asciiTheme="minorEastAsia" w:hAnsiTheme="minorEastAsia"/>
          <w:sz w:val="36"/>
          <w:szCs w:val="36"/>
        </w:rPr>
      </w:pPr>
    </w:p>
    <w:p w14:paraId="2DD9B687">
      <w:pPr>
        <w:ind w:firstLine="540" w:firstLineChars="150"/>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社区工作经费项目支出绩效自评报告</w:t>
      </w:r>
    </w:p>
    <w:p w14:paraId="33FFA57A">
      <w:pPr>
        <w:keepNext w:val="0"/>
        <w:keepLines w:val="0"/>
        <w:pageBreakBefore w:val="0"/>
        <w:kinsoku/>
        <w:wordWrap/>
        <w:overflowPunct/>
        <w:topLinePunct w:val="0"/>
        <w:autoSpaceDE/>
        <w:autoSpaceDN/>
        <w:bidi w:val="0"/>
        <w:snapToGrid/>
        <w:spacing w:line="560" w:lineRule="exact"/>
        <w:ind w:firstLine="960" w:firstLineChars="3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一、基本情况</w:t>
      </w:r>
    </w:p>
    <w:p w14:paraId="099D58E9">
      <w:pPr>
        <w:keepNext w:val="0"/>
        <w:keepLines w:val="0"/>
        <w:pageBreakBefore w:val="0"/>
        <w:kinsoku/>
        <w:wordWrap/>
        <w:overflowPunct/>
        <w:topLinePunct w:val="0"/>
        <w:autoSpaceDE/>
        <w:autoSpaceDN/>
        <w:bidi w:val="0"/>
        <w:snapToGrid/>
        <w:spacing w:line="560" w:lineRule="exact"/>
        <w:ind w:firstLine="640" w:firstLineChars="200"/>
        <w:jc w:val="left"/>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（一）项目概况</w:t>
      </w:r>
    </w:p>
    <w:p w14:paraId="6383A558">
      <w:pPr>
        <w:spacing w:line="600" w:lineRule="exact"/>
        <w:ind w:firstLine="640" w:firstLineChars="200"/>
        <w:outlineLvl w:val="0"/>
        <w:rPr>
          <w:rFonts w:hint="eastAsia" w:ascii="仿宋_GB2312" w:hAnsi="Times New Roman" w:eastAsia="仿宋_GB2312" w:cs="Times New Roman"/>
          <w:szCs w:val="32"/>
          <w:lang w:val="zh-CN"/>
        </w:rPr>
      </w:pPr>
      <w:r>
        <w:rPr>
          <w:rFonts w:hint="eastAsia" w:ascii="仿宋_GB2312" w:hAnsi="Times New Roman" w:eastAsia="仿宋_GB2312" w:cs="Times New Roman"/>
          <w:szCs w:val="32"/>
          <w:lang w:val="zh-CN"/>
        </w:rPr>
        <w:t>1、项目背景：</w:t>
      </w:r>
      <w:r>
        <w:rPr>
          <w:rFonts w:hint="eastAsia" w:ascii="方正仿宋简体" w:hAnsi="方正仿宋简体" w:eastAsia="方正仿宋简体" w:cs="方正仿宋简体"/>
          <w:kern w:val="2"/>
          <w:sz w:val="32"/>
          <w:szCs w:val="32"/>
          <w:lang w:val="en-US" w:eastAsia="zh-CN" w:bidi="ar-SA"/>
        </w:rPr>
        <w:t>为改善社区办公环境，进一步树立重视基层、强化基层、服务基层的工作导向，2023年文化路街道申请专项经费用于社区工作经费支出，覆盖文化路街道21个居委会，旨在维持社区正常运转，改善办公环境，提升服务质量。</w:t>
      </w:r>
    </w:p>
    <w:p w14:paraId="3CCB8AA4">
      <w:pPr>
        <w:keepNext w:val="0"/>
        <w:keepLines w:val="0"/>
        <w:pageBreakBefore w:val="0"/>
        <w:kinsoku/>
        <w:wordWrap/>
        <w:overflowPunct/>
        <w:topLinePunct w:val="0"/>
        <w:autoSpaceDE/>
        <w:autoSpaceDN/>
        <w:bidi w:val="0"/>
        <w:snapToGrid/>
        <w:spacing w:line="560" w:lineRule="exact"/>
        <w:ind w:firstLine="630"/>
        <w:textAlignment w:val="auto"/>
        <w:rPr>
          <w:rFonts w:hint="default" w:ascii="方正仿宋简体" w:hAnsi="方正仿宋简体" w:eastAsia="方正仿宋简体" w:cs="方正仿宋简体"/>
          <w:kern w:val="2"/>
          <w:sz w:val="32"/>
          <w:szCs w:val="32"/>
          <w:lang w:val="en-US" w:eastAsia="zh-CN" w:bidi="ar-SA"/>
        </w:rPr>
      </w:pPr>
      <w:r>
        <w:rPr>
          <w:rFonts w:hint="eastAsia" w:ascii="仿宋_GB2312" w:hAnsi="Times New Roman" w:eastAsia="仿宋_GB2312" w:cs="Times New Roman"/>
          <w:szCs w:val="32"/>
          <w:lang w:val="zh-CN"/>
        </w:rPr>
        <w:t>2、主要内容及实施情况：</w:t>
      </w:r>
      <w:r>
        <w:rPr>
          <w:rFonts w:hint="eastAsia" w:ascii="仿宋_GB2312" w:eastAsia="仿宋_GB2312" w:cs="Times New Roman"/>
          <w:szCs w:val="32"/>
          <w:lang w:val="en-US" w:eastAsia="zh-CN"/>
        </w:rPr>
        <w:t>用于</w:t>
      </w:r>
      <w:r>
        <w:rPr>
          <w:rFonts w:hint="eastAsia" w:ascii="仿宋_GB2312" w:hAnsi="Times New Roman" w:eastAsia="仿宋_GB2312" w:cs="Times New Roman"/>
          <w:szCs w:val="32"/>
          <w:lang w:val="en-US" w:eastAsia="zh-CN"/>
        </w:rPr>
        <w:t>21个社区</w:t>
      </w:r>
      <w:r>
        <w:rPr>
          <w:rFonts w:hint="eastAsia" w:ascii="仿宋_GB2312" w:eastAsia="仿宋_GB2312" w:cs="Times New Roman"/>
          <w:szCs w:val="32"/>
          <w:lang w:val="en-US" w:eastAsia="zh-CN"/>
        </w:rPr>
        <w:t>各种支出</w:t>
      </w:r>
      <w:r>
        <w:rPr>
          <w:rFonts w:hint="eastAsia" w:ascii="仿宋_GB2312" w:hAnsi="Times New Roman" w:eastAsia="仿宋_GB2312" w:cs="Times New Roman"/>
          <w:szCs w:val="32"/>
          <w:lang w:val="zh-CN"/>
        </w:rPr>
        <w:t>，提高我</w:t>
      </w:r>
      <w:r>
        <w:rPr>
          <w:rFonts w:hint="eastAsia" w:ascii="仿宋_GB2312" w:hAnsi="Times New Roman" w:eastAsia="仿宋_GB2312" w:cs="Times New Roman"/>
          <w:szCs w:val="32"/>
          <w:lang w:val="en-US" w:eastAsia="zh-CN"/>
        </w:rPr>
        <w:t>街道</w:t>
      </w:r>
      <w:r>
        <w:rPr>
          <w:rFonts w:hint="eastAsia" w:ascii="仿宋_GB2312" w:hAnsi="Times New Roman" w:eastAsia="仿宋_GB2312" w:cs="Times New Roman"/>
          <w:szCs w:val="32"/>
          <w:lang w:val="zh-CN"/>
        </w:rPr>
        <w:t>环境质量，使我</w:t>
      </w:r>
      <w:r>
        <w:rPr>
          <w:rFonts w:hint="eastAsia" w:ascii="仿宋_GB2312" w:hAnsi="Times New Roman" w:eastAsia="仿宋_GB2312" w:cs="Times New Roman"/>
          <w:szCs w:val="32"/>
          <w:lang w:val="en-US" w:eastAsia="zh-CN"/>
        </w:rPr>
        <w:t>街道</w:t>
      </w:r>
      <w:r>
        <w:rPr>
          <w:rFonts w:hint="eastAsia" w:ascii="仿宋_GB2312" w:hAnsi="Times New Roman" w:eastAsia="仿宋_GB2312" w:cs="Times New Roman"/>
          <w:szCs w:val="32"/>
          <w:lang w:val="zh-CN"/>
        </w:rPr>
        <w:t>环境达标，</w:t>
      </w:r>
      <w:r>
        <w:rPr>
          <w:rFonts w:hint="eastAsia" w:ascii="仿宋_GB2312" w:hAnsi="Times New Roman" w:eastAsia="仿宋_GB2312" w:cs="Times New Roman"/>
          <w:szCs w:val="32"/>
        </w:rPr>
        <w:t>提高我</w:t>
      </w:r>
      <w:r>
        <w:rPr>
          <w:rFonts w:hint="eastAsia" w:ascii="仿宋_GB2312" w:hAnsi="Times New Roman" w:eastAsia="仿宋_GB2312" w:cs="Times New Roman"/>
          <w:szCs w:val="32"/>
          <w:lang w:val="en-US" w:eastAsia="zh-CN"/>
        </w:rPr>
        <w:t>街道</w:t>
      </w:r>
      <w:r>
        <w:rPr>
          <w:rFonts w:hint="eastAsia" w:ascii="仿宋_GB2312" w:hAnsi="Times New Roman" w:eastAsia="仿宋_GB2312" w:cs="Times New Roman"/>
          <w:szCs w:val="32"/>
        </w:rPr>
        <w:t>居民整体生活质量</w:t>
      </w:r>
      <w:r>
        <w:rPr>
          <w:rFonts w:hint="eastAsia" w:ascii="仿宋_GB2312" w:hAnsi="Times New Roman" w:eastAsia="仿宋_GB2312" w:cs="Times New Roman"/>
          <w:szCs w:val="32"/>
          <w:lang w:val="zh-CN"/>
        </w:rPr>
        <w:t>。</w:t>
      </w:r>
      <w:r>
        <w:rPr>
          <w:rFonts w:hint="eastAsia" w:ascii="方正仿宋简体" w:hAnsi="方正仿宋简体" w:eastAsia="方正仿宋简体" w:cs="方正仿宋简体"/>
          <w:kern w:val="2"/>
          <w:sz w:val="32"/>
          <w:szCs w:val="32"/>
          <w:lang w:val="en-US" w:eastAsia="zh-CN" w:bidi="ar-SA"/>
        </w:rPr>
        <w:t>文化路街道充分利用有限的资金，科学组织，严格控制标准，注重维护和完善使用功能，对资金使用严格按财经纪律，专款专用，确保资金使用效率，真正做到了为民服务。</w:t>
      </w:r>
    </w:p>
    <w:p w14:paraId="1C58DEE3">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lang w:val="zh-CN"/>
        </w:rPr>
        <w:t>3、资金投入和使用情况：预算安排资金</w:t>
      </w:r>
      <w:r>
        <w:rPr>
          <w:rFonts w:hint="eastAsia" w:ascii="仿宋_GB2312" w:eastAsia="仿宋_GB2312" w:cs="Times New Roman"/>
          <w:szCs w:val="32"/>
          <w:lang w:val="en-US" w:eastAsia="zh-CN"/>
        </w:rPr>
        <w:t>103.81</w:t>
      </w:r>
      <w:r>
        <w:rPr>
          <w:rFonts w:hint="eastAsia" w:ascii="仿宋_GB2312" w:hAnsi="Times New Roman" w:eastAsia="仿宋_GB2312" w:cs="Times New Roman"/>
          <w:szCs w:val="32"/>
          <w:lang w:val="zh-CN"/>
        </w:rPr>
        <w:t>万元，实际支出</w:t>
      </w:r>
      <w:r>
        <w:rPr>
          <w:rFonts w:hint="eastAsia" w:ascii="仿宋_GB2312" w:eastAsia="仿宋_GB2312" w:cs="Times New Roman"/>
          <w:szCs w:val="32"/>
          <w:lang w:val="en-US" w:eastAsia="zh-CN"/>
        </w:rPr>
        <w:t>87.75</w:t>
      </w:r>
      <w:r>
        <w:rPr>
          <w:rFonts w:hint="eastAsia" w:ascii="仿宋_GB2312" w:hAnsi="Times New Roman" w:eastAsia="仿宋_GB2312" w:cs="Times New Roman"/>
          <w:szCs w:val="32"/>
          <w:lang w:val="zh-CN"/>
        </w:rPr>
        <w:t>万元，预算执行率</w:t>
      </w:r>
      <w:r>
        <w:rPr>
          <w:rFonts w:hint="eastAsia" w:ascii="仿宋_GB2312" w:eastAsia="仿宋_GB2312" w:cs="Times New Roman"/>
          <w:szCs w:val="32"/>
          <w:lang w:val="en-US" w:eastAsia="zh-CN"/>
        </w:rPr>
        <w:t>85</w:t>
      </w:r>
      <w:r>
        <w:rPr>
          <w:rFonts w:hint="eastAsia" w:ascii="仿宋_GB2312" w:hAnsi="Times New Roman" w:eastAsia="仿宋_GB2312" w:cs="Times New Roman"/>
          <w:szCs w:val="32"/>
          <w:lang w:val="zh-CN"/>
        </w:rPr>
        <w:t>%。</w:t>
      </w:r>
    </w:p>
    <w:p w14:paraId="5B5C9633">
      <w:pPr>
        <w:keepNext w:val="0"/>
        <w:keepLines w:val="0"/>
        <w:pageBreakBefore w:val="0"/>
        <w:kinsoku/>
        <w:wordWrap/>
        <w:overflowPunct/>
        <w:topLinePunct w:val="0"/>
        <w:autoSpaceDE/>
        <w:autoSpaceDN/>
        <w:bidi w:val="0"/>
        <w:snapToGrid/>
        <w:spacing w:line="560" w:lineRule="exact"/>
        <w:ind w:firstLine="640" w:firstLineChars="200"/>
        <w:jc w:val="left"/>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（二）项目绩效目标</w:t>
      </w:r>
    </w:p>
    <w:p w14:paraId="3921C580">
      <w:pPr>
        <w:pStyle w:val="11"/>
        <w:keepNext w:val="0"/>
        <w:keepLines w:val="0"/>
        <w:pageBreakBefore w:val="0"/>
        <w:numPr>
          <w:ilvl w:val="0"/>
          <w:numId w:val="0"/>
        </w:numPr>
        <w:kinsoku/>
        <w:wordWrap/>
        <w:overflowPunct/>
        <w:topLinePunct w:val="0"/>
        <w:autoSpaceDE/>
        <w:autoSpaceDN/>
        <w:bidi w:val="0"/>
        <w:snapToGrid/>
        <w:spacing w:line="240" w:lineRule="auto"/>
        <w:ind w:left="0" w:leftChars="0" w:firstLine="640" w:firstLineChars="200"/>
        <w:jc w:val="left"/>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总体绩效目标：用于社区各种办公经费的支出，资金依法依规使用，最大程度发挥效益。2023年度预算目标：改善社区办公环境，提高社区服务水平，规范社区工作经费专项经费的管理和使用，进一步提升全街道服务居民的能力和水平。</w:t>
      </w:r>
    </w:p>
    <w:p w14:paraId="05CB1EB9">
      <w:pPr>
        <w:keepNext w:val="0"/>
        <w:keepLines w:val="0"/>
        <w:pageBreakBefore w:val="0"/>
        <w:kinsoku/>
        <w:wordWrap/>
        <w:overflowPunct/>
        <w:topLinePunct w:val="0"/>
        <w:autoSpaceDE/>
        <w:autoSpaceDN/>
        <w:bidi w:val="0"/>
        <w:snapToGrid/>
        <w:spacing w:line="560" w:lineRule="exact"/>
        <w:ind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二、绩效评价工作开展情况</w:t>
      </w:r>
    </w:p>
    <w:p w14:paraId="279AB689">
      <w:pPr>
        <w:keepNext w:val="0"/>
        <w:keepLines w:val="0"/>
        <w:pageBreakBefore w:val="0"/>
        <w:kinsoku/>
        <w:wordWrap/>
        <w:overflowPunct/>
        <w:topLinePunct w:val="0"/>
        <w:autoSpaceDE/>
        <w:autoSpaceDN/>
        <w:bidi w:val="0"/>
        <w:snapToGrid/>
        <w:spacing w:line="560" w:lineRule="exact"/>
        <w:ind w:firstLine="640" w:firstLineChars="200"/>
        <w:jc w:val="left"/>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（一）绩效评价目的、对象和范围</w:t>
      </w:r>
    </w:p>
    <w:p w14:paraId="67327C87">
      <w:pPr>
        <w:pStyle w:val="11"/>
        <w:keepNext w:val="0"/>
        <w:keepLines w:val="0"/>
        <w:pageBreakBefore w:val="0"/>
        <w:numPr>
          <w:ilvl w:val="0"/>
          <w:numId w:val="0"/>
        </w:numPr>
        <w:kinsoku/>
        <w:wordWrap/>
        <w:overflowPunct/>
        <w:topLinePunct w:val="0"/>
        <w:autoSpaceDE/>
        <w:autoSpaceDN/>
        <w:bidi w:val="0"/>
        <w:snapToGrid/>
        <w:spacing w:line="240" w:lineRule="auto"/>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绩效评级目的：全面了解项目管理过程是否规范、产出目标是否完成以及效果目标是否实现等方面的内容，总结经验，查找不足， 为项目在以后年度的开展提供可行性参考建议。在此基础上，重点分析项目预算编制的合理性、成本支出的真实性和控制有效性，评价财政资金的使用效率和效果，为以后年度编制项目预算、选择项目实施主体等提供参考依据。评价对象：遵化市文化路街道办事处社区工作经费专项经费。范围：遵化市文化路街道办事处，包含 21个社区居委会。</w:t>
      </w:r>
    </w:p>
    <w:p w14:paraId="6B806AEE">
      <w:pPr>
        <w:keepNext w:val="0"/>
        <w:keepLines w:val="0"/>
        <w:pageBreakBefore w:val="0"/>
        <w:kinsoku/>
        <w:wordWrap/>
        <w:overflowPunct/>
        <w:topLinePunct w:val="0"/>
        <w:autoSpaceDE/>
        <w:autoSpaceDN/>
        <w:bidi w:val="0"/>
        <w:snapToGrid/>
        <w:spacing w:line="560" w:lineRule="exact"/>
        <w:ind w:firstLine="640" w:firstLineChars="200"/>
        <w:jc w:val="left"/>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（二）绩效评价原则、评价指标体系、评价方法、评价标准等</w:t>
      </w:r>
    </w:p>
    <w:p w14:paraId="2B26C253">
      <w:pPr>
        <w:pStyle w:val="11"/>
        <w:keepNext w:val="0"/>
        <w:keepLines w:val="0"/>
        <w:pageBreakBefore w:val="0"/>
        <w:numPr>
          <w:ilvl w:val="0"/>
          <w:numId w:val="0"/>
        </w:numPr>
        <w:kinsoku/>
        <w:wordWrap/>
        <w:overflowPunct/>
        <w:topLinePunct w:val="0"/>
        <w:autoSpaceDE/>
        <w:autoSpaceDN/>
        <w:bidi w:val="0"/>
        <w:snapToGrid/>
        <w:spacing w:line="240" w:lineRule="auto"/>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1、绩效评价原则</w:t>
      </w:r>
    </w:p>
    <w:p w14:paraId="3BB9D841">
      <w:pPr>
        <w:pStyle w:val="11"/>
        <w:keepNext w:val="0"/>
        <w:keepLines w:val="0"/>
        <w:pageBreakBefore w:val="0"/>
        <w:numPr>
          <w:ilvl w:val="0"/>
          <w:numId w:val="0"/>
        </w:numPr>
        <w:kinsoku/>
        <w:wordWrap/>
        <w:overflowPunct/>
        <w:topLinePunct w:val="0"/>
        <w:autoSpaceDE/>
        <w:autoSpaceDN/>
        <w:bidi w:val="0"/>
        <w:snapToGrid/>
        <w:spacing w:line="240" w:lineRule="auto"/>
        <w:ind w:left="0" w:leftChars="0"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公正、科学、规范、客观原则。按照“公开、公平、公正”要求，采用科学、规范的绩效评价程序和实施方案，客观、合理地衡量资金绩效情况。</w:t>
      </w:r>
    </w:p>
    <w:p w14:paraId="38188D11">
      <w:pPr>
        <w:pStyle w:val="11"/>
        <w:keepNext w:val="0"/>
        <w:keepLines w:val="0"/>
        <w:pageBreakBefore w:val="0"/>
        <w:numPr>
          <w:ilvl w:val="0"/>
          <w:numId w:val="0"/>
        </w:numPr>
        <w:kinsoku/>
        <w:wordWrap/>
        <w:overflowPunct/>
        <w:topLinePunct w:val="0"/>
        <w:autoSpaceDE/>
        <w:autoSpaceDN/>
        <w:bidi w:val="0"/>
        <w:snapToGrid/>
        <w:spacing w:line="240" w:lineRule="auto"/>
        <w:ind w:leftChars="200"/>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2、评级指标体系</w:t>
      </w:r>
    </w:p>
    <w:p w14:paraId="6946A595">
      <w:pPr>
        <w:pStyle w:val="11"/>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方正仿宋简体" w:hAnsi="方正仿宋简体" w:eastAsia="方正仿宋简体" w:cs="方正仿宋简体"/>
          <w:kern w:val="2"/>
          <w:sz w:val="32"/>
          <w:szCs w:val="32"/>
          <w:lang w:val="en-US" w:eastAsia="zh-CN" w:bidi="ar-SA"/>
        </w:rPr>
      </w:pPr>
    </w:p>
    <w:p w14:paraId="281C3776">
      <w:pPr>
        <w:pStyle w:val="11"/>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方正仿宋简体" w:hAnsi="方正仿宋简体" w:eastAsia="方正仿宋简体" w:cs="方正仿宋简体"/>
          <w:kern w:val="2"/>
          <w:sz w:val="32"/>
          <w:szCs w:val="32"/>
          <w:lang w:val="en-US" w:eastAsia="zh-CN" w:bidi="ar-SA"/>
        </w:rPr>
      </w:pPr>
    </w:p>
    <w:p w14:paraId="4DABB3DF">
      <w:pPr>
        <w:pStyle w:val="11"/>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方正仿宋简体" w:hAnsi="方正仿宋简体" w:eastAsia="方正仿宋简体" w:cs="方正仿宋简体"/>
          <w:kern w:val="2"/>
          <w:sz w:val="32"/>
          <w:szCs w:val="32"/>
          <w:lang w:val="en-US" w:eastAsia="zh-CN" w:bidi="ar-SA"/>
        </w:rPr>
      </w:pPr>
    </w:p>
    <w:p w14:paraId="23E432B1">
      <w:pPr>
        <w:pStyle w:val="11"/>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方正仿宋简体" w:hAnsi="方正仿宋简体" w:eastAsia="方正仿宋简体" w:cs="方正仿宋简体"/>
          <w:kern w:val="2"/>
          <w:sz w:val="32"/>
          <w:szCs w:val="32"/>
          <w:lang w:val="en-US" w:eastAsia="zh-CN" w:bidi="ar-SA"/>
        </w:rPr>
      </w:pPr>
    </w:p>
    <w:p w14:paraId="414E572B">
      <w:pPr>
        <w:pStyle w:val="11"/>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方正仿宋简体" w:hAnsi="方正仿宋简体" w:eastAsia="方正仿宋简体" w:cs="方正仿宋简体"/>
          <w:kern w:val="2"/>
          <w:sz w:val="32"/>
          <w:szCs w:val="32"/>
          <w:lang w:val="en-US" w:eastAsia="zh-CN" w:bidi="ar-SA"/>
        </w:rPr>
      </w:pPr>
    </w:p>
    <w:p w14:paraId="2902BF9B">
      <w:pPr>
        <w:pStyle w:val="11"/>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方正仿宋简体" w:hAnsi="方正仿宋简体" w:eastAsia="方正仿宋简体" w:cs="方正仿宋简体"/>
          <w:kern w:val="2"/>
          <w:sz w:val="32"/>
          <w:szCs w:val="32"/>
          <w:lang w:val="en-US" w:eastAsia="zh-CN" w:bidi="ar-SA"/>
        </w:rPr>
      </w:pPr>
    </w:p>
    <w:p w14:paraId="6B1FAABD">
      <w:pPr>
        <w:pStyle w:val="11"/>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方正仿宋简体" w:hAnsi="方正仿宋简体" w:eastAsia="方正仿宋简体" w:cs="方正仿宋简体"/>
          <w:kern w:val="2"/>
          <w:sz w:val="32"/>
          <w:szCs w:val="32"/>
          <w:lang w:val="en-US" w:eastAsia="zh-CN" w:bidi="ar-SA"/>
        </w:rPr>
      </w:pPr>
    </w:p>
    <w:p w14:paraId="46E2D07C">
      <w:pPr>
        <w:pStyle w:val="11"/>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方正仿宋简体" w:hAnsi="方正仿宋简体" w:eastAsia="方正仿宋简体" w:cs="方正仿宋简体"/>
          <w:kern w:val="2"/>
          <w:sz w:val="32"/>
          <w:szCs w:val="32"/>
          <w:lang w:val="en-US" w:eastAsia="zh-CN" w:bidi="ar-SA"/>
        </w:rPr>
      </w:pPr>
    </w:p>
    <w:p w14:paraId="0C075AFA">
      <w:pPr>
        <w:pStyle w:val="11"/>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方正仿宋简体" w:hAnsi="方正仿宋简体" w:eastAsia="方正仿宋简体" w:cs="方正仿宋简体"/>
          <w:kern w:val="2"/>
          <w:sz w:val="32"/>
          <w:szCs w:val="32"/>
          <w:lang w:val="en-US" w:eastAsia="zh-CN" w:bidi="ar-SA"/>
        </w:rPr>
      </w:pPr>
    </w:p>
    <w:p w14:paraId="0F52714D">
      <w:pPr>
        <w:pStyle w:val="11"/>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default" w:ascii="方正仿宋简体" w:hAnsi="方正仿宋简体" w:eastAsia="方正仿宋简体" w:cs="方正仿宋简体"/>
          <w:kern w:val="2"/>
          <w:sz w:val="32"/>
          <w:szCs w:val="32"/>
          <w:lang w:val="en-US" w:eastAsia="zh-CN" w:bidi="ar-SA"/>
        </w:rPr>
      </w:pPr>
    </w:p>
    <w:tbl>
      <w:tblPr>
        <w:tblStyle w:val="6"/>
        <w:tblW w:w="853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2314"/>
        <w:gridCol w:w="3511"/>
        <w:gridCol w:w="909"/>
        <w:gridCol w:w="691"/>
      </w:tblGrid>
      <w:tr w14:paraId="2B0F4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111" w:type="dxa"/>
            <w:vAlign w:val="center"/>
          </w:tcPr>
          <w:p w14:paraId="362F08B6">
            <w:pPr>
              <w:spacing w:line="600" w:lineRule="exact"/>
              <w:jc w:val="center"/>
              <w:rPr>
                <w:rFonts w:ascii="方正仿宋简体" w:hAnsi="方正仿宋简体" w:eastAsia="方正仿宋简体"/>
                <w:b/>
                <w:bCs/>
                <w:sz w:val="21"/>
                <w:szCs w:val="21"/>
              </w:rPr>
            </w:pPr>
            <w:r>
              <w:rPr>
                <w:rFonts w:hint="eastAsia" w:ascii="方正仿宋简体" w:hAnsi="方正仿宋简体" w:eastAsia="方正仿宋简体" w:cs="方正仿宋简体"/>
                <w:b/>
                <w:bCs/>
                <w:sz w:val="21"/>
                <w:szCs w:val="21"/>
              </w:rPr>
              <w:t>评价指标</w:t>
            </w:r>
          </w:p>
        </w:tc>
        <w:tc>
          <w:tcPr>
            <w:tcW w:w="2314" w:type="dxa"/>
            <w:vAlign w:val="center"/>
          </w:tcPr>
          <w:p w14:paraId="03F80F3C">
            <w:pPr>
              <w:spacing w:line="600" w:lineRule="exact"/>
              <w:jc w:val="center"/>
              <w:rPr>
                <w:rFonts w:ascii="方正仿宋简体" w:hAnsi="方正仿宋简体" w:eastAsia="方正仿宋简体"/>
                <w:b/>
                <w:bCs/>
                <w:sz w:val="21"/>
                <w:szCs w:val="21"/>
              </w:rPr>
            </w:pPr>
            <w:r>
              <w:rPr>
                <w:rFonts w:hint="eastAsia" w:ascii="方正仿宋简体" w:hAnsi="方正仿宋简体" w:eastAsia="方正仿宋简体" w:cs="方正仿宋简体"/>
                <w:b/>
                <w:bCs/>
                <w:sz w:val="21"/>
                <w:szCs w:val="21"/>
              </w:rPr>
              <w:t>指标解释</w:t>
            </w:r>
          </w:p>
        </w:tc>
        <w:tc>
          <w:tcPr>
            <w:tcW w:w="3511" w:type="dxa"/>
            <w:vAlign w:val="center"/>
          </w:tcPr>
          <w:p w14:paraId="2771A8FC">
            <w:pPr>
              <w:spacing w:line="600" w:lineRule="exact"/>
              <w:jc w:val="center"/>
              <w:rPr>
                <w:rFonts w:ascii="方正仿宋简体" w:hAnsi="方正仿宋简体" w:eastAsia="方正仿宋简体"/>
                <w:b/>
                <w:bCs/>
                <w:sz w:val="21"/>
                <w:szCs w:val="21"/>
              </w:rPr>
            </w:pPr>
            <w:r>
              <w:rPr>
                <w:rFonts w:hint="eastAsia" w:ascii="方正仿宋简体" w:hAnsi="方正仿宋简体" w:eastAsia="方正仿宋简体" w:cs="方正仿宋简体"/>
                <w:b/>
                <w:bCs/>
                <w:sz w:val="21"/>
                <w:szCs w:val="21"/>
              </w:rPr>
              <w:t>评价标准</w:t>
            </w:r>
          </w:p>
        </w:tc>
        <w:tc>
          <w:tcPr>
            <w:tcW w:w="909" w:type="dxa"/>
            <w:vAlign w:val="center"/>
          </w:tcPr>
          <w:p w14:paraId="0207C191">
            <w:pPr>
              <w:spacing w:line="600" w:lineRule="exact"/>
              <w:jc w:val="center"/>
              <w:rPr>
                <w:rFonts w:ascii="方正仿宋简体" w:hAnsi="方正仿宋简体" w:eastAsia="方正仿宋简体"/>
                <w:b/>
                <w:bCs/>
                <w:sz w:val="21"/>
                <w:szCs w:val="21"/>
              </w:rPr>
            </w:pPr>
            <w:r>
              <w:rPr>
                <w:rFonts w:hint="eastAsia" w:ascii="方正仿宋简体" w:hAnsi="方正仿宋简体" w:eastAsia="方正仿宋简体" w:cs="方正仿宋简体"/>
                <w:b/>
                <w:bCs/>
                <w:sz w:val="21"/>
                <w:szCs w:val="21"/>
              </w:rPr>
              <w:t>标准分</w:t>
            </w:r>
          </w:p>
        </w:tc>
        <w:tc>
          <w:tcPr>
            <w:tcW w:w="691" w:type="dxa"/>
            <w:vAlign w:val="center"/>
          </w:tcPr>
          <w:p w14:paraId="44D651B3">
            <w:pPr>
              <w:spacing w:line="600" w:lineRule="exact"/>
              <w:jc w:val="center"/>
              <w:rPr>
                <w:rFonts w:ascii="方正仿宋简体" w:hAnsi="方正仿宋简体" w:eastAsia="方正仿宋简体"/>
                <w:b/>
                <w:bCs/>
                <w:sz w:val="21"/>
                <w:szCs w:val="21"/>
              </w:rPr>
            </w:pPr>
            <w:r>
              <w:rPr>
                <w:rFonts w:hint="eastAsia" w:ascii="方正仿宋简体" w:hAnsi="方正仿宋简体" w:eastAsia="方正仿宋简体" w:cs="方正仿宋简体"/>
                <w:b/>
                <w:bCs/>
                <w:sz w:val="21"/>
                <w:szCs w:val="21"/>
              </w:rPr>
              <w:t>得分</w:t>
            </w:r>
          </w:p>
        </w:tc>
      </w:tr>
      <w:tr w14:paraId="31012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trPr>
        <w:tc>
          <w:tcPr>
            <w:tcW w:w="1111" w:type="dxa"/>
            <w:vAlign w:val="center"/>
          </w:tcPr>
          <w:p w14:paraId="5DFE8E5C">
            <w:pPr>
              <w:spacing w:line="600" w:lineRule="exact"/>
              <w:jc w:val="center"/>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预算决策执行率</w:t>
            </w:r>
          </w:p>
        </w:tc>
        <w:tc>
          <w:tcPr>
            <w:tcW w:w="2314" w:type="dxa"/>
          </w:tcPr>
          <w:p w14:paraId="1C7496F4">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符合预算决策相关文件要求并严格执行</w:t>
            </w:r>
          </w:p>
        </w:tc>
        <w:tc>
          <w:tcPr>
            <w:tcW w:w="3511" w:type="dxa"/>
          </w:tcPr>
          <w:p w14:paraId="5BCDA4B0">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kern w:val="0"/>
                <w:sz w:val="21"/>
                <w:szCs w:val="21"/>
              </w:rPr>
              <w:t>完成</w:t>
            </w:r>
            <w:r>
              <w:rPr>
                <w:rFonts w:ascii="方正仿宋简体" w:hAnsi="方正仿宋简体" w:eastAsia="方正仿宋简体" w:cs="方正仿宋简体"/>
                <w:kern w:val="0"/>
                <w:sz w:val="21"/>
                <w:szCs w:val="21"/>
              </w:rPr>
              <w:t>100%</w:t>
            </w:r>
            <w:r>
              <w:rPr>
                <w:rFonts w:hint="eastAsia" w:ascii="方正仿宋简体" w:hAnsi="方正仿宋简体" w:eastAsia="方正仿宋简体" w:cs="方正仿宋简体"/>
                <w:kern w:val="0"/>
                <w:sz w:val="21"/>
                <w:szCs w:val="21"/>
              </w:rPr>
              <w:t>得</w:t>
            </w:r>
            <w:r>
              <w:rPr>
                <w:rFonts w:ascii="方正仿宋简体" w:hAnsi="方正仿宋简体" w:eastAsia="方正仿宋简体" w:cs="方正仿宋简体"/>
                <w:kern w:val="0"/>
                <w:sz w:val="21"/>
                <w:szCs w:val="21"/>
              </w:rPr>
              <w:t>10</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90%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8</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6</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以下得</w:t>
            </w:r>
            <w:r>
              <w:rPr>
                <w:rFonts w:ascii="方正仿宋简体" w:hAnsi="方正仿宋简体" w:eastAsia="方正仿宋简体" w:cs="方正仿宋简体"/>
                <w:kern w:val="0"/>
                <w:sz w:val="21"/>
                <w:szCs w:val="21"/>
              </w:rPr>
              <w:t>4</w:t>
            </w:r>
            <w:r>
              <w:rPr>
                <w:rFonts w:hint="eastAsia" w:ascii="方正仿宋简体" w:hAnsi="方正仿宋简体" w:eastAsia="方正仿宋简体" w:cs="方正仿宋简体"/>
                <w:kern w:val="0"/>
                <w:sz w:val="21"/>
                <w:szCs w:val="21"/>
              </w:rPr>
              <w:t>分</w:t>
            </w:r>
          </w:p>
        </w:tc>
        <w:tc>
          <w:tcPr>
            <w:tcW w:w="909" w:type="dxa"/>
            <w:vAlign w:val="center"/>
          </w:tcPr>
          <w:p w14:paraId="734F45B9">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10</w:t>
            </w:r>
          </w:p>
        </w:tc>
        <w:tc>
          <w:tcPr>
            <w:tcW w:w="691" w:type="dxa"/>
            <w:vAlign w:val="center"/>
          </w:tcPr>
          <w:p w14:paraId="4181A028">
            <w:pPr>
              <w:spacing w:line="600" w:lineRule="exact"/>
              <w:jc w:val="center"/>
              <w:rPr>
                <w:rFonts w:hint="default"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8.5</w:t>
            </w:r>
          </w:p>
        </w:tc>
      </w:tr>
      <w:tr w14:paraId="71168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11" w:type="dxa"/>
            <w:vAlign w:val="center"/>
          </w:tcPr>
          <w:p w14:paraId="2B4248CD">
            <w:pPr>
              <w:spacing w:line="600" w:lineRule="exact"/>
              <w:jc w:val="center"/>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产出指标</w:t>
            </w:r>
          </w:p>
        </w:tc>
        <w:tc>
          <w:tcPr>
            <w:tcW w:w="2314" w:type="dxa"/>
          </w:tcPr>
          <w:p w14:paraId="5F8E3764">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包括：数量、质量、时效、成本</w:t>
            </w:r>
            <w:r>
              <w:rPr>
                <w:rFonts w:ascii="方正仿宋简体" w:hAnsi="方正仿宋简体" w:eastAsia="方正仿宋简体" w:cs="方正仿宋简体"/>
                <w:sz w:val="21"/>
                <w:szCs w:val="21"/>
              </w:rPr>
              <w:t>4</w:t>
            </w:r>
            <w:r>
              <w:rPr>
                <w:rFonts w:hint="eastAsia" w:ascii="方正仿宋简体" w:hAnsi="方正仿宋简体" w:eastAsia="方正仿宋简体" w:cs="方正仿宋简体"/>
                <w:sz w:val="21"/>
                <w:szCs w:val="21"/>
              </w:rPr>
              <w:t>项指标（详见自评表）</w:t>
            </w:r>
          </w:p>
        </w:tc>
        <w:tc>
          <w:tcPr>
            <w:tcW w:w="3511" w:type="dxa"/>
          </w:tcPr>
          <w:p w14:paraId="75A4673B">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kern w:val="0"/>
                <w:sz w:val="21"/>
                <w:szCs w:val="21"/>
              </w:rPr>
              <w:t>每项指标完成</w:t>
            </w:r>
            <w:r>
              <w:rPr>
                <w:rFonts w:ascii="方正仿宋简体" w:hAnsi="方正仿宋简体" w:eastAsia="方正仿宋简体" w:cs="方正仿宋简体"/>
                <w:kern w:val="0"/>
                <w:sz w:val="21"/>
                <w:szCs w:val="21"/>
              </w:rPr>
              <w:t>100%</w:t>
            </w:r>
            <w:r>
              <w:rPr>
                <w:rFonts w:hint="eastAsia" w:ascii="方正仿宋简体" w:hAnsi="方正仿宋简体" w:eastAsia="方正仿宋简体" w:cs="方正仿宋简体"/>
                <w:kern w:val="0"/>
                <w:sz w:val="21"/>
                <w:szCs w:val="21"/>
              </w:rPr>
              <w:t>得</w:t>
            </w:r>
            <w:r>
              <w:rPr>
                <w:rFonts w:ascii="方正仿宋简体" w:hAnsi="方正仿宋简体" w:eastAsia="方正仿宋简体" w:cs="方正仿宋简体"/>
                <w:kern w:val="0"/>
                <w:sz w:val="21"/>
                <w:szCs w:val="21"/>
              </w:rPr>
              <w:t>10</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90%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8</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6</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以下得</w:t>
            </w:r>
            <w:r>
              <w:rPr>
                <w:rFonts w:ascii="方正仿宋简体" w:hAnsi="方正仿宋简体" w:eastAsia="方正仿宋简体" w:cs="方正仿宋简体"/>
                <w:kern w:val="0"/>
                <w:sz w:val="21"/>
                <w:szCs w:val="21"/>
              </w:rPr>
              <w:t>4</w:t>
            </w:r>
            <w:r>
              <w:rPr>
                <w:rFonts w:hint="eastAsia" w:ascii="方正仿宋简体" w:hAnsi="方正仿宋简体" w:eastAsia="方正仿宋简体" w:cs="方正仿宋简体"/>
                <w:kern w:val="0"/>
                <w:sz w:val="21"/>
                <w:szCs w:val="21"/>
              </w:rPr>
              <w:t>分</w:t>
            </w:r>
          </w:p>
        </w:tc>
        <w:tc>
          <w:tcPr>
            <w:tcW w:w="909" w:type="dxa"/>
            <w:vAlign w:val="center"/>
          </w:tcPr>
          <w:p w14:paraId="6C93B940">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40</w:t>
            </w:r>
          </w:p>
        </w:tc>
        <w:tc>
          <w:tcPr>
            <w:tcW w:w="691" w:type="dxa"/>
            <w:vAlign w:val="center"/>
          </w:tcPr>
          <w:p w14:paraId="7FA05227">
            <w:pPr>
              <w:spacing w:line="600" w:lineRule="exact"/>
              <w:jc w:val="center"/>
              <w:rPr>
                <w:rFonts w:hint="default"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40</w:t>
            </w:r>
          </w:p>
        </w:tc>
      </w:tr>
      <w:tr w14:paraId="6C453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11" w:type="dxa"/>
            <w:vAlign w:val="center"/>
          </w:tcPr>
          <w:p w14:paraId="07C02EA4">
            <w:pPr>
              <w:spacing w:line="600" w:lineRule="exact"/>
              <w:jc w:val="center"/>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效益指标</w:t>
            </w:r>
          </w:p>
        </w:tc>
        <w:tc>
          <w:tcPr>
            <w:tcW w:w="2314" w:type="dxa"/>
          </w:tcPr>
          <w:p w14:paraId="67BA6F89">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包括：经济、社会、生态、可持续影响</w:t>
            </w:r>
            <w:r>
              <w:rPr>
                <w:rFonts w:ascii="方正仿宋简体" w:hAnsi="方正仿宋简体" w:eastAsia="方正仿宋简体" w:cs="方正仿宋简体"/>
                <w:sz w:val="21"/>
                <w:szCs w:val="21"/>
              </w:rPr>
              <w:t>4</w:t>
            </w:r>
            <w:r>
              <w:rPr>
                <w:rFonts w:hint="eastAsia" w:ascii="方正仿宋简体" w:hAnsi="方正仿宋简体" w:eastAsia="方正仿宋简体" w:cs="方正仿宋简体"/>
                <w:sz w:val="21"/>
                <w:szCs w:val="21"/>
              </w:rPr>
              <w:t>项指标（详见自评表）</w:t>
            </w:r>
          </w:p>
        </w:tc>
        <w:tc>
          <w:tcPr>
            <w:tcW w:w="3511" w:type="dxa"/>
          </w:tcPr>
          <w:p w14:paraId="72D401DE">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kern w:val="0"/>
                <w:sz w:val="21"/>
                <w:szCs w:val="21"/>
              </w:rPr>
              <w:t>每项指标完成</w:t>
            </w:r>
            <w:r>
              <w:rPr>
                <w:rFonts w:ascii="方正仿宋简体" w:hAnsi="方正仿宋简体" w:eastAsia="方正仿宋简体" w:cs="方正仿宋简体"/>
                <w:kern w:val="0"/>
                <w:sz w:val="21"/>
                <w:szCs w:val="21"/>
              </w:rPr>
              <w:t>100%</w:t>
            </w:r>
            <w:r>
              <w:rPr>
                <w:rFonts w:hint="eastAsia" w:ascii="方正仿宋简体" w:hAnsi="方正仿宋简体" w:eastAsia="方正仿宋简体" w:cs="方正仿宋简体"/>
                <w:kern w:val="0"/>
                <w:sz w:val="21"/>
                <w:szCs w:val="21"/>
              </w:rPr>
              <w:t>得</w:t>
            </w:r>
            <w:r>
              <w:rPr>
                <w:rFonts w:ascii="方正仿宋简体" w:hAnsi="方正仿宋简体" w:eastAsia="方正仿宋简体" w:cs="方正仿宋简体"/>
                <w:kern w:val="0"/>
                <w:sz w:val="21"/>
                <w:szCs w:val="21"/>
              </w:rPr>
              <w:t>10</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90%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8</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6</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以下得</w:t>
            </w:r>
            <w:r>
              <w:rPr>
                <w:rFonts w:ascii="方正仿宋简体" w:hAnsi="方正仿宋简体" w:eastAsia="方正仿宋简体" w:cs="方正仿宋简体"/>
                <w:kern w:val="0"/>
                <w:sz w:val="21"/>
                <w:szCs w:val="21"/>
              </w:rPr>
              <w:t>4</w:t>
            </w:r>
            <w:r>
              <w:rPr>
                <w:rFonts w:hint="eastAsia" w:ascii="方正仿宋简体" w:hAnsi="方正仿宋简体" w:eastAsia="方正仿宋简体" w:cs="方正仿宋简体"/>
                <w:kern w:val="0"/>
                <w:sz w:val="21"/>
                <w:szCs w:val="21"/>
              </w:rPr>
              <w:t>分</w:t>
            </w:r>
          </w:p>
        </w:tc>
        <w:tc>
          <w:tcPr>
            <w:tcW w:w="909" w:type="dxa"/>
            <w:vAlign w:val="center"/>
          </w:tcPr>
          <w:p w14:paraId="790D7CEF">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40</w:t>
            </w:r>
          </w:p>
        </w:tc>
        <w:tc>
          <w:tcPr>
            <w:tcW w:w="691" w:type="dxa"/>
            <w:vAlign w:val="center"/>
          </w:tcPr>
          <w:p w14:paraId="56F6EC73">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40</w:t>
            </w:r>
          </w:p>
        </w:tc>
      </w:tr>
      <w:tr w14:paraId="7FDB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111" w:type="dxa"/>
            <w:vAlign w:val="center"/>
          </w:tcPr>
          <w:p w14:paraId="211A9301">
            <w:pPr>
              <w:spacing w:line="600" w:lineRule="exact"/>
              <w:jc w:val="center"/>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满意度指标</w:t>
            </w:r>
          </w:p>
        </w:tc>
        <w:tc>
          <w:tcPr>
            <w:tcW w:w="2314" w:type="dxa"/>
            <w:vAlign w:val="center"/>
          </w:tcPr>
          <w:p w14:paraId="02211F23">
            <w:pPr>
              <w:spacing w:line="600" w:lineRule="exact"/>
              <w:jc w:val="center"/>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服务对象满意度</w:t>
            </w:r>
          </w:p>
        </w:tc>
        <w:tc>
          <w:tcPr>
            <w:tcW w:w="3511" w:type="dxa"/>
          </w:tcPr>
          <w:p w14:paraId="7E8EA957">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kern w:val="0"/>
                <w:sz w:val="21"/>
                <w:szCs w:val="21"/>
              </w:rPr>
              <w:t>完成</w:t>
            </w:r>
            <w:r>
              <w:rPr>
                <w:rFonts w:ascii="方正仿宋简体" w:hAnsi="方正仿宋简体" w:eastAsia="方正仿宋简体" w:cs="方正仿宋简体"/>
                <w:kern w:val="0"/>
                <w:sz w:val="21"/>
                <w:szCs w:val="21"/>
              </w:rPr>
              <w:t>100%</w:t>
            </w:r>
            <w:r>
              <w:rPr>
                <w:rFonts w:hint="eastAsia" w:ascii="方正仿宋简体" w:hAnsi="方正仿宋简体" w:eastAsia="方正仿宋简体" w:cs="方正仿宋简体"/>
                <w:kern w:val="0"/>
                <w:sz w:val="21"/>
                <w:szCs w:val="21"/>
              </w:rPr>
              <w:t>得</w:t>
            </w:r>
            <w:r>
              <w:rPr>
                <w:rFonts w:ascii="方正仿宋简体" w:hAnsi="方正仿宋简体" w:eastAsia="方正仿宋简体" w:cs="方正仿宋简体"/>
                <w:kern w:val="0"/>
                <w:sz w:val="21"/>
                <w:szCs w:val="21"/>
              </w:rPr>
              <w:t>10</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90%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8</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6</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以下得</w:t>
            </w:r>
            <w:r>
              <w:rPr>
                <w:rFonts w:ascii="方正仿宋简体" w:hAnsi="方正仿宋简体" w:eastAsia="方正仿宋简体" w:cs="方正仿宋简体"/>
                <w:kern w:val="0"/>
                <w:sz w:val="21"/>
                <w:szCs w:val="21"/>
              </w:rPr>
              <w:t>4</w:t>
            </w:r>
            <w:r>
              <w:rPr>
                <w:rFonts w:hint="eastAsia" w:ascii="方正仿宋简体" w:hAnsi="方正仿宋简体" w:eastAsia="方正仿宋简体" w:cs="方正仿宋简体"/>
                <w:kern w:val="0"/>
                <w:sz w:val="21"/>
                <w:szCs w:val="21"/>
              </w:rPr>
              <w:t>分</w:t>
            </w:r>
          </w:p>
        </w:tc>
        <w:tc>
          <w:tcPr>
            <w:tcW w:w="909" w:type="dxa"/>
            <w:vAlign w:val="center"/>
          </w:tcPr>
          <w:p w14:paraId="5CBA2E87">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10</w:t>
            </w:r>
          </w:p>
        </w:tc>
        <w:tc>
          <w:tcPr>
            <w:tcW w:w="691" w:type="dxa"/>
            <w:vAlign w:val="center"/>
          </w:tcPr>
          <w:p w14:paraId="0BECD33F">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10</w:t>
            </w:r>
          </w:p>
        </w:tc>
      </w:tr>
    </w:tbl>
    <w:p w14:paraId="4471BE8B">
      <w:pPr>
        <w:pStyle w:val="11"/>
        <w:keepNext w:val="0"/>
        <w:keepLines w:val="0"/>
        <w:pageBreakBefore w:val="0"/>
        <w:numPr>
          <w:ilvl w:val="0"/>
          <w:numId w:val="0"/>
        </w:numPr>
        <w:kinsoku/>
        <w:wordWrap/>
        <w:overflowPunct/>
        <w:topLinePunct w:val="0"/>
        <w:autoSpaceDE/>
        <w:autoSpaceDN/>
        <w:bidi w:val="0"/>
        <w:snapToGrid/>
        <w:spacing w:line="240" w:lineRule="auto"/>
        <w:ind w:leftChars="200"/>
        <w:textAlignment w:val="auto"/>
        <w:rPr>
          <w:rFonts w:hint="default" w:ascii="方正仿宋简体" w:hAnsi="方正仿宋简体" w:eastAsia="方正仿宋简体" w:cs="方正仿宋简体"/>
          <w:kern w:val="2"/>
          <w:sz w:val="32"/>
          <w:szCs w:val="32"/>
          <w:lang w:val="en-US" w:eastAsia="zh-CN" w:bidi="ar-SA"/>
        </w:rPr>
      </w:pPr>
    </w:p>
    <w:p w14:paraId="1F4F5219">
      <w:pPr>
        <w:pStyle w:val="11"/>
        <w:keepNext w:val="0"/>
        <w:keepLines w:val="0"/>
        <w:pageBreakBefore w:val="0"/>
        <w:numPr>
          <w:ilvl w:val="0"/>
          <w:numId w:val="0"/>
        </w:numPr>
        <w:kinsoku/>
        <w:wordWrap/>
        <w:overflowPunct/>
        <w:topLinePunct w:val="0"/>
        <w:autoSpaceDE/>
        <w:autoSpaceDN/>
        <w:bidi w:val="0"/>
        <w:snapToGrid/>
        <w:spacing w:line="240" w:lineRule="auto"/>
        <w:ind w:leftChars="200"/>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3、评价方法</w:t>
      </w:r>
    </w:p>
    <w:p w14:paraId="5F54BDEA">
      <w:pPr>
        <w:pStyle w:val="11"/>
        <w:keepNext w:val="0"/>
        <w:keepLines w:val="0"/>
        <w:pageBreakBefore w:val="0"/>
        <w:numPr>
          <w:ilvl w:val="0"/>
          <w:numId w:val="0"/>
        </w:numPr>
        <w:kinsoku/>
        <w:wordWrap/>
        <w:overflowPunct/>
        <w:topLinePunct w:val="0"/>
        <w:autoSpaceDE/>
        <w:autoSpaceDN/>
        <w:bidi w:val="0"/>
        <w:snapToGrid/>
        <w:spacing w:line="240" w:lineRule="auto"/>
        <w:ind w:left="0" w:leftChars="0" w:firstLine="640" w:firstLineChars="200"/>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采用查阅资料、实地检查等多种评价方法相结合的综合评价方法。</w:t>
      </w:r>
    </w:p>
    <w:p w14:paraId="45673255">
      <w:pPr>
        <w:pStyle w:val="11"/>
        <w:keepNext w:val="0"/>
        <w:keepLines w:val="0"/>
        <w:pageBreakBefore w:val="0"/>
        <w:numPr>
          <w:ilvl w:val="0"/>
          <w:numId w:val="0"/>
        </w:numPr>
        <w:kinsoku/>
        <w:wordWrap/>
        <w:overflowPunct/>
        <w:topLinePunct w:val="0"/>
        <w:autoSpaceDE/>
        <w:autoSpaceDN/>
        <w:bidi w:val="0"/>
        <w:snapToGrid/>
        <w:spacing w:line="240" w:lineRule="auto"/>
        <w:ind w:leftChars="200"/>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4、评价标准</w:t>
      </w:r>
    </w:p>
    <w:p w14:paraId="5B1B1C9F">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本次绩效评价，主要是通过对资金使用所达到的效果进行评估，通过年底单位工作总结，总结出相应指标值，并与年初目标进行比对，得出绩效评价分值。从产出、效益、满意度、预算执行四方面设计了四个一级指标，</w:t>
      </w:r>
      <w:r>
        <w:rPr>
          <w:rFonts w:hint="eastAsia" w:ascii="仿宋_GB2312" w:hAnsi="Times New Roman" w:eastAsia="仿宋_GB2312" w:cs="Times New Roman"/>
          <w:szCs w:val="32"/>
          <w:lang w:val="en-US" w:eastAsia="zh-CN"/>
        </w:rPr>
        <w:t>九</w:t>
      </w:r>
      <w:r>
        <w:rPr>
          <w:rFonts w:hint="eastAsia" w:ascii="仿宋_GB2312" w:hAnsi="Times New Roman" w:eastAsia="仿宋_GB2312" w:cs="Times New Roman"/>
          <w:szCs w:val="32"/>
        </w:rPr>
        <w:t>个二级指标和</w:t>
      </w:r>
      <w:r>
        <w:rPr>
          <w:rFonts w:hint="eastAsia" w:ascii="仿宋_GB2312" w:hAnsi="Times New Roman" w:eastAsia="仿宋_GB2312" w:cs="Times New Roman"/>
          <w:szCs w:val="32"/>
          <w:lang w:val="en-US" w:eastAsia="zh-CN"/>
        </w:rPr>
        <w:t>九</w:t>
      </w:r>
      <w:r>
        <w:rPr>
          <w:rFonts w:hint="eastAsia" w:ascii="仿宋_GB2312" w:hAnsi="Times New Roman" w:eastAsia="仿宋_GB2312" w:cs="Times New Roman"/>
          <w:szCs w:val="32"/>
        </w:rPr>
        <w:t>个三级指标。对每项三级指标分别赋予了不同分值，总分共100分。其中，产出方面占比40％，效益方面占比40％，满意度方面占比10％，预算执行方面占比10％。评分标准，90分（含90分）以上为优秀，70-90分（含70分）为良好，60-70分（含60分）为合格，60分（不含60分）以下为不合格。</w:t>
      </w:r>
    </w:p>
    <w:p w14:paraId="2EC8E60E">
      <w:pPr>
        <w:keepNext w:val="0"/>
        <w:keepLines w:val="0"/>
        <w:pageBreakBefore w:val="0"/>
        <w:kinsoku/>
        <w:wordWrap/>
        <w:overflowPunct/>
        <w:topLinePunct w:val="0"/>
        <w:autoSpaceDE/>
        <w:autoSpaceDN/>
        <w:bidi w:val="0"/>
        <w:snapToGrid/>
        <w:spacing w:line="560" w:lineRule="exact"/>
        <w:ind w:firstLine="640" w:firstLineChars="200"/>
        <w:jc w:val="left"/>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（三）绩效评价工作过程</w:t>
      </w:r>
    </w:p>
    <w:p w14:paraId="193DD0D5">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 xml:space="preserve">按照单位内部控制制度，成立了内部评价工作小组，对项目开展情况、资金拨付、使用情况及后期的管理工作进行评价。 </w:t>
      </w:r>
    </w:p>
    <w:p w14:paraId="403D6907">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全面设置专项资金及项目绩效目标。项目绩效目标应包括产出、成本、社会效益和服务对象满意度等绩效指标。建立预算执行“双监控”机制，对绩效目标实现程度和预算执行进度开展监控，发现问题及时纠正。</w:t>
      </w:r>
    </w:p>
    <w:p w14:paraId="054887F1">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2、年度预算执行终了，将绩效指标实际完成值（实现程度） 与年初设定的预期值相比较，逐项评定每项指标得分，汇总形成预算项目绩效自评得分。</w:t>
      </w:r>
    </w:p>
    <w:p w14:paraId="2BC5A99A">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 xml:space="preserve">3、根据现场实地勘察和收集资料进行综合分析，综合评定绩效等级。 </w:t>
      </w:r>
    </w:p>
    <w:p w14:paraId="10826FB7">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default"/>
          <w:lang w:val="en-US" w:eastAsia="zh-CN"/>
        </w:rPr>
      </w:pPr>
      <w:r>
        <w:rPr>
          <w:rFonts w:hint="eastAsia" w:ascii="方正仿宋简体" w:hAnsi="方正仿宋简体" w:eastAsia="方正仿宋简体" w:cs="方正仿宋简体"/>
          <w:kern w:val="2"/>
          <w:sz w:val="32"/>
          <w:szCs w:val="32"/>
          <w:lang w:val="en-US" w:eastAsia="zh-CN" w:bidi="ar-SA"/>
        </w:rPr>
        <w:t>4、根据调研结果、收集资料及综合评定的绩效等级，科学撰写评价报告。</w:t>
      </w:r>
    </w:p>
    <w:p w14:paraId="5B36D21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p>
    <w:p w14:paraId="501E06D3">
      <w:pPr>
        <w:keepNext w:val="0"/>
        <w:keepLines w:val="0"/>
        <w:pageBreakBefore w:val="0"/>
        <w:kinsoku/>
        <w:wordWrap/>
        <w:overflowPunct/>
        <w:topLinePunct w:val="0"/>
        <w:autoSpaceDE/>
        <w:autoSpaceDN/>
        <w:bidi w:val="0"/>
        <w:snapToGrid/>
        <w:spacing w:line="560" w:lineRule="exact"/>
        <w:ind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三、综合评价情况及评价结论</w:t>
      </w:r>
    </w:p>
    <w:p w14:paraId="06D3AC1B">
      <w:pPr>
        <w:spacing w:line="600" w:lineRule="exact"/>
        <w:ind w:firstLine="640" w:firstLineChars="200"/>
        <w:rPr>
          <w:rFonts w:ascii="方正仿宋简体" w:hAnsi="方正仿宋简体" w:eastAsia="方正仿宋简体"/>
          <w:kern w:val="0"/>
        </w:rPr>
      </w:pPr>
      <w:r>
        <w:rPr>
          <w:rFonts w:hint="eastAsia" w:ascii="方正仿宋简体" w:hAnsi="方正仿宋简体" w:eastAsia="方正仿宋简体" w:cs="方正仿宋简体"/>
          <w:kern w:val="2"/>
          <w:sz w:val="32"/>
          <w:szCs w:val="32"/>
          <w:lang w:val="en-US" w:eastAsia="zh-CN" w:bidi="ar-SA"/>
        </w:rPr>
        <w:t>为了改善社区环境，提升居民生活水平，使我街道21个居委正常运转，提升服务质量，文化路街道贡献了自己的绵薄力量。圆满完成了年初项目绩效目标，切实发挥了财政资金的使用效果。</w:t>
      </w:r>
      <w:r>
        <w:rPr>
          <w:rFonts w:hint="eastAsia" w:ascii="方正仿宋简体" w:hAnsi="方正仿宋简体" w:eastAsia="方正仿宋简体" w:cs="方正仿宋简体"/>
          <w:kern w:val="0"/>
        </w:rPr>
        <w:t>根据项目支出绩效情况，遵化市</w:t>
      </w:r>
      <w:r>
        <w:rPr>
          <w:rFonts w:hint="eastAsia" w:ascii="方正仿宋简体" w:hAnsi="方正仿宋简体" w:eastAsia="方正仿宋简体" w:cs="方正仿宋简体"/>
          <w:kern w:val="0"/>
          <w:lang w:val="en-US" w:eastAsia="zh-CN"/>
        </w:rPr>
        <w:t>文化路街道办事处</w:t>
      </w:r>
      <w:r>
        <w:rPr>
          <w:rFonts w:hint="eastAsia" w:ascii="方正仿宋简体" w:hAnsi="方正仿宋简体" w:eastAsia="方正仿宋简体" w:cs="方正仿宋简体"/>
          <w:kern w:val="0"/>
        </w:rPr>
        <w:t>对“</w:t>
      </w:r>
      <w:r>
        <w:rPr>
          <w:rFonts w:hint="eastAsia" w:ascii="方正仿宋简体" w:hAnsi="方正仿宋简体" w:eastAsia="方正仿宋简体" w:cs="方正仿宋简体"/>
          <w:kern w:val="0"/>
          <w:lang w:val="en-US" w:eastAsia="zh-CN"/>
        </w:rPr>
        <w:t>社区工作经费</w:t>
      </w:r>
      <w:r>
        <w:rPr>
          <w:rFonts w:hint="eastAsia" w:ascii="方正仿宋简体" w:hAnsi="方正仿宋简体" w:eastAsia="方正仿宋简体" w:cs="方正仿宋简体"/>
          <w:kern w:val="0"/>
        </w:rPr>
        <w:t>”项目支出绩效自评指标进行了评分，自评分</w:t>
      </w:r>
      <w:r>
        <w:rPr>
          <w:rFonts w:ascii="方正仿宋简体" w:hAnsi="方正仿宋简体" w:eastAsia="方正仿宋简体" w:cs="方正仿宋简体"/>
          <w:kern w:val="0"/>
        </w:rPr>
        <w:t>9</w:t>
      </w:r>
      <w:r>
        <w:rPr>
          <w:rFonts w:hint="eastAsia" w:ascii="方正仿宋简体" w:hAnsi="方正仿宋简体" w:eastAsia="方正仿宋简体" w:cs="方正仿宋简体"/>
          <w:kern w:val="0"/>
          <w:lang w:val="en-US" w:eastAsia="zh-CN"/>
        </w:rPr>
        <w:t>8.5</w:t>
      </w:r>
      <w:r>
        <w:rPr>
          <w:rFonts w:hint="eastAsia" w:ascii="方正仿宋简体" w:hAnsi="方正仿宋简体" w:eastAsia="方正仿宋简体" w:cs="方正仿宋简体"/>
          <w:kern w:val="0"/>
        </w:rPr>
        <w:t>分。</w:t>
      </w:r>
    </w:p>
    <w:p w14:paraId="0C4CD99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p>
    <w:p w14:paraId="778758E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黑体" w:hAnsi="黑体" w:eastAsia="黑体" w:cs="黑体"/>
          <w:kern w:val="2"/>
          <w:sz w:val="32"/>
          <w:szCs w:val="32"/>
          <w:lang w:val="en-US" w:eastAsia="zh-CN" w:bidi="ar-SA"/>
        </w:rPr>
        <w:t>四、绩效评价指标分析</w:t>
      </w:r>
    </w:p>
    <w:p w14:paraId="2CB05263">
      <w:pPr>
        <w:keepNext w:val="0"/>
        <w:keepLines w:val="0"/>
        <w:pageBreakBefore w:val="0"/>
        <w:kinsoku/>
        <w:wordWrap/>
        <w:overflowPunct/>
        <w:topLinePunct w:val="0"/>
        <w:autoSpaceDE/>
        <w:autoSpaceDN/>
        <w:bidi w:val="0"/>
        <w:snapToGrid/>
        <w:spacing w:line="560" w:lineRule="exact"/>
        <w:ind w:firstLine="640" w:firstLineChars="200"/>
        <w:jc w:val="left"/>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（一）项目决策情况</w:t>
      </w:r>
    </w:p>
    <w:p w14:paraId="0FEA3496">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bCs/>
          <w:color w:val="auto"/>
          <w:szCs w:val="32"/>
        </w:rPr>
      </w:pPr>
      <w:r>
        <w:rPr>
          <w:rFonts w:hint="eastAsia" w:ascii="宋体" w:hAnsi="宋体" w:eastAsia="方正仿宋简体"/>
          <w:bCs/>
          <w:color w:val="auto"/>
          <w:szCs w:val="32"/>
          <w:lang w:eastAsia="zh-CN"/>
        </w:rPr>
        <w:t>1.</w:t>
      </w:r>
      <w:r>
        <w:rPr>
          <w:rFonts w:hint="eastAsia" w:ascii="宋体" w:hAnsi="宋体" w:eastAsia="方正仿宋简体"/>
          <w:bCs/>
          <w:color w:val="auto"/>
          <w:szCs w:val="32"/>
        </w:rPr>
        <w:t>项目目标</w:t>
      </w:r>
    </w:p>
    <w:p w14:paraId="3A528931">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bCs/>
          <w:color w:val="auto"/>
          <w:szCs w:val="32"/>
        </w:rPr>
      </w:pPr>
      <w:r>
        <w:rPr>
          <w:rFonts w:hint="eastAsia" w:ascii="宋体" w:hAnsi="宋体" w:eastAsia="方正仿宋简体"/>
          <w:bCs/>
          <w:color w:val="auto"/>
          <w:szCs w:val="32"/>
        </w:rPr>
        <w:t>目标内容，该指标是指依据绩效目标设定的绩效指标是否清晰、细化、可衡量等，用以反映和考核绩效目标的实施情况。对各项任务指标分解下达，强化督导，密切配合，确保全面完成承担的任务指标。</w:t>
      </w:r>
    </w:p>
    <w:p w14:paraId="622CF8E2">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bCs/>
          <w:color w:val="auto"/>
          <w:szCs w:val="32"/>
        </w:rPr>
      </w:pPr>
      <w:r>
        <w:rPr>
          <w:rFonts w:hint="eastAsia" w:ascii="宋体" w:hAnsi="宋体" w:eastAsia="方正仿宋简体"/>
          <w:bCs/>
          <w:color w:val="auto"/>
          <w:szCs w:val="32"/>
          <w:lang w:eastAsia="zh-CN"/>
        </w:rPr>
        <w:t>2.</w:t>
      </w:r>
      <w:r>
        <w:rPr>
          <w:rFonts w:hint="eastAsia" w:ascii="宋体" w:hAnsi="宋体" w:eastAsia="方正仿宋简体"/>
          <w:bCs/>
          <w:color w:val="auto"/>
          <w:szCs w:val="32"/>
        </w:rPr>
        <w:t>决策过程</w:t>
      </w:r>
    </w:p>
    <w:p w14:paraId="56AFDAD9">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color w:val="auto"/>
          <w:kern w:val="0"/>
          <w:szCs w:val="32"/>
        </w:rPr>
      </w:pPr>
      <w:r>
        <w:rPr>
          <w:rFonts w:hint="eastAsia" w:ascii="宋体" w:hAnsi="宋体" w:eastAsia="方正仿宋简体"/>
          <w:bCs/>
          <w:color w:val="auto"/>
          <w:szCs w:val="32"/>
        </w:rPr>
        <w:t>决策依据，是指</w:t>
      </w:r>
      <w:r>
        <w:rPr>
          <w:rFonts w:hint="eastAsia" w:ascii="宋体" w:hAnsi="宋体" w:eastAsia="方正仿宋简体"/>
          <w:color w:val="auto"/>
          <w:kern w:val="0"/>
          <w:szCs w:val="32"/>
        </w:rPr>
        <w:t>项目符合环境治理要求和工作计划，根据需要制定中长期实施规划。</w:t>
      </w:r>
      <w:r>
        <w:rPr>
          <w:rFonts w:hint="eastAsia" w:ascii="宋体" w:hAnsi="宋体" w:eastAsia="方正仿宋简体"/>
          <w:bCs/>
          <w:color w:val="auto"/>
          <w:szCs w:val="32"/>
        </w:rPr>
        <w:t>项目符合</w:t>
      </w:r>
      <w:r>
        <w:rPr>
          <w:rFonts w:hint="eastAsia" w:ascii="宋体" w:hAnsi="宋体" w:eastAsia="方正仿宋简体"/>
          <w:color w:val="auto"/>
          <w:kern w:val="0"/>
          <w:szCs w:val="32"/>
        </w:rPr>
        <w:t>环境治理要求</w:t>
      </w:r>
      <w:r>
        <w:rPr>
          <w:rFonts w:hint="eastAsia" w:ascii="宋体" w:hAnsi="宋体" w:eastAsia="方正仿宋简体"/>
          <w:bCs/>
          <w:color w:val="auto"/>
          <w:szCs w:val="32"/>
        </w:rPr>
        <w:t>和年度工作计划，根据需要制定中长期实施规划。</w:t>
      </w:r>
    </w:p>
    <w:p w14:paraId="6875F821">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bCs/>
          <w:color w:val="auto"/>
          <w:szCs w:val="32"/>
        </w:rPr>
      </w:pPr>
      <w:r>
        <w:rPr>
          <w:rFonts w:hint="eastAsia" w:ascii="宋体" w:hAnsi="宋体" w:eastAsia="方正仿宋简体"/>
          <w:bCs/>
          <w:color w:val="auto"/>
          <w:szCs w:val="32"/>
        </w:rPr>
        <w:t>决策程序，是指项目是否符合申报条件，申报、批复程序是否符合相关管理办法，项目调整是否履行相应手续。</w:t>
      </w:r>
    </w:p>
    <w:p w14:paraId="0FDBD224">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bCs/>
          <w:color w:val="auto"/>
          <w:szCs w:val="32"/>
        </w:rPr>
      </w:pPr>
      <w:r>
        <w:rPr>
          <w:rFonts w:hint="eastAsia" w:ascii="宋体" w:hAnsi="宋体" w:eastAsia="方正仿宋简体"/>
          <w:bCs/>
          <w:color w:val="auto"/>
          <w:szCs w:val="32"/>
        </w:rPr>
        <w:t>项目符合申报条件，申报批复程序符合相关管理办法，项目调整履行相应手续。</w:t>
      </w:r>
    </w:p>
    <w:p w14:paraId="7A63A0B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（二）项目过程情况</w:t>
      </w:r>
    </w:p>
    <w:p w14:paraId="66749CE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该项目年初预算90万元，上年结转和结余0万元，调整后全年预算数为103.81万元，年底支出87.75万元，年末结转和结余0万元。支出过程严格按照预算执行，无超预算情况，符合规定，全部用于居委会办公场所租赁及取暖费用支出。项目不存在虚列（套取）总控情况，项目资金支出合理合规，无截留、挤占、超标准使用情况，项目实施单位财务制度健全，会计核算规范，该项目组织机构健全，成立专门的领导小组，且分工明确，确保项目顺利实施。</w:t>
      </w:r>
    </w:p>
    <w:p w14:paraId="498E4EA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（三）项目产出情况</w:t>
      </w:r>
    </w:p>
    <w:p w14:paraId="7C2B1B7A">
      <w:pPr>
        <w:spacing w:line="600" w:lineRule="exact"/>
        <w:ind w:firstLine="640" w:firstLineChars="200"/>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1、数量指标：</w:t>
      </w:r>
      <w:r>
        <w:rPr>
          <w:rFonts w:hint="eastAsia" w:ascii="方正仿宋简体" w:hAnsi="方正仿宋简体" w:eastAsia="方正仿宋简体" w:cs="方正仿宋简体"/>
          <w:color w:val="auto"/>
          <w:kern w:val="0"/>
          <w:sz w:val="32"/>
          <w:szCs w:val="32"/>
          <w:lang w:val="en-US" w:eastAsia="zh-CN"/>
        </w:rPr>
        <w:t>用于</w:t>
      </w:r>
      <w:r>
        <w:rPr>
          <w:rFonts w:hint="eastAsia" w:ascii="方正仿宋简体" w:hAnsi="方正仿宋简体" w:eastAsia="方正仿宋简体" w:cs="方正仿宋简体"/>
          <w:color w:val="auto"/>
          <w:kern w:val="0"/>
          <w:sz w:val="32"/>
          <w:szCs w:val="32"/>
          <w:lang w:eastAsia="zh-CN"/>
        </w:rPr>
        <w:t>全</w:t>
      </w:r>
      <w:r>
        <w:rPr>
          <w:rFonts w:hint="eastAsia" w:ascii="方正仿宋简体" w:hAnsi="方正仿宋简体" w:eastAsia="方正仿宋简体" w:cs="方正仿宋简体"/>
          <w:color w:val="auto"/>
          <w:kern w:val="0"/>
          <w:sz w:val="32"/>
          <w:szCs w:val="32"/>
          <w:lang w:val="en-US" w:eastAsia="zh-CN"/>
        </w:rPr>
        <w:t>街道21个社区</w:t>
      </w:r>
      <w:r>
        <w:rPr>
          <w:rFonts w:hint="eastAsia" w:ascii="方正仿宋简体" w:hAnsi="方正仿宋简体" w:eastAsia="方正仿宋简体" w:cs="方正仿宋简体"/>
          <w:color w:val="auto"/>
          <w:kern w:val="0"/>
          <w:sz w:val="32"/>
          <w:szCs w:val="32"/>
        </w:rPr>
        <w:t>居</w:t>
      </w:r>
      <w:r>
        <w:rPr>
          <w:rFonts w:hint="eastAsia" w:ascii="方正仿宋简体" w:hAnsi="方正仿宋简体" w:eastAsia="方正仿宋简体" w:cs="方正仿宋简体"/>
          <w:color w:val="auto"/>
          <w:kern w:val="0"/>
          <w:sz w:val="32"/>
          <w:szCs w:val="32"/>
          <w:lang w:val="en-US" w:eastAsia="zh-CN"/>
        </w:rPr>
        <w:t>各种日常开支</w:t>
      </w:r>
      <w:r>
        <w:rPr>
          <w:rFonts w:hint="eastAsia" w:ascii="方正仿宋简体" w:hAnsi="方正仿宋简体" w:eastAsia="方正仿宋简体" w:cs="方正仿宋简体"/>
          <w:color w:val="auto"/>
          <w:kern w:val="0"/>
          <w:sz w:val="32"/>
          <w:szCs w:val="32"/>
        </w:rPr>
        <w:t>，覆盖率达到100%指标得分10分。</w:t>
      </w:r>
    </w:p>
    <w:p w14:paraId="1DD32B7F">
      <w:pPr>
        <w:spacing w:line="600" w:lineRule="exact"/>
        <w:ind w:firstLine="640" w:firstLineChars="200"/>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2、质量指标：</w:t>
      </w:r>
      <w:r>
        <w:rPr>
          <w:rFonts w:hint="eastAsia" w:ascii="方正仿宋简体" w:hAnsi="方正仿宋简体" w:eastAsia="方正仿宋简体" w:cs="方正仿宋简体"/>
          <w:color w:val="auto"/>
          <w:kern w:val="0"/>
          <w:sz w:val="32"/>
          <w:szCs w:val="32"/>
          <w:lang w:val="en-US" w:eastAsia="zh-CN"/>
        </w:rPr>
        <w:t>顺利</w:t>
      </w:r>
      <w:r>
        <w:rPr>
          <w:rFonts w:hint="eastAsia" w:ascii="方正仿宋简体" w:hAnsi="方正仿宋简体" w:eastAsia="方正仿宋简体" w:cs="方正仿宋简体"/>
          <w:color w:val="auto"/>
          <w:kern w:val="0"/>
          <w:sz w:val="32"/>
          <w:szCs w:val="32"/>
        </w:rPr>
        <w:t>完成</w:t>
      </w:r>
      <w:r>
        <w:rPr>
          <w:rFonts w:hint="eastAsia" w:ascii="方正仿宋简体" w:hAnsi="方正仿宋简体" w:eastAsia="方正仿宋简体" w:cs="方正仿宋简体"/>
          <w:color w:val="auto"/>
          <w:kern w:val="0"/>
          <w:sz w:val="32"/>
          <w:szCs w:val="32"/>
          <w:lang w:val="en-US" w:eastAsia="zh-CN"/>
        </w:rPr>
        <w:t>各项</w:t>
      </w:r>
      <w:r>
        <w:rPr>
          <w:rFonts w:hint="eastAsia" w:ascii="方正仿宋简体" w:hAnsi="方正仿宋简体" w:eastAsia="方正仿宋简体" w:cs="方正仿宋简体"/>
          <w:color w:val="auto"/>
          <w:kern w:val="0"/>
          <w:sz w:val="32"/>
          <w:szCs w:val="32"/>
          <w:lang w:eastAsia="zh-CN"/>
        </w:rPr>
        <w:t>服务群众</w:t>
      </w:r>
      <w:r>
        <w:rPr>
          <w:rFonts w:hint="eastAsia" w:ascii="方正仿宋简体" w:hAnsi="方正仿宋简体" w:eastAsia="方正仿宋简体" w:cs="方正仿宋简体"/>
          <w:color w:val="auto"/>
          <w:kern w:val="0"/>
          <w:sz w:val="32"/>
          <w:szCs w:val="32"/>
        </w:rPr>
        <w:t>工作，得</w:t>
      </w:r>
      <w:r>
        <w:rPr>
          <w:rFonts w:hint="eastAsia" w:ascii="方正仿宋简体" w:hAnsi="方正仿宋简体" w:eastAsia="方正仿宋简体" w:cs="方正仿宋简体"/>
          <w:color w:val="auto"/>
          <w:kern w:val="0"/>
          <w:sz w:val="32"/>
          <w:szCs w:val="32"/>
          <w:lang w:val="en-US" w:eastAsia="zh-CN"/>
        </w:rPr>
        <w:t>10</w:t>
      </w:r>
      <w:r>
        <w:rPr>
          <w:rFonts w:hint="eastAsia" w:ascii="方正仿宋简体" w:hAnsi="方正仿宋简体" w:eastAsia="方正仿宋简体" w:cs="方正仿宋简体"/>
          <w:color w:val="auto"/>
          <w:kern w:val="0"/>
          <w:sz w:val="32"/>
          <w:szCs w:val="32"/>
        </w:rPr>
        <w:t>分。</w:t>
      </w:r>
    </w:p>
    <w:p w14:paraId="74828336">
      <w:pPr>
        <w:spacing w:line="600" w:lineRule="exact"/>
        <w:ind w:firstLine="640" w:firstLineChars="200"/>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3、时效指标：</w:t>
      </w:r>
      <w:r>
        <w:rPr>
          <w:rFonts w:hint="eastAsia" w:ascii="方正仿宋简体" w:hAnsi="方正仿宋简体" w:eastAsia="方正仿宋简体" w:cs="方正仿宋简体"/>
          <w:color w:val="auto"/>
          <w:kern w:val="0"/>
          <w:sz w:val="32"/>
          <w:szCs w:val="32"/>
          <w:lang w:eastAsia="zh-CN"/>
        </w:rPr>
        <w:t>服务</w:t>
      </w:r>
      <w:r>
        <w:rPr>
          <w:rFonts w:hint="eastAsia" w:ascii="方正仿宋简体" w:hAnsi="方正仿宋简体" w:eastAsia="方正仿宋简体" w:cs="方正仿宋简体"/>
          <w:color w:val="auto"/>
          <w:kern w:val="0"/>
          <w:sz w:val="32"/>
          <w:szCs w:val="32"/>
        </w:rPr>
        <w:t>工作及时，按照程序及时报销，达到优良水平，指标得分10分。</w:t>
      </w:r>
    </w:p>
    <w:p w14:paraId="10B38E9C">
      <w:pPr>
        <w:spacing w:line="600" w:lineRule="exact"/>
        <w:ind w:firstLine="640" w:firstLineChars="200"/>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4、成本指标：完成预算资金的使用，预算资金完成率达到财政部门要求，达到优良水平，指标得分10分。</w:t>
      </w:r>
    </w:p>
    <w:p w14:paraId="46BF4574">
      <w:pPr>
        <w:spacing w:line="600" w:lineRule="exact"/>
        <w:ind w:firstLine="640" w:firstLineChars="200"/>
        <w:rPr>
          <w:rFonts w:hint="eastAsia" w:ascii="方正楷体简体" w:hAnsi="方正楷体简体" w:eastAsia="方正楷体简体" w:cs="方正楷体简体"/>
          <w:color w:val="auto"/>
          <w:kern w:val="0"/>
          <w:sz w:val="32"/>
          <w:szCs w:val="32"/>
        </w:rPr>
      </w:pPr>
      <w:r>
        <w:rPr>
          <w:rFonts w:hint="eastAsia" w:ascii="方正楷体简体" w:hAnsi="方正楷体简体" w:eastAsia="方正楷体简体" w:cs="方正楷体简体"/>
          <w:color w:val="auto"/>
          <w:kern w:val="0"/>
          <w:sz w:val="32"/>
          <w:szCs w:val="32"/>
        </w:rPr>
        <w:t>（四）项目效益情况</w:t>
      </w:r>
    </w:p>
    <w:p w14:paraId="4CBEB551">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1、社会效益指标：得到群众支持社会满意度100%，达到优良水平，指标得分10分。</w:t>
      </w:r>
    </w:p>
    <w:p w14:paraId="6A165225">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2、可持续影响指标：提供长期的政策依据，有利于业务开展，提高服务保障能力，指标得分10分。</w:t>
      </w:r>
    </w:p>
    <w:p w14:paraId="696D3D8E">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3、经济效益指标：带动社会投入率，志愿者加入服务群众工作，指标得分10分。</w:t>
      </w:r>
    </w:p>
    <w:p w14:paraId="029CCD60">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4、生态效益指标：加大宣传力度，外宣品使用比例提升，指标得分10分。</w:t>
      </w:r>
    </w:p>
    <w:p w14:paraId="4864518D">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5、服务对象满意度指标：受益群体调查中，满意和较满意的人数占全部调查人数的比率达到优良水平，指标得分10分。</w:t>
      </w:r>
    </w:p>
    <w:p w14:paraId="7F75242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2"/>
          <w:sz w:val="32"/>
          <w:szCs w:val="32"/>
          <w:lang w:val="en-US" w:eastAsia="zh-CN" w:bidi="ar-SA"/>
        </w:rPr>
      </w:pPr>
    </w:p>
    <w:p w14:paraId="45935B8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黑体" w:hAnsi="黑体" w:eastAsia="黑体" w:cs="黑体"/>
          <w:kern w:val="2"/>
          <w:sz w:val="32"/>
          <w:szCs w:val="32"/>
          <w:lang w:val="en-US" w:eastAsia="zh-CN" w:bidi="ar-SA"/>
        </w:rPr>
        <w:t>五、主要经验及做法、存在的问题及原因分析</w:t>
      </w:r>
      <w:r>
        <w:rPr>
          <w:rFonts w:hint="eastAsia" w:ascii="方正仿宋简体" w:hAnsi="方正仿宋简体" w:eastAsia="方正仿宋简体" w:cs="方正仿宋简体"/>
          <w:kern w:val="2"/>
          <w:sz w:val="32"/>
          <w:szCs w:val="32"/>
          <w:lang w:val="en-US" w:eastAsia="zh-CN" w:bidi="ar-SA"/>
        </w:rPr>
        <w:t xml:space="preserve"> </w:t>
      </w:r>
    </w:p>
    <w:p w14:paraId="57358E0C">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遵化市</w:t>
      </w:r>
      <w:r>
        <w:rPr>
          <w:rFonts w:hint="eastAsia" w:ascii="仿宋_GB2312" w:hAnsi="Times New Roman" w:eastAsia="仿宋_GB2312" w:cs="Times New Roman"/>
          <w:szCs w:val="32"/>
          <w:lang w:val="en-US" w:eastAsia="zh-CN"/>
        </w:rPr>
        <w:t>文化路街道办事处</w:t>
      </w:r>
      <w:r>
        <w:rPr>
          <w:rFonts w:hint="eastAsia" w:ascii="仿宋_GB2312" w:hAnsi="Times New Roman" w:eastAsia="仿宋_GB2312" w:cs="Times New Roman"/>
          <w:szCs w:val="32"/>
        </w:rPr>
        <w:t>秉持上级文件要求，严格按照文件执行，及时向有关部门提交申请，及时拨付，保障服务群众专项工作正常进行，执行情况良好，达到了预算计划需求。</w:t>
      </w:r>
    </w:p>
    <w:p w14:paraId="2E607BB9">
      <w:pPr>
        <w:keepNext w:val="0"/>
        <w:keepLines w:val="0"/>
        <w:pageBreakBefore w:val="0"/>
        <w:kinsoku/>
        <w:wordWrap/>
        <w:overflowPunct/>
        <w:topLinePunct w:val="0"/>
        <w:autoSpaceDE/>
        <w:autoSpaceDN/>
        <w:bidi w:val="0"/>
        <w:snapToGrid/>
        <w:spacing w:line="560" w:lineRule="exact"/>
        <w:ind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六、有关建议 </w:t>
      </w:r>
    </w:p>
    <w:p w14:paraId="06A6519B">
      <w:pPr>
        <w:spacing w:line="600" w:lineRule="exact"/>
        <w:ind w:firstLine="640" w:firstLineChars="200"/>
        <w:outlineLvl w:val="0"/>
        <w:rPr>
          <w:rFonts w:hint="eastAsia" w:ascii="仿宋_GB2312" w:hAnsi="Times New Roman" w:eastAsia="仿宋_GB2312" w:cs="Times New Roman"/>
          <w:szCs w:val="32"/>
          <w:lang w:val="en-US" w:eastAsia="zh-CN"/>
        </w:rPr>
      </w:pPr>
      <w:r>
        <w:rPr>
          <w:rFonts w:hint="eastAsia" w:ascii="仿宋_GB2312" w:hAnsi="Times New Roman" w:eastAsia="仿宋_GB2312" w:cs="Times New Roman"/>
          <w:szCs w:val="32"/>
          <w:lang w:val="en-US" w:eastAsia="zh-CN"/>
        </w:rPr>
        <w:t>无</w:t>
      </w:r>
    </w:p>
    <w:p w14:paraId="24F2480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七、其他需要说明的问题 </w:t>
      </w:r>
    </w:p>
    <w:p w14:paraId="6D8A161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无其他需要说明的问题</w:t>
      </w:r>
    </w:p>
    <w:p w14:paraId="69A26D74">
      <w:pPr>
        <w:keepNext w:val="0"/>
        <w:keepLines w:val="0"/>
        <w:pageBreakBefore w:val="0"/>
        <w:widowControl/>
        <w:kinsoku/>
        <w:wordWrap/>
        <w:overflowPunct/>
        <w:topLinePunct w:val="0"/>
        <w:autoSpaceDE/>
        <w:autoSpaceDN/>
        <w:bidi w:val="0"/>
        <w:adjustRightInd/>
        <w:snapToGrid/>
        <w:spacing w:line="560" w:lineRule="exact"/>
        <w:ind w:right="320" w:firstLine="640" w:firstLineChars="200"/>
        <w:jc w:val="right"/>
        <w:textAlignment w:val="auto"/>
        <w:rPr>
          <w:rFonts w:hint="eastAsia" w:ascii="方正仿宋简体" w:hAnsi="方正仿宋简体" w:eastAsia="方正仿宋简体" w:cs="方正仿宋简体"/>
          <w:kern w:val="2"/>
          <w:sz w:val="32"/>
          <w:szCs w:val="32"/>
          <w:lang w:val="en-US" w:eastAsia="zh-CN" w:bidi="ar-SA"/>
        </w:rPr>
      </w:pPr>
    </w:p>
    <w:p w14:paraId="03790483">
      <w:pPr>
        <w:widowControl/>
        <w:ind w:right="320" w:firstLine="560" w:firstLineChars="200"/>
        <w:jc w:val="right"/>
        <w:rPr>
          <w:rFonts w:asciiTheme="minorEastAsia" w:hAnsiTheme="minorEastAsia"/>
          <w:sz w:val="28"/>
          <w:szCs w:val="28"/>
        </w:rPr>
      </w:pPr>
    </w:p>
    <w:p w14:paraId="692EB3B7">
      <w:pPr>
        <w:widowControl/>
        <w:ind w:right="320" w:firstLine="560" w:firstLineChars="200"/>
        <w:jc w:val="right"/>
        <w:rPr>
          <w:rFonts w:hint="eastAsia" w:ascii="方正仿宋简体" w:hAnsi="&amp;quot" w:eastAsia="方正仿宋简体" w:cs="宋体"/>
          <w:kern w:val="0"/>
          <w:sz w:val="28"/>
          <w:szCs w:val="28"/>
        </w:rPr>
      </w:pPr>
    </w:p>
    <w:p w14:paraId="3A47916C">
      <w:pPr>
        <w:pStyle w:val="8"/>
        <w:rPr>
          <w:rFonts w:hint="eastAsia" w:ascii="方正仿宋简体" w:hAnsi="&amp;quot" w:eastAsia="方正仿宋简体" w:cs="宋体"/>
          <w:kern w:val="0"/>
          <w:sz w:val="32"/>
          <w:szCs w:val="32"/>
        </w:rPr>
      </w:pPr>
    </w:p>
    <w:p w14:paraId="7E22FB2F">
      <w:pPr>
        <w:rPr>
          <w:rFonts w:hint="eastAsia" w:ascii="方正仿宋简体" w:hAnsi="&amp;quot" w:eastAsia="方正仿宋简体" w:cs="宋体"/>
          <w:kern w:val="0"/>
          <w:sz w:val="32"/>
          <w:szCs w:val="32"/>
        </w:rPr>
      </w:pPr>
    </w:p>
    <w:p w14:paraId="0817F7EC">
      <w:pPr>
        <w:rPr>
          <w:rFonts w:hint="eastAsia" w:ascii="方正仿宋简体" w:hAnsi="&amp;quot" w:eastAsia="方正仿宋简体" w:cs="宋体"/>
          <w:kern w:val="0"/>
          <w:sz w:val="32"/>
          <w:szCs w:val="32"/>
        </w:rPr>
      </w:pPr>
    </w:p>
    <w:p w14:paraId="0CC89F16">
      <w:pPr>
        <w:rPr>
          <w:rFonts w:hint="eastAsia" w:ascii="方正仿宋简体" w:hAnsi="&amp;quot" w:eastAsia="方正仿宋简体" w:cs="宋体"/>
          <w:kern w:val="0"/>
          <w:sz w:val="32"/>
          <w:szCs w:val="32"/>
        </w:rPr>
      </w:pPr>
    </w:p>
    <w:p w14:paraId="0E9D8234">
      <w:pPr>
        <w:rPr>
          <w:rFonts w:hint="eastAsia" w:ascii="方正仿宋简体" w:hAnsi="&amp;quot" w:eastAsia="方正仿宋简体" w:cs="宋体"/>
          <w:kern w:val="0"/>
          <w:sz w:val="32"/>
          <w:szCs w:val="32"/>
        </w:rPr>
      </w:pPr>
    </w:p>
    <w:p w14:paraId="15832F2C">
      <w:pPr>
        <w:rPr>
          <w:rFonts w:hint="eastAsia" w:ascii="方正仿宋简体" w:hAnsi="&amp;quot" w:eastAsia="方正仿宋简体" w:cs="宋体"/>
          <w:kern w:val="0"/>
          <w:sz w:val="32"/>
          <w:szCs w:val="32"/>
        </w:rPr>
      </w:pPr>
    </w:p>
    <w:p w14:paraId="0A54D6F8">
      <w:pPr>
        <w:rPr>
          <w:rFonts w:hint="eastAsia" w:ascii="方正仿宋简体" w:hAnsi="&amp;quot" w:eastAsia="方正仿宋简体" w:cs="宋体"/>
          <w:kern w:val="0"/>
          <w:sz w:val="32"/>
          <w:szCs w:val="32"/>
        </w:rPr>
      </w:pPr>
    </w:p>
    <w:p w14:paraId="6D7ED2D2">
      <w:pPr>
        <w:rPr>
          <w:rFonts w:hint="eastAsia" w:ascii="方正仿宋简体" w:hAnsi="&amp;quot" w:eastAsia="方正仿宋简体" w:cs="宋体"/>
          <w:kern w:val="0"/>
          <w:sz w:val="32"/>
          <w:szCs w:val="32"/>
        </w:rPr>
      </w:pPr>
    </w:p>
    <w:p w14:paraId="5197C339">
      <w:pPr>
        <w:rPr>
          <w:rFonts w:hint="eastAsia" w:ascii="方正仿宋简体" w:hAnsi="&amp;quot" w:eastAsia="方正仿宋简体" w:cs="宋体"/>
          <w:kern w:val="0"/>
          <w:sz w:val="32"/>
          <w:szCs w:val="32"/>
        </w:rPr>
      </w:pPr>
    </w:p>
    <w:p w14:paraId="4FC70DCB">
      <w:pPr>
        <w:rPr>
          <w:rFonts w:hint="eastAsia" w:ascii="方正仿宋简体" w:hAnsi="&amp;quot" w:eastAsia="方正仿宋简体" w:cs="宋体"/>
          <w:kern w:val="0"/>
          <w:sz w:val="32"/>
          <w:szCs w:val="32"/>
        </w:rPr>
      </w:pPr>
    </w:p>
    <w:p w14:paraId="0E92BF06">
      <w:pPr>
        <w:rPr>
          <w:rFonts w:hint="eastAsia" w:ascii="方正仿宋简体" w:hAnsi="&amp;quot" w:eastAsia="方正仿宋简体" w:cs="宋体"/>
          <w:kern w:val="0"/>
          <w:sz w:val="32"/>
          <w:szCs w:val="32"/>
        </w:rPr>
      </w:pPr>
    </w:p>
    <w:p w14:paraId="75C6DE26">
      <w:pPr>
        <w:rPr>
          <w:rFonts w:hint="eastAsia" w:ascii="方正仿宋简体" w:hAnsi="&amp;quot" w:eastAsia="方正仿宋简体" w:cs="宋体"/>
          <w:kern w:val="0"/>
          <w:sz w:val="32"/>
          <w:szCs w:val="32"/>
        </w:rPr>
      </w:pPr>
    </w:p>
    <w:tbl>
      <w:tblPr>
        <w:tblStyle w:val="6"/>
        <w:tblpPr w:leftFromText="180" w:rightFromText="180" w:vertAnchor="text" w:horzAnchor="page" w:tblpX="1581" w:tblpY="455"/>
        <w:tblOverlap w:val="never"/>
        <w:tblW w:w="10781" w:type="dxa"/>
        <w:tblInd w:w="0" w:type="dxa"/>
        <w:tblLayout w:type="fixed"/>
        <w:tblCellMar>
          <w:top w:w="0" w:type="dxa"/>
          <w:left w:w="108" w:type="dxa"/>
          <w:bottom w:w="0" w:type="dxa"/>
          <w:right w:w="108" w:type="dxa"/>
        </w:tblCellMar>
      </w:tblPr>
      <w:tblGrid>
        <w:gridCol w:w="588"/>
        <w:gridCol w:w="650"/>
        <w:gridCol w:w="1442"/>
        <w:gridCol w:w="730"/>
        <w:gridCol w:w="1134"/>
        <w:gridCol w:w="284"/>
        <w:gridCol w:w="850"/>
        <w:gridCol w:w="851"/>
        <w:gridCol w:w="283"/>
        <w:gridCol w:w="284"/>
        <w:gridCol w:w="425"/>
        <w:gridCol w:w="224"/>
        <w:gridCol w:w="627"/>
        <w:gridCol w:w="708"/>
        <w:gridCol w:w="567"/>
        <w:gridCol w:w="567"/>
        <w:gridCol w:w="567"/>
      </w:tblGrid>
      <w:tr w14:paraId="0D71CCE2">
        <w:tblPrEx>
          <w:tblCellMar>
            <w:top w:w="0" w:type="dxa"/>
            <w:left w:w="108" w:type="dxa"/>
            <w:bottom w:w="0" w:type="dxa"/>
            <w:right w:w="108" w:type="dxa"/>
          </w:tblCellMar>
        </w:tblPrEx>
        <w:trPr>
          <w:gridAfter w:val="3"/>
          <w:wAfter w:w="1701" w:type="dxa"/>
          <w:trHeight w:val="300" w:hRule="exact"/>
        </w:trPr>
        <w:tc>
          <w:tcPr>
            <w:tcW w:w="1238" w:type="dxa"/>
            <w:gridSpan w:val="2"/>
            <w:tcBorders>
              <w:top w:val="single" w:color="auto" w:sz="4" w:space="0"/>
              <w:left w:val="single" w:color="auto" w:sz="4" w:space="0"/>
              <w:bottom w:val="single" w:color="auto" w:sz="4" w:space="0"/>
              <w:right w:val="single" w:color="auto" w:sz="4" w:space="0"/>
            </w:tcBorders>
            <w:vAlign w:val="center"/>
          </w:tcPr>
          <w:p w14:paraId="4FD6C659">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842" w:type="dxa"/>
            <w:gridSpan w:val="12"/>
            <w:tcBorders>
              <w:top w:val="single" w:color="auto" w:sz="4" w:space="0"/>
              <w:left w:val="nil"/>
              <w:bottom w:val="single" w:color="auto" w:sz="4" w:space="0"/>
              <w:right w:val="single" w:color="auto" w:sz="4" w:space="0"/>
            </w:tcBorders>
            <w:vAlign w:val="center"/>
          </w:tcPr>
          <w:p w14:paraId="2BE04AE4">
            <w:pPr>
              <w:widowControl/>
              <w:spacing w:line="240" w:lineRule="exact"/>
              <w:jc w:val="center"/>
              <w:rPr>
                <w:rFonts w:hint="default" w:ascii="宋体" w:hAnsi="宋体" w:cs="宋体" w:eastAsiaTheme="minorEastAsia"/>
                <w:kern w:val="0"/>
                <w:sz w:val="18"/>
                <w:szCs w:val="18"/>
                <w:lang w:val="en-US" w:eastAsia="zh-CN"/>
              </w:rPr>
            </w:pPr>
            <w:r>
              <w:rPr>
                <w:rFonts w:hint="eastAsia" w:ascii="宋体" w:hAnsi="宋体" w:cs="宋体" w:eastAsiaTheme="minorEastAsia"/>
                <w:kern w:val="0"/>
                <w:sz w:val="18"/>
                <w:szCs w:val="18"/>
                <w:lang w:val="en-US" w:eastAsia="zh-CN"/>
              </w:rPr>
              <w:t>居委会办公用房装修费</w:t>
            </w:r>
          </w:p>
        </w:tc>
      </w:tr>
      <w:tr w14:paraId="2C48A744">
        <w:tblPrEx>
          <w:tblCellMar>
            <w:top w:w="0" w:type="dxa"/>
            <w:left w:w="108" w:type="dxa"/>
            <w:bottom w:w="0" w:type="dxa"/>
            <w:right w:w="108" w:type="dxa"/>
          </w:tblCellMar>
        </w:tblPrEx>
        <w:trPr>
          <w:gridAfter w:val="3"/>
          <w:wAfter w:w="1701" w:type="dxa"/>
          <w:trHeight w:val="300" w:hRule="exact"/>
        </w:trPr>
        <w:tc>
          <w:tcPr>
            <w:tcW w:w="1238" w:type="dxa"/>
            <w:gridSpan w:val="2"/>
            <w:tcBorders>
              <w:top w:val="single" w:color="auto" w:sz="4" w:space="0"/>
              <w:left w:val="single" w:color="auto" w:sz="4" w:space="0"/>
              <w:bottom w:val="single" w:color="auto" w:sz="4" w:space="0"/>
              <w:right w:val="single" w:color="auto" w:sz="4" w:space="0"/>
            </w:tcBorders>
            <w:vAlign w:val="center"/>
          </w:tcPr>
          <w:p w14:paraId="1F5E7929">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440" w:type="dxa"/>
            <w:gridSpan w:val="5"/>
            <w:tcBorders>
              <w:top w:val="single" w:color="auto" w:sz="4" w:space="0"/>
              <w:left w:val="nil"/>
              <w:bottom w:val="single" w:color="auto" w:sz="4" w:space="0"/>
              <w:right w:val="single" w:color="auto" w:sz="4" w:space="0"/>
            </w:tcBorders>
            <w:vAlign w:val="center"/>
          </w:tcPr>
          <w:p w14:paraId="486902DF">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4AD32289">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14:paraId="33B288A0">
            <w:pPr>
              <w:widowControl/>
              <w:spacing w:line="240" w:lineRule="exact"/>
              <w:jc w:val="center"/>
              <w:rPr>
                <w:rFonts w:ascii="宋体" w:hAnsi="宋体" w:cs="宋体"/>
                <w:kern w:val="0"/>
                <w:sz w:val="18"/>
                <w:szCs w:val="18"/>
              </w:rPr>
            </w:pPr>
            <w:r>
              <w:rPr>
                <w:rFonts w:hint="eastAsia" w:ascii="宋体" w:hAnsi="宋体" w:cs="宋体"/>
                <w:kern w:val="0"/>
                <w:sz w:val="18"/>
                <w:szCs w:val="18"/>
                <w:lang w:eastAsia="zh-CN"/>
              </w:rPr>
              <w:t>文化路</w:t>
            </w:r>
            <w:r>
              <w:rPr>
                <w:rFonts w:hint="eastAsia" w:ascii="宋体" w:hAnsi="宋体" w:cs="宋体"/>
                <w:kern w:val="0"/>
                <w:sz w:val="18"/>
                <w:szCs w:val="18"/>
              </w:rPr>
              <w:t>街道办事处</w:t>
            </w:r>
          </w:p>
        </w:tc>
      </w:tr>
      <w:tr w14:paraId="58500AD0">
        <w:tblPrEx>
          <w:tblCellMar>
            <w:top w:w="0" w:type="dxa"/>
            <w:left w:w="108" w:type="dxa"/>
            <w:bottom w:w="0" w:type="dxa"/>
            <w:right w:w="108" w:type="dxa"/>
          </w:tblCellMar>
        </w:tblPrEx>
        <w:trPr>
          <w:gridAfter w:val="3"/>
          <w:wAfter w:w="1701" w:type="dxa"/>
          <w:trHeight w:val="300" w:hRule="exact"/>
        </w:trPr>
        <w:tc>
          <w:tcPr>
            <w:tcW w:w="1238" w:type="dxa"/>
            <w:gridSpan w:val="2"/>
            <w:vMerge w:val="restart"/>
            <w:tcBorders>
              <w:top w:val="single" w:color="auto" w:sz="4" w:space="0"/>
              <w:left w:val="single" w:color="auto" w:sz="4" w:space="0"/>
              <w:bottom w:val="single" w:color="auto" w:sz="4" w:space="0"/>
              <w:right w:val="single" w:color="auto" w:sz="4" w:space="0"/>
            </w:tcBorders>
            <w:vAlign w:val="center"/>
          </w:tcPr>
          <w:p w14:paraId="204B94C8">
            <w:pPr>
              <w:widowControl/>
              <w:spacing w:line="240" w:lineRule="exact"/>
              <w:jc w:val="center"/>
              <w:rPr>
                <w:rFonts w:ascii="宋体" w:hAnsi="宋体" w:cs="宋体"/>
                <w:kern w:val="0"/>
                <w:sz w:val="18"/>
                <w:szCs w:val="18"/>
              </w:rPr>
            </w:pPr>
            <w:r>
              <w:rPr>
                <w:rFonts w:hint="eastAsia" w:ascii="宋体" w:hAnsi="宋体" w:cs="宋体"/>
                <w:kern w:val="0"/>
                <w:sz w:val="18"/>
                <w:szCs w:val="18"/>
              </w:rPr>
              <w:t>项目资金</w:t>
            </w:r>
            <w:r>
              <w:rPr>
                <w:rFonts w:hint="eastAsia" w:ascii="宋体" w:hAnsi="宋体" w:cs="宋体"/>
                <w:kern w:val="0"/>
                <w:sz w:val="18"/>
                <w:szCs w:val="18"/>
              </w:rPr>
              <w:br w:type="textWrapping"/>
            </w:r>
            <w:r>
              <w:rPr>
                <w:rFonts w:hint="eastAsia" w:ascii="宋体" w:hAnsi="宋体" w:cs="宋体"/>
                <w:kern w:val="0"/>
                <w:sz w:val="18"/>
                <w:szCs w:val="18"/>
              </w:rPr>
              <w:t>（万元）</w:t>
            </w:r>
          </w:p>
        </w:tc>
        <w:tc>
          <w:tcPr>
            <w:tcW w:w="2172" w:type="dxa"/>
            <w:gridSpan w:val="2"/>
            <w:tcBorders>
              <w:top w:val="single" w:color="auto" w:sz="4" w:space="0"/>
              <w:left w:val="nil"/>
              <w:bottom w:val="single" w:color="auto" w:sz="4" w:space="0"/>
              <w:right w:val="single" w:color="auto" w:sz="4" w:space="0"/>
            </w:tcBorders>
            <w:vAlign w:val="center"/>
          </w:tcPr>
          <w:p w14:paraId="4FF2DA3F">
            <w:pPr>
              <w:widowControl/>
              <w:spacing w:line="240" w:lineRule="exact"/>
              <w:jc w:val="center"/>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433565F1">
            <w:pPr>
              <w:widowControl/>
              <w:spacing w:line="240" w:lineRule="exact"/>
              <w:jc w:val="center"/>
              <w:rPr>
                <w:rFonts w:ascii="宋体" w:hAnsi="宋体" w:cs="宋体"/>
                <w:kern w:val="0"/>
                <w:sz w:val="18"/>
                <w:szCs w:val="18"/>
              </w:rPr>
            </w:pPr>
            <w:r>
              <w:rPr>
                <w:rFonts w:hint="eastAsia" w:ascii="宋体" w:hAnsi="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14:paraId="7EB6839D">
            <w:pPr>
              <w:widowControl/>
              <w:spacing w:line="240" w:lineRule="exact"/>
              <w:jc w:val="center"/>
              <w:rPr>
                <w:rFonts w:ascii="宋体" w:hAnsi="宋体" w:cs="宋体"/>
                <w:kern w:val="0"/>
                <w:sz w:val="18"/>
                <w:szCs w:val="18"/>
              </w:rPr>
            </w:pPr>
            <w:r>
              <w:rPr>
                <w:rFonts w:hint="eastAsia" w:ascii="宋体" w:hAnsi="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14:paraId="022D01F2">
            <w:pPr>
              <w:widowControl/>
              <w:spacing w:line="240" w:lineRule="exact"/>
              <w:jc w:val="center"/>
              <w:rPr>
                <w:rFonts w:ascii="宋体" w:hAnsi="宋体" w:cs="宋体"/>
                <w:kern w:val="0"/>
                <w:sz w:val="18"/>
                <w:szCs w:val="18"/>
              </w:rPr>
            </w:pPr>
            <w:r>
              <w:rPr>
                <w:rFonts w:hint="eastAsia" w:ascii="宋体" w:hAnsi="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14:paraId="64731A69">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14:paraId="24A09195">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708" w:type="dxa"/>
            <w:tcBorders>
              <w:top w:val="nil"/>
              <w:left w:val="nil"/>
              <w:bottom w:val="single" w:color="auto" w:sz="4" w:space="0"/>
              <w:right w:val="single" w:color="auto" w:sz="4" w:space="0"/>
            </w:tcBorders>
            <w:vAlign w:val="center"/>
          </w:tcPr>
          <w:p w14:paraId="5B5D0F9B">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218A9ED9">
        <w:tblPrEx>
          <w:tblCellMar>
            <w:top w:w="0" w:type="dxa"/>
            <w:left w:w="108" w:type="dxa"/>
            <w:bottom w:w="0" w:type="dxa"/>
            <w:right w:w="108" w:type="dxa"/>
          </w:tblCellMar>
        </w:tblPrEx>
        <w:trPr>
          <w:gridAfter w:val="3"/>
          <w:wAfter w:w="1701" w:type="dxa"/>
          <w:trHeight w:val="343" w:hRule="exact"/>
        </w:trPr>
        <w:tc>
          <w:tcPr>
            <w:tcW w:w="1238" w:type="dxa"/>
            <w:gridSpan w:val="2"/>
            <w:vMerge w:val="continue"/>
            <w:tcBorders>
              <w:top w:val="single" w:color="auto" w:sz="4" w:space="0"/>
              <w:left w:val="single" w:color="auto" w:sz="4" w:space="0"/>
              <w:bottom w:val="single" w:color="auto" w:sz="4" w:space="0"/>
              <w:right w:val="single" w:color="auto" w:sz="4" w:space="0"/>
            </w:tcBorders>
            <w:vAlign w:val="center"/>
          </w:tcPr>
          <w:p w14:paraId="57D3C706">
            <w:pPr>
              <w:widowControl/>
              <w:spacing w:line="240" w:lineRule="exact"/>
              <w:jc w:val="center"/>
              <w:rPr>
                <w:rFonts w:ascii="宋体" w:hAnsi="宋体" w:cs="宋体"/>
                <w:kern w:val="0"/>
                <w:sz w:val="18"/>
                <w:szCs w:val="18"/>
              </w:rPr>
            </w:pPr>
          </w:p>
        </w:tc>
        <w:tc>
          <w:tcPr>
            <w:tcW w:w="2172" w:type="dxa"/>
            <w:gridSpan w:val="2"/>
            <w:tcBorders>
              <w:top w:val="single" w:color="auto" w:sz="4" w:space="0"/>
              <w:left w:val="nil"/>
              <w:bottom w:val="single" w:color="auto" w:sz="4" w:space="0"/>
              <w:right w:val="single" w:color="auto" w:sz="4" w:space="0"/>
            </w:tcBorders>
            <w:vAlign w:val="center"/>
          </w:tcPr>
          <w:p w14:paraId="7265A3F6">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14:paraId="54A76BA8">
            <w:pPr>
              <w:widowControl/>
              <w:spacing w:line="240" w:lineRule="exact"/>
              <w:rPr>
                <w:rFonts w:hint="default" w:ascii="宋体" w:hAnsi="宋体" w:cs="宋体" w:eastAsiaTheme="minorEastAsia"/>
                <w:kern w:val="0"/>
                <w:sz w:val="18"/>
                <w:szCs w:val="18"/>
                <w:lang w:val="en-US" w:eastAsia="zh-CN"/>
              </w:rPr>
            </w:pPr>
            <w:r>
              <w:rPr>
                <w:rFonts w:hint="eastAsia" w:ascii="宋体" w:hAnsi="宋体" w:cs="宋体" w:eastAsiaTheme="minorEastAsia"/>
                <w:kern w:val="0"/>
                <w:sz w:val="18"/>
                <w:szCs w:val="18"/>
                <w:lang w:val="en-US" w:eastAsia="zh-CN"/>
              </w:rPr>
              <w:t>83</w:t>
            </w:r>
          </w:p>
        </w:tc>
        <w:tc>
          <w:tcPr>
            <w:tcW w:w="1134" w:type="dxa"/>
            <w:gridSpan w:val="2"/>
            <w:tcBorders>
              <w:top w:val="nil"/>
              <w:left w:val="nil"/>
              <w:bottom w:val="single" w:color="auto" w:sz="4" w:space="0"/>
              <w:right w:val="single" w:color="auto" w:sz="4" w:space="0"/>
            </w:tcBorders>
            <w:vAlign w:val="center"/>
          </w:tcPr>
          <w:p w14:paraId="2A90582F">
            <w:pPr>
              <w:widowControl/>
              <w:spacing w:line="240" w:lineRule="exact"/>
              <w:jc w:val="center"/>
              <w:rPr>
                <w:rFonts w:hint="default" w:ascii="宋体" w:hAnsi="宋体" w:cs="宋体" w:eastAsiaTheme="minorEastAsia"/>
                <w:kern w:val="0"/>
                <w:sz w:val="18"/>
                <w:szCs w:val="18"/>
                <w:lang w:val="en-US" w:eastAsia="zh-CN"/>
              </w:rPr>
            </w:pPr>
            <w:r>
              <w:rPr>
                <w:rFonts w:hint="eastAsia" w:ascii="宋体" w:hAnsi="宋体" w:cs="宋体" w:eastAsiaTheme="minorEastAsia"/>
                <w:kern w:val="0"/>
                <w:sz w:val="18"/>
                <w:szCs w:val="18"/>
                <w:lang w:val="en-US" w:eastAsia="zh-CN"/>
              </w:rPr>
              <w:t>72.64</w:t>
            </w:r>
          </w:p>
        </w:tc>
        <w:tc>
          <w:tcPr>
            <w:tcW w:w="1134" w:type="dxa"/>
            <w:gridSpan w:val="2"/>
            <w:tcBorders>
              <w:top w:val="nil"/>
              <w:left w:val="nil"/>
              <w:bottom w:val="single" w:color="auto" w:sz="4" w:space="0"/>
              <w:right w:val="single" w:color="auto" w:sz="4" w:space="0"/>
            </w:tcBorders>
            <w:vAlign w:val="center"/>
          </w:tcPr>
          <w:p w14:paraId="44887B23">
            <w:pPr>
              <w:widowControl/>
              <w:spacing w:line="240" w:lineRule="exact"/>
              <w:jc w:val="center"/>
              <w:rPr>
                <w:rFonts w:hint="default" w:ascii="宋体" w:hAnsi="宋体" w:cs="宋体" w:eastAsiaTheme="minorEastAsia"/>
                <w:kern w:val="0"/>
                <w:sz w:val="18"/>
                <w:szCs w:val="18"/>
                <w:lang w:val="en-US" w:eastAsia="zh-CN"/>
              </w:rPr>
            </w:pPr>
            <w:r>
              <w:rPr>
                <w:rFonts w:hint="eastAsia" w:ascii="宋体" w:hAnsi="宋体" w:cs="宋体" w:eastAsiaTheme="minorEastAsia"/>
                <w:kern w:val="0"/>
                <w:sz w:val="18"/>
                <w:szCs w:val="18"/>
                <w:lang w:val="en-US" w:eastAsia="zh-CN"/>
              </w:rPr>
              <w:t>72.64</w:t>
            </w:r>
          </w:p>
        </w:tc>
        <w:tc>
          <w:tcPr>
            <w:tcW w:w="709" w:type="dxa"/>
            <w:gridSpan w:val="2"/>
            <w:tcBorders>
              <w:top w:val="nil"/>
              <w:left w:val="nil"/>
              <w:bottom w:val="single" w:color="auto" w:sz="4" w:space="0"/>
              <w:right w:val="single" w:color="auto" w:sz="4" w:space="0"/>
            </w:tcBorders>
            <w:vAlign w:val="center"/>
          </w:tcPr>
          <w:p w14:paraId="5FC1CC24">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14:paraId="2E3F5D97">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88</w:t>
            </w:r>
            <w:r>
              <w:rPr>
                <w:rFonts w:hint="eastAsia" w:ascii="宋体" w:hAnsi="宋体" w:cs="宋体"/>
                <w:kern w:val="0"/>
                <w:sz w:val="18"/>
                <w:szCs w:val="18"/>
              </w:rPr>
              <w:t>%</w:t>
            </w:r>
          </w:p>
        </w:tc>
        <w:tc>
          <w:tcPr>
            <w:tcW w:w="708" w:type="dxa"/>
            <w:tcBorders>
              <w:top w:val="nil"/>
              <w:left w:val="nil"/>
              <w:bottom w:val="single" w:color="auto" w:sz="4" w:space="0"/>
              <w:right w:val="single" w:color="auto" w:sz="4" w:space="0"/>
            </w:tcBorders>
            <w:vAlign w:val="center"/>
          </w:tcPr>
          <w:p w14:paraId="67544433">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r>
      <w:tr w14:paraId="76FF7991">
        <w:tblPrEx>
          <w:tblCellMar>
            <w:top w:w="0" w:type="dxa"/>
            <w:left w:w="108" w:type="dxa"/>
            <w:bottom w:w="0" w:type="dxa"/>
            <w:right w:w="108" w:type="dxa"/>
          </w:tblCellMar>
        </w:tblPrEx>
        <w:trPr>
          <w:gridAfter w:val="3"/>
          <w:wAfter w:w="1701" w:type="dxa"/>
          <w:trHeight w:val="300" w:hRule="exact"/>
        </w:trPr>
        <w:tc>
          <w:tcPr>
            <w:tcW w:w="1238" w:type="dxa"/>
            <w:gridSpan w:val="2"/>
            <w:vMerge w:val="continue"/>
            <w:tcBorders>
              <w:top w:val="single" w:color="auto" w:sz="4" w:space="0"/>
              <w:left w:val="single" w:color="auto" w:sz="4" w:space="0"/>
              <w:bottom w:val="single" w:color="auto" w:sz="4" w:space="0"/>
              <w:right w:val="single" w:color="auto" w:sz="4" w:space="0"/>
            </w:tcBorders>
            <w:vAlign w:val="center"/>
          </w:tcPr>
          <w:p w14:paraId="44B982B4">
            <w:pPr>
              <w:widowControl/>
              <w:spacing w:line="240" w:lineRule="exact"/>
              <w:jc w:val="center"/>
              <w:rPr>
                <w:rFonts w:ascii="宋体" w:hAnsi="宋体" w:cs="宋体"/>
                <w:kern w:val="0"/>
                <w:sz w:val="18"/>
                <w:szCs w:val="18"/>
              </w:rPr>
            </w:pPr>
          </w:p>
        </w:tc>
        <w:tc>
          <w:tcPr>
            <w:tcW w:w="2172" w:type="dxa"/>
            <w:gridSpan w:val="2"/>
            <w:tcBorders>
              <w:top w:val="single" w:color="auto" w:sz="4" w:space="0"/>
              <w:left w:val="nil"/>
              <w:bottom w:val="single" w:color="auto" w:sz="4" w:space="0"/>
              <w:right w:val="single" w:color="auto" w:sz="4" w:space="0"/>
            </w:tcBorders>
            <w:vAlign w:val="center"/>
          </w:tcPr>
          <w:p w14:paraId="18F3332F">
            <w:pPr>
              <w:widowControl/>
              <w:spacing w:line="240" w:lineRule="exact"/>
              <w:rPr>
                <w:rFonts w:ascii="宋体" w:hAnsi="宋体" w:cs="宋体"/>
                <w:kern w:val="0"/>
                <w:sz w:val="18"/>
                <w:szCs w:val="18"/>
              </w:rPr>
            </w:pPr>
            <w:r>
              <w:rPr>
                <w:rFonts w:hint="eastAsia" w:ascii="宋体" w:hAnsi="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14:paraId="4C10C339">
            <w:pPr>
              <w:widowControl/>
              <w:spacing w:line="240" w:lineRule="exact"/>
              <w:rPr>
                <w:rFonts w:hint="default" w:ascii="宋体" w:hAnsi="宋体" w:cs="宋体" w:eastAsiaTheme="minorEastAsia"/>
                <w:kern w:val="0"/>
                <w:sz w:val="18"/>
                <w:szCs w:val="18"/>
                <w:lang w:val="en-US" w:eastAsia="zh-CN"/>
              </w:rPr>
            </w:pPr>
            <w:r>
              <w:rPr>
                <w:rFonts w:hint="eastAsia" w:ascii="宋体" w:hAnsi="宋体" w:cs="宋体" w:eastAsiaTheme="minorEastAsia"/>
                <w:kern w:val="0"/>
                <w:sz w:val="18"/>
                <w:szCs w:val="18"/>
                <w:lang w:val="en-US" w:eastAsia="zh-CN"/>
              </w:rPr>
              <w:t>83</w:t>
            </w:r>
          </w:p>
        </w:tc>
        <w:tc>
          <w:tcPr>
            <w:tcW w:w="1134" w:type="dxa"/>
            <w:gridSpan w:val="2"/>
            <w:tcBorders>
              <w:top w:val="nil"/>
              <w:left w:val="nil"/>
              <w:bottom w:val="single" w:color="auto" w:sz="4" w:space="0"/>
              <w:right w:val="single" w:color="auto" w:sz="4" w:space="0"/>
            </w:tcBorders>
            <w:vAlign w:val="center"/>
          </w:tcPr>
          <w:p w14:paraId="7049D0C4">
            <w:pPr>
              <w:widowControl/>
              <w:spacing w:line="240" w:lineRule="exact"/>
              <w:jc w:val="center"/>
              <w:rPr>
                <w:rFonts w:hint="default" w:ascii="宋体" w:hAnsi="宋体" w:cs="宋体" w:eastAsiaTheme="minorEastAsia"/>
                <w:kern w:val="0"/>
                <w:sz w:val="18"/>
                <w:szCs w:val="18"/>
                <w:lang w:val="en-US" w:eastAsia="zh-CN"/>
              </w:rPr>
            </w:pPr>
            <w:r>
              <w:rPr>
                <w:rFonts w:hint="eastAsia" w:ascii="宋体" w:hAnsi="宋体" w:cs="宋体" w:eastAsiaTheme="minorEastAsia"/>
                <w:kern w:val="0"/>
                <w:sz w:val="18"/>
                <w:szCs w:val="18"/>
                <w:lang w:val="en-US" w:eastAsia="zh-CN"/>
              </w:rPr>
              <w:t>72.64</w:t>
            </w:r>
          </w:p>
        </w:tc>
        <w:tc>
          <w:tcPr>
            <w:tcW w:w="1134" w:type="dxa"/>
            <w:gridSpan w:val="2"/>
            <w:tcBorders>
              <w:top w:val="nil"/>
              <w:left w:val="nil"/>
              <w:bottom w:val="single" w:color="auto" w:sz="4" w:space="0"/>
              <w:right w:val="single" w:color="auto" w:sz="4" w:space="0"/>
            </w:tcBorders>
            <w:vAlign w:val="center"/>
          </w:tcPr>
          <w:p w14:paraId="48869157">
            <w:pPr>
              <w:widowControl/>
              <w:spacing w:line="240" w:lineRule="exact"/>
              <w:jc w:val="center"/>
              <w:rPr>
                <w:rFonts w:hint="default" w:ascii="宋体" w:hAnsi="宋体" w:cs="宋体" w:eastAsiaTheme="minorEastAsia"/>
                <w:kern w:val="0"/>
                <w:sz w:val="18"/>
                <w:szCs w:val="18"/>
                <w:lang w:val="en-US" w:eastAsia="zh-CN"/>
              </w:rPr>
            </w:pPr>
            <w:r>
              <w:rPr>
                <w:rFonts w:hint="eastAsia" w:ascii="宋体" w:hAnsi="宋体" w:cs="宋体" w:eastAsiaTheme="minorEastAsia"/>
                <w:kern w:val="0"/>
                <w:sz w:val="18"/>
                <w:szCs w:val="18"/>
                <w:lang w:val="en-US" w:eastAsia="zh-CN"/>
              </w:rPr>
              <w:t>72.64</w:t>
            </w:r>
          </w:p>
        </w:tc>
        <w:tc>
          <w:tcPr>
            <w:tcW w:w="709" w:type="dxa"/>
            <w:gridSpan w:val="2"/>
            <w:tcBorders>
              <w:top w:val="nil"/>
              <w:left w:val="nil"/>
              <w:bottom w:val="single" w:color="auto" w:sz="4" w:space="0"/>
              <w:right w:val="single" w:color="auto" w:sz="4" w:space="0"/>
            </w:tcBorders>
            <w:vAlign w:val="center"/>
          </w:tcPr>
          <w:p w14:paraId="16B778A7">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23271D49">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88</w:t>
            </w:r>
            <w:r>
              <w:rPr>
                <w:rFonts w:hint="eastAsia" w:ascii="宋体" w:hAnsi="宋体" w:cs="宋体"/>
                <w:kern w:val="0"/>
                <w:sz w:val="18"/>
                <w:szCs w:val="18"/>
              </w:rPr>
              <w:t>%</w:t>
            </w:r>
          </w:p>
        </w:tc>
        <w:tc>
          <w:tcPr>
            <w:tcW w:w="708" w:type="dxa"/>
            <w:tcBorders>
              <w:top w:val="nil"/>
              <w:left w:val="nil"/>
              <w:bottom w:val="single" w:color="auto" w:sz="4" w:space="0"/>
              <w:right w:val="single" w:color="auto" w:sz="4" w:space="0"/>
            </w:tcBorders>
            <w:vAlign w:val="center"/>
          </w:tcPr>
          <w:p w14:paraId="7EEDB556">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71557ED8">
        <w:tblPrEx>
          <w:tblCellMar>
            <w:top w:w="0" w:type="dxa"/>
            <w:left w:w="108" w:type="dxa"/>
            <w:bottom w:w="0" w:type="dxa"/>
            <w:right w:w="108" w:type="dxa"/>
          </w:tblCellMar>
        </w:tblPrEx>
        <w:trPr>
          <w:gridAfter w:val="3"/>
          <w:wAfter w:w="1701" w:type="dxa"/>
          <w:trHeight w:val="300" w:hRule="exact"/>
        </w:trPr>
        <w:tc>
          <w:tcPr>
            <w:tcW w:w="1238" w:type="dxa"/>
            <w:gridSpan w:val="2"/>
            <w:vMerge w:val="continue"/>
            <w:tcBorders>
              <w:top w:val="single" w:color="auto" w:sz="4" w:space="0"/>
              <w:left w:val="single" w:color="auto" w:sz="4" w:space="0"/>
              <w:bottom w:val="single" w:color="auto" w:sz="4" w:space="0"/>
              <w:right w:val="single" w:color="auto" w:sz="4" w:space="0"/>
            </w:tcBorders>
            <w:vAlign w:val="center"/>
          </w:tcPr>
          <w:p w14:paraId="59CAB7CB">
            <w:pPr>
              <w:widowControl/>
              <w:spacing w:line="240" w:lineRule="exact"/>
              <w:jc w:val="center"/>
              <w:rPr>
                <w:rFonts w:ascii="宋体" w:hAnsi="宋体" w:cs="宋体"/>
                <w:kern w:val="0"/>
                <w:sz w:val="18"/>
                <w:szCs w:val="18"/>
              </w:rPr>
            </w:pPr>
          </w:p>
        </w:tc>
        <w:tc>
          <w:tcPr>
            <w:tcW w:w="2172" w:type="dxa"/>
            <w:gridSpan w:val="2"/>
            <w:tcBorders>
              <w:top w:val="single" w:color="auto" w:sz="4" w:space="0"/>
              <w:left w:val="nil"/>
              <w:bottom w:val="single" w:color="auto" w:sz="4" w:space="0"/>
              <w:right w:val="single" w:color="auto" w:sz="4" w:space="0"/>
            </w:tcBorders>
            <w:vAlign w:val="center"/>
          </w:tcPr>
          <w:p w14:paraId="4A83E2B3">
            <w:pPr>
              <w:widowControl/>
              <w:spacing w:line="240" w:lineRule="exact"/>
              <w:rPr>
                <w:rFonts w:ascii="宋体" w:hAnsi="宋体" w:cs="宋体"/>
                <w:kern w:val="0"/>
                <w:sz w:val="18"/>
                <w:szCs w:val="18"/>
              </w:rPr>
            </w:pPr>
            <w:r>
              <w:rPr>
                <w:rFonts w:hint="eastAsia" w:ascii="宋体" w:hAnsi="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14:paraId="07949100">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0F9A98FD">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45DA0DC7">
            <w:pPr>
              <w:widowControl/>
              <w:spacing w:line="240" w:lineRule="exact"/>
              <w:jc w:val="center"/>
              <w:rPr>
                <w:rFonts w:ascii="宋体" w:hAnsi="宋体" w:cs="宋体"/>
                <w:kern w:val="0"/>
                <w:sz w:val="18"/>
                <w:szCs w:val="18"/>
              </w:rPr>
            </w:pPr>
          </w:p>
        </w:tc>
        <w:tc>
          <w:tcPr>
            <w:tcW w:w="709" w:type="dxa"/>
            <w:gridSpan w:val="2"/>
            <w:tcBorders>
              <w:top w:val="nil"/>
              <w:left w:val="nil"/>
              <w:bottom w:val="single" w:color="auto" w:sz="4" w:space="0"/>
              <w:right w:val="single" w:color="auto" w:sz="4" w:space="0"/>
            </w:tcBorders>
            <w:vAlign w:val="center"/>
          </w:tcPr>
          <w:p w14:paraId="6C801392">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05AA4448">
            <w:pPr>
              <w:widowControl/>
              <w:spacing w:line="240" w:lineRule="exact"/>
              <w:jc w:val="center"/>
              <w:rPr>
                <w:rFonts w:ascii="宋体" w:hAnsi="宋体" w:cs="宋体"/>
                <w:kern w:val="0"/>
                <w:sz w:val="18"/>
                <w:szCs w:val="18"/>
              </w:rPr>
            </w:pPr>
          </w:p>
        </w:tc>
        <w:tc>
          <w:tcPr>
            <w:tcW w:w="708" w:type="dxa"/>
            <w:tcBorders>
              <w:top w:val="nil"/>
              <w:left w:val="nil"/>
              <w:bottom w:val="single" w:color="auto" w:sz="4" w:space="0"/>
              <w:right w:val="single" w:color="auto" w:sz="4" w:space="0"/>
            </w:tcBorders>
            <w:vAlign w:val="center"/>
          </w:tcPr>
          <w:p w14:paraId="7F4C8493">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43F79512">
        <w:tblPrEx>
          <w:tblCellMar>
            <w:top w:w="0" w:type="dxa"/>
            <w:left w:w="108" w:type="dxa"/>
            <w:bottom w:w="0" w:type="dxa"/>
            <w:right w:w="108" w:type="dxa"/>
          </w:tblCellMar>
        </w:tblPrEx>
        <w:trPr>
          <w:gridAfter w:val="3"/>
          <w:wAfter w:w="1701" w:type="dxa"/>
          <w:trHeight w:val="300" w:hRule="exact"/>
        </w:trPr>
        <w:tc>
          <w:tcPr>
            <w:tcW w:w="1238" w:type="dxa"/>
            <w:gridSpan w:val="2"/>
            <w:vMerge w:val="continue"/>
            <w:tcBorders>
              <w:top w:val="single" w:color="auto" w:sz="4" w:space="0"/>
              <w:left w:val="single" w:color="auto" w:sz="4" w:space="0"/>
              <w:bottom w:val="single" w:color="auto" w:sz="4" w:space="0"/>
              <w:right w:val="single" w:color="auto" w:sz="4" w:space="0"/>
            </w:tcBorders>
            <w:vAlign w:val="center"/>
          </w:tcPr>
          <w:p w14:paraId="5274D50F">
            <w:pPr>
              <w:widowControl/>
              <w:spacing w:line="240" w:lineRule="exact"/>
              <w:jc w:val="center"/>
              <w:rPr>
                <w:rFonts w:ascii="宋体" w:hAnsi="宋体" w:cs="宋体"/>
                <w:kern w:val="0"/>
                <w:sz w:val="18"/>
                <w:szCs w:val="18"/>
              </w:rPr>
            </w:pPr>
          </w:p>
        </w:tc>
        <w:tc>
          <w:tcPr>
            <w:tcW w:w="2172" w:type="dxa"/>
            <w:gridSpan w:val="2"/>
            <w:tcBorders>
              <w:top w:val="single" w:color="auto" w:sz="4" w:space="0"/>
              <w:left w:val="nil"/>
              <w:bottom w:val="single" w:color="auto" w:sz="4" w:space="0"/>
              <w:right w:val="single" w:color="auto" w:sz="4" w:space="0"/>
            </w:tcBorders>
            <w:vAlign w:val="center"/>
          </w:tcPr>
          <w:p w14:paraId="0BA81270">
            <w:pPr>
              <w:widowControl/>
              <w:spacing w:line="240" w:lineRule="exact"/>
              <w:ind w:firstLine="540" w:firstLineChars="300"/>
              <w:rPr>
                <w:rFonts w:ascii="宋体" w:hAnsi="宋体" w:cs="宋体"/>
                <w:kern w:val="0"/>
                <w:sz w:val="18"/>
                <w:szCs w:val="18"/>
              </w:rPr>
            </w:pPr>
            <w:r>
              <w:rPr>
                <w:rFonts w:hint="eastAsia" w:ascii="宋体" w:hAnsi="宋体" w:cs="宋体"/>
                <w:kern w:val="0"/>
                <w:sz w:val="18"/>
                <w:szCs w:val="18"/>
              </w:rPr>
              <w:t>其他资金</w:t>
            </w:r>
          </w:p>
        </w:tc>
        <w:tc>
          <w:tcPr>
            <w:tcW w:w="1134" w:type="dxa"/>
            <w:tcBorders>
              <w:top w:val="nil"/>
              <w:left w:val="nil"/>
              <w:bottom w:val="single" w:color="auto" w:sz="4" w:space="0"/>
              <w:right w:val="single" w:color="auto" w:sz="4" w:space="0"/>
            </w:tcBorders>
            <w:vAlign w:val="center"/>
          </w:tcPr>
          <w:p w14:paraId="6BD92820">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4AB1A152">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0A79077B">
            <w:pPr>
              <w:widowControl/>
              <w:spacing w:line="240" w:lineRule="exact"/>
              <w:jc w:val="center"/>
              <w:rPr>
                <w:rFonts w:ascii="宋体" w:hAnsi="宋体" w:cs="宋体"/>
                <w:kern w:val="0"/>
                <w:sz w:val="18"/>
                <w:szCs w:val="18"/>
              </w:rPr>
            </w:pPr>
          </w:p>
        </w:tc>
        <w:tc>
          <w:tcPr>
            <w:tcW w:w="709" w:type="dxa"/>
            <w:gridSpan w:val="2"/>
            <w:tcBorders>
              <w:top w:val="nil"/>
              <w:left w:val="nil"/>
              <w:bottom w:val="single" w:color="auto" w:sz="4" w:space="0"/>
              <w:right w:val="single" w:color="auto" w:sz="4" w:space="0"/>
            </w:tcBorders>
            <w:vAlign w:val="center"/>
          </w:tcPr>
          <w:p w14:paraId="3D9604F1">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30D9D3CB">
            <w:pPr>
              <w:widowControl/>
              <w:spacing w:line="240" w:lineRule="exact"/>
              <w:jc w:val="center"/>
              <w:rPr>
                <w:rFonts w:ascii="宋体" w:hAnsi="宋体" w:cs="宋体"/>
                <w:kern w:val="0"/>
                <w:sz w:val="18"/>
                <w:szCs w:val="18"/>
              </w:rPr>
            </w:pPr>
          </w:p>
        </w:tc>
        <w:tc>
          <w:tcPr>
            <w:tcW w:w="708" w:type="dxa"/>
            <w:tcBorders>
              <w:top w:val="nil"/>
              <w:left w:val="nil"/>
              <w:bottom w:val="single" w:color="auto" w:sz="4" w:space="0"/>
              <w:right w:val="single" w:color="auto" w:sz="4" w:space="0"/>
            </w:tcBorders>
            <w:vAlign w:val="center"/>
          </w:tcPr>
          <w:p w14:paraId="3298F9C9">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6B298E7E">
        <w:tblPrEx>
          <w:tblCellMar>
            <w:top w:w="0" w:type="dxa"/>
            <w:left w:w="108" w:type="dxa"/>
            <w:bottom w:w="0" w:type="dxa"/>
            <w:right w:w="108" w:type="dxa"/>
          </w:tblCellMar>
        </w:tblPrEx>
        <w:trPr>
          <w:gridAfter w:val="3"/>
          <w:wAfter w:w="1701" w:type="dxa"/>
          <w:trHeight w:val="300" w:hRule="exact"/>
        </w:trPr>
        <w:tc>
          <w:tcPr>
            <w:tcW w:w="588" w:type="dxa"/>
            <w:vMerge w:val="restart"/>
            <w:tcBorders>
              <w:top w:val="nil"/>
              <w:left w:val="single" w:color="auto" w:sz="4" w:space="0"/>
              <w:bottom w:val="single" w:color="auto" w:sz="4" w:space="0"/>
              <w:right w:val="single" w:color="auto" w:sz="4" w:space="0"/>
            </w:tcBorders>
            <w:vAlign w:val="center"/>
          </w:tcPr>
          <w:p w14:paraId="22B2D798">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14:paraId="0C724CA0">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14:paraId="6C7F5C9C">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实际完成情况综述</w:t>
            </w:r>
          </w:p>
        </w:tc>
      </w:tr>
      <w:tr w14:paraId="70613F39">
        <w:tblPrEx>
          <w:tblCellMar>
            <w:top w:w="0" w:type="dxa"/>
            <w:left w:w="108" w:type="dxa"/>
            <w:bottom w:w="0" w:type="dxa"/>
            <w:right w:w="108" w:type="dxa"/>
          </w:tblCellMar>
        </w:tblPrEx>
        <w:trPr>
          <w:gridAfter w:val="3"/>
          <w:wAfter w:w="1701" w:type="dxa"/>
          <w:trHeight w:val="818" w:hRule="exact"/>
        </w:trPr>
        <w:tc>
          <w:tcPr>
            <w:tcW w:w="588" w:type="dxa"/>
            <w:vMerge w:val="continue"/>
            <w:tcBorders>
              <w:top w:val="nil"/>
              <w:left w:val="single" w:color="auto" w:sz="4" w:space="0"/>
              <w:bottom w:val="single" w:color="auto" w:sz="4" w:space="0"/>
              <w:right w:val="single" w:color="auto" w:sz="4" w:space="0"/>
            </w:tcBorders>
            <w:vAlign w:val="center"/>
          </w:tcPr>
          <w:p w14:paraId="2D13E307">
            <w:pPr>
              <w:widowControl/>
              <w:spacing w:line="240" w:lineRule="exact"/>
              <w:jc w:val="center"/>
              <w:rPr>
                <w:rFonts w:ascii="宋体" w:hAnsi="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14:paraId="166428A9">
            <w:pPr>
              <w:widowControl/>
              <w:spacing w:line="240" w:lineRule="exact"/>
              <w:jc w:val="left"/>
              <w:rPr>
                <w:rFonts w:ascii="宋体" w:hAnsi="宋体" w:cs="宋体"/>
                <w:kern w:val="0"/>
                <w:sz w:val="20"/>
                <w:szCs w:val="20"/>
              </w:rPr>
            </w:pPr>
            <w:r>
              <w:rPr>
                <w:rFonts w:hint="eastAsia" w:ascii="宋体" w:hAnsi="宋体" w:cs="宋体"/>
                <w:kern w:val="0"/>
                <w:sz w:val="18"/>
                <w:szCs w:val="18"/>
              </w:rPr>
              <w:t>目标1：</w:t>
            </w:r>
            <w:r>
              <w:rPr>
                <w:rFonts w:hint="eastAsia"/>
              </w:rPr>
              <w:t xml:space="preserve"> </w:t>
            </w:r>
            <w:r>
              <w:rPr>
                <w:rFonts w:hint="eastAsia"/>
                <w:sz w:val="20"/>
                <w:szCs w:val="20"/>
              </w:rPr>
              <w:t>2002年上级部门成立了文化路街道办事处，成立了21个居委会</w:t>
            </w:r>
          </w:p>
          <w:p w14:paraId="1D2F8BEF">
            <w:pPr>
              <w:widowControl/>
              <w:spacing w:line="240" w:lineRule="exact"/>
              <w:jc w:val="left"/>
              <w:rPr>
                <w:rFonts w:ascii="宋体" w:hAnsi="宋体" w:cs="宋体"/>
                <w:kern w:val="0"/>
                <w:sz w:val="20"/>
                <w:szCs w:val="20"/>
              </w:rPr>
            </w:pPr>
            <w:r>
              <w:rPr>
                <w:rFonts w:hint="eastAsia" w:ascii="宋体" w:hAnsi="宋体" w:cs="宋体"/>
                <w:kern w:val="0"/>
                <w:sz w:val="20"/>
                <w:szCs w:val="20"/>
              </w:rPr>
              <w:t>目标2：为了完成各项工作，改善办公条件</w:t>
            </w:r>
          </w:p>
          <w:p w14:paraId="2E547314">
            <w:pPr>
              <w:widowControl/>
              <w:spacing w:line="240" w:lineRule="exact"/>
              <w:jc w:val="left"/>
              <w:rPr>
                <w:rFonts w:ascii="宋体" w:hAnsi="宋体" w:cs="宋体"/>
                <w:kern w:val="0"/>
                <w:sz w:val="18"/>
                <w:szCs w:val="18"/>
              </w:rPr>
            </w:pPr>
          </w:p>
          <w:p w14:paraId="5E8E0F46">
            <w:pPr>
              <w:jc w:val="left"/>
              <w:rPr>
                <w:rFonts w:ascii="宋体" w:hAnsi="宋体" w:cs="宋体"/>
                <w:sz w:val="20"/>
                <w:szCs w:val="20"/>
              </w:rPr>
            </w:pPr>
            <w:r>
              <w:rPr>
                <w:rFonts w:hint="eastAsia"/>
                <w:sz w:val="20"/>
                <w:szCs w:val="20"/>
              </w:rPr>
              <w:t xml:space="preserve">保障军转家属按月拨付劳务费及社会保障等 </w:t>
            </w:r>
          </w:p>
          <w:p w14:paraId="7D1AF1B6">
            <w:pPr>
              <w:widowControl/>
              <w:spacing w:line="240" w:lineRule="exact"/>
              <w:jc w:val="left"/>
              <w:rPr>
                <w:rFonts w:ascii="宋体" w:hAnsi="宋体" w:cs="宋体"/>
                <w:kern w:val="0"/>
                <w:sz w:val="18"/>
                <w:szCs w:val="18"/>
              </w:rPr>
            </w:pPr>
          </w:p>
          <w:p w14:paraId="5700C53F">
            <w:pPr>
              <w:widowControl/>
              <w:spacing w:line="240" w:lineRule="exact"/>
              <w:jc w:val="left"/>
              <w:rPr>
                <w:rFonts w:ascii="宋体" w:hAnsi="宋体" w:cs="宋体"/>
                <w:kern w:val="0"/>
                <w:sz w:val="18"/>
                <w:szCs w:val="18"/>
              </w:rPr>
            </w:pPr>
            <w:r>
              <w:rPr>
                <w:rFonts w:ascii="宋体" w:hAnsi="宋体" w:cs="宋体"/>
                <w:kern w:val="0"/>
                <w:sz w:val="18"/>
                <w:szCs w:val="18"/>
              </w:rPr>
              <w:t>……</w:t>
            </w:r>
          </w:p>
        </w:tc>
        <w:tc>
          <w:tcPr>
            <w:tcW w:w="3402" w:type="dxa"/>
            <w:gridSpan w:val="7"/>
            <w:tcBorders>
              <w:top w:val="single" w:color="auto" w:sz="4" w:space="0"/>
              <w:left w:val="nil"/>
              <w:bottom w:val="single" w:color="auto" w:sz="4" w:space="0"/>
              <w:right w:val="single" w:color="auto" w:sz="4" w:space="0"/>
            </w:tcBorders>
            <w:vAlign w:val="center"/>
          </w:tcPr>
          <w:p w14:paraId="3FA66A98">
            <w:pPr>
              <w:widowControl/>
              <w:spacing w:line="240" w:lineRule="exact"/>
              <w:jc w:val="left"/>
              <w:rPr>
                <w:rFonts w:ascii="宋体" w:hAnsi="宋体" w:cs="宋体"/>
                <w:kern w:val="0"/>
                <w:sz w:val="18"/>
                <w:szCs w:val="18"/>
              </w:rPr>
            </w:pPr>
            <w:r>
              <w:rPr>
                <w:rFonts w:hint="eastAsia" w:ascii="宋体" w:hAnsi="宋体" w:cs="宋体"/>
                <w:kern w:val="0"/>
                <w:sz w:val="18"/>
                <w:szCs w:val="18"/>
              </w:rPr>
              <w:t>目标1完成情况：完成</w:t>
            </w:r>
          </w:p>
          <w:p w14:paraId="53A8D8D4">
            <w:pPr>
              <w:widowControl/>
              <w:spacing w:line="240" w:lineRule="exact"/>
              <w:jc w:val="left"/>
              <w:rPr>
                <w:rFonts w:ascii="宋体" w:hAnsi="宋体" w:cs="宋体"/>
                <w:kern w:val="0"/>
                <w:sz w:val="18"/>
                <w:szCs w:val="18"/>
              </w:rPr>
            </w:pPr>
            <w:r>
              <w:rPr>
                <w:rFonts w:hint="eastAsia" w:ascii="宋体" w:hAnsi="宋体" w:cs="宋体"/>
                <w:kern w:val="0"/>
                <w:sz w:val="18"/>
                <w:szCs w:val="18"/>
              </w:rPr>
              <w:t>目标2完成情况：完成</w:t>
            </w:r>
          </w:p>
        </w:tc>
      </w:tr>
      <w:tr w14:paraId="3990942B">
        <w:tblPrEx>
          <w:tblCellMar>
            <w:top w:w="0" w:type="dxa"/>
            <w:left w:w="108" w:type="dxa"/>
            <w:bottom w:w="0" w:type="dxa"/>
            <w:right w:w="108" w:type="dxa"/>
          </w:tblCellMar>
        </w:tblPrEx>
        <w:trPr>
          <w:gridAfter w:val="3"/>
          <w:wAfter w:w="1701" w:type="dxa"/>
          <w:trHeight w:val="495" w:hRule="exact"/>
        </w:trPr>
        <w:tc>
          <w:tcPr>
            <w:tcW w:w="588" w:type="dxa"/>
            <w:vMerge w:val="restart"/>
            <w:tcBorders>
              <w:top w:val="nil"/>
              <w:left w:val="single" w:color="auto" w:sz="4" w:space="0"/>
              <w:right w:val="single" w:color="auto" w:sz="4" w:space="0"/>
            </w:tcBorders>
            <w:vAlign w:val="center"/>
          </w:tcPr>
          <w:p w14:paraId="04C6BE0A">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650" w:type="dxa"/>
            <w:tcBorders>
              <w:top w:val="nil"/>
              <w:left w:val="nil"/>
              <w:bottom w:val="single" w:color="auto" w:sz="4" w:space="0"/>
              <w:right w:val="single" w:color="auto" w:sz="4" w:space="0"/>
            </w:tcBorders>
            <w:vAlign w:val="center"/>
          </w:tcPr>
          <w:p w14:paraId="63B26047">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442" w:type="dxa"/>
            <w:tcBorders>
              <w:top w:val="nil"/>
              <w:left w:val="nil"/>
              <w:bottom w:val="single" w:color="auto" w:sz="4" w:space="0"/>
              <w:right w:val="single" w:color="auto" w:sz="4" w:space="0"/>
            </w:tcBorders>
            <w:vAlign w:val="center"/>
          </w:tcPr>
          <w:p w14:paraId="72522F2C">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14:paraId="34BFF405">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850" w:type="dxa"/>
            <w:tcBorders>
              <w:top w:val="nil"/>
              <w:left w:val="nil"/>
              <w:bottom w:val="single" w:color="auto" w:sz="4" w:space="0"/>
              <w:right w:val="single" w:color="auto" w:sz="4" w:space="0"/>
            </w:tcBorders>
            <w:vAlign w:val="center"/>
          </w:tcPr>
          <w:p w14:paraId="53343585">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418EE664">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51" w:type="dxa"/>
            <w:tcBorders>
              <w:top w:val="nil"/>
              <w:left w:val="nil"/>
              <w:bottom w:val="single" w:color="auto" w:sz="4" w:space="0"/>
              <w:right w:val="single" w:color="auto" w:sz="4" w:space="0"/>
            </w:tcBorders>
            <w:vAlign w:val="center"/>
          </w:tcPr>
          <w:p w14:paraId="78428E7D">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14AC8270">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14:paraId="639D619A">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649" w:type="dxa"/>
            <w:gridSpan w:val="2"/>
            <w:tcBorders>
              <w:top w:val="nil"/>
              <w:left w:val="nil"/>
              <w:bottom w:val="single" w:color="auto" w:sz="4" w:space="0"/>
              <w:right w:val="single" w:color="auto" w:sz="4" w:space="0"/>
            </w:tcBorders>
            <w:vAlign w:val="center"/>
          </w:tcPr>
          <w:p w14:paraId="7EE64686">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35" w:type="dxa"/>
            <w:gridSpan w:val="2"/>
            <w:tcBorders>
              <w:top w:val="single" w:color="auto" w:sz="4" w:space="0"/>
              <w:left w:val="nil"/>
              <w:bottom w:val="single" w:color="auto" w:sz="4" w:space="0"/>
              <w:right w:val="single" w:color="auto" w:sz="4" w:space="0"/>
            </w:tcBorders>
            <w:vAlign w:val="center"/>
          </w:tcPr>
          <w:p w14:paraId="2617DE92">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3886E194">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3A591AF3">
            <w:pPr>
              <w:widowControl/>
              <w:spacing w:line="240" w:lineRule="exact"/>
              <w:jc w:val="center"/>
              <w:rPr>
                <w:rFonts w:ascii="宋体" w:hAnsi="宋体" w:cs="宋体"/>
                <w:kern w:val="0"/>
                <w:sz w:val="18"/>
                <w:szCs w:val="18"/>
              </w:rPr>
            </w:pPr>
          </w:p>
        </w:tc>
        <w:tc>
          <w:tcPr>
            <w:tcW w:w="650" w:type="dxa"/>
            <w:vMerge w:val="restart"/>
            <w:tcBorders>
              <w:top w:val="nil"/>
              <w:left w:val="single" w:color="auto" w:sz="4" w:space="0"/>
              <w:bottom w:val="single" w:color="auto" w:sz="4" w:space="0"/>
              <w:right w:val="single" w:color="auto" w:sz="4" w:space="0"/>
            </w:tcBorders>
            <w:vAlign w:val="center"/>
          </w:tcPr>
          <w:p w14:paraId="4B4855FD">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442" w:type="dxa"/>
            <w:vMerge w:val="restart"/>
            <w:tcBorders>
              <w:top w:val="nil"/>
              <w:left w:val="single" w:color="auto" w:sz="4" w:space="0"/>
              <w:bottom w:val="single" w:color="auto" w:sz="4" w:space="0"/>
              <w:right w:val="single" w:color="auto" w:sz="4" w:space="0"/>
            </w:tcBorders>
            <w:vAlign w:val="center"/>
          </w:tcPr>
          <w:p w14:paraId="5E6DA9EE">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14:paraId="553224D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指标1：保障人数</w:t>
            </w:r>
          </w:p>
          <w:p w14:paraId="4E57897B">
            <w:pPr>
              <w:jc w:val="left"/>
              <w:rPr>
                <w:rFonts w:ascii="宋体" w:hAnsi="宋体" w:cs="宋体"/>
                <w:sz w:val="20"/>
                <w:szCs w:val="20"/>
              </w:rPr>
            </w:pPr>
            <w:r>
              <w:rPr>
                <w:rFonts w:hint="eastAsia"/>
                <w:sz w:val="20"/>
                <w:szCs w:val="20"/>
              </w:rPr>
              <w:t>军属工资及各项保险和陈广松个人补贴</w:t>
            </w:r>
          </w:p>
          <w:p w14:paraId="50669EA3">
            <w:pPr>
              <w:widowControl/>
              <w:spacing w:line="240" w:lineRule="exact"/>
              <w:jc w:val="left"/>
              <w:rPr>
                <w:rFonts w:ascii="宋体" w:hAnsi="宋体" w:cs="宋体"/>
                <w:color w:val="000000"/>
                <w:kern w:val="0"/>
                <w:sz w:val="18"/>
                <w:szCs w:val="18"/>
              </w:rPr>
            </w:pPr>
          </w:p>
        </w:tc>
        <w:tc>
          <w:tcPr>
            <w:tcW w:w="850" w:type="dxa"/>
            <w:tcBorders>
              <w:top w:val="nil"/>
              <w:left w:val="nil"/>
              <w:bottom w:val="single" w:color="auto" w:sz="4" w:space="0"/>
              <w:right w:val="single" w:color="auto" w:sz="4" w:space="0"/>
            </w:tcBorders>
            <w:vAlign w:val="center"/>
          </w:tcPr>
          <w:p w14:paraId="2C2ACF9B">
            <w:pPr>
              <w:widowControl/>
              <w:spacing w:line="240" w:lineRule="exact"/>
              <w:jc w:val="center"/>
              <w:rPr>
                <w:rFonts w:hint="default" w:ascii="宋体" w:hAnsi="宋体" w:cs="宋体" w:eastAsiaTheme="minorEastAsia"/>
                <w:kern w:val="0"/>
                <w:sz w:val="18"/>
                <w:szCs w:val="18"/>
                <w:lang w:val="en-US" w:eastAsia="zh-CN"/>
              </w:rPr>
            </w:pPr>
            <w:r>
              <w:rPr>
                <w:rFonts w:hint="eastAsia" w:ascii="宋体" w:hAnsi="宋体" w:cs="宋体"/>
                <w:kern w:val="0"/>
                <w:sz w:val="18"/>
                <w:szCs w:val="18"/>
              </w:rPr>
              <w:t>1</w:t>
            </w:r>
            <w:r>
              <w:rPr>
                <w:rFonts w:hint="eastAsia" w:ascii="宋体" w:hAnsi="宋体" w:cs="宋体"/>
                <w:kern w:val="0"/>
                <w:sz w:val="18"/>
                <w:szCs w:val="18"/>
                <w:lang w:val="en-US" w:eastAsia="zh-CN"/>
              </w:rPr>
              <w:t>00</w:t>
            </w:r>
          </w:p>
        </w:tc>
        <w:tc>
          <w:tcPr>
            <w:tcW w:w="851" w:type="dxa"/>
            <w:tcBorders>
              <w:top w:val="nil"/>
              <w:left w:val="nil"/>
              <w:bottom w:val="single" w:color="auto" w:sz="4" w:space="0"/>
              <w:right w:val="single" w:color="auto" w:sz="4" w:space="0"/>
            </w:tcBorders>
            <w:vAlign w:val="center"/>
          </w:tcPr>
          <w:p w14:paraId="2812ED1B">
            <w:pPr>
              <w:widowControl/>
              <w:spacing w:line="240" w:lineRule="exact"/>
              <w:jc w:val="center"/>
              <w:rPr>
                <w:rFonts w:hint="default" w:ascii="宋体" w:hAnsi="宋体" w:cs="宋体" w:eastAsiaTheme="minorEastAsia"/>
                <w:kern w:val="0"/>
                <w:sz w:val="18"/>
                <w:szCs w:val="18"/>
                <w:lang w:val="en-US" w:eastAsia="zh-CN"/>
              </w:rPr>
            </w:pPr>
            <w:r>
              <w:rPr>
                <w:rFonts w:hint="eastAsia" w:ascii="宋体" w:hAnsi="宋体" w:cs="宋体"/>
                <w:kern w:val="0"/>
                <w:sz w:val="18"/>
                <w:szCs w:val="18"/>
              </w:rPr>
              <w:t>1</w:t>
            </w:r>
            <w:r>
              <w:rPr>
                <w:rFonts w:hint="eastAsia" w:ascii="宋体" w:hAnsi="宋体" w:cs="宋体"/>
                <w:kern w:val="0"/>
                <w:sz w:val="18"/>
                <w:szCs w:val="18"/>
                <w:lang w:val="en-US" w:eastAsia="zh-CN"/>
              </w:rPr>
              <w:t>00</w:t>
            </w:r>
          </w:p>
        </w:tc>
        <w:tc>
          <w:tcPr>
            <w:tcW w:w="567" w:type="dxa"/>
            <w:gridSpan w:val="2"/>
            <w:tcBorders>
              <w:top w:val="nil"/>
              <w:left w:val="nil"/>
              <w:bottom w:val="single" w:color="auto" w:sz="4" w:space="0"/>
              <w:right w:val="single" w:color="auto" w:sz="4" w:space="0"/>
            </w:tcBorders>
            <w:vAlign w:val="center"/>
          </w:tcPr>
          <w:p w14:paraId="393BE1E3">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49" w:type="dxa"/>
            <w:gridSpan w:val="2"/>
            <w:tcBorders>
              <w:top w:val="nil"/>
              <w:left w:val="nil"/>
              <w:bottom w:val="single" w:color="auto" w:sz="4" w:space="0"/>
              <w:right w:val="single" w:color="auto" w:sz="4" w:space="0"/>
            </w:tcBorders>
            <w:vAlign w:val="center"/>
          </w:tcPr>
          <w:p w14:paraId="1D10EA5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35" w:type="dxa"/>
            <w:gridSpan w:val="2"/>
            <w:tcBorders>
              <w:top w:val="single" w:color="auto" w:sz="4" w:space="0"/>
              <w:left w:val="nil"/>
              <w:bottom w:val="single" w:color="auto" w:sz="4" w:space="0"/>
              <w:right w:val="single" w:color="auto" w:sz="4" w:space="0"/>
            </w:tcBorders>
            <w:vAlign w:val="center"/>
          </w:tcPr>
          <w:p w14:paraId="7F34E6DC">
            <w:pPr>
              <w:widowControl/>
              <w:spacing w:line="240" w:lineRule="exact"/>
              <w:jc w:val="center"/>
              <w:rPr>
                <w:rFonts w:ascii="宋体" w:hAnsi="宋体" w:cs="宋体"/>
                <w:kern w:val="0"/>
                <w:sz w:val="18"/>
                <w:szCs w:val="18"/>
              </w:rPr>
            </w:pPr>
          </w:p>
        </w:tc>
      </w:tr>
      <w:tr w14:paraId="1128478C">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34006F9B">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1C6C24E5">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238606F7">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43D1360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6E8F97FF">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53B79B52">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1651C2B6">
            <w:pPr>
              <w:widowControl/>
              <w:spacing w:line="240" w:lineRule="exact"/>
              <w:jc w:val="center"/>
              <w:rPr>
                <w:rFonts w:ascii="宋体" w:hAnsi="宋体" w:cs="宋体"/>
                <w:kern w:val="0"/>
                <w:sz w:val="18"/>
                <w:szCs w:val="18"/>
              </w:rPr>
            </w:pPr>
          </w:p>
        </w:tc>
        <w:tc>
          <w:tcPr>
            <w:tcW w:w="649" w:type="dxa"/>
            <w:gridSpan w:val="2"/>
            <w:tcBorders>
              <w:top w:val="nil"/>
              <w:left w:val="nil"/>
              <w:bottom w:val="single" w:color="auto" w:sz="4" w:space="0"/>
              <w:right w:val="single" w:color="auto" w:sz="4" w:space="0"/>
            </w:tcBorders>
            <w:vAlign w:val="center"/>
          </w:tcPr>
          <w:p w14:paraId="3C5934D7">
            <w:pPr>
              <w:widowControl/>
              <w:spacing w:line="240" w:lineRule="exact"/>
              <w:jc w:val="center"/>
              <w:rPr>
                <w:rFonts w:ascii="宋体" w:hAnsi="宋体" w:cs="宋体"/>
                <w:kern w:val="0"/>
                <w:sz w:val="18"/>
                <w:szCs w:val="18"/>
              </w:rPr>
            </w:pPr>
          </w:p>
        </w:tc>
        <w:tc>
          <w:tcPr>
            <w:tcW w:w="1335" w:type="dxa"/>
            <w:gridSpan w:val="2"/>
            <w:tcBorders>
              <w:top w:val="single" w:color="auto" w:sz="4" w:space="0"/>
              <w:left w:val="nil"/>
              <w:bottom w:val="single" w:color="auto" w:sz="4" w:space="0"/>
              <w:right w:val="single" w:color="auto" w:sz="4" w:space="0"/>
            </w:tcBorders>
            <w:vAlign w:val="center"/>
          </w:tcPr>
          <w:p w14:paraId="294D2B78">
            <w:pPr>
              <w:widowControl/>
              <w:spacing w:line="240" w:lineRule="exact"/>
              <w:jc w:val="center"/>
              <w:rPr>
                <w:rFonts w:ascii="宋体" w:hAnsi="宋体" w:cs="宋体"/>
                <w:kern w:val="0"/>
                <w:sz w:val="18"/>
                <w:szCs w:val="18"/>
              </w:rPr>
            </w:pPr>
          </w:p>
        </w:tc>
      </w:tr>
      <w:tr w14:paraId="74C22651">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193FBEA6">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177DE3A5">
            <w:pPr>
              <w:widowControl/>
              <w:spacing w:line="240" w:lineRule="exact"/>
              <w:jc w:val="center"/>
              <w:rPr>
                <w:rFonts w:ascii="宋体" w:hAnsi="宋体" w:cs="宋体"/>
                <w:kern w:val="0"/>
                <w:sz w:val="18"/>
                <w:szCs w:val="18"/>
              </w:rPr>
            </w:pPr>
          </w:p>
        </w:tc>
        <w:tc>
          <w:tcPr>
            <w:tcW w:w="1442" w:type="dxa"/>
            <w:vMerge w:val="restart"/>
            <w:tcBorders>
              <w:top w:val="nil"/>
              <w:left w:val="single" w:color="auto" w:sz="4" w:space="0"/>
              <w:bottom w:val="single" w:color="auto" w:sz="4" w:space="0"/>
              <w:right w:val="single" w:color="auto" w:sz="4" w:space="0"/>
            </w:tcBorders>
            <w:vAlign w:val="center"/>
          </w:tcPr>
          <w:p w14:paraId="2A3B30D3">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14:paraId="7641BCD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指标1：项目完成率</w:t>
            </w:r>
          </w:p>
        </w:tc>
        <w:tc>
          <w:tcPr>
            <w:tcW w:w="850" w:type="dxa"/>
            <w:tcBorders>
              <w:top w:val="nil"/>
              <w:left w:val="nil"/>
              <w:bottom w:val="single" w:color="auto" w:sz="4" w:space="0"/>
              <w:right w:val="single" w:color="auto" w:sz="4" w:space="0"/>
            </w:tcBorders>
            <w:vAlign w:val="center"/>
          </w:tcPr>
          <w:p w14:paraId="13F4839E">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51" w:type="dxa"/>
            <w:tcBorders>
              <w:top w:val="nil"/>
              <w:left w:val="nil"/>
              <w:bottom w:val="single" w:color="auto" w:sz="4" w:space="0"/>
              <w:right w:val="single" w:color="auto" w:sz="4" w:space="0"/>
            </w:tcBorders>
            <w:vAlign w:val="center"/>
          </w:tcPr>
          <w:p w14:paraId="0B73BFB7">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67" w:type="dxa"/>
            <w:gridSpan w:val="2"/>
            <w:tcBorders>
              <w:top w:val="nil"/>
              <w:left w:val="nil"/>
              <w:bottom w:val="single" w:color="auto" w:sz="4" w:space="0"/>
              <w:right w:val="single" w:color="auto" w:sz="4" w:space="0"/>
            </w:tcBorders>
            <w:vAlign w:val="center"/>
          </w:tcPr>
          <w:p w14:paraId="49DD2299">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49" w:type="dxa"/>
            <w:gridSpan w:val="2"/>
            <w:tcBorders>
              <w:top w:val="nil"/>
              <w:left w:val="nil"/>
              <w:bottom w:val="single" w:color="auto" w:sz="4" w:space="0"/>
              <w:right w:val="single" w:color="auto" w:sz="4" w:space="0"/>
            </w:tcBorders>
            <w:vAlign w:val="center"/>
          </w:tcPr>
          <w:p w14:paraId="36467D96">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35" w:type="dxa"/>
            <w:gridSpan w:val="2"/>
            <w:tcBorders>
              <w:top w:val="single" w:color="auto" w:sz="4" w:space="0"/>
              <w:left w:val="nil"/>
              <w:bottom w:val="single" w:color="auto" w:sz="4" w:space="0"/>
              <w:right w:val="single" w:color="auto" w:sz="4" w:space="0"/>
            </w:tcBorders>
            <w:vAlign w:val="center"/>
          </w:tcPr>
          <w:p w14:paraId="03D6D19F">
            <w:pPr>
              <w:widowControl/>
              <w:spacing w:line="240" w:lineRule="exact"/>
              <w:jc w:val="center"/>
              <w:rPr>
                <w:rFonts w:ascii="宋体" w:hAnsi="宋体" w:cs="宋体"/>
                <w:kern w:val="0"/>
                <w:sz w:val="18"/>
                <w:szCs w:val="18"/>
              </w:rPr>
            </w:pPr>
          </w:p>
        </w:tc>
      </w:tr>
      <w:tr w14:paraId="02EEB6C8">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246AE507">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42FD4321">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53DDE77D">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14EF3B5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63EBDE7D">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098E91EB">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5073DBBA">
            <w:pPr>
              <w:widowControl/>
              <w:spacing w:line="240" w:lineRule="exact"/>
              <w:jc w:val="center"/>
              <w:rPr>
                <w:rFonts w:ascii="宋体" w:hAnsi="宋体" w:cs="宋体"/>
                <w:kern w:val="0"/>
                <w:sz w:val="18"/>
                <w:szCs w:val="18"/>
              </w:rPr>
            </w:pPr>
          </w:p>
        </w:tc>
        <w:tc>
          <w:tcPr>
            <w:tcW w:w="649" w:type="dxa"/>
            <w:gridSpan w:val="2"/>
            <w:tcBorders>
              <w:top w:val="nil"/>
              <w:left w:val="nil"/>
              <w:bottom w:val="single" w:color="auto" w:sz="4" w:space="0"/>
              <w:right w:val="single" w:color="auto" w:sz="4" w:space="0"/>
            </w:tcBorders>
            <w:vAlign w:val="center"/>
          </w:tcPr>
          <w:p w14:paraId="753CEE86">
            <w:pPr>
              <w:widowControl/>
              <w:spacing w:line="240" w:lineRule="exact"/>
              <w:jc w:val="center"/>
              <w:rPr>
                <w:rFonts w:ascii="宋体" w:hAnsi="宋体" w:cs="宋体"/>
                <w:kern w:val="0"/>
                <w:sz w:val="18"/>
                <w:szCs w:val="18"/>
              </w:rPr>
            </w:pPr>
          </w:p>
        </w:tc>
        <w:tc>
          <w:tcPr>
            <w:tcW w:w="1335" w:type="dxa"/>
            <w:gridSpan w:val="2"/>
            <w:tcBorders>
              <w:top w:val="single" w:color="auto" w:sz="4" w:space="0"/>
              <w:left w:val="nil"/>
              <w:bottom w:val="single" w:color="auto" w:sz="4" w:space="0"/>
              <w:right w:val="single" w:color="auto" w:sz="4" w:space="0"/>
            </w:tcBorders>
            <w:vAlign w:val="center"/>
          </w:tcPr>
          <w:p w14:paraId="4390AC17">
            <w:pPr>
              <w:widowControl/>
              <w:spacing w:line="240" w:lineRule="exact"/>
              <w:jc w:val="center"/>
              <w:rPr>
                <w:rFonts w:ascii="宋体" w:hAnsi="宋体" w:cs="宋体"/>
                <w:kern w:val="0"/>
                <w:sz w:val="18"/>
                <w:szCs w:val="18"/>
              </w:rPr>
            </w:pPr>
          </w:p>
        </w:tc>
      </w:tr>
      <w:tr w14:paraId="71798750">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4C105EE2">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00BD2FFA">
            <w:pPr>
              <w:widowControl/>
              <w:spacing w:line="240" w:lineRule="exact"/>
              <w:jc w:val="center"/>
              <w:rPr>
                <w:rFonts w:ascii="宋体" w:hAnsi="宋体" w:cs="宋体"/>
                <w:kern w:val="0"/>
                <w:sz w:val="18"/>
                <w:szCs w:val="18"/>
              </w:rPr>
            </w:pPr>
          </w:p>
        </w:tc>
        <w:tc>
          <w:tcPr>
            <w:tcW w:w="1442" w:type="dxa"/>
            <w:vMerge w:val="restart"/>
            <w:tcBorders>
              <w:top w:val="nil"/>
              <w:left w:val="single" w:color="auto" w:sz="4" w:space="0"/>
              <w:bottom w:val="single" w:color="auto" w:sz="4" w:space="0"/>
              <w:right w:val="single" w:color="auto" w:sz="4" w:space="0"/>
            </w:tcBorders>
            <w:vAlign w:val="center"/>
          </w:tcPr>
          <w:p w14:paraId="0607816B">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14:paraId="2D1FB1D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指标1：项目完成时限</w:t>
            </w:r>
          </w:p>
        </w:tc>
        <w:tc>
          <w:tcPr>
            <w:tcW w:w="850" w:type="dxa"/>
            <w:tcBorders>
              <w:top w:val="nil"/>
              <w:left w:val="nil"/>
              <w:bottom w:val="single" w:color="auto" w:sz="4" w:space="0"/>
              <w:right w:val="single" w:color="auto" w:sz="4" w:space="0"/>
            </w:tcBorders>
            <w:vAlign w:val="center"/>
          </w:tcPr>
          <w:p w14:paraId="6DE2D105">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51" w:type="dxa"/>
            <w:tcBorders>
              <w:top w:val="nil"/>
              <w:left w:val="nil"/>
              <w:bottom w:val="single" w:color="auto" w:sz="4" w:space="0"/>
              <w:right w:val="single" w:color="auto" w:sz="4" w:space="0"/>
            </w:tcBorders>
            <w:vAlign w:val="center"/>
          </w:tcPr>
          <w:p w14:paraId="6666D7C9">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67" w:type="dxa"/>
            <w:gridSpan w:val="2"/>
            <w:tcBorders>
              <w:top w:val="nil"/>
              <w:left w:val="nil"/>
              <w:bottom w:val="single" w:color="auto" w:sz="4" w:space="0"/>
              <w:right w:val="single" w:color="auto" w:sz="4" w:space="0"/>
            </w:tcBorders>
            <w:vAlign w:val="center"/>
          </w:tcPr>
          <w:p w14:paraId="40C5D8E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49" w:type="dxa"/>
            <w:gridSpan w:val="2"/>
            <w:tcBorders>
              <w:top w:val="nil"/>
              <w:left w:val="nil"/>
              <w:bottom w:val="single" w:color="auto" w:sz="4" w:space="0"/>
              <w:right w:val="single" w:color="auto" w:sz="4" w:space="0"/>
            </w:tcBorders>
            <w:vAlign w:val="center"/>
          </w:tcPr>
          <w:p w14:paraId="7DBF9E1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35" w:type="dxa"/>
            <w:gridSpan w:val="2"/>
            <w:tcBorders>
              <w:top w:val="single" w:color="auto" w:sz="4" w:space="0"/>
              <w:left w:val="nil"/>
              <w:bottom w:val="single" w:color="auto" w:sz="4" w:space="0"/>
              <w:right w:val="single" w:color="auto" w:sz="4" w:space="0"/>
            </w:tcBorders>
            <w:vAlign w:val="center"/>
          </w:tcPr>
          <w:p w14:paraId="75B78858">
            <w:pPr>
              <w:widowControl/>
              <w:spacing w:line="240" w:lineRule="exact"/>
              <w:jc w:val="center"/>
              <w:rPr>
                <w:rFonts w:ascii="宋体" w:hAnsi="宋体" w:cs="宋体"/>
                <w:kern w:val="0"/>
                <w:sz w:val="18"/>
                <w:szCs w:val="18"/>
              </w:rPr>
            </w:pPr>
          </w:p>
        </w:tc>
      </w:tr>
      <w:tr w14:paraId="4CCE2E1A">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781C0762">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5E56D3EF">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268A6F24">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339B5F9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4C902E7D">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3C626AAC">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570B3DF6">
            <w:pPr>
              <w:widowControl/>
              <w:spacing w:line="240" w:lineRule="exact"/>
              <w:jc w:val="center"/>
              <w:rPr>
                <w:rFonts w:ascii="宋体" w:hAnsi="宋体" w:cs="宋体"/>
                <w:kern w:val="0"/>
                <w:sz w:val="18"/>
                <w:szCs w:val="18"/>
              </w:rPr>
            </w:pPr>
          </w:p>
        </w:tc>
        <w:tc>
          <w:tcPr>
            <w:tcW w:w="649" w:type="dxa"/>
            <w:gridSpan w:val="2"/>
            <w:tcBorders>
              <w:top w:val="nil"/>
              <w:left w:val="nil"/>
              <w:bottom w:val="single" w:color="auto" w:sz="4" w:space="0"/>
              <w:right w:val="single" w:color="auto" w:sz="4" w:space="0"/>
            </w:tcBorders>
            <w:vAlign w:val="center"/>
          </w:tcPr>
          <w:p w14:paraId="45A32C14">
            <w:pPr>
              <w:widowControl/>
              <w:spacing w:line="240" w:lineRule="exact"/>
              <w:jc w:val="center"/>
              <w:rPr>
                <w:rFonts w:ascii="宋体" w:hAnsi="宋体" w:cs="宋体"/>
                <w:kern w:val="0"/>
                <w:sz w:val="18"/>
                <w:szCs w:val="18"/>
              </w:rPr>
            </w:pPr>
          </w:p>
        </w:tc>
        <w:tc>
          <w:tcPr>
            <w:tcW w:w="1335" w:type="dxa"/>
            <w:gridSpan w:val="2"/>
            <w:tcBorders>
              <w:top w:val="single" w:color="auto" w:sz="4" w:space="0"/>
              <w:left w:val="nil"/>
              <w:bottom w:val="single" w:color="auto" w:sz="4" w:space="0"/>
              <w:right w:val="single" w:color="auto" w:sz="4" w:space="0"/>
            </w:tcBorders>
            <w:vAlign w:val="center"/>
          </w:tcPr>
          <w:p w14:paraId="33C02A25">
            <w:pPr>
              <w:widowControl/>
              <w:spacing w:line="240" w:lineRule="exact"/>
              <w:jc w:val="center"/>
              <w:rPr>
                <w:rFonts w:ascii="宋体" w:hAnsi="宋体" w:cs="宋体"/>
                <w:kern w:val="0"/>
                <w:sz w:val="18"/>
                <w:szCs w:val="18"/>
              </w:rPr>
            </w:pPr>
          </w:p>
        </w:tc>
      </w:tr>
      <w:tr w14:paraId="27800D3A">
        <w:tblPrEx>
          <w:tblCellMar>
            <w:top w:w="0" w:type="dxa"/>
            <w:left w:w="108" w:type="dxa"/>
            <w:bottom w:w="0" w:type="dxa"/>
            <w:right w:w="108" w:type="dxa"/>
          </w:tblCellMar>
        </w:tblPrEx>
        <w:trPr>
          <w:gridAfter w:val="3"/>
          <w:wAfter w:w="1701" w:type="dxa"/>
          <w:trHeight w:val="263" w:hRule="exact"/>
        </w:trPr>
        <w:tc>
          <w:tcPr>
            <w:tcW w:w="588" w:type="dxa"/>
            <w:vMerge w:val="continue"/>
            <w:tcBorders>
              <w:left w:val="single" w:color="auto" w:sz="4" w:space="0"/>
              <w:right w:val="single" w:color="auto" w:sz="4" w:space="0"/>
            </w:tcBorders>
            <w:vAlign w:val="center"/>
          </w:tcPr>
          <w:p w14:paraId="0B8734F2">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311AF2AE">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34A524B9">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2C47371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78263648">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6CA7ADCE">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1CD391D6">
            <w:pPr>
              <w:widowControl/>
              <w:spacing w:line="240" w:lineRule="exact"/>
              <w:jc w:val="center"/>
              <w:rPr>
                <w:rFonts w:ascii="宋体" w:hAnsi="宋体" w:cs="宋体"/>
                <w:kern w:val="0"/>
                <w:sz w:val="18"/>
                <w:szCs w:val="18"/>
              </w:rPr>
            </w:pPr>
          </w:p>
        </w:tc>
        <w:tc>
          <w:tcPr>
            <w:tcW w:w="649" w:type="dxa"/>
            <w:gridSpan w:val="2"/>
            <w:tcBorders>
              <w:top w:val="nil"/>
              <w:left w:val="nil"/>
              <w:bottom w:val="single" w:color="auto" w:sz="4" w:space="0"/>
              <w:right w:val="single" w:color="auto" w:sz="4" w:space="0"/>
            </w:tcBorders>
            <w:vAlign w:val="center"/>
          </w:tcPr>
          <w:p w14:paraId="01032135">
            <w:pPr>
              <w:widowControl/>
              <w:spacing w:line="240" w:lineRule="exact"/>
              <w:jc w:val="center"/>
              <w:rPr>
                <w:rFonts w:ascii="宋体" w:hAnsi="宋体" w:cs="宋体"/>
                <w:kern w:val="0"/>
                <w:sz w:val="18"/>
                <w:szCs w:val="18"/>
              </w:rPr>
            </w:pPr>
          </w:p>
        </w:tc>
        <w:tc>
          <w:tcPr>
            <w:tcW w:w="1335" w:type="dxa"/>
            <w:gridSpan w:val="2"/>
            <w:tcBorders>
              <w:top w:val="single" w:color="auto" w:sz="4" w:space="0"/>
              <w:left w:val="nil"/>
              <w:bottom w:val="single" w:color="auto" w:sz="4" w:space="0"/>
              <w:right w:val="single" w:color="auto" w:sz="4" w:space="0"/>
            </w:tcBorders>
            <w:vAlign w:val="center"/>
          </w:tcPr>
          <w:p w14:paraId="73926DD7">
            <w:pPr>
              <w:widowControl/>
              <w:spacing w:line="240" w:lineRule="exact"/>
              <w:jc w:val="center"/>
              <w:rPr>
                <w:rFonts w:ascii="宋体" w:hAnsi="宋体" w:cs="宋体"/>
                <w:kern w:val="0"/>
                <w:sz w:val="18"/>
                <w:szCs w:val="18"/>
              </w:rPr>
            </w:pPr>
          </w:p>
        </w:tc>
      </w:tr>
      <w:tr w14:paraId="2E441160">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6C910F58">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32847461">
            <w:pPr>
              <w:widowControl/>
              <w:spacing w:line="240" w:lineRule="exact"/>
              <w:jc w:val="center"/>
              <w:rPr>
                <w:rFonts w:ascii="宋体" w:hAnsi="宋体" w:cs="宋体"/>
                <w:kern w:val="0"/>
                <w:sz w:val="18"/>
                <w:szCs w:val="18"/>
              </w:rPr>
            </w:pPr>
          </w:p>
        </w:tc>
        <w:tc>
          <w:tcPr>
            <w:tcW w:w="1442" w:type="dxa"/>
            <w:vMerge w:val="restart"/>
            <w:tcBorders>
              <w:top w:val="nil"/>
              <w:left w:val="single" w:color="auto" w:sz="4" w:space="0"/>
              <w:bottom w:val="single" w:color="auto" w:sz="4" w:space="0"/>
              <w:right w:val="single" w:color="auto" w:sz="4" w:space="0"/>
            </w:tcBorders>
            <w:vAlign w:val="center"/>
          </w:tcPr>
          <w:p w14:paraId="540D70A5">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vAlign w:val="center"/>
          </w:tcPr>
          <w:p w14:paraId="47E2DBA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指标1：预算资金完成率</w:t>
            </w:r>
          </w:p>
        </w:tc>
        <w:tc>
          <w:tcPr>
            <w:tcW w:w="850" w:type="dxa"/>
            <w:tcBorders>
              <w:top w:val="nil"/>
              <w:left w:val="nil"/>
              <w:bottom w:val="single" w:color="auto" w:sz="4" w:space="0"/>
              <w:right w:val="single" w:color="auto" w:sz="4" w:space="0"/>
            </w:tcBorders>
            <w:vAlign w:val="center"/>
          </w:tcPr>
          <w:p w14:paraId="0F94DD80">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51" w:type="dxa"/>
            <w:tcBorders>
              <w:top w:val="nil"/>
              <w:left w:val="nil"/>
              <w:bottom w:val="single" w:color="auto" w:sz="4" w:space="0"/>
              <w:right w:val="single" w:color="auto" w:sz="4" w:space="0"/>
            </w:tcBorders>
            <w:vAlign w:val="center"/>
          </w:tcPr>
          <w:p w14:paraId="3584ACFA">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67" w:type="dxa"/>
            <w:gridSpan w:val="2"/>
            <w:tcBorders>
              <w:top w:val="nil"/>
              <w:left w:val="nil"/>
              <w:bottom w:val="single" w:color="auto" w:sz="4" w:space="0"/>
              <w:right w:val="single" w:color="auto" w:sz="4" w:space="0"/>
            </w:tcBorders>
            <w:vAlign w:val="center"/>
          </w:tcPr>
          <w:p w14:paraId="3731B59C">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49" w:type="dxa"/>
            <w:gridSpan w:val="2"/>
            <w:tcBorders>
              <w:top w:val="nil"/>
              <w:left w:val="nil"/>
              <w:bottom w:val="single" w:color="auto" w:sz="4" w:space="0"/>
              <w:right w:val="single" w:color="auto" w:sz="4" w:space="0"/>
            </w:tcBorders>
            <w:vAlign w:val="center"/>
          </w:tcPr>
          <w:p w14:paraId="0BC7897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35" w:type="dxa"/>
            <w:gridSpan w:val="2"/>
            <w:tcBorders>
              <w:top w:val="single" w:color="auto" w:sz="4" w:space="0"/>
              <w:left w:val="nil"/>
              <w:bottom w:val="single" w:color="auto" w:sz="4" w:space="0"/>
              <w:right w:val="single" w:color="auto" w:sz="4" w:space="0"/>
            </w:tcBorders>
            <w:vAlign w:val="center"/>
          </w:tcPr>
          <w:p w14:paraId="76468B0D">
            <w:pPr>
              <w:widowControl/>
              <w:spacing w:line="240" w:lineRule="exact"/>
              <w:jc w:val="center"/>
              <w:rPr>
                <w:rFonts w:ascii="宋体" w:hAnsi="宋体" w:cs="宋体"/>
                <w:kern w:val="0"/>
                <w:sz w:val="18"/>
                <w:szCs w:val="18"/>
              </w:rPr>
            </w:pPr>
          </w:p>
        </w:tc>
      </w:tr>
      <w:tr w14:paraId="31ECB309">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18D11244">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65B3AD05">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76A10779">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17EBDA1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1A38FD44">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17C1AFC4">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2228D783">
            <w:pPr>
              <w:widowControl/>
              <w:spacing w:line="240" w:lineRule="exact"/>
              <w:jc w:val="center"/>
              <w:rPr>
                <w:rFonts w:ascii="宋体" w:hAnsi="宋体" w:cs="宋体"/>
                <w:kern w:val="0"/>
                <w:sz w:val="18"/>
                <w:szCs w:val="18"/>
              </w:rPr>
            </w:pPr>
          </w:p>
        </w:tc>
        <w:tc>
          <w:tcPr>
            <w:tcW w:w="649" w:type="dxa"/>
            <w:gridSpan w:val="2"/>
            <w:tcBorders>
              <w:top w:val="nil"/>
              <w:left w:val="nil"/>
              <w:bottom w:val="single" w:color="auto" w:sz="4" w:space="0"/>
              <w:right w:val="single" w:color="auto" w:sz="4" w:space="0"/>
            </w:tcBorders>
            <w:vAlign w:val="center"/>
          </w:tcPr>
          <w:p w14:paraId="702941C5">
            <w:pPr>
              <w:widowControl/>
              <w:spacing w:line="240" w:lineRule="exact"/>
              <w:jc w:val="center"/>
              <w:rPr>
                <w:rFonts w:ascii="宋体" w:hAnsi="宋体" w:cs="宋体"/>
                <w:kern w:val="0"/>
                <w:sz w:val="18"/>
                <w:szCs w:val="18"/>
              </w:rPr>
            </w:pPr>
          </w:p>
        </w:tc>
        <w:tc>
          <w:tcPr>
            <w:tcW w:w="1335" w:type="dxa"/>
            <w:gridSpan w:val="2"/>
            <w:tcBorders>
              <w:top w:val="single" w:color="auto" w:sz="4" w:space="0"/>
              <w:left w:val="nil"/>
              <w:bottom w:val="single" w:color="auto" w:sz="4" w:space="0"/>
              <w:right w:val="single" w:color="auto" w:sz="4" w:space="0"/>
            </w:tcBorders>
            <w:vAlign w:val="center"/>
          </w:tcPr>
          <w:p w14:paraId="70AEC2F2">
            <w:pPr>
              <w:widowControl/>
              <w:spacing w:line="240" w:lineRule="exact"/>
              <w:jc w:val="center"/>
              <w:rPr>
                <w:rFonts w:ascii="宋体" w:hAnsi="宋体" w:cs="宋体"/>
                <w:kern w:val="0"/>
                <w:sz w:val="18"/>
                <w:szCs w:val="18"/>
              </w:rPr>
            </w:pPr>
          </w:p>
        </w:tc>
      </w:tr>
      <w:tr w14:paraId="5F344B9C">
        <w:tblPrEx>
          <w:tblCellMar>
            <w:top w:w="0" w:type="dxa"/>
            <w:left w:w="108" w:type="dxa"/>
            <w:bottom w:w="0" w:type="dxa"/>
            <w:right w:w="108" w:type="dxa"/>
          </w:tblCellMar>
        </w:tblPrEx>
        <w:trPr>
          <w:gridAfter w:val="3"/>
          <w:wAfter w:w="1701" w:type="dxa"/>
          <w:trHeight w:val="244" w:hRule="exact"/>
        </w:trPr>
        <w:tc>
          <w:tcPr>
            <w:tcW w:w="588" w:type="dxa"/>
            <w:vMerge w:val="continue"/>
            <w:tcBorders>
              <w:left w:val="single" w:color="auto" w:sz="4" w:space="0"/>
              <w:right w:val="single" w:color="auto" w:sz="4" w:space="0"/>
            </w:tcBorders>
            <w:vAlign w:val="center"/>
          </w:tcPr>
          <w:p w14:paraId="60676480">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0B80FF67">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37F95810">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19893B78">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76AD4984">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070E6E7A">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70FBDD5B">
            <w:pPr>
              <w:widowControl/>
              <w:spacing w:line="240" w:lineRule="exact"/>
              <w:jc w:val="center"/>
              <w:rPr>
                <w:rFonts w:ascii="宋体" w:hAnsi="宋体" w:cs="宋体"/>
                <w:kern w:val="0"/>
                <w:sz w:val="18"/>
                <w:szCs w:val="18"/>
              </w:rPr>
            </w:pPr>
          </w:p>
        </w:tc>
        <w:tc>
          <w:tcPr>
            <w:tcW w:w="649" w:type="dxa"/>
            <w:gridSpan w:val="2"/>
            <w:tcBorders>
              <w:top w:val="nil"/>
              <w:left w:val="nil"/>
              <w:bottom w:val="single" w:color="auto" w:sz="4" w:space="0"/>
              <w:right w:val="single" w:color="auto" w:sz="4" w:space="0"/>
            </w:tcBorders>
            <w:vAlign w:val="center"/>
          </w:tcPr>
          <w:p w14:paraId="2E4F09CC">
            <w:pPr>
              <w:widowControl/>
              <w:spacing w:line="240" w:lineRule="exact"/>
              <w:jc w:val="center"/>
              <w:rPr>
                <w:rFonts w:ascii="宋体" w:hAnsi="宋体" w:cs="宋体"/>
                <w:kern w:val="0"/>
                <w:sz w:val="18"/>
                <w:szCs w:val="18"/>
              </w:rPr>
            </w:pPr>
          </w:p>
        </w:tc>
        <w:tc>
          <w:tcPr>
            <w:tcW w:w="1335" w:type="dxa"/>
            <w:gridSpan w:val="2"/>
            <w:tcBorders>
              <w:top w:val="single" w:color="auto" w:sz="4" w:space="0"/>
              <w:left w:val="nil"/>
              <w:bottom w:val="single" w:color="auto" w:sz="4" w:space="0"/>
              <w:right w:val="single" w:color="auto" w:sz="4" w:space="0"/>
            </w:tcBorders>
            <w:vAlign w:val="center"/>
          </w:tcPr>
          <w:p w14:paraId="676FE639">
            <w:pPr>
              <w:widowControl/>
              <w:spacing w:line="240" w:lineRule="exact"/>
              <w:jc w:val="center"/>
              <w:rPr>
                <w:rFonts w:ascii="宋体" w:hAnsi="宋体" w:cs="宋体"/>
                <w:kern w:val="0"/>
                <w:sz w:val="18"/>
                <w:szCs w:val="18"/>
              </w:rPr>
            </w:pPr>
          </w:p>
        </w:tc>
      </w:tr>
      <w:tr w14:paraId="5F6595F7">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04214AB5">
            <w:pPr>
              <w:widowControl/>
              <w:spacing w:line="240" w:lineRule="exact"/>
              <w:jc w:val="center"/>
              <w:rPr>
                <w:rFonts w:ascii="宋体" w:hAnsi="宋体" w:cs="宋体"/>
                <w:kern w:val="0"/>
                <w:sz w:val="18"/>
                <w:szCs w:val="18"/>
              </w:rPr>
            </w:pPr>
          </w:p>
        </w:tc>
        <w:tc>
          <w:tcPr>
            <w:tcW w:w="650" w:type="dxa"/>
            <w:vMerge w:val="restart"/>
            <w:tcBorders>
              <w:top w:val="nil"/>
              <w:left w:val="single" w:color="auto" w:sz="4" w:space="0"/>
              <w:bottom w:val="single" w:color="auto" w:sz="4" w:space="0"/>
              <w:right w:val="single" w:color="auto" w:sz="4" w:space="0"/>
            </w:tcBorders>
            <w:vAlign w:val="center"/>
          </w:tcPr>
          <w:p w14:paraId="7F5C0836">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442" w:type="dxa"/>
            <w:vMerge w:val="restart"/>
            <w:tcBorders>
              <w:top w:val="nil"/>
              <w:left w:val="single" w:color="auto" w:sz="4" w:space="0"/>
              <w:bottom w:val="single" w:color="auto" w:sz="4" w:space="0"/>
              <w:right w:val="single" w:color="auto" w:sz="4" w:space="0"/>
            </w:tcBorders>
            <w:vAlign w:val="center"/>
          </w:tcPr>
          <w:p w14:paraId="1935C430">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53E4EB8B">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14:paraId="0E6AE58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指标1：保障工资保险足额发放</w:t>
            </w:r>
          </w:p>
        </w:tc>
        <w:tc>
          <w:tcPr>
            <w:tcW w:w="850" w:type="dxa"/>
            <w:tcBorders>
              <w:top w:val="nil"/>
              <w:left w:val="nil"/>
              <w:bottom w:val="single" w:color="auto" w:sz="4" w:space="0"/>
              <w:right w:val="single" w:color="auto" w:sz="4" w:space="0"/>
            </w:tcBorders>
            <w:vAlign w:val="center"/>
          </w:tcPr>
          <w:p w14:paraId="30E60FAD">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851" w:type="dxa"/>
            <w:tcBorders>
              <w:top w:val="nil"/>
              <w:left w:val="nil"/>
              <w:bottom w:val="single" w:color="auto" w:sz="4" w:space="0"/>
              <w:right w:val="single" w:color="auto" w:sz="4" w:space="0"/>
            </w:tcBorders>
            <w:vAlign w:val="center"/>
          </w:tcPr>
          <w:p w14:paraId="44895B9F">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567" w:type="dxa"/>
            <w:gridSpan w:val="2"/>
            <w:tcBorders>
              <w:top w:val="nil"/>
              <w:left w:val="nil"/>
              <w:bottom w:val="single" w:color="auto" w:sz="4" w:space="0"/>
              <w:right w:val="single" w:color="auto" w:sz="4" w:space="0"/>
            </w:tcBorders>
            <w:vAlign w:val="center"/>
          </w:tcPr>
          <w:p w14:paraId="4828C5C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49" w:type="dxa"/>
            <w:gridSpan w:val="2"/>
            <w:tcBorders>
              <w:top w:val="nil"/>
              <w:left w:val="nil"/>
              <w:bottom w:val="single" w:color="auto" w:sz="4" w:space="0"/>
              <w:right w:val="single" w:color="auto" w:sz="4" w:space="0"/>
            </w:tcBorders>
            <w:vAlign w:val="center"/>
          </w:tcPr>
          <w:p w14:paraId="6961ABEF">
            <w:pPr>
              <w:widowControl/>
              <w:spacing w:line="240" w:lineRule="exact"/>
              <w:jc w:val="center"/>
              <w:rPr>
                <w:rFonts w:hint="default" w:ascii="宋体" w:hAnsi="宋体" w:cs="宋体" w:eastAsiaTheme="minorEastAsia"/>
                <w:kern w:val="0"/>
                <w:sz w:val="18"/>
                <w:szCs w:val="18"/>
                <w:lang w:val="en-US" w:eastAsia="zh-CN"/>
              </w:rPr>
            </w:pPr>
            <w:r>
              <w:rPr>
                <w:rFonts w:hint="eastAsia" w:ascii="宋体" w:hAnsi="宋体" w:cs="宋体"/>
                <w:kern w:val="0"/>
                <w:sz w:val="18"/>
                <w:szCs w:val="18"/>
                <w:lang w:val="en-US" w:eastAsia="zh-CN"/>
              </w:rPr>
              <w:t>10</w:t>
            </w:r>
          </w:p>
        </w:tc>
        <w:tc>
          <w:tcPr>
            <w:tcW w:w="1335" w:type="dxa"/>
            <w:gridSpan w:val="2"/>
            <w:tcBorders>
              <w:top w:val="single" w:color="auto" w:sz="4" w:space="0"/>
              <w:left w:val="nil"/>
              <w:bottom w:val="single" w:color="auto" w:sz="4" w:space="0"/>
              <w:right w:val="single" w:color="auto" w:sz="4" w:space="0"/>
            </w:tcBorders>
            <w:vAlign w:val="center"/>
          </w:tcPr>
          <w:p w14:paraId="3E6ACA89">
            <w:pPr>
              <w:widowControl/>
              <w:spacing w:line="240" w:lineRule="exact"/>
              <w:jc w:val="center"/>
              <w:rPr>
                <w:rFonts w:ascii="宋体" w:hAnsi="宋体" w:cs="宋体"/>
                <w:kern w:val="0"/>
                <w:sz w:val="18"/>
                <w:szCs w:val="18"/>
              </w:rPr>
            </w:pPr>
          </w:p>
        </w:tc>
      </w:tr>
      <w:tr w14:paraId="33FB0105">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35274C96">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2794B7A0">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201A745D">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2989F74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3EB2C0B0">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3F6E52BE">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6730CC65">
            <w:pPr>
              <w:widowControl/>
              <w:spacing w:line="240" w:lineRule="exact"/>
              <w:jc w:val="center"/>
              <w:rPr>
                <w:rFonts w:ascii="宋体" w:hAnsi="宋体" w:cs="宋体"/>
                <w:kern w:val="0"/>
                <w:sz w:val="18"/>
                <w:szCs w:val="18"/>
              </w:rPr>
            </w:pPr>
          </w:p>
        </w:tc>
        <w:tc>
          <w:tcPr>
            <w:tcW w:w="649" w:type="dxa"/>
            <w:gridSpan w:val="2"/>
            <w:tcBorders>
              <w:top w:val="nil"/>
              <w:left w:val="nil"/>
              <w:bottom w:val="single" w:color="auto" w:sz="4" w:space="0"/>
              <w:right w:val="single" w:color="auto" w:sz="4" w:space="0"/>
            </w:tcBorders>
            <w:vAlign w:val="center"/>
          </w:tcPr>
          <w:p w14:paraId="3D111D82">
            <w:pPr>
              <w:widowControl/>
              <w:spacing w:line="240" w:lineRule="exact"/>
              <w:jc w:val="center"/>
              <w:rPr>
                <w:rFonts w:ascii="宋体" w:hAnsi="宋体" w:cs="宋体"/>
                <w:kern w:val="0"/>
                <w:sz w:val="18"/>
                <w:szCs w:val="18"/>
              </w:rPr>
            </w:pPr>
          </w:p>
        </w:tc>
        <w:tc>
          <w:tcPr>
            <w:tcW w:w="1335" w:type="dxa"/>
            <w:gridSpan w:val="2"/>
            <w:tcBorders>
              <w:top w:val="single" w:color="auto" w:sz="4" w:space="0"/>
              <w:left w:val="nil"/>
              <w:bottom w:val="single" w:color="auto" w:sz="4" w:space="0"/>
              <w:right w:val="single" w:color="auto" w:sz="4" w:space="0"/>
            </w:tcBorders>
            <w:vAlign w:val="center"/>
          </w:tcPr>
          <w:p w14:paraId="52F1BACE">
            <w:pPr>
              <w:widowControl/>
              <w:spacing w:line="240" w:lineRule="exact"/>
              <w:jc w:val="center"/>
              <w:rPr>
                <w:rFonts w:ascii="宋体" w:hAnsi="宋体" w:cs="宋体"/>
                <w:kern w:val="0"/>
                <w:sz w:val="18"/>
                <w:szCs w:val="18"/>
              </w:rPr>
            </w:pPr>
          </w:p>
        </w:tc>
      </w:tr>
      <w:tr w14:paraId="413DFFBC">
        <w:tblPrEx>
          <w:tblCellMar>
            <w:top w:w="0" w:type="dxa"/>
            <w:left w:w="108" w:type="dxa"/>
            <w:bottom w:w="0" w:type="dxa"/>
            <w:right w:w="108" w:type="dxa"/>
          </w:tblCellMar>
        </w:tblPrEx>
        <w:trPr>
          <w:gridAfter w:val="3"/>
          <w:wAfter w:w="1701" w:type="dxa"/>
          <w:trHeight w:val="225" w:hRule="exact"/>
        </w:trPr>
        <w:tc>
          <w:tcPr>
            <w:tcW w:w="588" w:type="dxa"/>
            <w:vMerge w:val="continue"/>
            <w:tcBorders>
              <w:left w:val="single" w:color="auto" w:sz="4" w:space="0"/>
              <w:right w:val="single" w:color="auto" w:sz="4" w:space="0"/>
            </w:tcBorders>
            <w:vAlign w:val="center"/>
          </w:tcPr>
          <w:p w14:paraId="46431550">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112982DB">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554F584C">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050DE3A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54B0778C">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3A4CF0AE">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0F39F7A0">
            <w:pPr>
              <w:widowControl/>
              <w:spacing w:line="240" w:lineRule="exact"/>
              <w:rPr>
                <w:rFonts w:ascii="宋体" w:hAnsi="宋体" w:cs="宋体"/>
                <w:kern w:val="0"/>
                <w:sz w:val="18"/>
                <w:szCs w:val="18"/>
              </w:rPr>
            </w:pPr>
          </w:p>
        </w:tc>
        <w:tc>
          <w:tcPr>
            <w:tcW w:w="649" w:type="dxa"/>
            <w:gridSpan w:val="2"/>
            <w:tcBorders>
              <w:top w:val="nil"/>
              <w:left w:val="nil"/>
              <w:bottom w:val="single" w:color="auto" w:sz="4" w:space="0"/>
              <w:right w:val="single" w:color="auto" w:sz="4" w:space="0"/>
            </w:tcBorders>
            <w:vAlign w:val="center"/>
          </w:tcPr>
          <w:p w14:paraId="083B01DB">
            <w:pPr>
              <w:widowControl/>
              <w:spacing w:line="240" w:lineRule="exact"/>
              <w:rPr>
                <w:rFonts w:ascii="宋体" w:hAnsi="宋体" w:cs="宋体"/>
                <w:kern w:val="0"/>
                <w:sz w:val="18"/>
                <w:szCs w:val="18"/>
              </w:rPr>
            </w:pPr>
          </w:p>
        </w:tc>
        <w:tc>
          <w:tcPr>
            <w:tcW w:w="1335" w:type="dxa"/>
            <w:gridSpan w:val="2"/>
            <w:tcBorders>
              <w:top w:val="single" w:color="auto" w:sz="4" w:space="0"/>
              <w:left w:val="nil"/>
              <w:bottom w:val="single" w:color="auto" w:sz="4" w:space="0"/>
              <w:right w:val="single" w:color="auto" w:sz="4" w:space="0"/>
            </w:tcBorders>
            <w:vAlign w:val="center"/>
          </w:tcPr>
          <w:p w14:paraId="03C0A011">
            <w:pPr>
              <w:widowControl/>
              <w:spacing w:line="240" w:lineRule="exact"/>
              <w:jc w:val="center"/>
              <w:rPr>
                <w:rFonts w:ascii="宋体" w:hAnsi="宋体" w:cs="宋体"/>
                <w:kern w:val="0"/>
                <w:sz w:val="18"/>
                <w:szCs w:val="18"/>
              </w:rPr>
            </w:pPr>
          </w:p>
        </w:tc>
      </w:tr>
      <w:tr w14:paraId="437886D3">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432625EF">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466A8891">
            <w:pPr>
              <w:widowControl/>
              <w:spacing w:line="240" w:lineRule="exact"/>
              <w:jc w:val="center"/>
              <w:rPr>
                <w:rFonts w:ascii="宋体" w:hAnsi="宋体" w:cs="宋体"/>
                <w:kern w:val="0"/>
                <w:sz w:val="18"/>
                <w:szCs w:val="18"/>
              </w:rPr>
            </w:pPr>
          </w:p>
        </w:tc>
        <w:tc>
          <w:tcPr>
            <w:tcW w:w="1442" w:type="dxa"/>
            <w:vMerge w:val="restart"/>
            <w:tcBorders>
              <w:top w:val="nil"/>
              <w:left w:val="single" w:color="auto" w:sz="4" w:space="0"/>
              <w:bottom w:val="single" w:color="auto" w:sz="4" w:space="0"/>
              <w:right w:val="single" w:color="auto" w:sz="4" w:space="0"/>
            </w:tcBorders>
            <w:vAlign w:val="center"/>
          </w:tcPr>
          <w:p w14:paraId="5D9BF5DE">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0E971181">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14:paraId="723BAC2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指标1：提高生活质量</w:t>
            </w:r>
          </w:p>
        </w:tc>
        <w:tc>
          <w:tcPr>
            <w:tcW w:w="850" w:type="dxa"/>
            <w:tcBorders>
              <w:top w:val="nil"/>
              <w:left w:val="nil"/>
              <w:bottom w:val="single" w:color="auto" w:sz="4" w:space="0"/>
              <w:right w:val="single" w:color="auto" w:sz="4" w:space="0"/>
            </w:tcBorders>
            <w:vAlign w:val="center"/>
          </w:tcPr>
          <w:p w14:paraId="0B0475B7">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851" w:type="dxa"/>
            <w:tcBorders>
              <w:top w:val="nil"/>
              <w:left w:val="nil"/>
              <w:bottom w:val="single" w:color="auto" w:sz="4" w:space="0"/>
              <w:right w:val="single" w:color="auto" w:sz="4" w:space="0"/>
            </w:tcBorders>
            <w:vAlign w:val="center"/>
          </w:tcPr>
          <w:p w14:paraId="46E237D2">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567" w:type="dxa"/>
            <w:gridSpan w:val="2"/>
            <w:tcBorders>
              <w:top w:val="nil"/>
              <w:left w:val="nil"/>
              <w:bottom w:val="single" w:color="auto" w:sz="4" w:space="0"/>
              <w:right w:val="single" w:color="auto" w:sz="4" w:space="0"/>
            </w:tcBorders>
            <w:vAlign w:val="center"/>
          </w:tcPr>
          <w:p w14:paraId="114778E9">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49" w:type="dxa"/>
            <w:gridSpan w:val="2"/>
            <w:tcBorders>
              <w:top w:val="nil"/>
              <w:left w:val="nil"/>
              <w:bottom w:val="single" w:color="auto" w:sz="4" w:space="0"/>
              <w:right w:val="single" w:color="auto" w:sz="4" w:space="0"/>
            </w:tcBorders>
            <w:vAlign w:val="center"/>
          </w:tcPr>
          <w:p w14:paraId="4A8B861C">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35" w:type="dxa"/>
            <w:gridSpan w:val="2"/>
            <w:tcBorders>
              <w:top w:val="single" w:color="auto" w:sz="4" w:space="0"/>
              <w:left w:val="nil"/>
              <w:bottom w:val="single" w:color="auto" w:sz="4" w:space="0"/>
              <w:right w:val="single" w:color="auto" w:sz="4" w:space="0"/>
            </w:tcBorders>
            <w:vAlign w:val="center"/>
          </w:tcPr>
          <w:p w14:paraId="2AB13D0F">
            <w:pPr>
              <w:widowControl/>
              <w:spacing w:line="240" w:lineRule="exact"/>
              <w:jc w:val="center"/>
              <w:rPr>
                <w:rFonts w:ascii="宋体" w:hAnsi="宋体" w:cs="宋体"/>
                <w:kern w:val="0"/>
                <w:sz w:val="18"/>
                <w:szCs w:val="18"/>
              </w:rPr>
            </w:pPr>
          </w:p>
        </w:tc>
      </w:tr>
      <w:tr w14:paraId="7E7F6168">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4A4869A2">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76FC717A">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05E25E4C">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7D3C85A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54685796">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0DE34595">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39E56CDB">
            <w:pPr>
              <w:widowControl/>
              <w:spacing w:line="240" w:lineRule="exact"/>
              <w:rPr>
                <w:rFonts w:ascii="宋体" w:hAnsi="宋体" w:cs="宋体"/>
                <w:kern w:val="0"/>
                <w:sz w:val="18"/>
                <w:szCs w:val="18"/>
              </w:rPr>
            </w:pPr>
          </w:p>
        </w:tc>
        <w:tc>
          <w:tcPr>
            <w:tcW w:w="649" w:type="dxa"/>
            <w:gridSpan w:val="2"/>
            <w:tcBorders>
              <w:top w:val="nil"/>
              <w:left w:val="nil"/>
              <w:bottom w:val="single" w:color="auto" w:sz="4" w:space="0"/>
              <w:right w:val="single" w:color="auto" w:sz="4" w:space="0"/>
            </w:tcBorders>
            <w:vAlign w:val="center"/>
          </w:tcPr>
          <w:p w14:paraId="652775F9">
            <w:pPr>
              <w:widowControl/>
              <w:spacing w:line="240" w:lineRule="exact"/>
              <w:jc w:val="center"/>
              <w:rPr>
                <w:rFonts w:ascii="宋体" w:hAnsi="宋体" w:cs="宋体"/>
                <w:kern w:val="0"/>
                <w:sz w:val="18"/>
                <w:szCs w:val="18"/>
              </w:rPr>
            </w:pPr>
          </w:p>
        </w:tc>
        <w:tc>
          <w:tcPr>
            <w:tcW w:w="1335" w:type="dxa"/>
            <w:gridSpan w:val="2"/>
            <w:tcBorders>
              <w:top w:val="single" w:color="auto" w:sz="4" w:space="0"/>
              <w:left w:val="nil"/>
              <w:bottom w:val="single" w:color="auto" w:sz="4" w:space="0"/>
              <w:right w:val="single" w:color="auto" w:sz="4" w:space="0"/>
            </w:tcBorders>
            <w:vAlign w:val="center"/>
          </w:tcPr>
          <w:p w14:paraId="508C3B10">
            <w:pPr>
              <w:widowControl/>
              <w:spacing w:line="240" w:lineRule="exact"/>
              <w:jc w:val="center"/>
              <w:rPr>
                <w:rFonts w:ascii="宋体" w:hAnsi="宋体" w:cs="宋体"/>
                <w:kern w:val="0"/>
                <w:sz w:val="18"/>
                <w:szCs w:val="18"/>
              </w:rPr>
            </w:pPr>
          </w:p>
        </w:tc>
      </w:tr>
      <w:tr w14:paraId="6A0CB42A">
        <w:tblPrEx>
          <w:tblCellMar>
            <w:top w:w="0" w:type="dxa"/>
            <w:left w:w="108" w:type="dxa"/>
            <w:bottom w:w="0" w:type="dxa"/>
            <w:right w:w="108" w:type="dxa"/>
          </w:tblCellMar>
        </w:tblPrEx>
        <w:trPr>
          <w:gridAfter w:val="3"/>
          <w:wAfter w:w="1701" w:type="dxa"/>
          <w:trHeight w:val="225" w:hRule="exact"/>
        </w:trPr>
        <w:tc>
          <w:tcPr>
            <w:tcW w:w="588" w:type="dxa"/>
            <w:vMerge w:val="continue"/>
            <w:tcBorders>
              <w:left w:val="single" w:color="auto" w:sz="4" w:space="0"/>
              <w:right w:val="single" w:color="auto" w:sz="4" w:space="0"/>
            </w:tcBorders>
            <w:vAlign w:val="center"/>
          </w:tcPr>
          <w:p w14:paraId="4E70500C">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0A6A3CEF">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20CB3FA0">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32F2273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298375B1">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5870B70D">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50E5B903">
            <w:pPr>
              <w:widowControl/>
              <w:spacing w:line="240" w:lineRule="exact"/>
              <w:rPr>
                <w:rFonts w:ascii="宋体" w:hAnsi="宋体" w:cs="宋体"/>
                <w:kern w:val="0"/>
                <w:sz w:val="18"/>
                <w:szCs w:val="18"/>
              </w:rPr>
            </w:pPr>
          </w:p>
        </w:tc>
        <w:tc>
          <w:tcPr>
            <w:tcW w:w="649" w:type="dxa"/>
            <w:gridSpan w:val="2"/>
            <w:tcBorders>
              <w:top w:val="nil"/>
              <w:left w:val="nil"/>
              <w:bottom w:val="single" w:color="auto" w:sz="4" w:space="0"/>
              <w:right w:val="single" w:color="auto" w:sz="4" w:space="0"/>
            </w:tcBorders>
            <w:vAlign w:val="center"/>
          </w:tcPr>
          <w:p w14:paraId="42A558E3">
            <w:pPr>
              <w:widowControl/>
              <w:spacing w:line="240" w:lineRule="exact"/>
              <w:jc w:val="center"/>
              <w:rPr>
                <w:rFonts w:ascii="宋体" w:hAnsi="宋体" w:cs="宋体"/>
                <w:kern w:val="0"/>
                <w:sz w:val="18"/>
                <w:szCs w:val="18"/>
              </w:rPr>
            </w:pPr>
          </w:p>
        </w:tc>
        <w:tc>
          <w:tcPr>
            <w:tcW w:w="1335" w:type="dxa"/>
            <w:gridSpan w:val="2"/>
            <w:tcBorders>
              <w:top w:val="single" w:color="auto" w:sz="4" w:space="0"/>
              <w:left w:val="nil"/>
              <w:bottom w:val="single" w:color="auto" w:sz="4" w:space="0"/>
              <w:right w:val="single" w:color="auto" w:sz="4" w:space="0"/>
            </w:tcBorders>
            <w:vAlign w:val="center"/>
          </w:tcPr>
          <w:p w14:paraId="390ED86F">
            <w:pPr>
              <w:widowControl/>
              <w:spacing w:line="240" w:lineRule="exact"/>
              <w:jc w:val="center"/>
              <w:rPr>
                <w:rFonts w:ascii="宋体" w:hAnsi="宋体" w:cs="宋体"/>
                <w:kern w:val="0"/>
                <w:sz w:val="18"/>
                <w:szCs w:val="18"/>
              </w:rPr>
            </w:pPr>
          </w:p>
        </w:tc>
      </w:tr>
      <w:tr w14:paraId="035A2A57">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350C5AE4">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70825F1C">
            <w:pPr>
              <w:widowControl/>
              <w:spacing w:line="240" w:lineRule="exact"/>
              <w:jc w:val="center"/>
              <w:rPr>
                <w:rFonts w:ascii="宋体" w:hAnsi="宋体" w:cs="宋体"/>
                <w:kern w:val="0"/>
                <w:sz w:val="18"/>
                <w:szCs w:val="18"/>
              </w:rPr>
            </w:pPr>
          </w:p>
        </w:tc>
        <w:tc>
          <w:tcPr>
            <w:tcW w:w="1442" w:type="dxa"/>
            <w:vMerge w:val="restart"/>
            <w:tcBorders>
              <w:top w:val="nil"/>
              <w:left w:val="single" w:color="auto" w:sz="4" w:space="0"/>
              <w:bottom w:val="single" w:color="auto" w:sz="4" w:space="0"/>
              <w:right w:val="single" w:color="auto" w:sz="4" w:space="0"/>
            </w:tcBorders>
            <w:vAlign w:val="center"/>
          </w:tcPr>
          <w:p w14:paraId="6B27EE70">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2A77B74A">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14:paraId="24AA9A9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指标1：生活环境改善</w:t>
            </w:r>
          </w:p>
        </w:tc>
        <w:tc>
          <w:tcPr>
            <w:tcW w:w="850" w:type="dxa"/>
            <w:tcBorders>
              <w:top w:val="nil"/>
              <w:left w:val="nil"/>
              <w:bottom w:val="single" w:color="auto" w:sz="4" w:space="0"/>
              <w:right w:val="single" w:color="auto" w:sz="4" w:space="0"/>
            </w:tcBorders>
            <w:vAlign w:val="center"/>
          </w:tcPr>
          <w:p w14:paraId="58A655B6">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851" w:type="dxa"/>
            <w:tcBorders>
              <w:top w:val="nil"/>
              <w:left w:val="nil"/>
              <w:bottom w:val="single" w:color="auto" w:sz="4" w:space="0"/>
              <w:right w:val="single" w:color="auto" w:sz="4" w:space="0"/>
            </w:tcBorders>
            <w:vAlign w:val="center"/>
          </w:tcPr>
          <w:p w14:paraId="11632747">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567" w:type="dxa"/>
            <w:gridSpan w:val="2"/>
            <w:tcBorders>
              <w:top w:val="nil"/>
              <w:left w:val="nil"/>
              <w:bottom w:val="single" w:color="auto" w:sz="4" w:space="0"/>
              <w:right w:val="single" w:color="auto" w:sz="4" w:space="0"/>
            </w:tcBorders>
            <w:vAlign w:val="center"/>
          </w:tcPr>
          <w:p w14:paraId="7CBC46CA">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49" w:type="dxa"/>
            <w:gridSpan w:val="2"/>
            <w:tcBorders>
              <w:top w:val="nil"/>
              <w:left w:val="nil"/>
              <w:bottom w:val="single" w:color="auto" w:sz="4" w:space="0"/>
              <w:right w:val="single" w:color="auto" w:sz="4" w:space="0"/>
            </w:tcBorders>
            <w:vAlign w:val="center"/>
          </w:tcPr>
          <w:p w14:paraId="6D4E5F26">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35" w:type="dxa"/>
            <w:gridSpan w:val="2"/>
            <w:tcBorders>
              <w:top w:val="single" w:color="auto" w:sz="4" w:space="0"/>
              <w:left w:val="nil"/>
              <w:bottom w:val="single" w:color="auto" w:sz="4" w:space="0"/>
              <w:right w:val="single" w:color="auto" w:sz="4" w:space="0"/>
            </w:tcBorders>
            <w:vAlign w:val="center"/>
          </w:tcPr>
          <w:p w14:paraId="6458787F">
            <w:pPr>
              <w:widowControl/>
              <w:spacing w:line="240" w:lineRule="exact"/>
              <w:jc w:val="center"/>
              <w:rPr>
                <w:rFonts w:ascii="宋体" w:hAnsi="宋体" w:cs="宋体"/>
                <w:kern w:val="0"/>
                <w:sz w:val="18"/>
                <w:szCs w:val="18"/>
              </w:rPr>
            </w:pPr>
          </w:p>
        </w:tc>
      </w:tr>
      <w:tr w14:paraId="6EDEDD3F">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3DBB68C4">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69750FD6">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33E22B41">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3B6668B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7AE1C242">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5EACC4F2">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6EC134FF">
            <w:pPr>
              <w:widowControl/>
              <w:spacing w:line="240" w:lineRule="exact"/>
              <w:jc w:val="center"/>
              <w:rPr>
                <w:rFonts w:ascii="宋体" w:hAnsi="宋体" w:cs="宋体"/>
                <w:kern w:val="0"/>
                <w:sz w:val="18"/>
                <w:szCs w:val="18"/>
              </w:rPr>
            </w:pPr>
          </w:p>
        </w:tc>
        <w:tc>
          <w:tcPr>
            <w:tcW w:w="649" w:type="dxa"/>
            <w:gridSpan w:val="2"/>
            <w:tcBorders>
              <w:top w:val="nil"/>
              <w:left w:val="nil"/>
              <w:bottom w:val="single" w:color="auto" w:sz="4" w:space="0"/>
              <w:right w:val="single" w:color="auto" w:sz="4" w:space="0"/>
            </w:tcBorders>
            <w:vAlign w:val="center"/>
          </w:tcPr>
          <w:p w14:paraId="58AE2C62">
            <w:pPr>
              <w:widowControl/>
              <w:spacing w:line="240" w:lineRule="exact"/>
              <w:jc w:val="center"/>
              <w:rPr>
                <w:rFonts w:ascii="宋体" w:hAnsi="宋体" w:cs="宋体"/>
                <w:kern w:val="0"/>
                <w:sz w:val="18"/>
                <w:szCs w:val="18"/>
              </w:rPr>
            </w:pPr>
          </w:p>
        </w:tc>
        <w:tc>
          <w:tcPr>
            <w:tcW w:w="1335" w:type="dxa"/>
            <w:gridSpan w:val="2"/>
            <w:tcBorders>
              <w:top w:val="single" w:color="auto" w:sz="4" w:space="0"/>
              <w:left w:val="nil"/>
              <w:bottom w:val="single" w:color="auto" w:sz="4" w:space="0"/>
              <w:right w:val="single" w:color="auto" w:sz="4" w:space="0"/>
            </w:tcBorders>
            <w:vAlign w:val="center"/>
          </w:tcPr>
          <w:p w14:paraId="614C0D57">
            <w:pPr>
              <w:widowControl/>
              <w:spacing w:line="240" w:lineRule="exact"/>
              <w:jc w:val="center"/>
              <w:rPr>
                <w:rFonts w:ascii="宋体" w:hAnsi="宋体" w:cs="宋体"/>
                <w:kern w:val="0"/>
                <w:sz w:val="18"/>
                <w:szCs w:val="18"/>
              </w:rPr>
            </w:pPr>
          </w:p>
        </w:tc>
      </w:tr>
      <w:tr w14:paraId="6C44AFBE">
        <w:tblPrEx>
          <w:tblCellMar>
            <w:top w:w="0" w:type="dxa"/>
            <w:left w:w="108" w:type="dxa"/>
            <w:bottom w:w="0" w:type="dxa"/>
            <w:right w:w="108" w:type="dxa"/>
          </w:tblCellMar>
        </w:tblPrEx>
        <w:trPr>
          <w:gridAfter w:val="3"/>
          <w:wAfter w:w="1701" w:type="dxa"/>
          <w:trHeight w:val="206" w:hRule="exact"/>
        </w:trPr>
        <w:tc>
          <w:tcPr>
            <w:tcW w:w="588" w:type="dxa"/>
            <w:vMerge w:val="continue"/>
            <w:tcBorders>
              <w:left w:val="single" w:color="auto" w:sz="4" w:space="0"/>
              <w:right w:val="single" w:color="auto" w:sz="4" w:space="0"/>
            </w:tcBorders>
            <w:vAlign w:val="center"/>
          </w:tcPr>
          <w:p w14:paraId="2CC94986">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3CA7F7E8">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6569024B">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2C60EF6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20681BA8">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38E435DA">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3DFAEB03">
            <w:pPr>
              <w:widowControl/>
              <w:spacing w:line="240" w:lineRule="exact"/>
              <w:jc w:val="center"/>
              <w:rPr>
                <w:rFonts w:ascii="宋体" w:hAnsi="宋体" w:cs="宋体"/>
                <w:kern w:val="0"/>
                <w:sz w:val="18"/>
                <w:szCs w:val="18"/>
              </w:rPr>
            </w:pPr>
          </w:p>
        </w:tc>
        <w:tc>
          <w:tcPr>
            <w:tcW w:w="649" w:type="dxa"/>
            <w:gridSpan w:val="2"/>
            <w:tcBorders>
              <w:top w:val="nil"/>
              <w:left w:val="nil"/>
              <w:bottom w:val="single" w:color="auto" w:sz="4" w:space="0"/>
              <w:right w:val="single" w:color="auto" w:sz="4" w:space="0"/>
            </w:tcBorders>
            <w:vAlign w:val="center"/>
          </w:tcPr>
          <w:p w14:paraId="1ECD9E38">
            <w:pPr>
              <w:widowControl/>
              <w:spacing w:line="240" w:lineRule="exact"/>
              <w:jc w:val="center"/>
              <w:rPr>
                <w:rFonts w:ascii="宋体" w:hAnsi="宋体" w:cs="宋体"/>
                <w:kern w:val="0"/>
                <w:sz w:val="18"/>
                <w:szCs w:val="18"/>
              </w:rPr>
            </w:pPr>
          </w:p>
        </w:tc>
        <w:tc>
          <w:tcPr>
            <w:tcW w:w="1335" w:type="dxa"/>
            <w:gridSpan w:val="2"/>
            <w:tcBorders>
              <w:top w:val="single" w:color="auto" w:sz="4" w:space="0"/>
              <w:left w:val="nil"/>
              <w:bottom w:val="single" w:color="auto" w:sz="4" w:space="0"/>
              <w:right w:val="single" w:color="auto" w:sz="4" w:space="0"/>
            </w:tcBorders>
            <w:vAlign w:val="center"/>
          </w:tcPr>
          <w:p w14:paraId="666B7220">
            <w:pPr>
              <w:widowControl/>
              <w:spacing w:line="240" w:lineRule="exact"/>
              <w:jc w:val="center"/>
              <w:rPr>
                <w:rFonts w:ascii="宋体" w:hAnsi="宋体" w:cs="宋体"/>
                <w:kern w:val="0"/>
                <w:sz w:val="18"/>
                <w:szCs w:val="18"/>
              </w:rPr>
            </w:pPr>
          </w:p>
        </w:tc>
      </w:tr>
      <w:tr w14:paraId="002B9046">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5FF8FC0D">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22741D40">
            <w:pPr>
              <w:widowControl/>
              <w:spacing w:line="240" w:lineRule="exact"/>
              <w:jc w:val="center"/>
              <w:rPr>
                <w:rFonts w:ascii="宋体" w:hAnsi="宋体" w:cs="宋体"/>
                <w:kern w:val="0"/>
                <w:sz w:val="18"/>
                <w:szCs w:val="18"/>
              </w:rPr>
            </w:pPr>
          </w:p>
        </w:tc>
        <w:tc>
          <w:tcPr>
            <w:tcW w:w="1442" w:type="dxa"/>
            <w:vMerge w:val="restart"/>
            <w:tcBorders>
              <w:top w:val="nil"/>
              <w:left w:val="single" w:color="auto" w:sz="4" w:space="0"/>
              <w:bottom w:val="single" w:color="auto" w:sz="4" w:space="0"/>
              <w:right w:val="single" w:color="auto" w:sz="4" w:space="0"/>
            </w:tcBorders>
            <w:vAlign w:val="center"/>
          </w:tcPr>
          <w:p w14:paraId="79832487">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14:paraId="3EF5012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指标1：维护社会稳定</w:t>
            </w:r>
          </w:p>
        </w:tc>
        <w:tc>
          <w:tcPr>
            <w:tcW w:w="850" w:type="dxa"/>
            <w:tcBorders>
              <w:top w:val="nil"/>
              <w:left w:val="nil"/>
              <w:bottom w:val="single" w:color="auto" w:sz="4" w:space="0"/>
              <w:right w:val="single" w:color="auto" w:sz="4" w:space="0"/>
            </w:tcBorders>
            <w:vAlign w:val="center"/>
          </w:tcPr>
          <w:p w14:paraId="74198CDE">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851" w:type="dxa"/>
            <w:tcBorders>
              <w:top w:val="nil"/>
              <w:left w:val="nil"/>
              <w:bottom w:val="single" w:color="auto" w:sz="4" w:space="0"/>
              <w:right w:val="single" w:color="auto" w:sz="4" w:space="0"/>
            </w:tcBorders>
            <w:vAlign w:val="center"/>
          </w:tcPr>
          <w:p w14:paraId="1EAC8E24">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567" w:type="dxa"/>
            <w:gridSpan w:val="2"/>
            <w:tcBorders>
              <w:top w:val="nil"/>
              <w:left w:val="nil"/>
              <w:bottom w:val="single" w:color="auto" w:sz="4" w:space="0"/>
              <w:right w:val="single" w:color="auto" w:sz="4" w:space="0"/>
            </w:tcBorders>
            <w:vAlign w:val="center"/>
          </w:tcPr>
          <w:p w14:paraId="749301AC">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49" w:type="dxa"/>
            <w:gridSpan w:val="2"/>
            <w:tcBorders>
              <w:top w:val="nil"/>
              <w:left w:val="nil"/>
              <w:bottom w:val="single" w:color="auto" w:sz="4" w:space="0"/>
              <w:right w:val="single" w:color="auto" w:sz="4" w:space="0"/>
            </w:tcBorders>
            <w:vAlign w:val="center"/>
          </w:tcPr>
          <w:p w14:paraId="6508EFB4">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35" w:type="dxa"/>
            <w:gridSpan w:val="2"/>
            <w:tcBorders>
              <w:top w:val="single" w:color="auto" w:sz="4" w:space="0"/>
              <w:left w:val="nil"/>
              <w:bottom w:val="single" w:color="auto" w:sz="4" w:space="0"/>
              <w:right w:val="single" w:color="auto" w:sz="4" w:space="0"/>
            </w:tcBorders>
            <w:vAlign w:val="center"/>
          </w:tcPr>
          <w:p w14:paraId="169A2841">
            <w:pPr>
              <w:widowControl/>
              <w:spacing w:line="240" w:lineRule="exact"/>
              <w:jc w:val="center"/>
              <w:rPr>
                <w:rFonts w:ascii="宋体" w:hAnsi="宋体" w:cs="宋体"/>
                <w:kern w:val="0"/>
                <w:sz w:val="18"/>
                <w:szCs w:val="18"/>
              </w:rPr>
            </w:pPr>
          </w:p>
        </w:tc>
      </w:tr>
      <w:tr w14:paraId="29BDB2B1">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60B21E2F">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0DB6E090">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7D23ACED">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610C250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7269635E">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4288C892">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6B1721B0">
            <w:pPr>
              <w:widowControl/>
              <w:spacing w:line="240" w:lineRule="exact"/>
              <w:jc w:val="center"/>
              <w:rPr>
                <w:rFonts w:ascii="宋体" w:hAnsi="宋体" w:cs="宋体"/>
                <w:kern w:val="0"/>
                <w:sz w:val="18"/>
                <w:szCs w:val="18"/>
              </w:rPr>
            </w:pPr>
          </w:p>
        </w:tc>
        <w:tc>
          <w:tcPr>
            <w:tcW w:w="649" w:type="dxa"/>
            <w:gridSpan w:val="2"/>
            <w:tcBorders>
              <w:top w:val="nil"/>
              <w:left w:val="nil"/>
              <w:bottom w:val="single" w:color="auto" w:sz="4" w:space="0"/>
              <w:right w:val="single" w:color="auto" w:sz="4" w:space="0"/>
            </w:tcBorders>
            <w:vAlign w:val="center"/>
          </w:tcPr>
          <w:p w14:paraId="3FF1927D">
            <w:pPr>
              <w:widowControl/>
              <w:spacing w:line="240" w:lineRule="exact"/>
              <w:jc w:val="center"/>
              <w:rPr>
                <w:rFonts w:ascii="宋体" w:hAnsi="宋体" w:cs="宋体"/>
                <w:kern w:val="0"/>
                <w:sz w:val="18"/>
                <w:szCs w:val="18"/>
              </w:rPr>
            </w:pPr>
          </w:p>
        </w:tc>
        <w:tc>
          <w:tcPr>
            <w:tcW w:w="1335" w:type="dxa"/>
            <w:gridSpan w:val="2"/>
            <w:tcBorders>
              <w:top w:val="single" w:color="auto" w:sz="4" w:space="0"/>
              <w:left w:val="nil"/>
              <w:bottom w:val="single" w:color="auto" w:sz="4" w:space="0"/>
              <w:right w:val="single" w:color="auto" w:sz="4" w:space="0"/>
            </w:tcBorders>
            <w:vAlign w:val="center"/>
          </w:tcPr>
          <w:p w14:paraId="53240C0D">
            <w:pPr>
              <w:widowControl/>
              <w:spacing w:line="240" w:lineRule="exact"/>
              <w:jc w:val="center"/>
              <w:rPr>
                <w:rFonts w:ascii="宋体" w:hAnsi="宋体" w:cs="宋体"/>
                <w:kern w:val="0"/>
                <w:sz w:val="18"/>
                <w:szCs w:val="18"/>
              </w:rPr>
            </w:pPr>
          </w:p>
        </w:tc>
      </w:tr>
      <w:tr w14:paraId="1FEE036C">
        <w:tblPrEx>
          <w:tblCellMar>
            <w:top w:w="0" w:type="dxa"/>
            <w:left w:w="108" w:type="dxa"/>
            <w:bottom w:w="0" w:type="dxa"/>
            <w:right w:w="108" w:type="dxa"/>
          </w:tblCellMar>
        </w:tblPrEx>
        <w:trPr>
          <w:gridAfter w:val="3"/>
          <w:wAfter w:w="1701" w:type="dxa"/>
          <w:trHeight w:val="225" w:hRule="exact"/>
        </w:trPr>
        <w:tc>
          <w:tcPr>
            <w:tcW w:w="588" w:type="dxa"/>
            <w:vMerge w:val="continue"/>
            <w:tcBorders>
              <w:left w:val="single" w:color="auto" w:sz="4" w:space="0"/>
              <w:right w:val="single" w:color="auto" w:sz="4" w:space="0"/>
            </w:tcBorders>
            <w:vAlign w:val="center"/>
          </w:tcPr>
          <w:p w14:paraId="233849FA">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1C6132A5">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1249598C">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3CF3F718">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1B5FF950">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6A5BF7F4">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2B0D47E5">
            <w:pPr>
              <w:widowControl/>
              <w:spacing w:line="240" w:lineRule="exact"/>
              <w:jc w:val="center"/>
              <w:rPr>
                <w:rFonts w:ascii="宋体" w:hAnsi="宋体" w:cs="宋体"/>
                <w:kern w:val="0"/>
                <w:sz w:val="18"/>
                <w:szCs w:val="18"/>
              </w:rPr>
            </w:pPr>
          </w:p>
        </w:tc>
        <w:tc>
          <w:tcPr>
            <w:tcW w:w="649" w:type="dxa"/>
            <w:gridSpan w:val="2"/>
            <w:tcBorders>
              <w:top w:val="nil"/>
              <w:left w:val="nil"/>
              <w:bottom w:val="single" w:color="auto" w:sz="4" w:space="0"/>
              <w:right w:val="single" w:color="auto" w:sz="4" w:space="0"/>
            </w:tcBorders>
            <w:vAlign w:val="center"/>
          </w:tcPr>
          <w:p w14:paraId="2AA987BF">
            <w:pPr>
              <w:widowControl/>
              <w:spacing w:line="240" w:lineRule="exact"/>
              <w:jc w:val="center"/>
              <w:rPr>
                <w:rFonts w:ascii="宋体" w:hAnsi="宋体" w:cs="宋体"/>
                <w:kern w:val="0"/>
                <w:sz w:val="18"/>
                <w:szCs w:val="18"/>
              </w:rPr>
            </w:pPr>
          </w:p>
        </w:tc>
        <w:tc>
          <w:tcPr>
            <w:tcW w:w="1335" w:type="dxa"/>
            <w:gridSpan w:val="2"/>
            <w:tcBorders>
              <w:top w:val="single" w:color="auto" w:sz="4" w:space="0"/>
              <w:left w:val="nil"/>
              <w:bottom w:val="single" w:color="auto" w:sz="4" w:space="0"/>
              <w:right w:val="single" w:color="auto" w:sz="4" w:space="0"/>
            </w:tcBorders>
            <w:vAlign w:val="center"/>
          </w:tcPr>
          <w:p w14:paraId="7A9541FA">
            <w:pPr>
              <w:widowControl/>
              <w:spacing w:line="240" w:lineRule="exact"/>
              <w:jc w:val="center"/>
              <w:rPr>
                <w:rFonts w:ascii="宋体" w:hAnsi="宋体" w:cs="宋体"/>
                <w:kern w:val="0"/>
                <w:sz w:val="18"/>
                <w:szCs w:val="18"/>
              </w:rPr>
            </w:pPr>
          </w:p>
        </w:tc>
      </w:tr>
      <w:tr w14:paraId="60A25012">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34E5EDE1">
            <w:pPr>
              <w:widowControl/>
              <w:spacing w:line="240" w:lineRule="exact"/>
              <w:jc w:val="center"/>
              <w:rPr>
                <w:rFonts w:ascii="宋体" w:hAnsi="宋体" w:cs="宋体"/>
                <w:kern w:val="0"/>
                <w:sz w:val="18"/>
                <w:szCs w:val="18"/>
              </w:rPr>
            </w:pPr>
          </w:p>
        </w:tc>
        <w:tc>
          <w:tcPr>
            <w:tcW w:w="650" w:type="dxa"/>
            <w:vMerge w:val="restart"/>
            <w:tcBorders>
              <w:top w:val="nil"/>
              <w:left w:val="single" w:color="auto" w:sz="4" w:space="0"/>
              <w:right w:val="single" w:color="auto" w:sz="4" w:space="0"/>
            </w:tcBorders>
            <w:vAlign w:val="center"/>
          </w:tcPr>
          <w:p w14:paraId="635FE5A4">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56F1A8E2">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442" w:type="dxa"/>
            <w:vMerge w:val="restart"/>
            <w:tcBorders>
              <w:top w:val="nil"/>
              <w:left w:val="single" w:color="auto" w:sz="4" w:space="0"/>
              <w:bottom w:val="single" w:color="auto" w:sz="4" w:space="0"/>
              <w:right w:val="single" w:color="auto" w:sz="4" w:space="0"/>
            </w:tcBorders>
            <w:vAlign w:val="center"/>
          </w:tcPr>
          <w:p w14:paraId="24FE1FFA">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14:paraId="55E9B1D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指标1：群众满意度</w:t>
            </w:r>
          </w:p>
        </w:tc>
        <w:tc>
          <w:tcPr>
            <w:tcW w:w="850" w:type="dxa"/>
            <w:tcBorders>
              <w:top w:val="nil"/>
              <w:left w:val="nil"/>
              <w:bottom w:val="single" w:color="auto" w:sz="4" w:space="0"/>
              <w:right w:val="single" w:color="auto" w:sz="4" w:space="0"/>
            </w:tcBorders>
            <w:vAlign w:val="center"/>
          </w:tcPr>
          <w:p w14:paraId="65362781">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851" w:type="dxa"/>
            <w:tcBorders>
              <w:top w:val="nil"/>
              <w:left w:val="nil"/>
              <w:bottom w:val="single" w:color="auto" w:sz="4" w:space="0"/>
              <w:right w:val="single" w:color="auto" w:sz="4" w:space="0"/>
            </w:tcBorders>
            <w:vAlign w:val="center"/>
          </w:tcPr>
          <w:p w14:paraId="52D49296">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567" w:type="dxa"/>
            <w:gridSpan w:val="2"/>
            <w:tcBorders>
              <w:top w:val="nil"/>
              <w:left w:val="nil"/>
              <w:bottom w:val="single" w:color="auto" w:sz="4" w:space="0"/>
              <w:right w:val="single" w:color="auto" w:sz="4" w:space="0"/>
            </w:tcBorders>
            <w:vAlign w:val="center"/>
          </w:tcPr>
          <w:p w14:paraId="3196CB6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49" w:type="dxa"/>
            <w:gridSpan w:val="2"/>
            <w:tcBorders>
              <w:top w:val="nil"/>
              <w:left w:val="nil"/>
              <w:bottom w:val="single" w:color="auto" w:sz="4" w:space="0"/>
              <w:right w:val="single" w:color="auto" w:sz="4" w:space="0"/>
            </w:tcBorders>
            <w:vAlign w:val="center"/>
          </w:tcPr>
          <w:p w14:paraId="73DA331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35" w:type="dxa"/>
            <w:gridSpan w:val="2"/>
            <w:tcBorders>
              <w:top w:val="single" w:color="auto" w:sz="4" w:space="0"/>
              <w:left w:val="nil"/>
              <w:bottom w:val="single" w:color="auto" w:sz="4" w:space="0"/>
              <w:right w:val="single" w:color="auto" w:sz="4" w:space="0"/>
            </w:tcBorders>
            <w:vAlign w:val="center"/>
          </w:tcPr>
          <w:p w14:paraId="1D8DADDF">
            <w:pPr>
              <w:widowControl/>
              <w:spacing w:line="240" w:lineRule="exact"/>
              <w:jc w:val="center"/>
              <w:rPr>
                <w:rFonts w:ascii="宋体" w:hAnsi="宋体" w:cs="宋体"/>
                <w:kern w:val="0"/>
                <w:sz w:val="18"/>
                <w:szCs w:val="18"/>
              </w:rPr>
            </w:pPr>
          </w:p>
        </w:tc>
      </w:tr>
      <w:tr w14:paraId="57A4CD20">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3FCB4B8A">
            <w:pPr>
              <w:widowControl/>
              <w:spacing w:line="240" w:lineRule="exact"/>
              <w:jc w:val="center"/>
              <w:rPr>
                <w:rFonts w:ascii="宋体" w:hAnsi="宋体" w:cs="宋体"/>
                <w:kern w:val="0"/>
                <w:sz w:val="18"/>
                <w:szCs w:val="18"/>
              </w:rPr>
            </w:pPr>
          </w:p>
        </w:tc>
        <w:tc>
          <w:tcPr>
            <w:tcW w:w="650" w:type="dxa"/>
            <w:vMerge w:val="continue"/>
            <w:tcBorders>
              <w:left w:val="single" w:color="auto" w:sz="4" w:space="0"/>
              <w:right w:val="single" w:color="auto" w:sz="4" w:space="0"/>
            </w:tcBorders>
            <w:vAlign w:val="center"/>
          </w:tcPr>
          <w:p w14:paraId="48EA4A7D">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4B6A8523">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1990841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0E6BC434">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04CF5170">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69F55828">
            <w:pPr>
              <w:widowControl/>
              <w:spacing w:line="240" w:lineRule="exact"/>
              <w:jc w:val="center"/>
              <w:rPr>
                <w:rFonts w:ascii="宋体" w:hAnsi="宋体" w:cs="宋体"/>
                <w:kern w:val="0"/>
                <w:sz w:val="18"/>
                <w:szCs w:val="18"/>
              </w:rPr>
            </w:pPr>
          </w:p>
        </w:tc>
        <w:tc>
          <w:tcPr>
            <w:tcW w:w="649" w:type="dxa"/>
            <w:gridSpan w:val="2"/>
            <w:tcBorders>
              <w:top w:val="nil"/>
              <w:left w:val="nil"/>
              <w:bottom w:val="single" w:color="auto" w:sz="4" w:space="0"/>
              <w:right w:val="single" w:color="auto" w:sz="4" w:space="0"/>
            </w:tcBorders>
            <w:vAlign w:val="center"/>
          </w:tcPr>
          <w:p w14:paraId="2D219E9A">
            <w:pPr>
              <w:widowControl/>
              <w:spacing w:line="240" w:lineRule="exact"/>
              <w:jc w:val="center"/>
              <w:rPr>
                <w:rFonts w:ascii="宋体" w:hAnsi="宋体" w:cs="宋体"/>
                <w:kern w:val="0"/>
                <w:sz w:val="18"/>
                <w:szCs w:val="18"/>
              </w:rPr>
            </w:pPr>
          </w:p>
        </w:tc>
        <w:tc>
          <w:tcPr>
            <w:tcW w:w="1335" w:type="dxa"/>
            <w:gridSpan w:val="2"/>
            <w:tcBorders>
              <w:top w:val="single" w:color="auto" w:sz="4" w:space="0"/>
              <w:left w:val="nil"/>
              <w:bottom w:val="single" w:color="auto" w:sz="4" w:space="0"/>
              <w:right w:val="single" w:color="auto" w:sz="4" w:space="0"/>
            </w:tcBorders>
            <w:vAlign w:val="center"/>
          </w:tcPr>
          <w:p w14:paraId="6A50F389">
            <w:pPr>
              <w:widowControl/>
              <w:spacing w:line="240" w:lineRule="exact"/>
              <w:jc w:val="center"/>
              <w:rPr>
                <w:rFonts w:ascii="宋体" w:hAnsi="宋体" w:cs="宋体"/>
                <w:kern w:val="0"/>
                <w:sz w:val="18"/>
                <w:szCs w:val="18"/>
              </w:rPr>
            </w:pPr>
          </w:p>
        </w:tc>
      </w:tr>
      <w:tr w14:paraId="77021D6C">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bottom w:val="single" w:color="auto" w:sz="4" w:space="0"/>
              <w:right w:val="single" w:color="auto" w:sz="4" w:space="0"/>
            </w:tcBorders>
            <w:vAlign w:val="center"/>
          </w:tcPr>
          <w:p w14:paraId="7753B613">
            <w:pPr>
              <w:widowControl/>
              <w:spacing w:line="240" w:lineRule="exact"/>
              <w:jc w:val="center"/>
              <w:rPr>
                <w:rFonts w:ascii="宋体" w:hAnsi="宋体" w:cs="宋体"/>
                <w:kern w:val="0"/>
                <w:sz w:val="18"/>
                <w:szCs w:val="18"/>
              </w:rPr>
            </w:pPr>
          </w:p>
        </w:tc>
        <w:tc>
          <w:tcPr>
            <w:tcW w:w="650" w:type="dxa"/>
            <w:vMerge w:val="continue"/>
            <w:tcBorders>
              <w:left w:val="single" w:color="auto" w:sz="4" w:space="0"/>
              <w:bottom w:val="single" w:color="auto" w:sz="4" w:space="0"/>
              <w:right w:val="single" w:color="auto" w:sz="4" w:space="0"/>
            </w:tcBorders>
            <w:vAlign w:val="center"/>
          </w:tcPr>
          <w:p w14:paraId="40EBEFC2">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6EFDCABE">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698F851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652F0661">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0571CE93">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5144F165">
            <w:pPr>
              <w:widowControl/>
              <w:spacing w:line="240" w:lineRule="exact"/>
              <w:jc w:val="center"/>
              <w:rPr>
                <w:rFonts w:ascii="宋体" w:hAnsi="宋体" w:cs="宋体"/>
                <w:kern w:val="0"/>
                <w:sz w:val="18"/>
                <w:szCs w:val="18"/>
              </w:rPr>
            </w:pPr>
          </w:p>
        </w:tc>
        <w:tc>
          <w:tcPr>
            <w:tcW w:w="649" w:type="dxa"/>
            <w:gridSpan w:val="2"/>
            <w:tcBorders>
              <w:top w:val="nil"/>
              <w:left w:val="nil"/>
              <w:bottom w:val="single" w:color="auto" w:sz="4" w:space="0"/>
              <w:right w:val="single" w:color="auto" w:sz="4" w:space="0"/>
            </w:tcBorders>
            <w:vAlign w:val="center"/>
          </w:tcPr>
          <w:p w14:paraId="56EB6609">
            <w:pPr>
              <w:widowControl/>
              <w:spacing w:line="240" w:lineRule="exact"/>
              <w:jc w:val="center"/>
              <w:rPr>
                <w:rFonts w:ascii="宋体" w:hAnsi="宋体" w:cs="宋体"/>
                <w:kern w:val="0"/>
                <w:sz w:val="18"/>
                <w:szCs w:val="18"/>
              </w:rPr>
            </w:pPr>
          </w:p>
        </w:tc>
        <w:tc>
          <w:tcPr>
            <w:tcW w:w="1335" w:type="dxa"/>
            <w:gridSpan w:val="2"/>
            <w:tcBorders>
              <w:top w:val="single" w:color="auto" w:sz="4" w:space="0"/>
              <w:left w:val="nil"/>
              <w:bottom w:val="single" w:color="auto" w:sz="4" w:space="0"/>
              <w:right w:val="single" w:color="auto" w:sz="4" w:space="0"/>
            </w:tcBorders>
            <w:vAlign w:val="center"/>
          </w:tcPr>
          <w:p w14:paraId="6AABF762">
            <w:pPr>
              <w:widowControl/>
              <w:spacing w:line="240" w:lineRule="exact"/>
              <w:jc w:val="center"/>
              <w:rPr>
                <w:rFonts w:ascii="宋体" w:hAnsi="宋体" w:cs="宋体"/>
                <w:kern w:val="0"/>
                <w:sz w:val="18"/>
                <w:szCs w:val="18"/>
              </w:rPr>
            </w:pPr>
          </w:p>
        </w:tc>
      </w:tr>
      <w:tr w14:paraId="25981EF0">
        <w:tblPrEx>
          <w:tblCellMar>
            <w:top w:w="0" w:type="dxa"/>
            <w:left w:w="108" w:type="dxa"/>
            <w:bottom w:w="0" w:type="dxa"/>
            <w:right w:w="108" w:type="dxa"/>
          </w:tblCellMar>
        </w:tblPrEx>
        <w:trPr>
          <w:trHeight w:val="215" w:hRule="exact"/>
        </w:trPr>
        <w:tc>
          <w:tcPr>
            <w:tcW w:w="6529" w:type="dxa"/>
            <w:gridSpan w:val="8"/>
            <w:tcBorders>
              <w:top w:val="single" w:color="auto" w:sz="4" w:space="0"/>
              <w:left w:val="single" w:color="auto" w:sz="4" w:space="0"/>
              <w:bottom w:val="single" w:color="auto" w:sz="4" w:space="0"/>
              <w:right w:val="single" w:color="auto" w:sz="4" w:space="0"/>
            </w:tcBorders>
            <w:vAlign w:val="center"/>
          </w:tcPr>
          <w:p w14:paraId="73B29AF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67" w:type="dxa"/>
            <w:gridSpan w:val="2"/>
            <w:tcBorders>
              <w:top w:val="nil"/>
              <w:left w:val="nil"/>
              <w:bottom w:val="single" w:color="auto" w:sz="4" w:space="0"/>
              <w:right w:val="single" w:color="auto" w:sz="4" w:space="0"/>
            </w:tcBorders>
            <w:vAlign w:val="center"/>
          </w:tcPr>
          <w:p w14:paraId="5F79EBC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49" w:type="dxa"/>
            <w:gridSpan w:val="2"/>
            <w:tcBorders>
              <w:top w:val="nil"/>
              <w:left w:val="nil"/>
              <w:bottom w:val="single" w:color="auto" w:sz="4" w:space="0"/>
              <w:right w:val="single" w:color="auto" w:sz="4" w:space="0"/>
            </w:tcBorders>
            <w:vAlign w:val="center"/>
          </w:tcPr>
          <w:p w14:paraId="4A310A2A">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8.8</w:t>
            </w:r>
          </w:p>
        </w:tc>
        <w:tc>
          <w:tcPr>
            <w:tcW w:w="1335" w:type="dxa"/>
            <w:gridSpan w:val="2"/>
            <w:tcBorders>
              <w:top w:val="single" w:color="auto" w:sz="4" w:space="0"/>
              <w:left w:val="nil"/>
              <w:bottom w:val="single" w:color="auto" w:sz="4" w:space="0"/>
              <w:right w:val="single" w:color="auto" w:sz="4" w:space="0"/>
            </w:tcBorders>
            <w:vAlign w:val="center"/>
          </w:tcPr>
          <w:p w14:paraId="08AB3517">
            <w:pPr>
              <w:widowControl/>
              <w:spacing w:line="240" w:lineRule="exact"/>
              <w:jc w:val="center"/>
              <w:rPr>
                <w:rFonts w:ascii="宋体" w:hAnsi="宋体" w:cs="宋体"/>
                <w:kern w:val="0"/>
                <w:sz w:val="18"/>
                <w:szCs w:val="18"/>
              </w:rPr>
            </w:pPr>
          </w:p>
        </w:tc>
        <w:tc>
          <w:tcPr>
            <w:tcW w:w="567" w:type="dxa"/>
          </w:tcPr>
          <w:p w14:paraId="17925AD5">
            <w:pPr>
              <w:widowControl/>
              <w:jc w:val="left"/>
              <w:rPr>
                <w:rFonts w:ascii="宋体" w:hAnsi="宋体" w:cs="宋体"/>
                <w:kern w:val="0"/>
                <w:sz w:val="18"/>
                <w:szCs w:val="18"/>
              </w:rPr>
            </w:pPr>
          </w:p>
        </w:tc>
        <w:tc>
          <w:tcPr>
            <w:tcW w:w="567" w:type="dxa"/>
          </w:tcPr>
          <w:p w14:paraId="28B7BA01">
            <w:pPr>
              <w:widowControl/>
              <w:jc w:val="left"/>
              <w:rPr>
                <w:rFonts w:ascii="宋体" w:hAnsi="宋体" w:cs="宋体"/>
                <w:kern w:val="0"/>
                <w:sz w:val="18"/>
                <w:szCs w:val="18"/>
              </w:rPr>
            </w:pPr>
          </w:p>
        </w:tc>
        <w:tc>
          <w:tcPr>
            <w:tcW w:w="567" w:type="dxa"/>
            <w:vAlign w:val="center"/>
          </w:tcPr>
          <w:p w14:paraId="3A288BEA">
            <w:pPr>
              <w:widowControl/>
              <w:spacing w:line="240" w:lineRule="exact"/>
              <w:jc w:val="center"/>
              <w:rPr>
                <w:rFonts w:ascii="宋体" w:hAnsi="宋体" w:cs="宋体"/>
                <w:color w:val="000000"/>
                <w:kern w:val="0"/>
                <w:sz w:val="18"/>
                <w:szCs w:val="18"/>
              </w:rPr>
            </w:pPr>
          </w:p>
        </w:tc>
      </w:tr>
      <w:tr w14:paraId="67E4F71E">
        <w:tblPrEx>
          <w:tblCellMar>
            <w:top w:w="0" w:type="dxa"/>
            <w:left w:w="108" w:type="dxa"/>
            <w:bottom w:w="0" w:type="dxa"/>
            <w:right w:w="108" w:type="dxa"/>
          </w:tblCellMar>
        </w:tblPrEx>
        <w:trPr>
          <w:gridAfter w:val="3"/>
          <w:wAfter w:w="1701" w:type="dxa"/>
          <w:trHeight w:val="243" w:hRule="exact"/>
        </w:trPr>
        <w:tc>
          <w:tcPr>
            <w:tcW w:w="6529" w:type="dxa"/>
            <w:gridSpan w:val="8"/>
            <w:tcBorders>
              <w:top w:val="single" w:color="auto" w:sz="4" w:space="0"/>
              <w:left w:val="single" w:color="auto" w:sz="4" w:space="0"/>
              <w:bottom w:val="single" w:color="auto" w:sz="4" w:space="0"/>
              <w:right w:val="single" w:color="auto" w:sz="4" w:space="0"/>
            </w:tcBorders>
            <w:vAlign w:val="center"/>
          </w:tcPr>
          <w:p w14:paraId="76585A7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14:paraId="4EDDFCB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649" w:type="dxa"/>
            <w:gridSpan w:val="2"/>
            <w:tcBorders>
              <w:top w:val="nil"/>
              <w:left w:val="nil"/>
              <w:bottom w:val="single" w:color="auto" w:sz="4" w:space="0"/>
              <w:right w:val="single" w:color="auto" w:sz="4" w:space="0"/>
            </w:tcBorders>
            <w:vAlign w:val="center"/>
          </w:tcPr>
          <w:p w14:paraId="3CFDC700">
            <w:pPr>
              <w:widowControl/>
              <w:spacing w:line="240" w:lineRule="exact"/>
              <w:jc w:val="center"/>
              <w:rPr>
                <w:rFonts w:hint="default" w:ascii="宋体" w:hAnsi="宋体" w:cs="宋体" w:eastAsiaTheme="minorEastAsia"/>
                <w:color w:val="000000"/>
                <w:kern w:val="0"/>
                <w:sz w:val="18"/>
                <w:szCs w:val="18"/>
                <w:lang w:val="en-US" w:eastAsia="zh-CN"/>
              </w:rPr>
            </w:pPr>
            <w:r>
              <w:rPr>
                <w:rFonts w:hint="eastAsia" w:ascii="宋体" w:hAnsi="宋体" w:cs="宋体" w:eastAsiaTheme="minorEastAsia"/>
                <w:color w:val="000000"/>
                <w:kern w:val="0"/>
                <w:sz w:val="18"/>
                <w:szCs w:val="18"/>
                <w:lang w:val="en-US" w:eastAsia="zh-CN"/>
              </w:rPr>
              <w:t>98.8</w:t>
            </w:r>
          </w:p>
        </w:tc>
        <w:tc>
          <w:tcPr>
            <w:tcW w:w="1335" w:type="dxa"/>
            <w:gridSpan w:val="2"/>
            <w:tcBorders>
              <w:top w:val="single" w:color="auto" w:sz="4" w:space="0"/>
              <w:left w:val="nil"/>
              <w:bottom w:val="single" w:color="auto" w:sz="4" w:space="0"/>
              <w:right w:val="single" w:color="auto" w:sz="4" w:space="0"/>
            </w:tcBorders>
            <w:vAlign w:val="center"/>
          </w:tcPr>
          <w:p w14:paraId="11795832">
            <w:pPr>
              <w:widowControl/>
              <w:spacing w:line="240" w:lineRule="exact"/>
              <w:jc w:val="center"/>
              <w:rPr>
                <w:rFonts w:ascii="宋体" w:hAnsi="宋体" w:cs="宋体"/>
                <w:kern w:val="0"/>
                <w:sz w:val="18"/>
                <w:szCs w:val="18"/>
              </w:rPr>
            </w:pPr>
          </w:p>
        </w:tc>
      </w:tr>
    </w:tbl>
    <w:p w14:paraId="7A086CA8">
      <w:pPr>
        <w:spacing w:line="300" w:lineRule="exact"/>
        <w:jc w:val="center"/>
        <w:rPr>
          <w:rFonts w:hint="default" w:ascii="黑体" w:hAnsi="黑体" w:eastAsia="黑体"/>
          <w:szCs w:val="32"/>
          <w:lang w:val="en-US" w:eastAsia="zh-CN"/>
        </w:rPr>
      </w:pPr>
      <w:r>
        <w:rPr>
          <w:rFonts w:hint="eastAsia" w:ascii="黑体" w:hAnsi="黑体" w:eastAsia="黑体"/>
          <w:sz w:val="28"/>
          <w:szCs w:val="28"/>
          <w:lang w:val="en-US" w:eastAsia="zh-CN"/>
        </w:rPr>
        <w:t>2023年度居委会办公用房装修费项目支出绩效自评表</w:t>
      </w:r>
    </w:p>
    <w:p w14:paraId="193C5DDB">
      <w:pPr>
        <w:spacing w:line="300" w:lineRule="exact"/>
        <w:rPr>
          <w:rFonts w:ascii="黑体" w:hAnsi="黑体" w:eastAsia="黑体"/>
          <w:szCs w:val="32"/>
        </w:rPr>
      </w:pPr>
    </w:p>
    <w:p w14:paraId="4A89671B">
      <w:pPr>
        <w:rPr>
          <w:sz w:val="24"/>
          <w:szCs w:val="24"/>
        </w:rPr>
      </w:pPr>
      <w:r>
        <w:rPr>
          <w:rFonts w:hint="eastAsia"/>
          <w:sz w:val="24"/>
          <w:szCs w:val="24"/>
        </w:rPr>
        <w:t>注：其中预算执行率固定为10分，其中各项指标90分，总分100分。</w:t>
      </w:r>
    </w:p>
    <w:p w14:paraId="51B95E01">
      <w:pPr>
        <w:rPr>
          <w:rFonts w:ascii="方正仿宋简体" w:hAnsi="方正仿宋简体" w:eastAsia="方正仿宋简体" w:cs="方正仿宋简体"/>
          <w:sz w:val="24"/>
          <w:szCs w:val="24"/>
        </w:rPr>
      </w:pPr>
    </w:p>
    <w:p w14:paraId="7F136069">
      <w:pPr>
        <w:rPr>
          <w:rFonts w:ascii="方正仿宋简体" w:hAnsi="方正仿宋简体" w:eastAsia="方正仿宋简体" w:cs="方正仿宋简体"/>
          <w:sz w:val="36"/>
          <w:szCs w:val="36"/>
        </w:rPr>
      </w:pPr>
    </w:p>
    <w:p w14:paraId="1725EDE7">
      <w:pPr>
        <w:rPr>
          <w:rFonts w:cs="方正仿宋简体" w:asciiTheme="minorEastAsia" w:hAnsiTheme="minorEastAsia"/>
          <w:sz w:val="36"/>
          <w:szCs w:val="36"/>
        </w:rPr>
      </w:pPr>
    </w:p>
    <w:p w14:paraId="2A4AA8F2">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val="en-US" w:eastAsia="zh-CN"/>
        </w:rPr>
        <w:t>居委会办公用房装修费</w:t>
      </w:r>
      <w:r>
        <w:rPr>
          <w:rFonts w:hint="eastAsia" w:ascii="方正小标宋简体" w:hAnsi="方正小标宋简体" w:eastAsia="方正小标宋简体" w:cs="方正小标宋简体"/>
          <w:b w:val="0"/>
          <w:bCs w:val="0"/>
          <w:sz w:val="36"/>
          <w:szCs w:val="36"/>
        </w:rPr>
        <w:t>项目支出</w:t>
      </w:r>
    </w:p>
    <w:p w14:paraId="485D7CDC">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绩效自评报告</w:t>
      </w:r>
    </w:p>
    <w:p w14:paraId="0C47E668">
      <w:pPr>
        <w:pStyle w:val="11"/>
        <w:keepNext w:val="0"/>
        <w:keepLines w:val="0"/>
        <w:pageBreakBefore w:val="0"/>
        <w:numPr>
          <w:ilvl w:val="0"/>
          <w:numId w:val="0"/>
        </w:numPr>
        <w:kinsoku/>
        <w:wordWrap/>
        <w:overflowPunct/>
        <w:topLinePunct w:val="0"/>
        <w:autoSpaceDE/>
        <w:autoSpaceDN/>
        <w:bidi w:val="0"/>
        <w:adjustRightInd/>
        <w:snapToGrid/>
        <w:spacing w:before="156" w:beforeLines="50" w:line="560" w:lineRule="exact"/>
        <w:ind w:left="640" w:leftChars="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一、基本情况</w:t>
      </w:r>
    </w:p>
    <w:p w14:paraId="7496656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（一）项目概况</w:t>
      </w:r>
    </w:p>
    <w:p w14:paraId="7E5ABDA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仿宋_GB2312" w:hAnsi="Times New Roman" w:eastAsia="仿宋_GB2312" w:cs="Times New Roman"/>
          <w:szCs w:val="32"/>
          <w:lang w:val="zh-CN"/>
        </w:rPr>
        <w:t>1、项目背景：</w:t>
      </w:r>
      <w:r>
        <w:rPr>
          <w:rFonts w:hint="eastAsia" w:ascii="方正仿宋简体" w:hAnsi="方正仿宋简体" w:eastAsia="方正仿宋简体" w:cs="方正仿宋简体"/>
          <w:kern w:val="2"/>
          <w:sz w:val="32"/>
          <w:szCs w:val="32"/>
          <w:lang w:val="en-US" w:eastAsia="zh-CN" w:bidi="ar-SA"/>
        </w:rPr>
        <w:t>我街道按照唐山市委办公厅《关于加强和改进城市基础党建工作的具体措施》(唐办[2019]37号)文件要求，目前已完成500平米以上标准化社区建设6个，并进行不同程度的投入和改善，对不足500平米的15个居委社区办公用房全部签订了租赁意向协议，按照规范化要求测算相关费用（租赁费、简装费、室内购置费、取暖费等）需申请财政资金83万元。</w:t>
      </w:r>
    </w:p>
    <w:p w14:paraId="3CD8AC91">
      <w:pPr>
        <w:keepNext w:val="0"/>
        <w:keepLines w:val="0"/>
        <w:pageBreakBefore w:val="0"/>
        <w:kinsoku/>
        <w:wordWrap/>
        <w:overflowPunct/>
        <w:topLinePunct w:val="0"/>
        <w:autoSpaceDE/>
        <w:autoSpaceDN/>
        <w:bidi w:val="0"/>
        <w:snapToGrid/>
        <w:spacing w:line="560" w:lineRule="exact"/>
        <w:ind w:firstLine="630"/>
        <w:textAlignment w:val="auto"/>
        <w:rPr>
          <w:rFonts w:hint="default" w:ascii="方正仿宋简体" w:hAnsi="方正仿宋简体" w:eastAsia="方正仿宋简体" w:cs="方正仿宋简体"/>
          <w:kern w:val="2"/>
          <w:sz w:val="32"/>
          <w:szCs w:val="32"/>
          <w:lang w:val="en-US" w:eastAsia="zh-CN" w:bidi="ar-SA"/>
        </w:rPr>
      </w:pPr>
      <w:r>
        <w:rPr>
          <w:rFonts w:hint="eastAsia" w:ascii="仿宋_GB2312" w:hAnsi="Times New Roman" w:eastAsia="仿宋_GB2312" w:cs="Times New Roman"/>
          <w:szCs w:val="32"/>
          <w:lang w:val="zh-CN"/>
        </w:rPr>
        <w:t>2、主要内容及实施情况：改善</w:t>
      </w:r>
      <w:r>
        <w:rPr>
          <w:rFonts w:hint="eastAsia" w:ascii="仿宋_GB2312" w:hAnsi="Times New Roman" w:eastAsia="仿宋_GB2312" w:cs="Times New Roman"/>
          <w:szCs w:val="32"/>
          <w:lang w:val="en-US" w:eastAsia="zh-CN"/>
        </w:rPr>
        <w:t>21个</w:t>
      </w:r>
      <w:r>
        <w:rPr>
          <w:rFonts w:hint="eastAsia" w:ascii="仿宋_GB2312" w:eastAsia="仿宋_GB2312" w:cs="Times New Roman"/>
          <w:szCs w:val="32"/>
          <w:lang w:val="en-US" w:eastAsia="zh-CN"/>
        </w:rPr>
        <w:t>居委会办公</w:t>
      </w:r>
      <w:r>
        <w:rPr>
          <w:rFonts w:hint="eastAsia" w:ascii="仿宋_GB2312" w:hAnsi="Times New Roman" w:eastAsia="仿宋_GB2312" w:cs="Times New Roman"/>
          <w:szCs w:val="32"/>
          <w:lang w:val="zh-CN"/>
        </w:rPr>
        <w:t>环境，提</w:t>
      </w:r>
      <w:r>
        <w:rPr>
          <w:rFonts w:hint="eastAsia" w:ascii="仿宋_GB2312" w:eastAsia="仿宋_GB2312" w:cs="Times New Roman"/>
          <w:szCs w:val="32"/>
          <w:lang w:val="en-US" w:eastAsia="zh-CN"/>
        </w:rPr>
        <w:t>升服务质量</w:t>
      </w:r>
      <w:r>
        <w:rPr>
          <w:rFonts w:hint="eastAsia" w:ascii="仿宋_GB2312" w:hAnsi="Times New Roman" w:eastAsia="仿宋_GB2312" w:cs="Times New Roman"/>
          <w:szCs w:val="32"/>
          <w:lang w:val="zh-CN"/>
        </w:rPr>
        <w:t>。</w:t>
      </w:r>
      <w:r>
        <w:rPr>
          <w:rFonts w:hint="eastAsia" w:ascii="方正仿宋简体" w:hAnsi="方正仿宋简体" w:eastAsia="方正仿宋简体" w:cs="方正仿宋简体"/>
          <w:kern w:val="2"/>
          <w:sz w:val="32"/>
          <w:szCs w:val="32"/>
          <w:lang w:val="en-US" w:eastAsia="zh-CN" w:bidi="ar-SA"/>
        </w:rPr>
        <w:t>文化路街道充分利用有限的资金，科学组织，严格控制标准，注重维护和完善使用功能，对资金使用严格按财经纪律，专款专用，确保资金使用效率，真正做到了为民服务。</w:t>
      </w:r>
    </w:p>
    <w:p w14:paraId="27D49407">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lang w:val="zh-CN"/>
        </w:rPr>
        <w:t>3、资金投入和使用情况：预算安排资金</w:t>
      </w:r>
      <w:r>
        <w:rPr>
          <w:rFonts w:hint="eastAsia" w:ascii="仿宋_GB2312" w:eastAsia="仿宋_GB2312" w:cs="Times New Roman"/>
          <w:szCs w:val="32"/>
          <w:lang w:val="en-US" w:eastAsia="zh-CN"/>
        </w:rPr>
        <w:t>83</w:t>
      </w:r>
      <w:r>
        <w:rPr>
          <w:rFonts w:hint="eastAsia" w:ascii="仿宋_GB2312" w:hAnsi="Times New Roman" w:eastAsia="仿宋_GB2312" w:cs="Times New Roman"/>
          <w:szCs w:val="32"/>
          <w:lang w:val="zh-CN"/>
        </w:rPr>
        <w:t>万元，实际支出</w:t>
      </w:r>
      <w:r>
        <w:rPr>
          <w:rFonts w:hint="eastAsia" w:ascii="仿宋_GB2312" w:eastAsia="仿宋_GB2312" w:cs="Times New Roman"/>
          <w:szCs w:val="32"/>
          <w:lang w:val="en-US" w:eastAsia="zh-CN"/>
        </w:rPr>
        <w:t>72.64</w:t>
      </w:r>
      <w:r>
        <w:rPr>
          <w:rFonts w:hint="eastAsia" w:ascii="仿宋_GB2312" w:hAnsi="Times New Roman" w:eastAsia="仿宋_GB2312" w:cs="Times New Roman"/>
          <w:szCs w:val="32"/>
          <w:lang w:val="zh-CN"/>
        </w:rPr>
        <w:t>万元，预算执行率</w:t>
      </w:r>
      <w:r>
        <w:rPr>
          <w:rFonts w:hint="eastAsia" w:ascii="仿宋_GB2312" w:eastAsia="仿宋_GB2312" w:cs="Times New Roman"/>
          <w:szCs w:val="32"/>
          <w:lang w:val="en-US" w:eastAsia="zh-CN"/>
        </w:rPr>
        <w:t>88</w:t>
      </w:r>
      <w:r>
        <w:rPr>
          <w:rFonts w:hint="eastAsia" w:ascii="仿宋_GB2312" w:hAnsi="Times New Roman" w:eastAsia="仿宋_GB2312" w:cs="Times New Roman"/>
          <w:szCs w:val="32"/>
          <w:lang w:val="zh-CN"/>
        </w:rPr>
        <w:t>%。</w:t>
      </w:r>
    </w:p>
    <w:p w14:paraId="5C1D367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简体" w:hAnsi="方正楷体简体" w:eastAsia="方正楷体简体" w:cs="方正楷体简体"/>
          <w:kern w:val="2"/>
          <w:sz w:val="32"/>
          <w:szCs w:val="32"/>
          <w:lang w:val="en-US" w:eastAsia="zh-CN" w:bidi="ar-SA"/>
        </w:rPr>
      </w:pPr>
    </w:p>
    <w:p w14:paraId="0C8EE2A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（二）项目绩效目标</w:t>
      </w:r>
    </w:p>
    <w:p w14:paraId="3AC81085">
      <w:pPr>
        <w:pStyle w:val="11"/>
        <w:keepNext w:val="0"/>
        <w:keepLines w:val="0"/>
        <w:pageBreakBefore w:val="0"/>
        <w:numPr>
          <w:ilvl w:val="0"/>
          <w:numId w:val="0"/>
        </w:numPr>
        <w:kinsoku/>
        <w:wordWrap/>
        <w:overflowPunct/>
        <w:topLinePunct w:val="0"/>
        <w:autoSpaceDE/>
        <w:autoSpaceDN/>
        <w:bidi w:val="0"/>
        <w:snapToGrid/>
        <w:spacing w:line="240" w:lineRule="auto"/>
        <w:ind w:left="0" w:leftChars="0" w:firstLine="640" w:firstLineChars="200"/>
        <w:jc w:val="left"/>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总体绩效目标：充分改善办公用房需求，奖资金依法依规使用，最大程度发挥效益。2023年度预算目标：改善办公环境，规范居委会办公用房装修费的管理和使用，进一步提升社区服务能力和水平。</w:t>
      </w:r>
    </w:p>
    <w:p w14:paraId="5151486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方正仿宋简体" w:hAnsi="方正仿宋简体" w:eastAsia="方正仿宋简体" w:cs="方正仿宋简体"/>
          <w:kern w:val="2"/>
          <w:sz w:val="32"/>
          <w:szCs w:val="32"/>
          <w:lang w:val="en-US" w:eastAsia="zh-CN" w:bidi="ar-SA"/>
        </w:rPr>
      </w:pPr>
      <w:r>
        <w:rPr>
          <w:rFonts w:hint="eastAsia" w:ascii="黑体" w:hAnsi="黑体" w:eastAsia="黑体" w:cs="黑体"/>
          <w:kern w:val="2"/>
          <w:sz w:val="32"/>
          <w:szCs w:val="32"/>
          <w:lang w:val="en-US" w:eastAsia="zh-CN" w:bidi="ar-SA"/>
        </w:rPr>
        <w:t>二、绩效评价工作开展情况</w:t>
      </w:r>
    </w:p>
    <w:p w14:paraId="524364F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（一）绩效评价目的、对象和范围</w:t>
      </w:r>
    </w:p>
    <w:p w14:paraId="35C1AB14">
      <w:pPr>
        <w:pStyle w:val="11"/>
        <w:keepNext w:val="0"/>
        <w:keepLines w:val="0"/>
        <w:pageBreakBefore w:val="0"/>
        <w:numPr>
          <w:ilvl w:val="0"/>
          <w:numId w:val="0"/>
        </w:numPr>
        <w:kinsoku/>
        <w:wordWrap/>
        <w:overflowPunct/>
        <w:topLinePunct w:val="0"/>
        <w:autoSpaceDE/>
        <w:autoSpaceDN/>
        <w:bidi w:val="0"/>
        <w:snapToGrid/>
        <w:spacing w:line="240" w:lineRule="auto"/>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绩效评级目的：全面了解项目管理过程是否规范、产出目标是否完成以及效果目标是否实现等方面的内容，总结经验，查找不足，为项目在以后年度的开展提供可行性参考建议。在此基础上，重点分析项目预算编制的合理性、成本支出的真实性和控制有效性，评价财政资金的使用效率和效果，为以后年度编制项目预算、选择项目实施主体等提供参考依据。评价对象：遵化市文化路街道办事处居委会办公用房装修费专项经费。范围：遵化市文化路街道办事处，包含 21个社区居委会。</w:t>
      </w:r>
    </w:p>
    <w:p w14:paraId="5FEB2937">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（二）绩效评价原则、评价指标体系、评价方法、评价标准等</w:t>
      </w:r>
    </w:p>
    <w:p w14:paraId="64E193C6">
      <w:pPr>
        <w:pStyle w:val="11"/>
        <w:keepNext w:val="0"/>
        <w:keepLines w:val="0"/>
        <w:pageBreakBefore w:val="0"/>
        <w:numPr>
          <w:ilvl w:val="0"/>
          <w:numId w:val="0"/>
        </w:numPr>
        <w:kinsoku/>
        <w:wordWrap/>
        <w:overflowPunct/>
        <w:topLinePunct w:val="0"/>
        <w:autoSpaceDE/>
        <w:autoSpaceDN/>
        <w:bidi w:val="0"/>
        <w:snapToGrid/>
        <w:spacing w:line="240" w:lineRule="auto"/>
        <w:ind w:left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1、绩效评价原则</w:t>
      </w:r>
    </w:p>
    <w:p w14:paraId="2E28728E">
      <w:pPr>
        <w:pStyle w:val="11"/>
        <w:keepNext w:val="0"/>
        <w:keepLines w:val="0"/>
        <w:pageBreakBefore w:val="0"/>
        <w:numPr>
          <w:ilvl w:val="0"/>
          <w:numId w:val="0"/>
        </w:numPr>
        <w:kinsoku/>
        <w:wordWrap/>
        <w:overflowPunct/>
        <w:topLinePunct w:val="0"/>
        <w:autoSpaceDE/>
        <w:autoSpaceDN/>
        <w:bidi w:val="0"/>
        <w:snapToGrid/>
        <w:spacing w:line="240" w:lineRule="auto"/>
        <w:ind w:left="0" w:leftChars="0"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公正、科学、规范、客观原则。按照“公开、公平、公正”要求，采用科学、规范的绩效评价程序和实施方案，客观、合理地衡量资金绩效情况。</w:t>
      </w:r>
    </w:p>
    <w:p w14:paraId="17ADDFEB">
      <w:pPr>
        <w:pStyle w:val="11"/>
        <w:keepNext w:val="0"/>
        <w:keepLines w:val="0"/>
        <w:pageBreakBefore w:val="0"/>
        <w:numPr>
          <w:ilvl w:val="0"/>
          <w:numId w:val="0"/>
        </w:numPr>
        <w:kinsoku/>
        <w:wordWrap/>
        <w:overflowPunct/>
        <w:topLinePunct w:val="0"/>
        <w:autoSpaceDE/>
        <w:autoSpaceDN/>
        <w:bidi w:val="0"/>
        <w:snapToGrid/>
        <w:spacing w:line="240" w:lineRule="auto"/>
        <w:ind w:leftChars="200"/>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2、评级指标体系</w:t>
      </w:r>
    </w:p>
    <w:p w14:paraId="3C9A813A">
      <w:pPr>
        <w:pStyle w:val="11"/>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方正仿宋简体" w:hAnsi="方正仿宋简体" w:eastAsia="方正仿宋简体" w:cs="方正仿宋简体"/>
          <w:kern w:val="2"/>
          <w:sz w:val="32"/>
          <w:szCs w:val="32"/>
          <w:lang w:val="en-US" w:eastAsia="zh-CN" w:bidi="ar-SA"/>
        </w:rPr>
      </w:pPr>
    </w:p>
    <w:p w14:paraId="0FA4D23E">
      <w:pPr>
        <w:pStyle w:val="11"/>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方正仿宋简体" w:hAnsi="方正仿宋简体" w:eastAsia="方正仿宋简体" w:cs="方正仿宋简体"/>
          <w:kern w:val="2"/>
          <w:sz w:val="32"/>
          <w:szCs w:val="32"/>
          <w:lang w:val="en-US" w:eastAsia="zh-CN" w:bidi="ar-SA"/>
        </w:rPr>
      </w:pPr>
    </w:p>
    <w:p w14:paraId="7CE804CD">
      <w:pPr>
        <w:pStyle w:val="11"/>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default" w:ascii="方正仿宋简体" w:hAnsi="方正仿宋简体" w:eastAsia="方正仿宋简体" w:cs="方正仿宋简体"/>
          <w:kern w:val="2"/>
          <w:sz w:val="32"/>
          <w:szCs w:val="32"/>
          <w:lang w:val="en-US" w:eastAsia="zh-CN" w:bidi="ar-SA"/>
        </w:rPr>
      </w:pPr>
    </w:p>
    <w:p w14:paraId="26BB3FCD">
      <w:pPr>
        <w:pStyle w:val="11"/>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default" w:ascii="方正仿宋简体" w:hAnsi="方正仿宋简体" w:eastAsia="方正仿宋简体" w:cs="方正仿宋简体"/>
          <w:kern w:val="2"/>
          <w:sz w:val="32"/>
          <w:szCs w:val="32"/>
          <w:lang w:val="en-US" w:eastAsia="zh-CN" w:bidi="ar-SA"/>
        </w:rPr>
      </w:pPr>
    </w:p>
    <w:p w14:paraId="570E34AE">
      <w:pPr>
        <w:pStyle w:val="11"/>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default" w:ascii="方正仿宋简体" w:hAnsi="方正仿宋简体" w:eastAsia="方正仿宋简体" w:cs="方正仿宋简体"/>
          <w:kern w:val="2"/>
          <w:sz w:val="32"/>
          <w:szCs w:val="32"/>
          <w:lang w:val="en-US" w:eastAsia="zh-CN" w:bidi="ar-SA"/>
        </w:rPr>
      </w:pPr>
    </w:p>
    <w:p w14:paraId="384F00F4">
      <w:pPr>
        <w:pStyle w:val="11"/>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default" w:ascii="方正仿宋简体" w:hAnsi="方正仿宋简体" w:eastAsia="方正仿宋简体" w:cs="方正仿宋简体"/>
          <w:kern w:val="2"/>
          <w:sz w:val="32"/>
          <w:szCs w:val="32"/>
          <w:lang w:val="en-US" w:eastAsia="zh-CN" w:bidi="ar-SA"/>
        </w:rPr>
      </w:pPr>
    </w:p>
    <w:p w14:paraId="278BC97A">
      <w:pPr>
        <w:pStyle w:val="11"/>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default" w:ascii="方正仿宋简体" w:hAnsi="方正仿宋简体" w:eastAsia="方正仿宋简体" w:cs="方正仿宋简体"/>
          <w:kern w:val="2"/>
          <w:sz w:val="32"/>
          <w:szCs w:val="32"/>
          <w:lang w:val="en-US" w:eastAsia="zh-CN" w:bidi="ar-SA"/>
        </w:rPr>
      </w:pPr>
    </w:p>
    <w:tbl>
      <w:tblPr>
        <w:tblStyle w:val="6"/>
        <w:tblW w:w="853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2314"/>
        <w:gridCol w:w="3511"/>
        <w:gridCol w:w="909"/>
        <w:gridCol w:w="691"/>
      </w:tblGrid>
      <w:tr w14:paraId="714D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111" w:type="dxa"/>
            <w:vAlign w:val="center"/>
          </w:tcPr>
          <w:p w14:paraId="70837623">
            <w:pPr>
              <w:spacing w:line="600" w:lineRule="exact"/>
              <w:jc w:val="center"/>
              <w:rPr>
                <w:rFonts w:ascii="方正仿宋简体" w:hAnsi="方正仿宋简体" w:eastAsia="方正仿宋简体"/>
                <w:b/>
                <w:bCs/>
                <w:sz w:val="21"/>
                <w:szCs w:val="21"/>
              </w:rPr>
            </w:pPr>
            <w:r>
              <w:rPr>
                <w:rFonts w:hint="eastAsia" w:ascii="方正仿宋简体" w:hAnsi="方正仿宋简体" w:eastAsia="方正仿宋简体" w:cs="方正仿宋简体"/>
                <w:b/>
                <w:bCs/>
                <w:sz w:val="21"/>
                <w:szCs w:val="21"/>
              </w:rPr>
              <w:t>评价指标</w:t>
            </w:r>
          </w:p>
        </w:tc>
        <w:tc>
          <w:tcPr>
            <w:tcW w:w="2314" w:type="dxa"/>
            <w:vAlign w:val="center"/>
          </w:tcPr>
          <w:p w14:paraId="7AAAA0EB">
            <w:pPr>
              <w:spacing w:line="600" w:lineRule="exact"/>
              <w:jc w:val="center"/>
              <w:rPr>
                <w:rFonts w:ascii="方正仿宋简体" w:hAnsi="方正仿宋简体" w:eastAsia="方正仿宋简体"/>
                <w:b/>
                <w:bCs/>
                <w:sz w:val="21"/>
                <w:szCs w:val="21"/>
              </w:rPr>
            </w:pPr>
            <w:r>
              <w:rPr>
                <w:rFonts w:hint="eastAsia" w:ascii="方正仿宋简体" w:hAnsi="方正仿宋简体" w:eastAsia="方正仿宋简体" w:cs="方正仿宋简体"/>
                <w:b/>
                <w:bCs/>
                <w:sz w:val="21"/>
                <w:szCs w:val="21"/>
              </w:rPr>
              <w:t>指标解释</w:t>
            </w:r>
          </w:p>
        </w:tc>
        <w:tc>
          <w:tcPr>
            <w:tcW w:w="3511" w:type="dxa"/>
            <w:vAlign w:val="center"/>
          </w:tcPr>
          <w:p w14:paraId="59E9B513">
            <w:pPr>
              <w:spacing w:line="600" w:lineRule="exact"/>
              <w:jc w:val="center"/>
              <w:rPr>
                <w:rFonts w:ascii="方正仿宋简体" w:hAnsi="方正仿宋简体" w:eastAsia="方正仿宋简体"/>
                <w:b/>
                <w:bCs/>
                <w:sz w:val="21"/>
                <w:szCs w:val="21"/>
              </w:rPr>
            </w:pPr>
            <w:r>
              <w:rPr>
                <w:rFonts w:hint="eastAsia" w:ascii="方正仿宋简体" w:hAnsi="方正仿宋简体" w:eastAsia="方正仿宋简体" w:cs="方正仿宋简体"/>
                <w:b/>
                <w:bCs/>
                <w:sz w:val="21"/>
                <w:szCs w:val="21"/>
              </w:rPr>
              <w:t>评价标准</w:t>
            </w:r>
          </w:p>
        </w:tc>
        <w:tc>
          <w:tcPr>
            <w:tcW w:w="909" w:type="dxa"/>
            <w:vAlign w:val="center"/>
          </w:tcPr>
          <w:p w14:paraId="224D919C">
            <w:pPr>
              <w:spacing w:line="600" w:lineRule="exact"/>
              <w:jc w:val="center"/>
              <w:rPr>
                <w:rFonts w:ascii="方正仿宋简体" w:hAnsi="方正仿宋简体" w:eastAsia="方正仿宋简体"/>
                <w:b/>
                <w:bCs/>
                <w:sz w:val="21"/>
                <w:szCs w:val="21"/>
              </w:rPr>
            </w:pPr>
            <w:r>
              <w:rPr>
                <w:rFonts w:hint="eastAsia" w:ascii="方正仿宋简体" w:hAnsi="方正仿宋简体" w:eastAsia="方正仿宋简体" w:cs="方正仿宋简体"/>
                <w:b/>
                <w:bCs/>
                <w:sz w:val="21"/>
                <w:szCs w:val="21"/>
              </w:rPr>
              <w:t>标准分</w:t>
            </w:r>
          </w:p>
        </w:tc>
        <w:tc>
          <w:tcPr>
            <w:tcW w:w="691" w:type="dxa"/>
            <w:vAlign w:val="center"/>
          </w:tcPr>
          <w:p w14:paraId="7EFD0292">
            <w:pPr>
              <w:spacing w:line="600" w:lineRule="exact"/>
              <w:jc w:val="center"/>
              <w:rPr>
                <w:rFonts w:ascii="方正仿宋简体" w:hAnsi="方正仿宋简体" w:eastAsia="方正仿宋简体"/>
                <w:b/>
                <w:bCs/>
                <w:sz w:val="21"/>
                <w:szCs w:val="21"/>
              </w:rPr>
            </w:pPr>
            <w:r>
              <w:rPr>
                <w:rFonts w:hint="eastAsia" w:ascii="方正仿宋简体" w:hAnsi="方正仿宋简体" w:eastAsia="方正仿宋简体" w:cs="方正仿宋简体"/>
                <w:b/>
                <w:bCs/>
                <w:sz w:val="21"/>
                <w:szCs w:val="21"/>
              </w:rPr>
              <w:t>得分</w:t>
            </w:r>
          </w:p>
        </w:tc>
      </w:tr>
      <w:tr w14:paraId="2D13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trPr>
        <w:tc>
          <w:tcPr>
            <w:tcW w:w="1111" w:type="dxa"/>
            <w:vAlign w:val="center"/>
          </w:tcPr>
          <w:p w14:paraId="2567863C">
            <w:pPr>
              <w:spacing w:line="600" w:lineRule="exact"/>
              <w:jc w:val="center"/>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预算决策执行率</w:t>
            </w:r>
          </w:p>
        </w:tc>
        <w:tc>
          <w:tcPr>
            <w:tcW w:w="2314" w:type="dxa"/>
          </w:tcPr>
          <w:p w14:paraId="01431E19">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符合预算决策相关文件要求并严格执行</w:t>
            </w:r>
          </w:p>
        </w:tc>
        <w:tc>
          <w:tcPr>
            <w:tcW w:w="3511" w:type="dxa"/>
          </w:tcPr>
          <w:p w14:paraId="14968131">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kern w:val="0"/>
                <w:sz w:val="21"/>
                <w:szCs w:val="21"/>
              </w:rPr>
              <w:t>完成</w:t>
            </w:r>
            <w:r>
              <w:rPr>
                <w:rFonts w:ascii="方正仿宋简体" w:hAnsi="方正仿宋简体" w:eastAsia="方正仿宋简体" w:cs="方正仿宋简体"/>
                <w:kern w:val="0"/>
                <w:sz w:val="21"/>
                <w:szCs w:val="21"/>
              </w:rPr>
              <w:t>100%</w:t>
            </w:r>
            <w:r>
              <w:rPr>
                <w:rFonts w:hint="eastAsia" w:ascii="方正仿宋简体" w:hAnsi="方正仿宋简体" w:eastAsia="方正仿宋简体" w:cs="方正仿宋简体"/>
                <w:kern w:val="0"/>
                <w:sz w:val="21"/>
                <w:szCs w:val="21"/>
              </w:rPr>
              <w:t>得</w:t>
            </w:r>
            <w:r>
              <w:rPr>
                <w:rFonts w:ascii="方正仿宋简体" w:hAnsi="方正仿宋简体" w:eastAsia="方正仿宋简体" w:cs="方正仿宋简体"/>
                <w:kern w:val="0"/>
                <w:sz w:val="21"/>
                <w:szCs w:val="21"/>
              </w:rPr>
              <w:t>10</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90%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8</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6</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以下得</w:t>
            </w:r>
            <w:r>
              <w:rPr>
                <w:rFonts w:ascii="方正仿宋简体" w:hAnsi="方正仿宋简体" w:eastAsia="方正仿宋简体" w:cs="方正仿宋简体"/>
                <w:kern w:val="0"/>
                <w:sz w:val="21"/>
                <w:szCs w:val="21"/>
              </w:rPr>
              <w:t>4</w:t>
            </w:r>
            <w:r>
              <w:rPr>
                <w:rFonts w:hint="eastAsia" w:ascii="方正仿宋简体" w:hAnsi="方正仿宋简体" w:eastAsia="方正仿宋简体" w:cs="方正仿宋简体"/>
                <w:kern w:val="0"/>
                <w:sz w:val="21"/>
                <w:szCs w:val="21"/>
              </w:rPr>
              <w:t>分</w:t>
            </w:r>
          </w:p>
        </w:tc>
        <w:tc>
          <w:tcPr>
            <w:tcW w:w="909" w:type="dxa"/>
            <w:vAlign w:val="center"/>
          </w:tcPr>
          <w:p w14:paraId="4E418D7E">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10</w:t>
            </w:r>
          </w:p>
        </w:tc>
        <w:tc>
          <w:tcPr>
            <w:tcW w:w="691" w:type="dxa"/>
            <w:vAlign w:val="center"/>
          </w:tcPr>
          <w:p w14:paraId="164ADE96">
            <w:pPr>
              <w:spacing w:line="600" w:lineRule="exact"/>
              <w:jc w:val="center"/>
              <w:rPr>
                <w:rFonts w:hint="default"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8.8</w:t>
            </w:r>
          </w:p>
        </w:tc>
      </w:tr>
      <w:tr w14:paraId="45450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11" w:type="dxa"/>
            <w:vAlign w:val="center"/>
          </w:tcPr>
          <w:p w14:paraId="6D5CE078">
            <w:pPr>
              <w:spacing w:line="600" w:lineRule="exact"/>
              <w:jc w:val="center"/>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产出指标</w:t>
            </w:r>
          </w:p>
        </w:tc>
        <w:tc>
          <w:tcPr>
            <w:tcW w:w="2314" w:type="dxa"/>
          </w:tcPr>
          <w:p w14:paraId="52868FC8">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包括：数量、质量、时效、成本</w:t>
            </w:r>
            <w:r>
              <w:rPr>
                <w:rFonts w:ascii="方正仿宋简体" w:hAnsi="方正仿宋简体" w:eastAsia="方正仿宋简体" w:cs="方正仿宋简体"/>
                <w:sz w:val="21"/>
                <w:szCs w:val="21"/>
              </w:rPr>
              <w:t>4</w:t>
            </w:r>
            <w:r>
              <w:rPr>
                <w:rFonts w:hint="eastAsia" w:ascii="方正仿宋简体" w:hAnsi="方正仿宋简体" w:eastAsia="方正仿宋简体" w:cs="方正仿宋简体"/>
                <w:sz w:val="21"/>
                <w:szCs w:val="21"/>
              </w:rPr>
              <w:t>项指标（详见自评表）</w:t>
            </w:r>
          </w:p>
        </w:tc>
        <w:tc>
          <w:tcPr>
            <w:tcW w:w="3511" w:type="dxa"/>
          </w:tcPr>
          <w:p w14:paraId="5D7A61F0">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kern w:val="0"/>
                <w:sz w:val="21"/>
                <w:szCs w:val="21"/>
              </w:rPr>
              <w:t>每项指标完成</w:t>
            </w:r>
            <w:r>
              <w:rPr>
                <w:rFonts w:ascii="方正仿宋简体" w:hAnsi="方正仿宋简体" w:eastAsia="方正仿宋简体" w:cs="方正仿宋简体"/>
                <w:kern w:val="0"/>
                <w:sz w:val="21"/>
                <w:szCs w:val="21"/>
              </w:rPr>
              <w:t>100%</w:t>
            </w:r>
            <w:r>
              <w:rPr>
                <w:rFonts w:hint="eastAsia" w:ascii="方正仿宋简体" w:hAnsi="方正仿宋简体" w:eastAsia="方正仿宋简体" w:cs="方正仿宋简体"/>
                <w:kern w:val="0"/>
                <w:sz w:val="21"/>
                <w:szCs w:val="21"/>
              </w:rPr>
              <w:t>得</w:t>
            </w:r>
            <w:r>
              <w:rPr>
                <w:rFonts w:ascii="方正仿宋简体" w:hAnsi="方正仿宋简体" w:eastAsia="方正仿宋简体" w:cs="方正仿宋简体"/>
                <w:kern w:val="0"/>
                <w:sz w:val="21"/>
                <w:szCs w:val="21"/>
              </w:rPr>
              <w:t>10</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90%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8</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6</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以下得</w:t>
            </w:r>
            <w:r>
              <w:rPr>
                <w:rFonts w:ascii="方正仿宋简体" w:hAnsi="方正仿宋简体" w:eastAsia="方正仿宋简体" w:cs="方正仿宋简体"/>
                <w:kern w:val="0"/>
                <w:sz w:val="21"/>
                <w:szCs w:val="21"/>
              </w:rPr>
              <w:t>4</w:t>
            </w:r>
            <w:r>
              <w:rPr>
                <w:rFonts w:hint="eastAsia" w:ascii="方正仿宋简体" w:hAnsi="方正仿宋简体" w:eastAsia="方正仿宋简体" w:cs="方正仿宋简体"/>
                <w:kern w:val="0"/>
                <w:sz w:val="21"/>
                <w:szCs w:val="21"/>
              </w:rPr>
              <w:t>分</w:t>
            </w:r>
          </w:p>
        </w:tc>
        <w:tc>
          <w:tcPr>
            <w:tcW w:w="909" w:type="dxa"/>
            <w:vAlign w:val="center"/>
          </w:tcPr>
          <w:p w14:paraId="6C698AC8">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40</w:t>
            </w:r>
          </w:p>
        </w:tc>
        <w:tc>
          <w:tcPr>
            <w:tcW w:w="691" w:type="dxa"/>
            <w:vAlign w:val="center"/>
          </w:tcPr>
          <w:p w14:paraId="29E02D00">
            <w:pPr>
              <w:spacing w:line="600" w:lineRule="exact"/>
              <w:jc w:val="center"/>
              <w:rPr>
                <w:rFonts w:hint="default"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40</w:t>
            </w:r>
          </w:p>
        </w:tc>
      </w:tr>
      <w:tr w14:paraId="093BA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11" w:type="dxa"/>
            <w:vAlign w:val="center"/>
          </w:tcPr>
          <w:p w14:paraId="25A92F8A">
            <w:pPr>
              <w:spacing w:line="600" w:lineRule="exact"/>
              <w:jc w:val="center"/>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效益指标</w:t>
            </w:r>
          </w:p>
        </w:tc>
        <w:tc>
          <w:tcPr>
            <w:tcW w:w="2314" w:type="dxa"/>
          </w:tcPr>
          <w:p w14:paraId="08B01782">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包括：经济、社会、生态、可持续影响</w:t>
            </w:r>
            <w:r>
              <w:rPr>
                <w:rFonts w:ascii="方正仿宋简体" w:hAnsi="方正仿宋简体" w:eastAsia="方正仿宋简体" w:cs="方正仿宋简体"/>
                <w:sz w:val="21"/>
                <w:szCs w:val="21"/>
              </w:rPr>
              <w:t>4</w:t>
            </w:r>
            <w:r>
              <w:rPr>
                <w:rFonts w:hint="eastAsia" w:ascii="方正仿宋简体" w:hAnsi="方正仿宋简体" w:eastAsia="方正仿宋简体" w:cs="方正仿宋简体"/>
                <w:sz w:val="21"/>
                <w:szCs w:val="21"/>
              </w:rPr>
              <w:t>项指标（详见自评表）</w:t>
            </w:r>
          </w:p>
        </w:tc>
        <w:tc>
          <w:tcPr>
            <w:tcW w:w="3511" w:type="dxa"/>
          </w:tcPr>
          <w:p w14:paraId="34193EA3">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kern w:val="0"/>
                <w:sz w:val="21"/>
                <w:szCs w:val="21"/>
              </w:rPr>
              <w:t>每项指标完成</w:t>
            </w:r>
            <w:r>
              <w:rPr>
                <w:rFonts w:ascii="方正仿宋简体" w:hAnsi="方正仿宋简体" w:eastAsia="方正仿宋简体" w:cs="方正仿宋简体"/>
                <w:kern w:val="0"/>
                <w:sz w:val="21"/>
                <w:szCs w:val="21"/>
              </w:rPr>
              <w:t>100%</w:t>
            </w:r>
            <w:r>
              <w:rPr>
                <w:rFonts w:hint="eastAsia" w:ascii="方正仿宋简体" w:hAnsi="方正仿宋简体" w:eastAsia="方正仿宋简体" w:cs="方正仿宋简体"/>
                <w:kern w:val="0"/>
                <w:sz w:val="21"/>
                <w:szCs w:val="21"/>
              </w:rPr>
              <w:t>得</w:t>
            </w:r>
            <w:r>
              <w:rPr>
                <w:rFonts w:ascii="方正仿宋简体" w:hAnsi="方正仿宋简体" w:eastAsia="方正仿宋简体" w:cs="方正仿宋简体"/>
                <w:kern w:val="0"/>
                <w:sz w:val="21"/>
                <w:szCs w:val="21"/>
              </w:rPr>
              <w:t>10</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90%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8</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6</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以下得</w:t>
            </w:r>
            <w:r>
              <w:rPr>
                <w:rFonts w:ascii="方正仿宋简体" w:hAnsi="方正仿宋简体" w:eastAsia="方正仿宋简体" w:cs="方正仿宋简体"/>
                <w:kern w:val="0"/>
                <w:sz w:val="21"/>
                <w:szCs w:val="21"/>
              </w:rPr>
              <w:t>4</w:t>
            </w:r>
            <w:r>
              <w:rPr>
                <w:rFonts w:hint="eastAsia" w:ascii="方正仿宋简体" w:hAnsi="方正仿宋简体" w:eastAsia="方正仿宋简体" w:cs="方正仿宋简体"/>
                <w:kern w:val="0"/>
                <w:sz w:val="21"/>
                <w:szCs w:val="21"/>
              </w:rPr>
              <w:t>分</w:t>
            </w:r>
          </w:p>
        </w:tc>
        <w:tc>
          <w:tcPr>
            <w:tcW w:w="909" w:type="dxa"/>
            <w:vAlign w:val="center"/>
          </w:tcPr>
          <w:p w14:paraId="0FC8C32F">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40</w:t>
            </w:r>
          </w:p>
        </w:tc>
        <w:tc>
          <w:tcPr>
            <w:tcW w:w="691" w:type="dxa"/>
            <w:vAlign w:val="center"/>
          </w:tcPr>
          <w:p w14:paraId="3C6CCCFC">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40</w:t>
            </w:r>
          </w:p>
        </w:tc>
      </w:tr>
      <w:tr w14:paraId="752F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111" w:type="dxa"/>
            <w:vAlign w:val="center"/>
          </w:tcPr>
          <w:p w14:paraId="6729A1C6">
            <w:pPr>
              <w:spacing w:line="600" w:lineRule="exact"/>
              <w:jc w:val="center"/>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满意度指标</w:t>
            </w:r>
          </w:p>
        </w:tc>
        <w:tc>
          <w:tcPr>
            <w:tcW w:w="2314" w:type="dxa"/>
            <w:vAlign w:val="center"/>
          </w:tcPr>
          <w:p w14:paraId="060176BD">
            <w:pPr>
              <w:spacing w:line="600" w:lineRule="exact"/>
              <w:jc w:val="center"/>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服务对象满意度</w:t>
            </w:r>
          </w:p>
        </w:tc>
        <w:tc>
          <w:tcPr>
            <w:tcW w:w="3511" w:type="dxa"/>
          </w:tcPr>
          <w:p w14:paraId="623406A2">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kern w:val="0"/>
                <w:sz w:val="21"/>
                <w:szCs w:val="21"/>
              </w:rPr>
              <w:t>完成</w:t>
            </w:r>
            <w:r>
              <w:rPr>
                <w:rFonts w:ascii="方正仿宋简体" w:hAnsi="方正仿宋简体" w:eastAsia="方正仿宋简体" w:cs="方正仿宋简体"/>
                <w:kern w:val="0"/>
                <w:sz w:val="21"/>
                <w:szCs w:val="21"/>
              </w:rPr>
              <w:t>100%</w:t>
            </w:r>
            <w:r>
              <w:rPr>
                <w:rFonts w:hint="eastAsia" w:ascii="方正仿宋简体" w:hAnsi="方正仿宋简体" w:eastAsia="方正仿宋简体" w:cs="方正仿宋简体"/>
                <w:kern w:val="0"/>
                <w:sz w:val="21"/>
                <w:szCs w:val="21"/>
              </w:rPr>
              <w:t>得</w:t>
            </w:r>
            <w:r>
              <w:rPr>
                <w:rFonts w:ascii="方正仿宋简体" w:hAnsi="方正仿宋简体" w:eastAsia="方正仿宋简体" w:cs="方正仿宋简体"/>
                <w:kern w:val="0"/>
                <w:sz w:val="21"/>
                <w:szCs w:val="21"/>
              </w:rPr>
              <w:t>10</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90%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8</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6</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以下得</w:t>
            </w:r>
            <w:r>
              <w:rPr>
                <w:rFonts w:ascii="方正仿宋简体" w:hAnsi="方正仿宋简体" w:eastAsia="方正仿宋简体" w:cs="方正仿宋简体"/>
                <w:kern w:val="0"/>
                <w:sz w:val="21"/>
                <w:szCs w:val="21"/>
              </w:rPr>
              <w:t>4</w:t>
            </w:r>
            <w:r>
              <w:rPr>
                <w:rFonts w:hint="eastAsia" w:ascii="方正仿宋简体" w:hAnsi="方正仿宋简体" w:eastAsia="方正仿宋简体" w:cs="方正仿宋简体"/>
                <w:kern w:val="0"/>
                <w:sz w:val="21"/>
                <w:szCs w:val="21"/>
              </w:rPr>
              <w:t>分</w:t>
            </w:r>
          </w:p>
        </w:tc>
        <w:tc>
          <w:tcPr>
            <w:tcW w:w="909" w:type="dxa"/>
            <w:vAlign w:val="center"/>
          </w:tcPr>
          <w:p w14:paraId="7CC772E5">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10</w:t>
            </w:r>
          </w:p>
        </w:tc>
        <w:tc>
          <w:tcPr>
            <w:tcW w:w="691" w:type="dxa"/>
            <w:vAlign w:val="center"/>
          </w:tcPr>
          <w:p w14:paraId="2819FFC7">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10</w:t>
            </w:r>
          </w:p>
        </w:tc>
      </w:tr>
    </w:tbl>
    <w:p w14:paraId="7F241AB1">
      <w:pPr>
        <w:pStyle w:val="11"/>
        <w:keepNext w:val="0"/>
        <w:keepLines w:val="0"/>
        <w:pageBreakBefore w:val="0"/>
        <w:numPr>
          <w:ilvl w:val="0"/>
          <w:numId w:val="0"/>
        </w:numPr>
        <w:kinsoku/>
        <w:wordWrap/>
        <w:overflowPunct/>
        <w:topLinePunct w:val="0"/>
        <w:autoSpaceDE/>
        <w:autoSpaceDN/>
        <w:bidi w:val="0"/>
        <w:snapToGrid/>
        <w:spacing w:line="240" w:lineRule="auto"/>
        <w:ind w:leftChars="200"/>
        <w:textAlignment w:val="auto"/>
        <w:rPr>
          <w:rFonts w:hint="default" w:ascii="方正仿宋简体" w:hAnsi="方正仿宋简体" w:eastAsia="方正仿宋简体" w:cs="方正仿宋简体"/>
          <w:kern w:val="2"/>
          <w:sz w:val="32"/>
          <w:szCs w:val="32"/>
          <w:lang w:val="en-US" w:eastAsia="zh-CN" w:bidi="ar-SA"/>
        </w:rPr>
      </w:pPr>
    </w:p>
    <w:p w14:paraId="37590C43">
      <w:pPr>
        <w:pStyle w:val="11"/>
        <w:keepNext w:val="0"/>
        <w:keepLines w:val="0"/>
        <w:pageBreakBefore w:val="0"/>
        <w:numPr>
          <w:ilvl w:val="0"/>
          <w:numId w:val="0"/>
        </w:numPr>
        <w:kinsoku/>
        <w:wordWrap/>
        <w:overflowPunct/>
        <w:topLinePunct w:val="0"/>
        <w:autoSpaceDE/>
        <w:autoSpaceDN/>
        <w:bidi w:val="0"/>
        <w:snapToGrid/>
        <w:spacing w:line="240" w:lineRule="auto"/>
        <w:ind w:leftChars="200"/>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3、评价方法</w:t>
      </w:r>
    </w:p>
    <w:p w14:paraId="4A7D45CE">
      <w:pPr>
        <w:pStyle w:val="11"/>
        <w:keepNext w:val="0"/>
        <w:keepLines w:val="0"/>
        <w:pageBreakBefore w:val="0"/>
        <w:numPr>
          <w:ilvl w:val="0"/>
          <w:numId w:val="0"/>
        </w:numPr>
        <w:kinsoku/>
        <w:wordWrap/>
        <w:overflowPunct/>
        <w:topLinePunct w:val="0"/>
        <w:autoSpaceDE/>
        <w:autoSpaceDN/>
        <w:bidi w:val="0"/>
        <w:snapToGrid/>
        <w:spacing w:line="240" w:lineRule="auto"/>
        <w:ind w:left="0" w:leftChars="0" w:firstLine="640" w:firstLineChars="200"/>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采用查阅资料、实地检查等多种评价方法相结合的综合评价方法。</w:t>
      </w:r>
    </w:p>
    <w:p w14:paraId="0EE03792">
      <w:pPr>
        <w:pStyle w:val="11"/>
        <w:keepNext w:val="0"/>
        <w:keepLines w:val="0"/>
        <w:pageBreakBefore w:val="0"/>
        <w:numPr>
          <w:ilvl w:val="0"/>
          <w:numId w:val="0"/>
        </w:numPr>
        <w:kinsoku/>
        <w:wordWrap/>
        <w:overflowPunct/>
        <w:topLinePunct w:val="0"/>
        <w:autoSpaceDE/>
        <w:autoSpaceDN/>
        <w:bidi w:val="0"/>
        <w:snapToGrid/>
        <w:spacing w:line="240" w:lineRule="auto"/>
        <w:ind w:leftChars="200"/>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4、评价标准</w:t>
      </w:r>
    </w:p>
    <w:p w14:paraId="0777F536">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本次绩效评价，主要是通过对资金使用所达到的效果进行评估，通过年底单位工作总结，总结出相应指标值，并与年初目标进行比对，得出绩效评价分值。从产出、效益、满意度、预算执行四方面设计了四个一级指标，</w:t>
      </w:r>
      <w:r>
        <w:rPr>
          <w:rFonts w:hint="eastAsia" w:ascii="仿宋_GB2312" w:hAnsi="Times New Roman" w:eastAsia="仿宋_GB2312" w:cs="Times New Roman"/>
          <w:szCs w:val="32"/>
          <w:lang w:val="en-US" w:eastAsia="zh-CN"/>
        </w:rPr>
        <w:t>九</w:t>
      </w:r>
      <w:r>
        <w:rPr>
          <w:rFonts w:hint="eastAsia" w:ascii="仿宋_GB2312" w:hAnsi="Times New Roman" w:eastAsia="仿宋_GB2312" w:cs="Times New Roman"/>
          <w:szCs w:val="32"/>
        </w:rPr>
        <w:t>个二级指标和</w:t>
      </w:r>
      <w:r>
        <w:rPr>
          <w:rFonts w:hint="eastAsia" w:ascii="仿宋_GB2312" w:hAnsi="Times New Roman" w:eastAsia="仿宋_GB2312" w:cs="Times New Roman"/>
          <w:szCs w:val="32"/>
          <w:lang w:val="en-US" w:eastAsia="zh-CN"/>
        </w:rPr>
        <w:t>九</w:t>
      </w:r>
      <w:r>
        <w:rPr>
          <w:rFonts w:hint="eastAsia" w:ascii="仿宋_GB2312" w:hAnsi="Times New Roman" w:eastAsia="仿宋_GB2312" w:cs="Times New Roman"/>
          <w:szCs w:val="32"/>
        </w:rPr>
        <w:t>个三级指标。对每项三级指标分别赋予了不同分值，总分共100分。其中，产出方面占比40％，效益方面占比40％，满意度方面占比10％，预算执行方面占比10％。评分标准，90分（含90分）以上为优秀，70-90分（含70分）为良好，60-70分（含60分）为合格，60分（不含60分）以下为不合格。</w:t>
      </w:r>
    </w:p>
    <w:p w14:paraId="3B791A1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（三）绩效评价工作过程</w:t>
      </w:r>
    </w:p>
    <w:p w14:paraId="2C3AF25D">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 xml:space="preserve">按照单位内部控制制度，成立了内部评价工作小组，对项目开展情况、资金拨付、使用情况及后期的管理工作进行评价。 </w:t>
      </w:r>
    </w:p>
    <w:p w14:paraId="527671BE">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全面设置专项资金及项目绩效目标。项目绩效目标应包括产出、成本、社会效益和服务对象满意度等绩效指标。建立预算执行“双监控”机制，对绩效目标实现程度和预算执行进度开展监控，发现问题及时纠正。</w:t>
      </w:r>
    </w:p>
    <w:p w14:paraId="09B48778">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2、年度预算执行终了，将绩效指标实际完成值（实现程度） 与年初设定的预期值相比较，逐项评定每项指标得分，汇总形成预算项目绩效自评得分。</w:t>
      </w:r>
    </w:p>
    <w:p w14:paraId="3A9C1953">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 xml:space="preserve">3、根据现场实地勘察和收集资料进行综合分析，综合评定绩效等级。 </w:t>
      </w:r>
    </w:p>
    <w:p w14:paraId="69876F5C">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default"/>
          <w:lang w:val="en-US" w:eastAsia="zh-CN"/>
        </w:rPr>
      </w:pPr>
      <w:r>
        <w:rPr>
          <w:rFonts w:hint="eastAsia" w:ascii="方正仿宋简体" w:hAnsi="方正仿宋简体" w:eastAsia="方正仿宋简体" w:cs="方正仿宋简体"/>
          <w:kern w:val="2"/>
          <w:sz w:val="32"/>
          <w:szCs w:val="32"/>
          <w:lang w:val="en-US" w:eastAsia="zh-CN" w:bidi="ar-SA"/>
        </w:rPr>
        <w:t>4、根据调研结果、收集资料及综合评定的绩效等级，科学撰写评价报告。</w:t>
      </w:r>
    </w:p>
    <w:p w14:paraId="77C445E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p>
    <w:p w14:paraId="2AAC9DE4">
      <w:pPr>
        <w:pStyle w:val="11"/>
        <w:keepNext w:val="0"/>
        <w:keepLines w:val="0"/>
        <w:pageBreakBefore w:val="0"/>
        <w:numPr>
          <w:ilvl w:val="0"/>
          <w:numId w:val="0"/>
        </w:numPr>
        <w:kinsoku/>
        <w:wordWrap/>
        <w:overflowPunct/>
        <w:topLinePunct w:val="0"/>
        <w:autoSpaceDE/>
        <w:autoSpaceDN/>
        <w:bidi w:val="0"/>
        <w:adjustRightInd/>
        <w:snapToGrid/>
        <w:spacing w:line="560" w:lineRule="exact"/>
        <w:ind w:left="640" w:leftChars="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三、综合评价情况及评价结论</w:t>
      </w:r>
    </w:p>
    <w:p w14:paraId="77B78700">
      <w:pPr>
        <w:spacing w:line="600" w:lineRule="exact"/>
        <w:ind w:firstLine="640" w:firstLineChars="200"/>
        <w:rPr>
          <w:rFonts w:ascii="方正仿宋简体" w:hAnsi="方正仿宋简体" w:eastAsia="方正仿宋简体"/>
          <w:kern w:val="0"/>
        </w:rPr>
      </w:pPr>
      <w:r>
        <w:rPr>
          <w:rFonts w:hint="eastAsia" w:ascii="方正仿宋简体" w:hAnsi="方正仿宋简体" w:eastAsia="方正仿宋简体" w:cs="方正仿宋简体"/>
          <w:kern w:val="2"/>
          <w:sz w:val="32"/>
          <w:szCs w:val="32"/>
          <w:lang w:val="en-US" w:eastAsia="zh-CN" w:bidi="ar-SA"/>
        </w:rPr>
        <w:t>为了改善社区环境，提升服务居民质量，使我街道21个居委会人居环境得到明显改善，文化路街道贡献了自己的绵薄力量。圆满完成了年初项目绩效目标，切实发挥了财政资金的使用效果。</w:t>
      </w:r>
      <w:r>
        <w:rPr>
          <w:rFonts w:hint="eastAsia" w:ascii="方正仿宋简体" w:hAnsi="方正仿宋简体" w:eastAsia="方正仿宋简体" w:cs="方正仿宋简体"/>
          <w:kern w:val="0"/>
        </w:rPr>
        <w:t>根据项目支出绩效情况，遵化市</w:t>
      </w:r>
      <w:r>
        <w:rPr>
          <w:rFonts w:hint="eastAsia" w:ascii="方正仿宋简体" w:hAnsi="方正仿宋简体" w:eastAsia="方正仿宋简体" w:cs="方正仿宋简体"/>
          <w:kern w:val="0"/>
          <w:lang w:val="en-US" w:eastAsia="zh-CN"/>
        </w:rPr>
        <w:t>文化路街道办事处</w:t>
      </w:r>
      <w:r>
        <w:rPr>
          <w:rFonts w:hint="eastAsia" w:ascii="方正仿宋简体" w:hAnsi="方正仿宋简体" w:eastAsia="方正仿宋简体" w:cs="方正仿宋简体"/>
          <w:kern w:val="0"/>
        </w:rPr>
        <w:t>对“</w:t>
      </w:r>
      <w:r>
        <w:rPr>
          <w:rFonts w:hint="eastAsia" w:ascii="方正仿宋简体" w:hAnsi="方正仿宋简体" w:eastAsia="方正仿宋简体" w:cs="方正仿宋简体"/>
          <w:kern w:val="0"/>
          <w:lang w:val="en-US" w:eastAsia="zh-CN"/>
        </w:rPr>
        <w:t>居委会办公用房装修费用</w:t>
      </w:r>
      <w:r>
        <w:rPr>
          <w:rFonts w:hint="eastAsia" w:ascii="方正仿宋简体" w:hAnsi="方正仿宋简体" w:eastAsia="方正仿宋简体" w:cs="方正仿宋简体"/>
          <w:kern w:val="0"/>
        </w:rPr>
        <w:t>”项目支出绩效自评指标进行了评分，自评分</w:t>
      </w:r>
      <w:r>
        <w:rPr>
          <w:rFonts w:ascii="方正仿宋简体" w:hAnsi="方正仿宋简体" w:eastAsia="方正仿宋简体" w:cs="方正仿宋简体"/>
          <w:kern w:val="0"/>
        </w:rPr>
        <w:t>9</w:t>
      </w:r>
      <w:r>
        <w:rPr>
          <w:rFonts w:hint="eastAsia" w:ascii="方正仿宋简体" w:hAnsi="方正仿宋简体" w:eastAsia="方正仿宋简体" w:cs="方正仿宋简体"/>
          <w:kern w:val="0"/>
          <w:lang w:val="en-US" w:eastAsia="zh-CN"/>
        </w:rPr>
        <w:t>8.8</w:t>
      </w:r>
      <w:r>
        <w:rPr>
          <w:rFonts w:hint="eastAsia" w:ascii="方正仿宋简体" w:hAnsi="方正仿宋简体" w:eastAsia="方正仿宋简体" w:cs="方正仿宋简体"/>
          <w:kern w:val="0"/>
        </w:rPr>
        <w:t>分。</w:t>
      </w:r>
    </w:p>
    <w:p w14:paraId="55F5E1A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p>
    <w:p w14:paraId="64672693">
      <w:pPr>
        <w:pStyle w:val="11"/>
        <w:keepNext w:val="0"/>
        <w:keepLines w:val="0"/>
        <w:pageBreakBefore w:val="0"/>
        <w:numPr>
          <w:ilvl w:val="0"/>
          <w:numId w:val="0"/>
        </w:numPr>
        <w:kinsoku/>
        <w:wordWrap/>
        <w:overflowPunct/>
        <w:topLinePunct w:val="0"/>
        <w:autoSpaceDE/>
        <w:autoSpaceDN/>
        <w:bidi w:val="0"/>
        <w:adjustRightInd/>
        <w:snapToGrid/>
        <w:spacing w:line="560" w:lineRule="exact"/>
        <w:ind w:left="640" w:leftChars="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四、绩效评价指标分析</w:t>
      </w:r>
    </w:p>
    <w:p w14:paraId="53C4C12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（一）项目决策情况</w:t>
      </w:r>
    </w:p>
    <w:p w14:paraId="1D1F808E">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bCs/>
          <w:color w:val="auto"/>
          <w:szCs w:val="32"/>
        </w:rPr>
      </w:pPr>
      <w:r>
        <w:rPr>
          <w:rFonts w:hint="eastAsia" w:ascii="宋体" w:hAnsi="宋体" w:eastAsia="方正仿宋简体"/>
          <w:bCs/>
          <w:color w:val="auto"/>
          <w:szCs w:val="32"/>
          <w:lang w:eastAsia="zh-CN"/>
        </w:rPr>
        <w:t>1.</w:t>
      </w:r>
      <w:r>
        <w:rPr>
          <w:rFonts w:hint="eastAsia" w:ascii="宋体" w:hAnsi="宋体" w:eastAsia="方正仿宋简体"/>
          <w:bCs/>
          <w:color w:val="auto"/>
          <w:szCs w:val="32"/>
        </w:rPr>
        <w:t>项目目标</w:t>
      </w:r>
    </w:p>
    <w:p w14:paraId="65655926">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bCs/>
          <w:color w:val="auto"/>
          <w:szCs w:val="32"/>
        </w:rPr>
      </w:pPr>
      <w:r>
        <w:rPr>
          <w:rFonts w:hint="eastAsia" w:ascii="宋体" w:hAnsi="宋体" w:eastAsia="方正仿宋简体"/>
          <w:bCs/>
          <w:color w:val="auto"/>
          <w:szCs w:val="32"/>
        </w:rPr>
        <w:t>目标内容，该指标是指依据绩效目标设定的绩效指标是否清晰、细化、可衡量等，用以反映和考核绩效目标的实施情况。对各项任务指标分解下达，强化督导，密切配合，确保全面完成承担的任务指标。</w:t>
      </w:r>
    </w:p>
    <w:p w14:paraId="3D6B0C6B">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bCs/>
          <w:color w:val="auto"/>
          <w:szCs w:val="32"/>
        </w:rPr>
      </w:pPr>
      <w:r>
        <w:rPr>
          <w:rFonts w:hint="eastAsia" w:ascii="宋体" w:hAnsi="宋体" w:eastAsia="方正仿宋简体"/>
          <w:bCs/>
          <w:color w:val="auto"/>
          <w:szCs w:val="32"/>
          <w:lang w:eastAsia="zh-CN"/>
        </w:rPr>
        <w:t>2.</w:t>
      </w:r>
      <w:r>
        <w:rPr>
          <w:rFonts w:hint="eastAsia" w:ascii="宋体" w:hAnsi="宋体" w:eastAsia="方正仿宋简体"/>
          <w:bCs/>
          <w:color w:val="auto"/>
          <w:szCs w:val="32"/>
        </w:rPr>
        <w:t>决策过程</w:t>
      </w:r>
    </w:p>
    <w:p w14:paraId="32169894">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color w:val="auto"/>
          <w:kern w:val="0"/>
          <w:szCs w:val="32"/>
        </w:rPr>
      </w:pPr>
      <w:r>
        <w:rPr>
          <w:rFonts w:hint="eastAsia" w:ascii="宋体" w:hAnsi="宋体" w:eastAsia="方正仿宋简体"/>
          <w:bCs/>
          <w:color w:val="auto"/>
          <w:szCs w:val="32"/>
        </w:rPr>
        <w:t>决策依据，是指</w:t>
      </w:r>
      <w:r>
        <w:rPr>
          <w:rFonts w:hint="eastAsia" w:ascii="宋体" w:hAnsi="宋体" w:eastAsia="方正仿宋简体"/>
          <w:color w:val="auto"/>
          <w:kern w:val="0"/>
          <w:szCs w:val="32"/>
        </w:rPr>
        <w:t>项目符合环境治理要求和工作计划，根据需要制定中长期实施规划。</w:t>
      </w:r>
      <w:r>
        <w:rPr>
          <w:rFonts w:hint="eastAsia" w:ascii="宋体" w:hAnsi="宋体" w:eastAsia="方正仿宋简体"/>
          <w:bCs/>
          <w:color w:val="auto"/>
          <w:szCs w:val="32"/>
        </w:rPr>
        <w:t>项目符合</w:t>
      </w:r>
      <w:r>
        <w:rPr>
          <w:rFonts w:hint="eastAsia" w:ascii="宋体" w:hAnsi="宋体" w:eastAsia="方正仿宋简体"/>
          <w:color w:val="auto"/>
          <w:kern w:val="0"/>
          <w:szCs w:val="32"/>
        </w:rPr>
        <w:t>环境治理要求</w:t>
      </w:r>
      <w:r>
        <w:rPr>
          <w:rFonts w:hint="eastAsia" w:ascii="宋体" w:hAnsi="宋体" w:eastAsia="方正仿宋简体"/>
          <w:bCs/>
          <w:color w:val="auto"/>
          <w:szCs w:val="32"/>
        </w:rPr>
        <w:t>和年度工作计划，根据需要制定中长期实施规划。</w:t>
      </w:r>
    </w:p>
    <w:p w14:paraId="729F7C75">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bCs/>
          <w:color w:val="auto"/>
          <w:szCs w:val="32"/>
        </w:rPr>
      </w:pPr>
      <w:r>
        <w:rPr>
          <w:rFonts w:hint="eastAsia" w:ascii="宋体" w:hAnsi="宋体" w:eastAsia="方正仿宋简体"/>
          <w:bCs/>
          <w:color w:val="auto"/>
          <w:szCs w:val="32"/>
        </w:rPr>
        <w:t>决策程序，是指项目是否符合申报条件，申报、批复程序是否符合相关管理办法，项目调整是否履行相应手续。</w:t>
      </w:r>
    </w:p>
    <w:p w14:paraId="766AF0A1">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bCs/>
          <w:color w:val="auto"/>
          <w:szCs w:val="32"/>
        </w:rPr>
      </w:pPr>
      <w:r>
        <w:rPr>
          <w:rFonts w:hint="eastAsia" w:ascii="宋体" w:hAnsi="宋体" w:eastAsia="方正仿宋简体"/>
          <w:bCs/>
          <w:color w:val="auto"/>
          <w:szCs w:val="32"/>
        </w:rPr>
        <w:t>项目符合申报条件，申报批复程序符合相关管理办法，项目调整履行相应手续。</w:t>
      </w:r>
    </w:p>
    <w:p w14:paraId="353BBA52">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（二）项目过程情况</w:t>
      </w:r>
    </w:p>
    <w:p w14:paraId="77B8C0E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该项目年初预算83万元，上年结转和结余0万元，调整后全年预算数为72.64万元，年底支出72.64万元，年末结转和结余0万元。支出过程严格按照预算执行，无超预算情况，符合规定，全部用于居委会办公场所租赁及取暖费用支出。项目不存在虚列（套取）总控情况，项目资金支出合理合规，无截留、挤占、超标准使用情况，项目实施单位财务制度健全，会计核算规范，该项目组织机构健全，成立专门的领导小组，且分工明确，确保项目顺利实施。</w:t>
      </w:r>
    </w:p>
    <w:p w14:paraId="2D7FDF8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（三）项目产出情况</w:t>
      </w:r>
    </w:p>
    <w:p w14:paraId="7031D680">
      <w:pPr>
        <w:spacing w:line="600" w:lineRule="exact"/>
        <w:ind w:firstLine="640" w:firstLineChars="200"/>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1、数量指标：对</w:t>
      </w:r>
      <w:r>
        <w:rPr>
          <w:rFonts w:hint="eastAsia" w:ascii="方正仿宋简体" w:hAnsi="方正仿宋简体" w:eastAsia="方正仿宋简体" w:cs="方正仿宋简体"/>
          <w:color w:val="auto"/>
          <w:kern w:val="0"/>
          <w:sz w:val="32"/>
          <w:szCs w:val="32"/>
          <w:lang w:eastAsia="zh-CN"/>
        </w:rPr>
        <w:t>全</w:t>
      </w:r>
      <w:r>
        <w:rPr>
          <w:rFonts w:hint="eastAsia" w:ascii="方正仿宋简体" w:hAnsi="方正仿宋简体" w:eastAsia="方正仿宋简体" w:cs="方正仿宋简体"/>
          <w:color w:val="auto"/>
          <w:kern w:val="0"/>
          <w:sz w:val="32"/>
          <w:szCs w:val="32"/>
          <w:lang w:val="en-US" w:eastAsia="zh-CN"/>
        </w:rPr>
        <w:t>街道21个社区居委会办公用房进行装修</w:t>
      </w:r>
      <w:r>
        <w:rPr>
          <w:rFonts w:hint="eastAsia" w:ascii="方正仿宋简体" w:hAnsi="方正仿宋简体" w:eastAsia="方正仿宋简体" w:cs="方正仿宋简体"/>
          <w:color w:val="auto"/>
          <w:kern w:val="0"/>
          <w:sz w:val="32"/>
          <w:szCs w:val="32"/>
        </w:rPr>
        <w:t>，覆盖率达到100%指标得分10分。</w:t>
      </w:r>
    </w:p>
    <w:p w14:paraId="1F6F8EB0">
      <w:pPr>
        <w:spacing w:line="600" w:lineRule="exact"/>
        <w:ind w:firstLine="640" w:firstLineChars="200"/>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2、质量指标：</w:t>
      </w:r>
      <w:r>
        <w:rPr>
          <w:rFonts w:hint="eastAsia" w:ascii="方正仿宋简体" w:hAnsi="方正仿宋简体" w:eastAsia="方正仿宋简体" w:cs="方正仿宋简体"/>
          <w:color w:val="auto"/>
          <w:kern w:val="0"/>
          <w:sz w:val="32"/>
          <w:szCs w:val="32"/>
          <w:lang w:val="en-US" w:eastAsia="zh-CN"/>
        </w:rPr>
        <w:t>顺利</w:t>
      </w:r>
      <w:r>
        <w:rPr>
          <w:rFonts w:hint="eastAsia" w:ascii="方正仿宋简体" w:hAnsi="方正仿宋简体" w:eastAsia="方正仿宋简体" w:cs="方正仿宋简体"/>
          <w:color w:val="auto"/>
          <w:kern w:val="0"/>
          <w:sz w:val="32"/>
          <w:szCs w:val="32"/>
        </w:rPr>
        <w:t>完成</w:t>
      </w:r>
      <w:r>
        <w:rPr>
          <w:rFonts w:hint="eastAsia" w:ascii="方正仿宋简体" w:hAnsi="方正仿宋简体" w:eastAsia="方正仿宋简体" w:cs="方正仿宋简体"/>
          <w:color w:val="auto"/>
          <w:kern w:val="0"/>
          <w:sz w:val="32"/>
          <w:szCs w:val="32"/>
          <w:lang w:val="en-US" w:eastAsia="zh-CN"/>
        </w:rPr>
        <w:t>各项</w:t>
      </w:r>
      <w:r>
        <w:rPr>
          <w:rFonts w:hint="eastAsia" w:ascii="方正仿宋简体" w:hAnsi="方正仿宋简体" w:eastAsia="方正仿宋简体" w:cs="方正仿宋简体"/>
          <w:color w:val="auto"/>
          <w:kern w:val="0"/>
          <w:sz w:val="32"/>
          <w:szCs w:val="32"/>
          <w:lang w:eastAsia="zh-CN"/>
        </w:rPr>
        <w:t>服务群众</w:t>
      </w:r>
      <w:r>
        <w:rPr>
          <w:rFonts w:hint="eastAsia" w:ascii="方正仿宋简体" w:hAnsi="方正仿宋简体" w:eastAsia="方正仿宋简体" w:cs="方正仿宋简体"/>
          <w:color w:val="auto"/>
          <w:kern w:val="0"/>
          <w:sz w:val="32"/>
          <w:szCs w:val="32"/>
        </w:rPr>
        <w:t>工作，得</w:t>
      </w:r>
      <w:r>
        <w:rPr>
          <w:rFonts w:hint="eastAsia" w:ascii="方正仿宋简体" w:hAnsi="方正仿宋简体" w:eastAsia="方正仿宋简体" w:cs="方正仿宋简体"/>
          <w:color w:val="auto"/>
          <w:kern w:val="0"/>
          <w:sz w:val="32"/>
          <w:szCs w:val="32"/>
          <w:lang w:val="en-US" w:eastAsia="zh-CN"/>
        </w:rPr>
        <w:t>10</w:t>
      </w:r>
      <w:r>
        <w:rPr>
          <w:rFonts w:hint="eastAsia" w:ascii="方正仿宋简体" w:hAnsi="方正仿宋简体" w:eastAsia="方正仿宋简体" w:cs="方正仿宋简体"/>
          <w:color w:val="auto"/>
          <w:kern w:val="0"/>
          <w:sz w:val="32"/>
          <w:szCs w:val="32"/>
        </w:rPr>
        <w:t>分。</w:t>
      </w:r>
    </w:p>
    <w:p w14:paraId="685C1ED9">
      <w:pPr>
        <w:spacing w:line="600" w:lineRule="exact"/>
        <w:ind w:firstLine="640" w:firstLineChars="200"/>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3、时效指标：</w:t>
      </w:r>
      <w:r>
        <w:rPr>
          <w:rFonts w:hint="eastAsia" w:ascii="方正仿宋简体" w:hAnsi="方正仿宋简体" w:eastAsia="方正仿宋简体" w:cs="方正仿宋简体"/>
          <w:color w:val="auto"/>
          <w:kern w:val="0"/>
          <w:sz w:val="32"/>
          <w:szCs w:val="32"/>
          <w:lang w:eastAsia="zh-CN"/>
        </w:rPr>
        <w:t>服务</w:t>
      </w:r>
      <w:r>
        <w:rPr>
          <w:rFonts w:hint="eastAsia" w:ascii="方正仿宋简体" w:hAnsi="方正仿宋简体" w:eastAsia="方正仿宋简体" w:cs="方正仿宋简体"/>
          <w:color w:val="auto"/>
          <w:kern w:val="0"/>
          <w:sz w:val="32"/>
          <w:szCs w:val="32"/>
        </w:rPr>
        <w:t>工作及时，按照程序及时报销，达到优良水平，指标得分10分。</w:t>
      </w:r>
    </w:p>
    <w:p w14:paraId="6E597E5F">
      <w:pPr>
        <w:spacing w:line="600" w:lineRule="exact"/>
        <w:ind w:firstLine="640" w:firstLineChars="200"/>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4、成本指标：完成预算资金的使用，预算资金完成率达到财政部门要求，达到优良水平，指标得分10分。</w:t>
      </w:r>
    </w:p>
    <w:p w14:paraId="35E22BD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（四）项目效益情况</w:t>
      </w:r>
    </w:p>
    <w:p w14:paraId="6A242B8C">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1、社会效益指标：得到群众支持社会满意度100%，达到优良水平，指标得分10分。</w:t>
      </w:r>
    </w:p>
    <w:p w14:paraId="74E05269">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2、可持续影响指标：提供长期的政策依据，有利于业务开展，提高服务保障能力，指标得分10分。</w:t>
      </w:r>
    </w:p>
    <w:p w14:paraId="2831B7FE">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3、经济效益指标：</w:t>
      </w:r>
      <w:r>
        <w:rPr>
          <w:rFonts w:hint="eastAsia" w:ascii="仿宋_GB2312" w:eastAsia="仿宋_GB2312" w:cs="Times New Roman"/>
          <w:szCs w:val="32"/>
          <w:lang w:val="en-US" w:eastAsia="zh-CN"/>
        </w:rPr>
        <w:t>居委会服务水平得到提升</w:t>
      </w:r>
      <w:r>
        <w:rPr>
          <w:rFonts w:hint="eastAsia" w:ascii="仿宋_GB2312" w:hAnsi="Times New Roman" w:eastAsia="仿宋_GB2312" w:cs="Times New Roman"/>
          <w:szCs w:val="32"/>
        </w:rPr>
        <w:t>，指标得分10分。</w:t>
      </w:r>
    </w:p>
    <w:p w14:paraId="223BA8B9">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4、生态效益指标：</w:t>
      </w:r>
      <w:r>
        <w:rPr>
          <w:rFonts w:hint="eastAsia" w:ascii="仿宋_GB2312" w:eastAsia="仿宋_GB2312" w:cs="Times New Roman"/>
          <w:szCs w:val="32"/>
          <w:lang w:val="en-US" w:eastAsia="zh-CN"/>
        </w:rPr>
        <w:t>改善办公环境，</w:t>
      </w:r>
      <w:r>
        <w:rPr>
          <w:rFonts w:hint="eastAsia" w:ascii="仿宋_GB2312" w:hAnsi="Times New Roman" w:eastAsia="仿宋_GB2312" w:cs="Times New Roman"/>
          <w:szCs w:val="32"/>
        </w:rPr>
        <w:t>指标得分10分。</w:t>
      </w:r>
    </w:p>
    <w:p w14:paraId="2F4724C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Times New Roman"/>
          <w:szCs w:val="32"/>
        </w:rPr>
      </w:pPr>
      <w:r>
        <w:rPr>
          <w:rFonts w:hint="eastAsia" w:ascii="仿宋_GB2312" w:hAnsi="Times New Roman" w:eastAsia="仿宋_GB2312" w:cs="Times New Roman"/>
          <w:szCs w:val="32"/>
        </w:rPr>
        <w:t>5、服务对象满意度指标：受益群体调查中，满意和较满意的人数占全部调查人数的比率达到优良水平，指标得分10分。</w:t>
      </w:r>
    </w:p>
    <w:p w14:paraId="309BBAC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Times New Roman"/>
          <w:szCs w:val="32"/>
        </w:rPr>
      </w:pPr>
    </w:p>
    <w:p w14:paraId="5C51C95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Times New Roman"/>
          <w:szCs w:val="32"/>
          <w:lang w:val="en-US" w:eastAsia="zh-CN"/>
        </w:rPr>
      </w:pPr>
    </w:p>
    <w:p w14:paraId="371E762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黑体" w:hAnsi="黑体" w:eastAsia="黑体" w:cs="黑体"/>
          <w:kern w:val="2"/>
          <w:sz w:val="32"/>
          <w:szCs w:val="32"/>
          <w:lang w:val="en-US" w:eastAsia="zh-CN" w:bidi="ar-SA"/>
        </w:rPr>
        <w:t>五、主要经验及做法、存在的问题及原因分析</w:t>
      </w:r>
      <w:r>
        <w:rPr>
          <w:rFonts w:hint="eastAsia" w:ascii="方正仿宋简体" w:hAnsi="方正仿宋简体" w:eastAsia="方正仿宋简体" w:cs="方正仿宋简体"/>
          <w:kern w:val="2"/>
          <w:sz w:val="32"/>
          <w:szCs w:val="32"/>
          <w:lang w:val="en-US" w:eastAsia="zh-CN" w:bidi="ar-SA"/>
        </w:rPr>
        <w:t xml:space="preserve"> </w:t>
      </w:r>
    </w:p>
    <w:p w14:paraId="0A6155D3">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遵化市</w:t>
      </w:r>
      <w:r>
        <w:rPr>
          <w:rFonts w:hint="eastAsia" w:ascii="仿宋_GB2312" w:hAnsi="Times New Roman" w:eastAsia="仿宋_GB2312" w:cs="Times New Roman"/>
          <w:szCs w:val="32"/>
          <w:lang w:val="en-US" w:eastAsia="zh-CN"/>
        </w:rPr>
        <w:t>文化路街道办事处</w:t>
      </w:r>
      <w:r>
        <w:rPr>
          <w:rFonts w:hint="eastAsia" w:ascii="仿宋_GB2312" w:hAnsi="Times New Roman" w:eastAsia="仿宋_GB2312" w:cs="Times New Roman"/>
          <w:szCs w:val="32"/>
        </w:rPr>
        <w:t>秉持上级文件要求，严格按照文件执行，及时向有关部门提交申请，及时拨付，保障服务群众专项工作正常进行，执行情况良好，达到了预算计划需求。</w:t>
      </w:r>
    </w:p>
    <w:p w14:paraId="2ABEDC5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黑体" w:hAnsi="黑体" w:eastAsia="黑体" w:cs="黑体"/>
          <w:kern w:val="2"/>
          <w:sz w:val="32"/>
          <w:szCs w:val="32"/>
          <w:lang w:val="en-US" w:eastAsia="zh-CN" w:bidi="ar-SA"/>
        </w:rPr>
        <w:t xml:space="preserve">六、有关建议 </w:t>
      </w:r>
    </w:p>
    <w:p w14:paraId="3F9B332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无</w:t>
      </w:r>
    </w:p>
    <w:p w14:paraId="30826E4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黑体" w:hAnsi="黑体" w:eastAsia="黑体" w:cs="黑体"/>
          <w:b w:val="0"/>
          <w:bCs w:val="0"/>
          <w:kern w:val="2"/>
          <w:sz w:val="32"/>
          <w:szCs w:val="32"/>
          <w:lang w:val="en-US" w:eastAsia="zh-CN" w:bidi="ar-SA"/>
        </w:rPr>
        <w:t xml:space="preserve">七、其他需要说明的问题 </w:t>
      </w:r>
    </w:p>
    <w:p w14:paraId="029AC23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无其他需要说明的问题</w:t>
      </w:r>
    </w:p>
    <w:p w14:paraId="6A40F80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p>
    <w:p w14:paraId="316C685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p>
    <w:p w14:paraId="3CD6179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p>
    <w:p w14:paraId="67E9620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p>
    <w:p w14:paraId="2DCFF7F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p>
    <w:p w14:paraId="666259C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p>
    <w:p w14:paraId="0248FF1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p>
    <w:p w14:paraId="08F2725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p>
    <w:p w14:paraId="5340009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p>
    <w:p w14:paraId="237BEF6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p>
    <w:p w14:paraId="5B648B9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p>
    <w:p w14:paraId="6A2A714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p>
    <w:p w14:paraId="573A8367">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p>
    <w:p w14:paraId="3A8CCF7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p>
    <w:p w14:paraId="7635CB5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p>
    <w:p w14:paraId="0F1E015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p>
    <w:p w14:paraId="61CF1B5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p>
    <w:p w14:paraId="1A280E4E">
      <w:pPr>
        <w:spacing w:line="300" w:lineRule="exact"/>
        <w:jc w:val="center"/>
        <w:rPr>
          <w:rFonts w:hint="default" w:ascii="黑体" w:hAnsi="黑体" w:eastAsia="黑体"/>
          <w:sz w:val="28"/>
          <w:szCs w:val="28"/>
          <w:lang w:val="en-US" w:eastAsia="zh-CN"/>
        </w:rPr>
      </w:pPr>
      <w:r>
        <w:rPr>
          <w:rFonts w:hint="eastAsia" w:ascii="黑体" w:hAnsi="黑体" w:eastAsia="黑体"/>
          <w:sz w:val="28"/>
          <w:szCs w:val="28"/>
          <w:lang w:val="en-US" w:eastAsia="zh-CN"/>
        </w:rPr>
        <w:t>2023年度防汛资金项目支出绩效自评表</w:t>
      </w:r>
    </w:p>
    <w:p w14:paraId="52DAEF08"/>
    <w:tbl>
      <w:tblPr>
        <w:tblStyle w:val="6"/>
        <w:tblpPr w:leftFromText="180" w:rightFromText="180" w:vertAnchor="text" w:horzAnchor="page" w:tblpX="1581" w:tblpY="455"/>
        <w:tblOverlap w:val="never"/>
        <w:tblW w:w="10781" w:type="dxa"/>
        <w:tblInd w:w="0" w:type="dxa"/>
        <w:tblLayout w:type="fixed"/>
        <w:tblCellMar>
          <w:top w:w="0" w:type="dxa"/>
          <w:left w:w="108" w:type="dxa"/>
          <w:bottom w:w="0" w:type="dxa"/>
          <w:right w:w="108" w:type="dxa"/>
        </w:tblCellMar>
      </w:tblPr>
      <w:tblGrid>
        <w:gridCol w:w="588"/>
        <w:gridCol w:w="650"/>
        <w:gridCol w:w="1442"/>
        <w:gridCol w:w="730"/>
        <w:gridCol w:w="1134"/>
        <w:gridCol w:w="284"/>
        <w:gridCol w:w="850"/>
        <w:gridCol w:w="851"/>
        <w:gridCol w:w="283"/>
        <w:gridCol w:w="284"/>
        <w:gridCol w:w="425"/>
        <w:gridCol w:w="224"/>
        <w:gridCol w:w="627"/>
        <w:gridCol w:w="708"/>
        <w:gridCol w:w="567"/>
        <w:gridCol w:w="567"/>
        <w:gridCol w:w="567"/>
      </w:tblGrid>
      <w:tr w14:paraId="421EBEED">
        <w:tblPrEx>
          <w:tblCellMar>
            <w:top w:w="0" w:type="dxa"/>
            <w:left w:w="108" w:type="dxa"/>
            <w:bottom w:w="0" w:type="dxa"/>
            <w:right w:w="108" w:type="dxa"/>
          </w:tblCellMar>
        </w:tblPrEx>
        <w:trPr>
          <w:gridAfter w:val="3"/>
          <w:wAfter w:w="1701" w:type="dxa"/>
          <w:trHeight w:val="300" w:hRule="exact"/>
        </w:trPr>
        <w:tc>
          <w:tcPr>
            <w:tcW w:w="1238" w:type="dxa"/>
            <w:gridSpan w:val="2"/>
            <w:tcBorders>
              <w:top w:val="single" w:color="auto" w:sz="4" w:space="0"/>
              <w:left w:val="single" w:color="auto" w:sz="4" w:space="0"/>
              <w:bottom w:val="single" w:color="auto" w:sz="4" w:space="0"/>
              <w:right w:val="single" w:color="auto" w:sz="4" w:space="0"/>
            </w:tcBorders>
            <w:vAlign w:val="center"/>
          </w:tcPr>
          <w:p w14:paraId="17F73299">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842" w:type="dxa"/>
            <w:gridSpan w:val="12"/>
            <w:tcBorders>
              <w:top w:val="single" w:color="auto" w:sz="4" w:space="0"/>
              <w:left w:val="nil"/>
              <w:bottom w:val="single" w:color="auto" w:sz="4" w:space="0"/>
              <w:right w:val="single" w:color="auto" w:sz="4" w:space="0"/>
            </w:tcBorders>
            <w:vAlign w:val="center"/>
          </w:tcPr>
          <w:p w14:paraId="571A0C70">
            <w:pPr>
              <w:widowControl/>
              <w:spacing w:line="240" w:lineRule="exact"/>
              <w:jc w:val="center"/>
              <w:rPr>
                <w:rFonts w:hint="default" w:ascii="宋体" w:hAnsi="宋体" w:cs="宋体" w:eastAsiaTheme="minorEastAsia"/>
                <w:kern w:val="0"/>
                <w:sz w:val="18"/>
                <w:szCs w:val="18"/>
                <w:lang w:val="en-US" w:eastAsia="zh-CN"/>
              </w:rPr>
            </w:pPr>
            <w:r>
              <w:rPr>
                <w:rFonts w:hint="eastAsia" w:ascii="宋体" w:hAnsi="宋体" w:cs="宋体" w:eastAsiaTheme="minorEastAsia"/>
                <w:kern w:val="0"/>
                <w:sz w:val="18"/>
                <w:szCs w:val="18"/>
                <w:lang w:val="en-US" w:eastAsia="zh-CN"/>
              </w:rPr>
              <w:t>防汛资金</w:t>
            </w:r>
          </w:p>
        </w:tc>
      </w:tr>
      <w:tr w14:paraId="79FDDF2C">
        <w:tblPrEx>
          <w:tblCellMar>
            <w:top w:w="0" w:type="dxa"/>
            <w:left w:w="108" w:type="dxa"/>
            <w:bottom w:w="0" w:type="dxa"/>
            <w:right w:w="108" w:type="dxa"/>
          </w:tblCellMar>
        </w:tblPrEx>
        <w:trPr>
          <w:gridAfter w:val="3"/>
          <w:wAfter w:w="1701" w:type="dxa"/>
          <w:trHeight w:val="300" w:hRule="exact"/>
        </w:trPr>
        <w:tc>
          <w:tcPr>
            <w:tcW w:w="1238" w:type="dxa"/>
            <w:gridSpan w:val="2"/>
            <w:tcBorders>
              <w:top w:val="single" w:color="auto" w:sz="4" w:space="0"/>
              <w:left w:val="single" w:color="auto" w:sz="4" w:space="0"/>
              <w:bottom w:val="single" w:color="auto" w:sz="4" w:space="0"/>
              <w:right w:val="single" w:color="auto" w:sz="4" w:space="0"/>
            </w:tcBorders>
            <w:vAlign w:val="center"/>
          </w:tcPr>
          <w:p w14:paraId="0BFEFA52">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440" w:type="dxa"/>
            <w:gridSpan w:val="5"/>
            <w:tcBorders>
              <w:top w:val="single" w:color="auto" w:sz="4" w:space="0"/>
              <w:left w:val="nil"/>
              <w:bottom w:val="single" w:color="auto" w:sz="4" w:space="0"/>
              <w:right w:val="single" w:color="auto" w:sz="4" w:space="0"/>
            </w:tcBorders>
            <w:vAlign w:val="center"/>
          </w:tcPr>
          <w:p w14:paraId="6AAA079A">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2C0EE087">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14:paraId="5AD33526">
            <w:pPr>
              <w:widowControl/>
              <w:spacing w:line="240" w:lineRule="exact"/>
              <w:jc w:val="center"/>
              <w:rPr>
                <w:rFonts w:ascii="宋体" w:hAnsi="宋体" w:cs="宋体"/>
                <w:kern w:val="0"/>
                <w:sz w:val="18"/>
                <w:szCs w:val="18"/>
              </w:rPr>
            </w:pPr>
            <w:r>
              <w:rPr>
                <w:rFonts w:hint="eastAsia" w:ascii="宋体" w:hAnsi="宋体" w:cs="宋体"/>
                <w:kern w:val="0"/>
                <w:sz w:val="18"/>
                <w:szCs w:val="18"/>
                <w:lang w:eastAsia="zh-CN"/>
              </w:rPr>
              <w:t>文化路</w:t>
            </w:r>
            <w:r>
              <w:rPr>
                <w:rFonts w:hint="eastAsia" w:ascii="宋体" w:hAnsi="宋体" w:cs="宋体"/>
                <w:kern w:val="0"/>
                <w:sz w:val="18"/>
                <w:szCs w:val="18"/>
              </w:rPr>
              <w:t>街道办事处</w:t>
            </w:r>
          </w:p>
        </w:tc>
      </w:tr>
      <w:tr w14:paraId="4349B465">
        <w:tblPrEx>
          <w:tblCellMar>
            <w:top w:w="0" w:type="dxa"/>
            <w:left w:w="108" w:type="dxa"/>
            <w:bottom w:w="0" w:type="dxa"/>
            <w:right w:w="108" w:type="dxa"/>
          </w:tblCellMar>
        </w:tblPrEx>
        <w:trPr>
          <w:gridAfter w:val="3"/>
          <w:wAfter w:w="1701" w:type="dxa"/>
          <w:trHeight w:val="300" w:hRule="exact"/>
        </w:trPr>
        <w:tc>
          <w:tcPr>
            <w:tcW w:w="1238" w:type="dxa"/>
            <w:gridSpan w:val="2"/>
            <w:vMerge w:val="restart"/>
            <w:tcBorders>
              <w:top w:val="single" w:color="auto" w:sz="4" w:space="0"/>
              <w:left w:val="single" w:color="auto" w:sz="4" w:space="0"/>
              <w:bottom w:val="single" w:color="auto" w:sz="4" w:space="0"/>
              <w:right w:val="single" w:color="auto" w:sz="4" w:space="0"/>
            </w:tcBorders>
            <w:vAlign w:val="center"/>
          </w:tcPr>
          <w:p w14:paraId="7067F0BF">
            <w:pPr>
              <w:widowControl/>
              <w:spacing w:line="240" w:lineRule="exact"/>
              <w:jc w:val="center"/>
              <w:rPr>
                <w:rFonts w:ascii="宋体" w:hAnsi="宋体" w:cs="宋体"/>
                <w:kern w:val="0"/>
                <w:sz w:val="18"/>
                <w:szCs w:val="18"/>
              </w:rPr>
            </w:pPr>
            <w:r>
              <w:rPr>
                <w:rFonts w:hint="eastAsia" w:ascii="宋体" w:hAnsi="宋体" w:cs="宋体"/>
                <w:kern w:val="0"/>
                <w:sz w:val="18"/>
                <w:szCs w:val="18"/>
              </w:rPr>
              <w:t>项目资金</w:t>
            </w:r>
            <w:r>
              <w:rPr>
                <w:rFonts w:hint="eastAsia" w:ascii="宋体" w:hAnsi="宋体" w:cs="宋体"/>
                <w:kern w:val="0"/>
                <w:sz w:val="18"/>
                <w:szCs w:val="18"/>
              </w:rPr>
              <w:br w:type="textWrapping"/>
            </w:r>
            <w:r>
              <w:rPr>
                <w:rFonts w:hint="eastAsia" w:ascii="宋体" w:hAnsi="宋体" w:cs="宋体"/>
                <w:kern w:val="0"/>
                <w:sz w:val="18"/>
                <w:szCs w:val="18"/>
              </w:rPr>
              <w:t>（万元）</w:t>
            </w:r>
          </w:p>
        </w:tc>
        <w:tc>
          <w:tcPr>
            <w:tcW w:w="2172" w:type="dxa"/>
            <w:gridSpan w:val="2"/>
            <w:tcBorders>
              <w:top w:val="single" w:color="auto" w:sz="4" w:space="0"/>
              <w:left w:val="nil"/>
              <w:bottom w:val="single" w:color="auto" w:sz="4" w:space="0"/>
              <w:right w:val="single" w:color="auto" w:sz="4" w:space="0"/>
            </w:tcBorders>
            <w:vAlign w:val="center"/>
          </w:tcPr>
          <w:p w14:paraId="425214A0">
            <w:pPr>
              <w:widowControl/>
              <w:spacing w:line="240" w:lineRule="exact"/>
              <w:jc w:val="center"/>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6792E5DC">
            <w:pPr>
              <w:widowControl/>
              <w:spacing w:line="240" w:lineRule="exact"/>
              <w:jc w:val="center"/>
              <w:rPr>
                <w:rFonts w:ascii="宋体" w:hAnsi="宋体" w:cs="宋体"/>
                <w:kern w:val="0"/>
                <w:sz w:val="18"/>
                <w:szCs w:val="18"/>
              </w:rPr>
            </w:pPr>
            <w:r>
              <w:rPr>
                <w:rFonts w:hint="eastAsia" w:ascii="宋体" w:hAnsi="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14:paraId="4FE60360">
            <w:pPr>
              <w:widowControl/>
              <w:spacing w:line="240" w:lineRule="exact"/>
              <w:jc w:val="center"/>
              <w:rPr>
                <w:rFonts w:ascii="宋体" w:hAnsi="宋体" w:cs="宋体"/>
                <w:kern w:val="0"/>
                <w:sz w:val="18"/>
                <w:szCs w:val="18"/>
              </w:rPr>
            </w:pPr>
            <w:r>
              <w:rPr>
                <w:rFonts w:hint="eastAsia" w:ascii="宋体" w:hAnsi="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14:paraId="25F699BB">
            <w:pPr>
              <w:widowControl/>
              <w:spacing w:line="240" w:lineRule="exact"/>
              <w:jc w:val="center"/>
              <w:rPr>
                <w:rFonts w:ascii="宋体" w:hAnsi="宋体" w:cs="宋体"/>
                <w:kern w:val="0"/>
                <w:sz w:val="18"/>
                <w:szCs w:val="18"/>
              </w:rPr>
            </w:pPr>
            <w:r>
              <w:rPr>
                <w:rFonts w:hint="eastAsia" w:ascii="宋体" w:hAnsi="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14:paraId="7A65A5EB">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14:paraId="675A134A">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708" w:type="dxa"/>
            <w:tcBorders>
              <w:top w:val="nil"/>
              <w:left w:val="nil"/>
              <w:bottom w:val="single" w:color="auto" w:sz="4" w:space="0"/>
              <w:right w:val="single" w:color="auto" w:sz="4" w:space="0"/>
            </w:tcBorders>
            <w:vAlign w:val="center"/>
          </w:tcPr>
          <w:p w14:paraId="42909EF1">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5DA47130">
        <w:tblPrEx>
          <w:tblCellMar>
            <w:top w:w="0" w:type="dxa"/>
            <w:left w:w="108" w:type="dxa"/>
            <w:bottom w:w="0" w:type="dxa"/>
            <w:right w:w="108" w:type="dxa"/>
          </w:tblCellMar>
        </w:tblPrEx>
        <w:trPr>
          <w:gridAfter w:val="3"/>
          <w:wAfter w:w="1701" w:type="dxa"/>
          <w:trHeight w:val="343" w:hRule="exact"/>
        </w:trPr>
        <w:tc>
          <w:tcPr>
            <w:tcW w:w="1238" w:type="dxa"/>
            <w:gridSpan w:val="2"/>
            <w:vMerge w:val="continue"/>
            <w:tcBorders>
              <w:top w:val="single" w:color="auto" w:sz="4" w:space="0"/>
              <w:left w:val="single" w:color="auto" w:sz="4" w:space="0"/>
              <w:bottom w:val="single" w:color="auto" w:sz="4" w:space="0"/>
              <w:right w:val="single" w:color="auto" w:sz="4" w:space="0"/>
            </w:tcBorders>
            <w:vAlign w:val="center"/>
          </w:tcPr>
          <w:p w14:paraId="2A54523E">
            <w:pPr>
              <w:widowControl/>
              <w:spacing w:line="240" w:lineRule="exact"/>
              <w:jc w:val="center"/>
              <w:rPr>
                <w:rFonts w:ascii="宋体" w:hAnsi="宋体" w:cs="宋体"/>
                <w:kern w:val="0"/>
                <w:sz w:val="18"/>
                <w:szCs w:val="18"/>
              </w:rPr>
            </w:pPr>
          </w:p>
        </w:tc>
        <w:tc>
          <w:tcPr>
            <w:tcW w:w="2172" w:type="dxa"/>
            <w:gridSpan w:val="2"/>
            <w:tcBorders>
              <w:top w:val="single" w:color="auto" w:sz="4" w:space="0"/>
              <w:left w:val="nil"/>
              <w:bottom w:val="single" w:color="auto" w:sz="4" w:space="0"/>
              <w:right w:val="single" w:color="auto" w:sz="4" w:space="0"/>
            </w:tcBorders>
            <w:vAlign w:val="center"/>
          </w:tcPr>
          <w:p w14:paraId="42C1868B">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14:paraId="07AF4399">
            <w:pPr>
              <w:widowControl/>
              <w:spacing w:line="240" w:lineRule="exact"/>
              <w:rPr>
                <w:rFonts w:hint="default" w:ascii="宋体" w:hAnsi="宋体" w:cs="宋体" w:eastAsiaTheme="minorEastAsia"/>
                <w:kern w:val="0"/>
                <w:sz w:val="18"/>
                <w:szCs w:val="18"/>
                <w:lang w:val="en-US" w:eastAsia="zh-CN"/>
              </w:rPr>
            </w:pPr>
            <w:r>
              <w:rPr>
                <w:rFonts w:hint="eastAsia" w:ascii="宋体" w:hAnsi="宋体" w:cs="宋体" w:eastAsiaTheme="minorEastAsia"/>
                <w:kern w:val="0"/>
                <w:sz w:val="18"/>
                <w:szCs w:val="18"/>
                <w:lang w:val="en-US" w:eastAsia="zh-CN"/>
              </w:rPr>
              <w:t>21.8</w:t>
            </w:r>
          </w:p>
        </w:tc>
        <w:tc>
          <w:tcPr>
            <w:tcW w:w="1134" w:type="dxa"/>
            <w:gridSpan w:val="2"/>
            <w:tcBorders>
              <w:top w:val="nil"/>
              <w:left w:val="nil"/>
              <w:bottom w:val="single" w:color="auto" w:sz="4" w:space="0"/>
              <w:right w:val="single" w:color="auto" w:sz="4" w:space="0"/>
            </w:tcBorders>
            <w:vAlign w:val="center"/>
          </w:tcPr>
          <w:p w14:paraId="07C81480">
            <w:pPr>
              <w:widowControl/>
              <w:spacing w:line="240" w:lineRule="exact"/>
              <w:jc w:val="center"/>
              <w:rPr>
                <w:rFonts w:hint="default" w:ascii="宋体" w:hAnsi="宋体" w:cs="宋体" w:eastAsiaTheme="minorEastAsia"/>
                <w:kern w:val="0"/>
                <w:sz w:val="18"/>
                <w:szCs w:val="18"/>
                <w:lang w:val="en-US" w:eastAsia="zh-CN"/>
              </w:rPr>
            </w:pPr>
            <w:r>
              <w:rPr>
                <w:rFonts w:hint="eastAsia" w:ascii="宋体" w:hAnsi="宋体" w:cs="宋体" w:eastAsiaTheme="minorEastAsia"/>
                <w:kern w:val="0"/>
                <w:sz w:val="18"/>
                <w:szCs w:val="18"/>
                <w:lang w:val="en-US" w:eastAsia="zh-CN"/>
              </w:rPr>
              <w:t>21.8</w:t>
            </w:r>
          </w:p>
        </w:tc>
        <w:tc>
          <w:tcPr>
            <w:tcW w:w="1134" w:type="dxa"/>
            <w:gridSpan w:val="2"/>
            <w:tcBorders>
              <w:top w:val="nil"/>
              <w:left w:val="nil"/>
              <w:bottom w:val="single" w:color="auto" w:sz="4" w:space="0"/>
              <w:right w:val="single" w:color="auto" w:sz="4" w:space="0"/>
            </w:tcBorders>
            <w:vAlign w:val="center"/>
          </w:tcPr>
          <w:p w14:paraId="40816CEF">
            <w:pPr>
              <w:widowControl/>
              <w:spacing w:line="240" w:lineRule="exact"/>
              <w:jc w:val="center"/>
              <w:rPr>
                <w:rFonts w:hint="default" w:ascii="宋体" w:hAnsi="宋体" w:cs="宋体" w:eastAsiaTheme="minorEastAsia"/>
                <w:kern w:val="0"/>
                <w:sz w:val="18"/>
                <w:szCs w:val="18"/>
                <w:lang w:val="en-US" w:eastAsia="zh-CN"/>
              </w:rPr>
            </w:pPr>
            <w:r>
              <w:rPr>
                <w:rFonts w:hint="eastAsia" w:ascii="宋体" w:hAnsi="宋体" w:cs="宋体" w:eastAsiaTheme="minorEastAsia"/>
                <w:kern w:val="0"/>
                <w:sz w:val="18"/>
                <w:szCs w:val="18"/>
                <w:lang w:val="en-US" w:eastAsia="zh-CN"/>
              </w:rPr>
              <w:t>21.8</w:t>
            </w:r>
          </w:p>
        </w:tc>
        <w:tc>
          <w:tcPr>
            <w:tcW w:w="709" w:type="dxa"/>
            <w:gridSpan w:val="2"/>
            <w:tcBorders>
              <w:top w:val="nil"/>
              <w:left w:val="nil"/>
              <w:bottom w:val="single" w:color="auto" w:sz="4" w:space="0"/>
              <w:right w:val="single" w:color="auto" w:sz="4" w:space="0"/>
            </w:tcBorders>
            <w:vAlign w:val="center"/>
          </w:tcPr>
          <w:p w14:paraId="4B5F81ED">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c>
          <w:tcPr>
            <w:tcW w:w="851" w:type="dxa"/>
            <w:gridSpan w:val="2"/>
            <w:tcBorders>
              <w:top w:val="single" w:color="auto" w:sz="4" w:space="0"/>
              <w:left w:val="nil"/>
              <w:bottom w:val="single" w:color="auto" w:sz="4" w:space="0"/>
              <w:right w:val="single" w:color="auto" w:sz="4" w:space="0"/>
            </w:tcBorders>
            <w:vAlign w:val="center"/>
          </w:tcPr>
          <w:p w14:paraId="32384BB6">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100</w:t>
            </w:r>
            <w:r>
              <w:rPr>
                <w:rFonts w:hint="eastAsia" w:ascii="宋体" w:hAnsi="宋体" w:cs="宋体"/>
                <w:kern w:val="0"/>
                <w:sz w:val="18"/>
                <w:szCs w:val="18"/>
              </w:rPr>
              <w:t>%</w:t>
            </w:r>
          </w:p>
        </w:tc>
        <w:tc>
          <w:tcPr>
            <w:tcW w:w="708" w:type="dxa"/>
            <w:tcBorders>
              <w:top w:val="nil"/>
              <w:left w:val="nil"/>
              <w:bottom w:val="single" w:color="auto" w:sz="4" w:space="0"/>
              <w:right w:val="single" w:color="auto" w:sz="4" w:space="0"/>
            </w:tcBorders>
            <w:vAlign w:val="center"/>
          </w:tcPr>
          <w:p w14:paraId="602FBC2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r>
      <w:tr w14:paraId="2B49C17C">
        <w:tblPrEx>
          <w:tblCellMar>
            <w:top w:w="0" w:type="dxa"/>
            <w:left w:w="108" w:type="dxa"/>
            <w:bottom w:w="0" w:type="dxa"/>
            <w:right w:w="108" w:type="dxa"/>
          </w:tblCellMar>
        </w:tblPrEx>
        <w:trPr>
          <w:gridAfter w:val="3"/>
          <w:wAfter w:w="1701" w:type="dxa"/>
          <w:trHeight w:val="300" w:hRule="exact"/>
        </w:trPr>
        <w:tc>
          <w:tcPr>
            <w:tcW w:w="1238" w:type="dxa"/>
            <w:gridSpan w:val="2"/>
            <w:vMerge w:val="continue"/>
            <w:tcBorders>
              <w:top w:val="single" w:color="auto" w:sz="4" w:space="0"/>
              <w:left w:val="single" w:color="auto" w:sz="4" w:space="0"/>
              <w:bottom w:val="single" w:color="auto" w:sz="4" w:space="0"/>
              <w:right w:val="single" w:color="auto" w:sz="4" w:space="0"/>
            </w:tcBorders>
            <w:vAlign w:val="center"/>
          </w:tcPr>
          <w:p w14:paraId="37C0C3E9">
            <w:pPr>
              <w:widowControl/>
              <w:spacing w:line="240" w:lineRule="exact"/>
              <w:jc w:val="center"/>
              <w:rPr>
                <w:rFonts w:ascii="宋体" w:hAnsi="宋体" w:cs="宋体"/>
                <w:kern w:val="0"/>
                <w:sz w:val="18"/>
                <w:szCs w:val="18"/>
              </w:rPr>
            </w:pPr>
          </w:p>
        </w:tc>
        <w:tc>
          <w:tcPr>
            <w:tcW w:w="2172" w:type="dxa"/>
            <w:gridSpan w:val="2"/>
            <w:tcBorders>
              <w:top w:val="single" w:color="auto" w:sz="4" w:space="0"/>
              <w:left w:val="nil"/>
              <w:bottom w:val="single" w:color="auto" w:sz="4" w:space="0"/>
              <w:right w:val="single" w:color="auto" w:sz="4" w:space="0"/>
            </w:tcBorders>
            <w:vAlign w:val="center"/>
          </w:tcPr>
          <w:p w14:paraId="66C094F6">
            <w:pPr>
              <w:widowControl/>
              <w:spacing w:line="240" w:lineRule="exact"/>
              <w:rPr>
                <w:rFonts w:ascii="宋体" w:hAnsi="宋体" w:cs="宋体"/>
                <w:kern w:val="0"/>
                <w:sz w:val="18"/>
                <w:szCs w:val="18"/>
              </w:rPr>
            </w:pPr>
            <w:r>
              <w:rPr>
                <w:rFonts w:hint="eastAsia" w:ascii="宋体" w:hAnsi="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14:paraId="17626D93">
            <w:pPr>
              <w:widowControl/>
              <w:spacing w:line="240" w:lineRule="exact"/>
              <w:rPr>
                <w:rFonts w:hint="default" w:ascii="宋体" w:hAnsi="宋体" w:cs="宋体" w:eastAsiaTheme="minorEastAsia"/>
                <w:kern w:val="0"/>
                <w:sz w:val="18"/>
                <w:szCs w:val="18"/>
                <w:lang w:val="en-US" w:eastAsia="zh-CN"/>
              </w:rPr>
            </w:pPr>
            <w:r>
              <w:rPr>
                <w:rFonts w:hint="eastAsia" w:ascii="宋体" w:hAnsi="宋体" w:cs="宋体" w:eastAsiaTheme="minorEastAsia"/>
                <w:kern w:val="0"/>
                <w:sz w:val="18"/>
                <w:szCs w:val="18"/>
                <w:lang w:val="en-US" w:eastAsia="zh-CN"/>
              </w:rPr>
              <w:t>21.8</w:t>
            </w:r>
          </w:p>
        </w:tc>
        <w:tc>
          <w:tcPr>
            <w:tcW w:w="1134" w:type="dxa"/>
            <w:gridSpan w:val="2"/>
            <w:tcBorders>
              <w:top w:val="nil"/>
              <w:left w:val="nil"/>
              <w:bottom w:val="single" w:color="auto" w:sz="4" w:space="0"/>
              <w:right w:val="single" w:color="auto" w:sz="4" w:space="0"/>
            </w:tcBorders>
            <w:vAlign w:val="center"/>
          </w:tcPr>
          <w:p w14:paraId="5BB19DCB">
            <w:pPr>
              <w:widowControl/>
              <w:spacing w:line="240" w:lineRule="exact"/>
              <w:jc w:val="center"/>
              <w:rPr>
                <w:rFonts w:hint="default" w:ascii="宋体" w:hAnsi="宋体" w:cs="宋体" w:eastAsiaTheme="minorEastAsia"/>
                <w:kern w:val="0"/>
                <w:sz w:val="18"/>
                <w:szCs w:val="18"/>
                <w:lang w:val="en-US" w:eastAsia="zh-CN"/>
              </w:rPr>
            </w:pPr>
            <w:r>
              <w:rPr>
                <w:rFonts w:hint="eastAsia" w:ascii="宋体" w:hAnsi="宋体" w:cs="宋体" w:eastAsiaTheme="minorEastAsia"/>
                <w:kern w:val="0"/>
                <w:sz w:val="18"/>
                <w:szCs w:val="18"/>
                <w:lang w:val="en-US" w:eastAsia="zh-CN"/>
              </w:rPr>
              <w:t>21.8</w:t>
            </w:r>
          </w:p>
        </w:tc>
        <w:tc>
          <w:tcPr>
            <w:tcW w:w="1134" w:type="dxa"/>
            <w:gridSpan w:val="2"/>
            <w:tcBorders>
              <w:top w:val="nil"/>
              <w:left w:val="nil"/>
              <w:bottom w:val="single" w:color="auto" w:sz="4" w:space="0"/>
              <w:right w:val="single" w:color="auto" w:sz="4" w:space="0"/>
            </w:tcBorders>
            <w:vAlign w:val="center"/>
          </w:tcPr>
          <w:p w14:paraId="6155309C">
            <w:pPr>
              <w:widowControl/>
              <w:spacing w:line="240" w:lineRule="exact"/>
              <w:jc w:val="center"/>
              <w:rPr>
                <w:rFonts w:hint="default" w:ascii="宋体" w:hAnsi="宋体" w:cs="宋体" w:eastAsiaTheme="minorEastAsia"/>
                <w:kern w:val="0"/>
                <w:sz w:val="18"/>
                <w:szCs w:val="18"/>
                <w:lang w:val="en-US" w:eastAsia="zh-CN"/>
              </w:rPr>
            </w:pPr>
            <w:r>
              <w:rPr>
                <w:rFonts w:hint="eastAsia" w:ascii="宋体" w:hAnsi="宋体" w:cs="宋体" w:eastAsiaTheme="minorEastAsia"/>
                <w:kern w:val="0"/>
                <w:sz w:val="18"/>
                <w:szCs w:val="18"/>
                <w:lang w:val="en-US" w:eastAsia="zh-CN"/>
              </w:rPr>
              <w:t>21.8</w:t>
            </w:r>
          </w:p>
        </w:tc>
        <w:tc>
          <w:tcPr>
            <w:tcW w:w="709" w:type="dxa"/>
            <w:gridSpan w:val="2"/>
            <w:tcBorders>
              <w:top w:val="nil"/>
              <w:left w:val="nil"/>
              <w:bottom w:val="single" w:color="auto" w:sz="4" w:space="0"/>
              <w:right w:val="single" w:color="auto" w:sz="4" w:space="0"/>
            </w:tcBorders>
            <w:vAlign w:val="center"/>
          </w:tcPr>
          <w:p w14:paraId="1734D352">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4A42D4E7">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100</w:t>
            </w:r>
            <w:r>
              <w:rPr>
                <w:rFonts w:hint="eastAsia" w:ascii="宋体" w:hAnsi="宋体" w:cs="宋体"/>
                <w:kern w:val="0"/>
                <w:sz w:val="18"/>
                <w:szCs w:val="18"/>
              </w:rPr>
              <w:t>%</w:t>
            </w:r>
          </w:p>
        </w:tc>
        <w:tc>
          <w:tcPr>
            <w:tcW w:w="708" w:type="dxa"/>
            <w:tcBorders>
              <w:top w:val="nil"/>
              <w:left w:val="nil"/>
              <w:bottom w:val="single" w:color="auto" w:sz="4" w:space="0"/>
              <w:right w:val="single" w:color="auto" w:sz="4" w:space="0"/>
            </w:tcBorders>
            <w:vAlign w:val="center"/>
          </w:tcPr>
          <w:p w14:paraId="3956202D">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6B75990F">
        <w:tblPrEx>
          <w:tblCellMar>
            <w:top w:w="0" w:type="dxa"/>
            <w:left w:w="108" w:type="dxa"/>
            <w:bottom w:w="0" w:type="dxa"/>
            <w:right w:w="108" w:type="dxa"/>
          </w:tblCellMar>
        </w:tblPrEx>
        <w:trPr>
          <w:gridAfter w:val="3"/>
          <w:wAfter w:w="1701" w:type="dxa"/>
          <w:trHeight w:val="300" w:hRule="exact"/>
        </w:trPr>
        <w:tc>
          <w:tcPr>
            <w:tcW w:w="1238" w:type="dxa"/>
            <w:gridSpan w:val="2"/>
            <w:vMerge w:val="continue"/>
            <w:tcBorders>
              <w:top w:val="single" w:color="auto" w:sz="4" w:space="0"/>
              <w:left w:val="single" w:color="auto" w:sz="4" w:space="0"/>
              <w:bottom w:val="single" w:color="auto" w:sz="4" w:space="0"/>
              <w:right w:val="single" w:color="auto" w:sz="4" w:space="0"/>
            </w:tcBorders>
            <w:vAlign w:val="center"/>
          </w:tcPr>
          <w:p w14:paraId="20FF25D7">
            <w:pPr>
              <w:widowControl/>
              <w:spacing w:line="240" w:lineRule="exact"/>
              <w:jc w:val="center"/>
              <w:rPr>
                <w:rFonts w:ascii="宋体" w:hAnsi="宋体" w:cs="宋体"/>
                <w:kern w:val="0"/>
                <w:sz w:val="18"/>
                <w:szCs w:val="18"/>
              </w:rPr>
            </w:pPr>
          </w:p>
        </w:tc>
        <w:tc>
          <w:tcPr>
            <w:tcW w:w="2172" w:type="dxa"/>
            <w:gridSpan w:val="2"/>
            <w:tcBorders>
              <w:top w:val="single" w:color="auto" w:sz="4" w:space="0"/>
              <w:left w:val="nil"/>
              <w:bottom w:val="single" w:color="auto" w:sz="4" w:space="0"/>
              <w:right w:val="single" w:color="auto" w:sz="4" w:space="0"/>
            </w:tcBorders>
            <w:vAlign w:val="center"/>
          </w:tcPr>
          <w:p w14:paraId="4B4C99CE">
            <w:pPr>
              <w:widowControl/>
              <w:spacing w:line="240" w:lineRule="exact"/>
              <w:rPr>
                <w:rFonts w:ascii="宋体" w:hAnsi="宋体" w:cs="宋体"/>
                <w:kern w:val="0"/>
                <w:sz w:val="18"/>
                <w:szCs w:val="18"/>
              </w:rPr>
            </w:pPr>
            <w:r>
              <w:rPr>
                <w:rFonts w:hint="eastAsia" w:ascii="宋体" w:hAnsi="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14:paraId="62B0487C">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51D75C13">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23980471">
            <w:pPr>
              <w:widowControl/>
              <w:spacing w:line="240" w:lineRule="exact"/>
              <w:jc w:val="center"/>
              <w:rPr>
                <w:rFonts w:ascii="宋体" w:hAnsi="宋体" w:cs="宋体"/>
                <w:kern w:val="0"/>
                <w:sz w:val="18"/>
                <w:szCs w:val="18"/>
              </w:rPr>
            </w:pPr>
          </w:p>
        </w:tc>
        <w:tc>
          <w:tcPr>
            <w:tcW w:w="709" w:type="dxa"/>
            <w:gridSpan w:val="2"/>
            <w:tcBorders>
              <w:top w:val="nil"/>
              <w:left w:val="nil"/>
              <w:bottom w:val="single" w:color="auto" w:sz="4" w:space="0"/>
              <w:right w:val="single" w:color="auto" w:sz="4" w:space="0"/>
            </w:tcBorders>
            <w:vAlign w:val="center"/>
          </w:tcPr>
          <w:p w14:paraId="08F1F9BB">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26A0700C">
            <w:pPr>
              <w:widowControl/>
              <w:spacing w:line="240" w:lineRule="exact"/>
              <w:jc w:val="center"/>
              <w:rPr>
                <w:rFonts w:ascii="宋体" w:hAnsi="宋体" w:cs="宋体"/>
                <w:kern w:val="0"/>
                <w:sz w:val="18"/>
                <w:szCs w:val="18"/>
              </w:rPr>
            </w:pPr>
          </w:p>
        </w:tc>
        <w:tc>
          <w:tcPr>
            <w:tcW w:w="708" w:type="dxa"/>
            <w:tcBorders>
              <w:top w:val="nil"/>
              <w:left w:val="nil"/>
              <w:bottom w:val="single" w:color="auto" w:sz="4" w:space="0"/>
              <w:right w:val="single" w:color="auto" w:sz="4" w:space="0"/>
            </w:tcBorders>
            <w:vAlign w:val="center"/>
          </w:tcPr>
          <w:p w14:paraId="797DE28B">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67EAFBD2">
        <w:tblPrEx>
          <w:tblCellMar>
            <w:top w:w="0" w:type="dxa"/>
            <w:left w:w="108" w:type="dxa"/>
            <w:bottom w:w="0" w:type="dxa"/>
            <w:right w:w="108" w:type="dxa"/>
          </w:tblCellMar>
        </w:tblPrEx>
        <w:trPr>
          <w:gridAfter w:val="3"/>
          <w:wAfter w:w="1701" w:type="dxa"/>
          <w:trHeight w:val="300" w:hRule="exact"/>
        </w:trPr>
        <w:tc>
          <w:tcPr>
            <w:tcW w:w="1238" w:type="dxa"/>
            <w:gridSpan w:val="2"/>
            <w:vMerge w:val="continue"/>
            <w:tcBorders>
              <w:top w:val="single" w:color="auto" w:sz="4" w:space="0"/>
              <w:left w:val="single" w:color="auto" w:sz="4" w:space="0"/>
              <w:bottom w:val="single" w:color="auto" w:sz="4" w:space="0"/>
              <w:right w:val="single" w:color="auto" w:sz="4" w:space="0"/>
            </w:tcBorders>
            <w:vAlign w:val="center"/>
          </w:tcPr>
          <w:p w14:paraId="3C970366">
            <w:pPr>
              <w:widowControl/>
              <w:spacing w:line="240" w:lineRule="exact"/>
              <w:jc w:val="center"/>
              <w:rPr>
                <w:rFonts w:ascii="宋体" w:hAnsi="宋体" w:cs="宋体"/>
                <w:kern w:val="0"/>
                <w:sz w:val="18"/>
                <w:szCs w:val="18"/>
              </w:rPr>
            </w:pPr>
          </w:p>
        </w:tc>
        <w:tc>
          <w:tcPr>
            <w:tcW w:w="2172" w:type="dxa"/>
            <w:gridSpan w:val="2"/>
            <w:tcBorders>
              <w:top w:val="single" w:color="auto" w:sz="4" w:space="0"/>
              <w:left w:val="nil"/>
              <w:bottom w:val="single" w:color="auto" w:sz="4" w:space="0"/>
              <w:right w:val="single" w:color="auto" w:sz="4" w:space="0"/>
            </w:tcBorders>
            <w:vAlign w:val="center"/>
          </w:tcPr>
          <w:p w14:paraId="67E1618A">
            <w:pPr>
              <w:widowControl/>
              <w:spacing w:line="240" w:lineRule="exact"/>
              <w:ind w:firstLine="540" w:firstLineChars="300"/>
              <w:rPr>
                <w:rFonts w:ascii="宋体" w:hAnsi="宋体" w:cs="宋体"/>
                <w:kern w:val="0"/>
                <w:sz w:val="18"/>
                <w:szCs w:val="18"/>
              </w:rPr>
            </w:pPr>
            <w:r>
              <w:rPr>
                <w:rFonts w:hint="eastAsia" w:ascii="宋体" w:hAnsi="宋体" w:cs="宋体"/>
                <w:kern w:val="0"/>
                <w:sz w:val="18"/>
                <w:szCs w:val="18"/>
              </w:rPr>
              <w:t>其他资金</w:t>
            </w:r>
          </w:p>
        </w:tc>
        <w:tc>
          <w:tcPr>
            <w:tcW w:w="1134" w:type="dxa"/>
            <w:tcBorders>
              <w:top w:val="nil"/>
              <w:left w:val="nil"/>
              <w:bottom w:val="single" w:color="auto" w:sz="4" w:space="0"/>
              <w:right w:val="single" w:color="auto" w:sz="4" w:space="0"/>
            </w:tcBorders>
            <w:vAlign w:val="center"/>
          </w:tcPr>
          <w:p w14:paraId="25DBB645">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1634E6D1">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60DB7E64">
            <w:pPr>
              <w:widowControl/>
              <w:spacing w:line="240" w:lineRule="exact"/>
              <w:jc w:val="center"/>
              <w:rPr>
                <w:rFonts w:ascii="宋体" w:hAnsi="宋体" w:cs="宋体"/>
                <w:kern w:val="0"/>
                <w:sz w:val="18"/>
                <w:szCs w:val="18"/>
              </w:rPr>
            </w:pPr>
          </w:p>
        </w:tc>
        <w:tc>
          <w:tcPr>
            <w:tcW w:w="709" w:type="dxa"/>
            <w:gridSpan w:val="2"/>
            <w:tcBorders>
              <w:top w:val="nil"/>
              <w:left w:val="nil"/>
              <w:bottom w:val="single" w:color="auto" w:sz="4" w:space="0"/>
              <w:right w:val="single" w:color="auto" w:sz="4" w:space="0"/>
            </w:tcBorders>
            <w:vAlign w:val="center"/>
          </w:tcPr>
          <w:p w14:paraId="511298C1">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0AC25803">
            <w:pPr>
              <w:widowControl/>
              <w:spacing w:line="240" w:lineRule="exact"/>
              <w:jc w:val="center"/>
              <w:rPr>
                <w:rFonts w:ascii="宋体" w:hAnsi="宋体" w:cs="宋体"/>
                <w:kern w:val="0"/>
                <w:sz w:val="18"/>
                <w:szCs w:val="18"/>
              </w:rPr>
            </w:pPr>
          </w:p>
        </w:tc>
        <w:tc>
          <w:tcPr>
            <w:tcW w:w="708" w:type="dxa"/>
            <w:tcBorders>
              <w:top w:val="nil"/>
              <w:left w:val="nil"/>
              <w:bottom w:val="single" w:color="auto" w:sz="4" w:space="0"/>
              <w:right w:val="single" w:color="auto" w:sz="4" w:space="0"/>
            </w:tcBorders>
            <w:vAlign w:val="center"/>
          </w:tcPr>
          <w:p w14:paraId="206ADF13">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49BD1888">
        <w:tblPrEx>
          <w:tblCellMar>
            <w:top w:w="0" w:type="dxa"/>
            <w:left w:w="108" w:type="dxa"/>
            <w:bottom w:w="0" w:type="dxa"/>
            <w:right w:w="108" w:type="dxa"/>
          </w:tblCellMar>
        </w:tblPrEx>
        <w:trPr>
          <w:gridAfter w:val="3"/>
          <w:wAfter w:w="1701" w:type="dxa"/>
          <w:trHeight w:val="177" w:hRule="exact"/>
        </w:trPr>
        <w:tc>
          <w:tcPr>
            <w:tcW w:w="588" w:type="dxa"/>
            <w:vMerge w:val="restart"/>
            <w:tcBorders>
              <w:top w:val="nil"/>
              <w:left w:val="single" w:color="auto" w:sz="4" w:space="0"/>
              <w:bottom w:val="single" w:color="auto" w:sz="4" w:space="0"/>
              <w:right w:val="single" w:color="auto" w:sz="4" w:space="0"/>
            </w:tcBorders>
            <w:vAlign w:val="center"/>
          </w:tcPr>
          <w:p w14:paraId="13826E5D">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14:paraId="52A067BC">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14:paraId="4F783D86">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实际完成情况综述</w:t>
            </w:r>
          </w:p>
        </w:tc>
      </w:tr>
      <w:tr w14:paraId="3996A6ED">
        <w:tblPrEx>
          <w:tblCellMar>
            <w:top w:w="0" w:type="dxa"/>
            <w:left w:w="108" w:type="dxa"/>
            <w:bottom w:w="0" w:type="dxa"/>
            <w:right w:w="108" w:type="dxa"/>
          </w:tblCellMar>
        </w:tblPrEx>
        <w:trPr>
          <w:gridAfter w:val="3"/>
          <w:wAfter w:w="1701" w:type="dxa"/>
          <w:trHeight w:val="818" w:hRule="exact"/>
        </w:trPr>
        <w:tc>
          <w:tcPr>
            <w:tcW w:w="588" w:type="dxa"/>
            <w:vMerge w:val="continue"/>
            <w:tcBorders>
              <w:top w:val="nil"/>
              <w:left w:val="single" w:color="auto" w:sz="4" w:space="0"/>
              <w:bottom w:val="single" w:color="auto" w:sz="4" w:space="0"/>
              <w:right w:val="single" w:color="auto" w:sz="4" w:space="0"/>
            </w:tcBorders>
            <w:vAlign w:val="center"/>
          </w:tcPr>
          <w:p w14:paraId="22B35CD5">
            <w:pPr>
              <w:widowControl/>
              <w:spacing w:line="240" w:lineRule="exact"/>
              <w:jc w:val="center"/>
              <w:rPr>
                <w:rFonts w:ascii="宋体" w:hAnsi="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14:paraId="77FF23B2">
            <w:pPr>
              <w:widowControl/>
              <w:spacing w:line="240" w:lineRule="exact"/>
              <w:jc w:val="left"/>
              <w:rPr>
                <w:rFonts w:hint="default" w:ascii="宋体" w:hAnsi="宋体" w:eastAsia="宋体" w:cs="宋体"/>
                <w:kern w:val="0"/>
                <w:sz w:val="20"/>
                <w:szCs w:val="20"/>
                <w:lang w:val="en-US" w:eastAsia="zh-CN"/>
              </w:rPr>
            </w:pPr>
            <w:r>
              <w:rPr>
                <w:rFonts w:hint="eastAsia" w:ascii="宋体" w:hAnsi="宋体" w:cs="宋体"/>
                <w:kern w:val="0"/>
                <w:sz w:val="18"/>
                <w:szCs w:val="18"/>
              </w:rPr>
              <w:t xml:space="preserve">目标1： </w:t>
            </w:r>
            <w:r>
              <w:rPr>
                <w:rFonts w:hint="eastAsia" w:ascii="宋体" w:hAnsi="宋体" w:cs="宋体"/>
                <w:kern w:val="0"/>
                <w:sz w:val="18"/>
                <w:szCs w:val="18"/>
                <w:lang w:val="en-US" w:eastAsia="zh-CN"/>
              </w:rPr>
              <w:t>预防洪涝灾害，减轻因灾害导致的居民人身和财产损失。</w:t>
            </w:r>
          </w:p>
          <w:p w14:paraId="0BECCDA6">
            <w:pPr>
              <w:widowControl/>
              <w:spacing w:line="24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rPr>
              <w:t>目标2：为了完成各项工作，</w:t>
            </w:r>
            <w:r>
              <w:rPr>
                <w:rFonts w:hint="eastAsia" w:ascii="宋体" w:hAnsi="宋体" w:cs="宋体"/>
                <w:kern w:val="0"/>
                <w:sz w:val="20"/>
                <w:szCs w:val="20"/>
                <w:lang w:val="en-US" w:eastAsia="zh-CN"/>
              </w:rPr>
              <w:t>增加防洪方面的知识</w:t>
            </w:r>
          </w:p>
          <w:p w14:paraId="65608D74">
            <w:pPr>
              <w:widowControl/>
              <w:spacing w:line="240" w:lineRule="exact"/>
              <w:jc w:val="left"/>
              <w:rPr>
                <w:rFonts w:ascii="宋体" w:hAnsi="宋体" w:cs="宋体"/>
                <w:kern w:val="0"/>
                <w:sz w:val="18"/>
                <w:szCs w:val="18"/>
              </w:rPr>
            </w:pPr>
          </w:p>
          <w:p w14:paraId="491AD957">
            <w:pPr>
              <w:jc w:val="left"/>
              <w:rPr>
                <w:rFonts w:ascii="宋体" w:hAnsi="宋体" w:cs="宋体"/>
                <w:sz w:val="20"/>
                <w:szCs w:val="20"/>
              </w:rPr>
            </w:pPr>
            <w:r>
              <w:rPr>
                <w:rFonts w:hint="eastAsia"/>
                <w:sz w:val="20"/>
                <w:szCs w:val="20"/>
              </w:rPr>
              <w:t xml:space="preserve">保障军转家属按月拨付劳务费及社会保障等 </w:t>
            </w:r>
          </w:p>
          <w:p w14:paraId="727F4DAD">
            <w:pPr>
              <w:widowControl/>
              <w:spacing w:line="240" w:lineRule="exact"/>
              <w:jc w:val="left"/>
              <w:rPr>
                <w:rFonts w:ascii="宋体" w:hAnsi="宋体" w:cs="宋体"/>
                <w:kern w:val="0"/>
                <w:sz w:val="18"/>
                <w:szCs w:val="18"/>
              </w:rPr>
            </w:pPr>
          </w:p>
          <w:p w14:paraId="553E77E3">
            <w:pPr>
              <w:widowControl/>
              <w:spacing w:line="240" w:lineRule="exact"/>
              <w:jc w:val="left"/>
              <w:rPr>
                <w:rFonts w:ascii="宋体" w:hAnsi="宋体" w:cs="宋体"/>
                <w:kern w:val="0"/>
                <w:sz w:val="18"/>
                <w:szCs w:val="18"/>
              </w:rPr>
            </w:pPr>
            <w:r>
              <w:rPr>
                <w:rFonts w:ascii="宋体" w:hAnsi="宋体" w:cs="宋体"/>
                <w:kern w:val="0"/>
                <w:sz w:val="18"/>
                <w:szCs w:val="18"/>
              </w:rPr>
              <w:t>……</w:t>
            </w:r>
          </w:p>
        </w:tc>
        <w:tc>
          <w:tcPr>
            <w:tcW w:w="3402" w:type="dxa"/>
            <w:gridSpan w:val="7"/>
            <w:tcBorders>
              <w:top w:val="single" w:color="auto" w:sz="4" w:space="0"/>
              <w:left w:val="nil"/>
              <w:bottom w:val="single" w:color="auto" w:sz="4" w:space="0"/>
              <w:right w:val="single" w:color="auto" w:sz="4" w:space="0"/>
            </w:tcBorders>
            <w:vAlign w:val="center"/>
          </w:tcPr>
          <w:p w14:paraId="6E440C42">
            <w:pPr>
              <w:widowControl/>
              <w:spacing w:line="240" w:lineRule="exact"/>
              <w:jc w:val="left"/>
              <w:rPr>
                <w:rFonts w:ascii="宋体" w:hAnsi="宋体" w:cs="宋体"/>
                <w:kern w:val="0"/>
                <w:sz w:val="18"/>
                <w:szCs w:val="18"/>
              </w:rPr>
            </w:pPr>
            <w:r>
              <w:rPr>
                <w:rFonts w:hint="eastAsia" w:ascii="宋体" w:hAnsi="宋体" w:cs="宋体"/>
                <w:kern w:val="0"/>
                <w:sz w:val="18"/>
                <w:szCs w:val="18"/>
              </w:rPr>
              <w:t>目标1完成情况：完成</w:t>
            </w:r>
          </w:p>
          <w:p w14:paraId="3C8AA43F">
            <w:pPr>
              <w:widowControl/>
              <w:spacing w:line="240" w:lineRule="exact"/>
              <w:jc w:val="left"/>
              <w:rPr>
                <w:rFonts w:ascii="宋体" w:hAnsi="宋体" w:cs="宋体"/>
                <w:kern w:val="0"/>
                <w:sz w:val="18"/>
                <w:szCs w:val="18"/>
              </w:rPr>
            </w:pPr>
            <w:r>
              <w:rPr>
                <w:rFonts w:hint="eastAsia" w:ascii="宋体" w:hAnsi="宋体" w:cs="宋体"/>
                <w:kern w:val="0"/>
                <w:sz w:val="18"/>
                <w:szCs w:val="18"/>
              </w:rPr>
              <w:t>目标2完成情况：完成</w:t>
            </w:r>
          </w:p>
        </w:tc>
      </w:tr>
      <w:tr w14:paraId="24DA18D6">
        <w:tblPrEx>
          <w:tblCellMar>
            <w:top w:w="0" w:type="dxa"/>
            <w:left w:w="108" w:type="dxa"/>
            <w:bottom w:w="0" w:type="dxa"/>
            <w:right w:w="108" w:type="dxa"/>
          </w:tblCellMar>
        </w:tblPrEx>
        <w:trPr>
          <w:gridAfter w:val="3"/>
          <w:wAfter w:w="1701" w:type="dxa"/>
          <w:trHeight w:val="495" w:hRule="exact"/>
        </w:trPr>
        <w:tc>
          <w:tcPr>
            <w:tcW w:w="588" w:type="dxa"/>
            <w:vMerge w:val="restart"/>
            <w:tcBorders>
              <w:top w:val="nil"/>
              <w:left w:val="single" w:color="auto" w:sz="4" w:space="0"/>
              <w:right w:val="single" w:color="auto" w:sz="4" w:space="0"/>
            </w:tcBorders>
            <w:vAlign w:val="center"/>
          </w:tcPr>
          <w:p w14:paraId="54F4FB09">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650" w:type="dxa"/>
            <w:tcBorders>
              <w:top w:val="nil"/>
              <w:left w:val="nil"/>
              <w:bottom w:val="single" w:color="auto" w:sz="4" w:space="0"/>
              <w:right w:val="single" w:color="auto" w:sz="4" w:space="0"/>
            </w:tcBorders>
            <w:vAlign w:val="center"/>
          </w:tcPr>
          <w:p w14:paraId="04271BC0">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442" w:type="dxa"/>
            <w:tcBorders>
              <w:top w:val="nil"/>
              <w:left w:val="nil"/>
              <w:bottom w:val="single" w:color="auto" w:sz="4" w:space="0"/>
              <w:right w:val="single" w:color="auto" w:sz="4" w:space="0"/>
            </w:tcBorders>
            <w:vAlign w:val="center"/>
          </w:tcPr>
          <w:p w14:paraId="58420710">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14:paraId="3723DFAA">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850" w:type="dxa"/>
            <w:tcBorders>
              <w:top w:val="nil"/>
              <w:left w:val="nil"/>
              <w:bottom w:val="single" w:color="auto" w:sz="4" w:space="0"/>
              <w:right w:val="single" w:color="auto" w:sz="4" w:space="0"/>
            </w:tcBorders>
            <w:vAlign w:val="center"/>
          </w:tcPr>
          <w:p w14:paraId="5FE3C964">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03C094F3">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51" w:type="dxa"/>
            <w:tcBorders>
              <w:top w:val="nil"/>
              <w:left w:val="nil"/>
              <w:bottom w:val="single" w:color="auto" w:sz="4" w:space="0"/>
              <w:right w:val="single" w:color="auto" w:sz="4" w:space="0"/>
            </w:tcBorders>
            <w:vAlign w:val="center"/>
          </w:tcPr>
          <w:p w14:paraId="5A986DBC">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2ECD07C7">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14:paraId="480CDDA8">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649" w:type="dxa"/>
            <w:gridSpan w:val="2"/>
            <w:tcBorders>
              <w:top w:val="nil"/>
              <w:left w:val="nil"/>
              <w:bottom w:val="single" w:color="auto" w:sz="4" w:space="0"/>
              <w:right w:val="single" w:color="auto" w:sz="4" w:space="0"/>
            </w:tcBorders>
            <w:vAlign w:val="center"/>
          </w:tcPr>
          <w:p w14:paraId="11EA3ED4">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35" w:type="dxa"/>
            <w:gridSpan w:val="2"/>
            <w:tcBorders>
              <w:top w:val="single" w:color="auto" w:sz="4" w:space="0"/>
              <w:left w:val="nil"/>
              <w:bottom w:val="single" w:color="auto" w:sz="4" w:space="0"/>
              <w:right w:val="single" w:color="auto" w:sz="4" w:space="0"/>
            </w:tcBorders>
            <w:vAlign w:val="center"/>
          </w:tcPr>
          <w:p w14:paraId="67C5B74B">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7A85A03C">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028D34D5">
            <w:pPr>
              <w:widowControl/>
              <w:spacing w:line="240" w:lineRule="exact"/>
              <w:jc w:val="center"/>
              <w:rPr>
                <w:rFonts w:ascii="宋体" w:hAnsi="宋体" w:cs="宋体"/>
                <w:kern w:val="0"/>
                <w:sz w:val="18"/>
                <w:szCs w:val="18"/>
              </w:rPr>
            </w:pPr>
          </w:p>
        </w:tc>
        <w:tc>
          <w:tcPr>
            <w:tcW w:w="650" w:type="dxa"/>
            <w:vMerge w:val="restart"/>
            <w:tcBorders>
              <w:top w:val="nil"/>
              <w:left w:val="single" w:color="auto" w:sz="4" w:space="0"/>
              <w:bottom w:val="single" w:color="auto" w:sz="4" w:space="0"/>
              <w:right w:val="single" w:color="auto" w:sz="4" w:space="0"/>
            </w:tcBorders>
            <w:vAlign w:val="center"/>
          </w:tcPr>
          <w:p w14:paraId="613A01A3">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442" w:type="dxa"/>
            <w:vMerge w:val="restart"/>
            <w:tcBorders>
              <w:top w:val="nil"/>
              <w:left w:val="single" w:color="auto" w:sz="4" w:space="0"/>
              <w:bottom w:val="single" w:color="auto" w:sz="4" w:space="0"/>
              <w:right w:val="single" w:color="auto" w:sz="4" w:space="0"/>
            </w:tcBorders>
            <w:vAlign w:val="center"/>
          </w:tcPr>
          <w:p w14:paraId="7711A4CA">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14:paraId="28C2B4D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指标1：保障人数</w:t>
            </w:r>
          </w:p>
          <w:p w14:paraId="196A0B51">
            <w:pPr>
              <w:jc w:val="left"/>
              <w:rPr>
                <w:rFonts w:ascii="宋体" w:hAnsi="宋体" w:cs="宋体"/>
                <w:sz w:val="20"/>
                <w:szCs w:val="20"/>
              </w:rPr>
            </w:pPr>
            <w:r>
              <w:rPr>
                <w:rFonts w:hint="eastAsia"/>
                <w:sz w:val="20"/>
                <w:szCs w:val="20"/>
              </w:rPr>
              <w:t>军属工资及各项保险和陈广松个人补贴</w:t>
            </w:r>
          </w:p>
          <w:p w14:paraId="1704B2D5">
            <w:pPr>
              <w:widowControl/>
              <w:spacing w:line="240" w:lineRule="exact"/>
              <w:jc w:val="left"/>
              <w:rPr>
                <w:rFonts w:ascii="宋体" w:hAnsi="宋体" w:cs="宋体"/>
                <w:color w:val="000000"/>
                <w:kern w:val="0"/>
                <w:sz w:val="18"/>
                <w:szCs w:val="18"/>
              </w:rPr>
            </w:pPr>
          </w:p>
        </w:tc>
        <w:tc>
          <w:tcPr>
            <w:tcW w:w="850" w:type="dxa"/>
            <w:tcBorders>
              <w:top w:val="nil"/>
              <w:left w:val="nil"/>
              <w:bottom w:val="single" w:color="auto" w:sz="4" w:space="0"/>
              <w:right w:val="single" w:color="auto" w:sz="4" w:space="0"/>
            </w:tcBorders>
            <w:vAlign w:val="center"/>
          </w:tcPr>
          <w:p w14:paraId="6DA00FDB">
            <w:pPr>
              <w:widowControl/>
              <w:spacing w:line="240" w:lineRule="exact"/>
              <w:jc w:val="center"/>
              <w:rPr>
                <w:rFonts w:hint="default" w:ascii="宋体" w:hAnsi="宋体" w:cs="宋体" w:eastAsiaTheme="minorEastAsia"/>
                <w:kern w:val="0"/>
                <w:sz w:val="18"/>
                <w:szCs w:val="18"/>
                <w:lang w:val="en-US" w:eastAsia="zh-CN"/>
              </w:rPr>
            </w:pPr>
            <w:r>
              <w:rPr>
                <w:rFonts w:hint="eastAsia" w:ascii="宋体" w:hAnsi="宋体" w:cs="宋体"/>
                <w:kern w:val="0"/>
                <w:sz w:val="18"/>
                <w:szCs w:val="18"/>
              </w:rPr>
              <w:t>1</w:t>
            </w:r>
            <w:r>
              <w:rPr>
                <w:rFonts w:hint="eastAsia" w:ascii="宋体" w:hAnsi="宋体" w:cs="宋体"/>
                <w:kern w:val="0"/>
                <w:sz w:val="18"/>
                <w:szCs w:val="18"/>
                <w:lang w:val="en-US" w:eastAsia="zh-CN"/>
              </w:rPr>
              <w:t>00</w:t>
            </w:r>
          </w:p>
        </w:tc>
        <w:tc>
          <w:tcPr>
            <w:tcW w:w="851" w:type="dxa"/>
            <w:tcBorders>
              <w:top w:val="nil"/>
              <w:left w:val="nil"/>
              <w:bottom w:val="single" w:color="auto" w:sz="4" w:space="0"/>
              <w:right w:val="single" w:color="auto" w:sz="4" w:space="0"/>
            </w:tcBorders>
            <w:vAlign w:val="center"/>
          </w:tcPr>
          <w:p w14:paraId="6419CAA0">
            <w:pPr>
              <w:widowControl/>
              <w:spacing w:line="240" w:lineRule="exact"/>
              <w:jc w:val="center"/>
              <w:rPr>
                <w:rFonts w:hint="default" w:ascii="宋体" w:hAnsi="宋体" w:cs="宋体" w:eastAsiaTheme="minorEastAsia"/>
                <w:kern w:val="0"/>
                <w:sz w:val="18"/>
                <w:szCs w:val="18"/>
                <w:lang w:val="en-US" w:eastAsia="zh-CN"/>
              </w:rPr>
            </w:pPr>
            <w:r>
              <w:rPr>
                <w:rFonts w:hint="eastAsia" w:ascii="宋体" w:hAnsi="宋体" w:cs="宋体"/>
                <w:kern w:val="0"/>
                <w:sz w:val="18"/>
                <w:szCs w:val="18"/>
              </w:rPr>
              <w:t>1</w:t>
            </w:r>
            <w:r>
              <w:rPr>
                <w:rFonts w:hint="eastAsia" w:ascii="宋体" w:hAnsi="宋体" w:cs="宋体"/>
                <w:kern w:val="0"/>
                <w:sz w:val="18"/>
                <w:szCs w:val="18"/>
                <w:lang w:val="en-US" w:eastAsia="zh-CN"/>
              </w:rPr>
              <w:t>00</w:t>
            </w:r>
          </w:p>
        </w:tc>
        <w:tc>
          <w:tcPr>
            <w:tcW w:w="567" w:type="dxa"/>
            <w:gridSpan w:val="2"/>
            <w:tcBorders>
              <w:top w:val="nil"/>
              <w:left w:val="nil"/>
              <w:bottom w:val="single" w:color="auto" w:sz="4" w:space="0"/>
              <w:right w:val="single" w:color="auto" w:sz="4" w:space="0"/>
            </w:tcBorders>
            <w:vAlign w:val="center"/>
          </w:tcPr>
          <w:p w14:paraId="5A8266A6">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49" w:type="dxa"/>
            <w:gridSpan w:val="2"/>
            <w:tcBorders>
              <w:top w:val="nil"/>
              <w:left w:val="nil"/>
              <w:bottom w:val="single" w:color="auto" w:sz="4" w:space="0"/>
              <w:right w:val="single" w:color="auto" w:sz="4" w:space="0"/>
            </w:tcBorders>
            <w:vAlign w:val="center"/>
          </w:tcPr>
          <w:p w14:paraId="319E03E7">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35" w:type="dxa"/>
            <w:gridSpan w:val="2"/>
            <w:tcBorders>
              <w:top w:val="single" w:color="auto" w:sz="4" w:space="0"/>
              <w:left w:val="nil"/>
              <w:bottom w:val="single" w:color="auto" w:sz="4" w:space="0"/>
              <w:right w:val="single" w:color="auto" w:sz="4" w:space="0"/>
            </w:tcBorders>
            <w:vAlign w:val="center"/>
          </w:tcPr>
          <w:p w14:paraId="7914D85A">
            <w:pPr>
              <w:widowControl/>
              <w:spacing w:line="240" w:lineRule="exact"/>
              <w:jc w:val="center"/>
              <w:rPr>
                <w:rFonts w:ascii="宋体" w:hAnsi="宋体" w:cs="宋体"/>
                <w:kern w:val="0"/>
                <w:sz w:val="18"/>
                <w:szCs w:val="18"/>
              </w:rPr>
            </w:pPr>
          </w:p>
        </w:tc>
      </w:tr>
      <w:tr w14:paraId="4192256B">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3DA347F7">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574ADE26">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101D53AC">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65398E3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7050467F">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47565DF0">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4D6F941E">
            <w:pPr>
              <w:widowControl/>
              <w:spacing w:line="240" w:lineRule="exact"/>
              <w:jc w:val="center"/>
              <w:rPr>
                <w:rFonts w:ascii="宋体" w:hAnsi="宋体" w:cs="宋体"/>
                <w:kern w:val="0"/>
                <w:sz w:val="18"/>
                <w:szCs w:val="18"/>
              </w:rPr>
            </w:pPr>
          </w:p>
        </w:tc>
        <w:tc>
          <w:tcPr>
            <w:tcW w:w="649" w:type="dxa"/>
            <w:gridSpan w:val="2"/>
            <w:tcBorders>
              <w:top w:val="nil"/>
              <w:left w:val="nil"/>
              <w:bottom w:val="single" w:color="auto" w:sz="4" w:space="0"/>
              <w:right w:val="single" w:color="auto" w:sz="4" w:space="0"/>
            </w:tcBorders>
            <w:vAlign w:val="center"/>
          </w:tcPr>
          <w:p w14:paraId="258E6369">
            <w:pPr>
              <w:widowControl/>
              <w:spacing w:line="240" w:lineRule="exact"/>
              <w:jc w:val="center"/>
              <w:rPr>
                <w:rFonts w:ascii="宋体" w:hAnsi="宋体" w:cs="宋体"/>
                <w:kern w:val="0"/>
                <w:sz w:val="18"/>
                <w:szCs w:val="18"/>
              </w:rPr>
            </w:pPr>
          </w:p>
        </w:tc>
        <w:tc>
          <w:tcPr>
            <w:tcW w:w="1335" w:type="dxa"/>
            <w:gridSpan w:val="2"/>
            <w:tcBorders>
              <w:top w:val="single" w:color="auto" w:sz="4" w:space="0"/>
              <w:left w:val="nil"/>
              <w:bottom w:val="single" w:color="auto" w:sz="4" w:space="0"/>
              <w:right w:val="single" w:color="auto" w:sz="4" w:space="0"/>
            </w:tcBorders>
            <w:vAlign w:val="center"/>
          </w:tcPr>
          <w:p w14:paraId="6E828F90">
            <w:pPr>
              <w:widowControl/>
              <w:spacing w:line="240" w:lineRule="exact"/>
              <w:jc w:val="center"/>
              <w:rPr>
                <w:rFonts w:ascii="宋体" w:hAnsi="宋体" w:cs="宋体"/>
                <w:kern w:val="0"/>
                <w:sz w:val="18"/>
                <w:szCs w:val="18"/>
              </w:rPr>
            </w:pPr>
          </w:p>
        </w:tc>
      </w:tr>
      <w:tr w14:paraId="36F92491">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116049C7">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3D3000EB">
            <w:pPr>
              <w:widowControl/>
              <w:spacing w:line="240" w:lineRule="exact"/>
              <w:jc w:val="center"/>
              <w:rPr>
                <w:rFonts w:ascii="宋体" w:hAnsi="宋体" w:cs="宋体"/>
                <w:kern w:val="0"/>
                <w:sz w:val="18"/>
                <w:szCs w:val="18"/>
              </w:rPr>
            </w:pPr>
          </w:p>
        </w:tc>
        <w:tc>
          <w:tcPr>
            <w:tcW w:w="1442" w:type="dxa"/>
            <w:vMerge w:val="restart"/>
            <w:tcBorders>
              <w:top w:val="nil"/>
              <w:left w:val="single" w:color="auto" w:sz="4" w:space="0"/>
              <w:bottom w:val="single" w:color="auto" w:sz="4" w:space="0"/>
              <w:right w:val="single" w:color="auto" w:sz="4" w:space="0"/>
            </w:tcBorders>
            <w:vAlign w:val="center"/>
          </w:tcPr>
          <w:p w14:paraId="1C40E353">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14:paraId="41BDCEC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指标1：项目完成率</w:t>
            </w:r>
          </w:p>
        </w:tc>
        <w:tc>
          <w:tcPr>
            <w:tcW w:w="850" w:type="dxa"/>
            <w:tcBorders>
              <w:top w:val="nil"/>
              <w:left w:val="nil"/>
              <w:bottom w:val="single" w:color="auto" w:sz="4" w:space="0"/>
              <w:right w:val="single" w:color="auto" w:sz="4" w:space="0"/>
            </w:tcBorders>
            <w:vAlign w:val="center"/>
          </w:tcPr>
          <w:p w14:paraId="0E6C6A0B">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51" w:type="dxa"/>
            <w:tcBorders>
              <w:top w:val="nil"/>
              <w:left w:val="nil"/>
              <w:bottom w:val="single" w:color="auto" w:sz="4" w:space="0"/>
              <w:right w:val="single" w:color="auto" w:sz="4" w:space="0"/>
            </w:tcBorders>
            <w:vAlign w:val="center"/>
          </w:tcPr>
          <w:p w14:paraId="0CB9751A">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67" w:type="dxa"/>
            <w:gridSpan w:val="2"/>
            <w:tcBorders>
              <w:top w:val="nil"/>
              <w:left w:val="nil"/>
              <w:bottom w:val="single" w:color="auto" w:sz="4" w:space="0"/>
              <w:right w:val="single" w:color="auto" w:sz="4" w:space="0"/>
            </w:tcBorders>
            <w:vAlign w:val="center"/>
          </w:tcPr>
          <w:p w14:paraId="60CC94DC">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49" w:type="dxa"/>
            <w:gridSpan w:val="2"/>
            <w:tcBorders>
              <w:top w:val="nil"/>
              <w:left w:val="nil"/>
              <w:bottom w:val="single" w:color="auto" w:sz="4" w:space="0"/>
              <w:right w:val="single" w:color="auto" w:sz="4" w:space="0"/>
            </w:tcBorders>
            <w:vAlign w:val="center"/>
          </w:tcPr>
          <w:p w14:paraId="4F2733D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35" w:type="dxa"/>
            <w:gridSpan w:val="2"/>
            <w:tcBorders>
              <w:top w:val="single" w:color="auto" w:sz="4" w:space="0"/>
              <w:left w:val="nil"/>
              <w:bottom w:val="single" w:color="auto" w:sz="4" w:space="0"/>
              <w:right w:val="single" w:color="auto" w:sz="4" w:space="0"/>
            </w:tcBorders>
            <w:vAlign w:val="center"/>
          </w:tcPr>
          <w:p w14:paraId="328B4009">
            <w:pPr>
              <w:widowControl/>
              <w:spacing w:line="240" w:lineRule="exact"/>
              <w:jc w:val="center"/>
              <w:rPr>
                <w:rFonts w:ascii="宋体" w:hAnsi="宋体" w:cs="宋体"/>
                <w:kern w:val="0"/>
                <w:sz w:val="18"/>
                <w:szCs w:val="18"/>
              </w:rPr>
            </w:pPr>
          </w:p>
        </w:tc>
      </w:tr>
      <w:tr w14:paraId="2631D980">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0F3C3029">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2BCC5202">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66FA2B6A">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613B8B7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285FC175">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19BDB999">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457081D3">
            <w:pPr>
              <w:widowControl/>
              <w:spacing w:line="240" w:lineRule="exact"/>
              <w:jc w:val="center"/>
              <w:rPr>
                <w:rFonts w:ascii="宋体" w:hAnsi="宋体" w:cs="宋体"/>
                <w:kern w:val="0"/>
                <w:sz w:val="18"/>
                <w:szCs w:val="18"/>
              </w:rPr>
            </w:pPr>
          </w:p>
        </w:tc>
        <w:tc>
          <w:tcPr>
            <w:tcW w:w="649" w:type="dxa"/>
            <w:gridSpan w:val="2"/>
            <w:tcBorders>
              <w:top w:val="nil"/>
              <w:left w:val="nil"/>
              <w:bottom w:val="single" w:color="auto" w:sz="4" w:space="0"/>
              <w:right w:val="single" w:color="auto" w:sz="4" w:space="0"/>
            </w:tcBorders>
            <w:vAlign w:val="center"/>
          </w:tcPr>
          <w:p w14:paraId="77977D49">
            <w:pPr>
              <w:widowControl/>
              <w:spacing w:line="240" w:lineRule="exact"/>
              <w:jc w:val="center"/>
              <w:rPr>
                <w:rFonts w:ascii="宋体" w:hAnsi="宋体" w:cs="宋体"/>
                <w:kern w:val="0"/>
                <w:sz w:val="18"/>
                <w:szCs w:val="18"/>
              </w:rPr>
            </w:pPr>
          </w:p>
        </w:tc>
        <w:tc>
          <w:tcPr>
            <w:tcW w:w="1335" w:type="dxa"/>
            <w:gridSpan w:val="2"/>
            <w:tcBorders>
              <w:top w:val="single" w:color="auto" w:sz="4" w:space="0"/>
              <w:left w:val="nil"/>
              <w:bottom w:val="single" w:color="auto" w:sz="4" w:space="0"/>
              <w:right w:val="single" w:color="auto" w:sz="4" w:space="0"/>
            </w:tcBorders>
            <w:vAlign w:val="center"/>
          </w:tcPr>
          <w:p w14:paraId="468F2EC5">
            <w:pPr>
              <w:widowControl/>
              <w:spacing w:line="240" w:lineRule="exact"/>
              <w:jc w:val="center"/>
              <w:rPr>
                <w:rFonts w:ascii="宋体" w:hAnsi="宋体" w:cs="宋体"/>
                <w:kern w:val="0"/>
                <w:sz w:val="18"/>
                <w:szCs w:val="18"/>
              </w:rPr>
            </w:pPr>
          </w:p>
        </w:tc>
      </w:tr>
      <w:tr w14:paraId="5B95A96F">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2788FE90">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65F2FF4A">
            <w:pPr>
              <w:widowControl/>
              <w:spacing w:line="240" w:lineRule="exact"/>
              <w:jc w:val="center"/>
              <w:rPr>
                <w:rFonts w:ascii="宋体" w:hAnsi="宋体" w:cs="宋体"/>
                <w:kern w:val="0"/>
                <w:sz w:val="18"/>
                <w:szCs w:val="18"/>
              </w:rPr>
            </w:pPr>
          </w:p>
        </w:tc>
        <w:tc>
          <w:tcPr>
            <w:tcW w:w="1442" w:type="dxa"/>
            <w:vMerge w:val="restart"/>
            <w:tcBorders>
              <w:top w:val="nil"/>
              <w:left w:val="single" w:color="auto" w:sz="4" w:space="0"/>
              <w:bottom w:val="single" w:color="auto" w:sz="4" w:space="0"/>
              <w:right w:val="single" w:color="auto" w:sz="4" w:space="0"/>
            </w:tcBorders>
            <w:vAlign w:val="center"/>
          </w:tcPr>
          <w:p w14:paraId="04A2CD34">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14:paraId="590DD0C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指标1：项目完成时限</w:t>
            </w:r>
          </w:p>
        </w:tc>
        <w:tc>
          <w:tcPr>
            <w:tcW w:w="850" w:type="dxa"/>
            <w:tcBorders>
              <w:top w:val="nil"/>
              <w:left w:val="nil"/>
              <w:bottom w:val="single" w:color="auto" w:sz="4" w:space="0"/>
              <w:right w:val="single" w:color="auto" w:sz="4" w:space="0"/>
            </w:tcBorders>
            <w:vAlign w:val="center"/>
          </w:tcPr>
          <w:p w14:paraId="14C67278">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51" w:type="dxa"/>
            <w:tcBorders>
              <w:top w:val="nil"/>
              <w:left w:val="nil"/>
              <w:bottom w:val="single" w:color="auto" w:sz="4" w:space="0"/>
              <w:right w:val="single" w:color="auto" w:sz="4" w:space="0"/>
            </w:tcBorders>
            <w:vAlign w:val="center"/>
          </w:tcPr>
          <w:p w14:paraId="6255CFD0">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67" w:type="dxa"/>
            <w:gridSpan w:val="2"/>
            <w:tcBorders>
              <w:top w:val="nil"/>
              <w:left w:val="nil"/>
              <w:bottom w:val="single" w:color="auto" w:sz="4" w:space="0"/>
              <w:right w:val="single" w:color="auto" w:sz="4" w:space="0"/>
            </w:tcBorders>
            <w:vAlign w:val="center"/>
          </w:tcPr>
          <w:p w14:paraId="0030BA2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49" w:type="dxa"/>
            <w:gridSpan w:val="2"/>
            <w:tcBorders>
              <w:top w:val="nil"/>
              <w:left w:val="nil"/>
              <w:bottom w:val="single" w:color="auto" w:sz="4" w:space="0"/>
              <w:right w:val="single" w:color="auto" w:sz="4" w:space="0"/>
            </w:tcBorders>
            <w:vAlign w:val="center"/>
          </w:tcPr>
          <w:p w14:paraId="00DD3ED3">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35" w:type="dxa"/>
            <w:gridSpan w:val="2"/>
            <w:tcBorders>
              <w:top w:val="single" w:color="auto" w:sz="4" w:space="0"/>
              <w:left w:val="nil"/>
              <w:bottom w:val="single" w:color="auto" w:sz="4" w:space="0"/>
              <w:right w:val="single" w:color="auto" w:sz="4" w:space="0"/>
            </w:tcBorders>
            <w:vAlign w:val="center"/>
          </w:tcPr>
          <w:p w14:paraId="45AF9DDA">
            <w:pPr>
              <w:widowControl/>
              <w:spacing w:line="240" w:lineRule="exact"/>
              <w:jc w:val="center"/>
              <w:rPr>
                <w:rFonts w:ascii="宋体" w:hAnsi="宋体" w:cs="宋体"/>
                <w:kern w:val="0"/>
                <w:sz w:val="18"/>
                <w:szCs w:val="18"/>
              </w:rPr>
            </w:pPr>
          </w:p>
        </w:tc>
      </w:tr>
      <w:tr w14:paraId="722DDA9D">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77204CB9">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0D05EBC6">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7BDE5928">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5A5E82CA">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168CAC5B">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562FDDD2">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3FF24E31">
            <w:pPr>
              <w:widowControl/>
              <w:spacing w:line="240" w:lineRule="exact"/>
              <w:jc w:val="center"/>
              <w:rPr>
                <w:rFonts w:ascii="宋体" w:hAnsi="宋体" w:cs="宋体"/>
                <w:kern w:val="0"/>
                <w:sz w:val="18"/>
                <w:szCs w:val="18"/>
              </w:rPr>
            </w:pPr>
          </w:p>
        </w:tc>
        <w:tc>
          <w:tcPr>
            <w:tcW w:w="649" w:type="dxa"/>
            <w:gridSpan w:val="2"/>
            <w:tcBorders>
              <w:top w:val="nil"/>
              <w:left w:val="nil"/>
              <w:bottom w:val="single" w:color="auto" w:sz="4" w:space="0"/>
              <w:right w:val="single" w:color="auto" w:sz="4" w:space="0"/>
            </w:tcBorders>
            <w:vAlign w:val="center"/>
          </w:tcPr>
          <w:p w14:paraId="6995CF22">
            <w:pPr>
              <w:widowControl/>
              <w:spacing w:line="240" w:lineRule="exact"/>
              <w:jc w:val="center"/>
              <w:rPr>
                <w:rFonts w:ascii="宋体" w:hAnsi="宋体" w:cs="宋体"/>
                <w:kern w:val="0"/>
                <w:sz w:val="18"/>
                <w:szCs w:val="18"/>
              </w:rPr>
            </w:pPr>
          </w:p>
        </w:tc>
        <w:tc>
          <w:tcPr>
            <w:tcW w:w="1335" w:type="dxa"/>
            <w:gridSpan w:val="2"/>
            <w:tcBorders>
              <w:top w:val="single" w:color="auto" w:sz="4" w:space="0"/>
              <w:left w:val="nil"/>
              <w:bottom w:val="single" w:color="auto" w:sz="4" w:space="0"/>
              <w:right w:val="single" w:color="auto" w:sz="4" w:space="0"/>
            </w:tcBorders>
            <w:vAlign w:val="center"/>
          </w:tcPr>
          <w:p w14:paraId="4D639358">
            <w:pPr>
              <w:widowControl/>
              <w:spacing w:line="240" w:lineRule="exact"/>
              <w:jc w:val="center"/>
              <w:rPr>
                <w:rFonts w:ascii="宋体" w:hAnsi="宋体" w:cs="宋体"/>
                <w:kern w:val="0"/>
                <w:sz w:val="18"/>
                <w:szCs w:val="18"/>
              </w:rPr>
            </w:pPr>
          </w:p>
        </w:tc>
      </w:tr>
      <w:tr w14:paraId="62865C9C">
        <w:tblPrEx>
          <w:tblCellMar>
            <w:top w:w="0" w:type="dxa"/>
            <w:left w:w="108" w:type="dxa"/>
            <w:bottom w:w="0" w:type="dxa"/>
            <w:right w:w="108" w:type="dxa"/>
          </w:tblCellMar>
        </w:tblPrEx>
        <w:trPr>
          <w:gridAfter w:val="3"/>
          <w:wAfter w:w="1701" w:type="dxa"/>
          <w:trHeight w:val="263" w:hRule="exact"/>
        </w:trPr>
        <w:tc>
          <w:tcPr>
            <w:tcW w:w="588" w:type="dxa"/>
            <w:vMerge w:val="continue"/>
            <w:tcBorders>
              <w:left w:val="single" w:color="auto" w:sz="4" w:space="0"/>
              <w:right w:val="single" w:color="auto" w:sz="4" w:space="0"/>
            </w:tcBorders>
            <w:vAlign w:val="center"/>
          </w:tcPr>
          <w:p w14:paraId="01F2834B">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50DB0A08">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16CD8ABA">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66724B8A">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149B00F2">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7BA0E617">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0BD0910F">
            <w:pPr>
              <w:widowControl/>
              <w:spacing w:line="240" w:lineRule="exact"/>
              <w:jc w:val="center"/>
              <w:rPr>
                <w:rFonts w:ascii="宋体" w:hAnsi="宋体" w:cs="宋体"/>
                <w:kern w:val="0"/>
                <w:sz w:val="18"/>
                <w:szCs w:val="18"/>
              </w:rPr>
            </w:pPr>
          </w:p>
        </w:tc>
        <w:tc>
          <w:tcPr>
            <w:tcW w:w="649" w:type="dxa"/>
            <w:gridSpan w:val="2"/>
            <w:tcBorders>
              <w:top w:val="nil"/>
              <w:left w:val="nil"/>
              <w:bottom w:val="single" w:color="auto" w:sz="4" w:space="0"/>
              <w:right w:val="single" w:color="auto" w:sz="4" w:space="0"/>
            </w:tcBorders>
            <w:vAlign w:val="center"/>
          </w:tcPr>
          <w:p w14:paraId="0046DEC4">
            <w:pPr>
              <w:widowControl/>
              <w:spacing w:line="240" w:lineRule="exact"/>
              <w:jc w:val="center"/>
              <w:rPr>
                <w:rFonts w:ascii="宋体" w:hAnsi="宋体" w:cs="宋体"/>
                <w:kern w:val="0"/>
                <w:sz w:val="18"/>
                <w:szCs w:val="18"/>
              </w:rPr>
            </w:pPr>
          </w:p>
        </w:tc>
        <w:tc>
          <w:tcPr>
            <w:tcW w:w="1335" w:type="dxa"/>
            <w:gridSpan w:val="2"/>
            <w:tcBorders>
              <w:top w:val="single" w:color="auto" w:sz="4" w:space="0"/>
              <w:left w:val="nil"/>
              <w:bottom w:val="single" w:color="auto" w:sz="4" w:space="0"/>
              <w:right w:val="single" w:color="auto" w:sz="4" w:space="0"/>
            </w:tcBorders>
            <w:vAlign w:val="center"/>
          </w:tcPr>
          <w:p w14:paraId="2FD5FA00">
            <w:pPr>
              <w:widowControl/>
              <w:spacing w:line="240" w:lineRule="exact"/>
              <w:jc w:val="center"/>
              <w:rPr>
                <w:rFonts w:ascii="宋体" w:hAnsi="宋体" w:cs="宋体"/>
                <w:kern w:val="0"/>
                <w:sz w:val="18"/>
                <w:szCs w:val="18"/>
              </w:rPr>
            </w:pPr>
          </w:p>
        </w:tc>
      </w:tr>
      <w:tr w14:paraId="46C57FDE">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60DAAAFA">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309B1B13">
            <w:pPr>
              <w:widowControl/>
              <w:spacing w:line="240" w:lineRule="exact"/>
              <w:jc w:val="center"/>
              <w:rPr>
                <w:rFonts w:ascii="宋体" w:hAnsi="宋体" w:cs="宋体"/>
                <w:kern w:val="0"/>
                <w:sz w:val="18"/>
                <w:szCs w:val="18"/>
              </w:rPr>
            </w:pPr>
          </w:p>
        </w:tc>
        <w:tc>
          <w:tcPr>
            <w:tcW w:w="1442" w:type="dxa"/>
            <w:vMerge w:val="restart"/>
            <w:tcBorders>
              <w:top w:val="nil"/>
              <w:left w:val="single" w:color="auto" w:sz="4" w:space="0"/>
              <w:bottom w:val="single" w:color="auto" w:sz="4" w:space="0"/>
              <w:right w:val="single" w:color="auto" w:sz="4" w:space="0"/>
            </w:tcBorders>
            <w:vAlign w:val="center"/>
          </w:tcPr>
          <w:p w14:paraId="7E254510">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vAlign w:val="center"/>
          </w:tcPr>
          <w:p w14:paraId="1C75AB3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指标1：预算资金完成率</w:t>
            </w:r>
          </w:p>
        </w:tc>
        <w:tc>
          <w:tcPr>
            <w:tcW w:w="850" w:type="dxa"/>
            <w:tcBorders>
              <w:top w:val="nil"/>
              <w:left w:val="nil"/>
              <w:bottom w:val="single" w:color="auto" w:sz="4" w:space="0"/>
              <w:right w:val="single" w:color="auto" w:sz="4" w:space="0"/>
            </w:tcBorders>
            <w:vAlign w:val="center"/>
          </w:tcPr>
          <w:p w14:paraId="54B106F1">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51" w:type="dxa"/>
            <w:tcBorders>
              <w:top w:val="nil"/>
              <w:left w:val="nil"/>
              <w:bottom w:val="single" w:color="auto" w:sz="4" w:space="0"/>
              <w:right w:val="single" w:color="auto" w:sz="4" w:space="0"/>
            </w:tcBorders>
            <w:vAlign w:val="center"/>
          </w:tcPr>
          <w:p w14:paraId="798FA365">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67" w:type="dxa"/>
            <w:gridSpan w:val="2"/>
            <w:tcBorders>
              <w:top w:val="nil"/>
              <w:left w:val="nil"/>
              <w:bottom w:val="single" w:color="auto" w:sz="4" w:space="0"/>
              <w:right w:val="single" w:color="auto" w:sz="4" w:space="0"/>
            </w:tcBorders>
            <w:vAlign w:val="center"/>
          </w:tcPr>
          <w:p w14:paraId="3E931C0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49" w:type="dxa"/>
            <w:gridSpan w:val="2"/>
            <w:tcBorders>
              <w:top w:val="nil"/>
              <w:left w:val="nil"/>
              <w:bottom w:val="single" w:color="auto" w:sz="4" w:space="0"/>
              <w:right w:val="single" w:color="auto" w:sz="4" w:space="0"/>
            </w:tcBorders>
            <w:vAlign w:val="center"/>
          </w:tcPr>
          <w:p w14:paraId="3F7E42F4">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35" w:type="dxa"/>
            <w:gridSpan w:val="2"/>
            <w:tcBorders>
              <w:top w:val="single" w:color="auto" w:sz="4" w:space="0"/>
              <w:left w:val="nil"/>
              <w:bottom w:val="single" w:color="auto" w:sz="4" w:space="0"/>
              <w:right w:val="single" w:color="auto" w:sz="4" w:space="0"/>
            </w:tcBorders>
            <w:vAlign w:val="center"/>
          </w:tcPr>
          <w:p w14:paraId="5B530472">
            <w:pPr>
              <w:widowControl/>
              <w:spacing w:line="240" w:lineRule="exact"/>
              <w:jc w:val="center"/>
              <w:rPr>
                <w:rFonts w:ascii="宋体" w:hAnsi="宋体" w:cs="宋体"/>
                <w:kern w:val="0"/>
                <w:sz w:val="18"/>
                <w:szCs w:val="18"/>
              </w:rPr>
            </w:pPr>
          </w:p>
        </w:tc>
      </w:tr>
      <w:tr w14:paraId="1910BC6C">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1A41AD19">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4BB457DE">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67D754AC">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5A4B562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4F366226">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78162D6E">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7F25FC59">
            <w:pPr>
              <w:widowControl/>
              <w:spacing w:line="240" w:lineRule="exact"/>
              <w:jc w:val="center"/>
              <w:rPr>
                <w:rFonts w:ascii="宋体" w:hAnsi="宋体" w:cs="宋体"/>
                <w:kern w:val="0"/>
                <w:sz w:val="18"/>
                <w:szCs w:val="18"/>
              </w:rPr>
            </w:pPr>
          </w:p>
        </w:tc>
        <w:tc>
          <w:tcPr>
            <w:tcW w:w="649" w:type="dxa"/>
            <w:gridSpan w:val="2"/>
            <w:tcBorders>
              <w:top w:val="nil"/>
              <w:left w:val="nil"/>
              <w:bottom w:val="single" w:color="auto" w:sz="4" w:space="0"/>
              <w:right w:val="single" w:color="auto" w:sz="4" w:space="0"/>
            </w:tcBorders>
            <w:vAlign w:val="center"/>
          </w:tcPr>
          <w:p w14:paraId="5BB35D9C">
            <w:pPr>
              <w:widowControl/>
              <w:spacing w:line="240" w:lineRule="exact"/>
              <w:jc w:val="center"/>
              <w:rPr>
                <w:rFonts w:ascii="宋体" w:hAnsi="宋体" w:cs="宋体"/>
                <w:kern w:val="0"/>
                <w:sz w:val="18"/>
                <w:szCs w:val="18"/>
              </w:rPr>
            </w:pPr>
          </w:p>
        </w:tc>
        <w:tc>
          <w:tcPr>
            <w:tcW w:w="1335" w:type="dxa"/>
            <w:gridSpan w:val="2"/>
            <w:tcBorders>
              <w:top w:val="single" w:color="auto" w:sz="4" w:space="0"/>
              <w:left w:val="nil"/>
              <w:bottom w:val="single" w:color="auto" w:sz="4" w:space="0"/>
              <w:right w:val="single" w:color="auto" w:sz="4" w:space="0"/>
            </w:tcBorders>
            <w:vAlign w:val="center"/>
          </w:tcPr>
          <w:p w14:paraId="0B65CF05">
            <w:pPr>
              <w:widowControl/>
              <w:spacing w:line="240" w:lineRule="exact"/>
              <w:jc w:val="center"/>
              <w:rPr>
                <w:rFonts w:ascii="宋体" w:hAnsi="宋体" w:cs="宋体"/>
                <w:kern w:val="0"/>
                <w:sz w:val="18"/>
                <w:szCs w:val="18"/>
              </w:rPr>
            </w:pPr>
          </w:p>
        </w:tc>
      </w:tr>
      <w:tr w14:paraId="21AC9CDA">
        <w:tblPrEx>
          <w:tblCellMar>
            <w:top w:w="0" w:type="dxa"/>
            <w:left w:w="108" w:type="dxa"/>
            <w:bottom w:w="0" w:type="dxa"/>
            <w:right w:w="108" w:type="dxa"/>
          </w:tblCellMar>
        </w:tblPrEx>
        <w:trPr>
          <w:gridAfter w:val="3"/>
          <w:wAfter w:w="1701" w:type="dxa"/>
          <w:trHeight w:val="244" w:hRule="exact"/>
        </w:trPr>
        <w:tc>
          <w:tcPr>
            <w:tcW w:w="588" w:type="dxa"/>
            <w:vMerge w:val="continue"/>
            <w:tcBorders>
              <w:left w:val="single" w:color="auto" w:sz="4" w:space="0"/>
              <w:right w:val="single" w:color="auto" w:sz="4" w:space="0"/>
            </w:tcBorders>
            <w:vAlign w:val="center"/>
          </w:tcPr>
          <w:p w14:paraId="5455BC67">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43F6A4A6">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1C7138CD">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4834D7C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56581EE7">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3BA66CF8">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4CECF5BA">
            <w:pPr>
              <w:widowControl/>
              <w:spacing w:line="240" w:lineRule="exact"/>
              <w:jc w:val="center"/>
              <w:rPr>
                <w:rFonts w:ascii="宋体" w:hAnsi="宋体" w:cs="宋体"/>
                <w:kern w:val="0"/>
                <w:sz w:val="18"/>
                <w:szCs w:val="18"/>
              </w:rPr>
            </w:pPr>
          </w:p>
        </w:tc>
        <w:tc>
          <w:tcPr>
            <w:tcW w:w="649" w:type="dxa"/>
            <w:gridSpan w:val="2"/>
            <w:tcBorders>
              <w:top w:val="nil"/>
              <w:left w:val="nil"/>
              <w:bottom w:val="single" w:color="auto" w:sz="4" w:space="0"/>
              <w:right w:val="single" w:color="auto" w:sz="4" w:space="0"/>
            </w:tcBorders>
            <w:vAlign w:val="center"/>
          </w:tcPr>
          <w:p w14:paraId="5E2EECA4">
            <w:pPr>
              <w:widowControl/>
              <w:spacing w:line="240" w:lineRule="exact"/>
              <w:jc w:val="center"/>
              <w:rPr>
                <w:rFonts w:ascii="宋体" w:hAnsi="宋体" w:cs="宋体"/>
                <w:kern w:val="0"/>
                <w:sz w:val="18"/>
                <w:szCs w:val="18"/>
              </w:rPr>
            </w:pPr>
          </w:p>
        </w:tc>
        <w:tc>
          <w:tcPr>
            <w:tcW w:w="1335" w:type="dxa"/>
            <w:gridSpan w:val="2"/>
            <w:tcBorders>
              <w:top w:val="single" w:color="auto" w:sz="4" w:space="0"/>
              <w:left w:val="nil"/>
              <w:bottom w:val="single" w:color="auto" w:sz="4" w:space="0"/>
              <w:right w:val="single" w:color="auto" w:sz="4" w:space="0"/>
            </w:tcBorders>
            <w:vAlign w:val="center"/>
          </w:tcPr>
          <w:p w14:paraId="59405DDF">
            <w:pPr>
              <w:widowControl/>
              <w:spacing w:line="240" w:lineRule="exact"/>
              <w:jc w:val="center"/>
              <w:rPr>
                <w:rFonts w:ascii="宋体" w:hAnsi="宋体" w:cs="宋体"/>
                <w:kern w:val="0"/>
                <w:sz w:val="18"/>
                <w:szCs w:val="18"/>
              </w:rPr>
            </w:pPr>
          </w:p>
        </w:tc>
      </w:tr>
      <w:tr w14:paraId="595EDF2A">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053B9C91">
            <w:pPr>
              <w:widowControl/>
              <w:spacing w:line="240" w:lineRule="exact"/>
              <w:jc w:val="center"/>
              <w:rPr>
                <w:rFonts w:ascii="宋体" w:hAnsi="宋体" w:cs="宋体"/>
                <w:kern w:val="0"/>
                <w:sz w:val="18"/>
                <w:szCs w:val="18"/>
              </w:rPr>
            </w:pPr>
          </w:p>
        </w:tc>
        <w:tc>
          <w:tcPr>
            <w:tcW w:w="650" w:type="dxa"/>
            <w:vMerge w:val="restart"/>
            <w:tcBorders>
              <w:top w:val="nil"/>
              <w:left w:val="single" w:color="auto" w:sz="4" w:space="0"/>
              <w:bottom w:val="single" w:color="auto" w:sz="4" w:space="0"/>
              <w:right w:val="single" w:color="auto" w:sz="4" w:space="0"/>
            </w:tcBorders>
            <w:vAlign w:val="center"/>
          </w:tcPr>
          <w:p w14:paraId="7AB1DBA4">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442" w:type="dxa"/>
            <w:vMerge w:val="restart"/>
            <w:tcBorders>
              <w:top w:val="nil"/>
              <w:left w:val="single" w:color="auto" w:sz="4" w:space="0"/>
              <w:bottom w:val="single" w:color="auto" w:sz="4" w:space="0"/>
              <w:right w:val="single" w:color="auto" w:sz="4" w:space="0"/>
            </w:tcBorders>
            <w:vAlign w:val="center"/>
          </w:tcPr>
          <w:p w14:paraId="10D509DC">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0E306F9A">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14:paraId="687C79C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指标1：保障工资保险足额发放</w:t>
            </w:r>
          </w:p>
        </w:tc>
        <w:tc>
          <w:tcPr>
            <w:tcW w:w="850" w:type="dxa"/>
            <w:tcBorders>
              <w:top w:val="nil"/>
              <w:left w:val="nil"/>
              <w:bottom w:val="single" w:color="auto" w:sz="4" w:space="0"/>
              <w:right w:val="single" w:color="auto" w:sz="4" w:space="0"/>
            </w:tcBorders>
            <w:vAlign w:val="center"/>
          </w:tcPr>
          <w:p w14:paraId="3C829E96">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851" w:type="dxa"/>
            <w:tcBorders>
              <w:top w:val="nil"/>
              <w:left w:val="nil"/>
              <w:bottom w:val="single" w:color="auto" w:sz="4" w:space="0"/>
              <w:right w:val="single" w:color="auto" w:sz="4" w:space="0"/>
            </w:tcBorders>
            <w:vAlign w:val="center"/>
          </w:tcPr>
          <w:p w14:paraId="3E376CDD">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567" w:type="dxa"/>
            <w:gridSpan w:val="2"/>
            <w:tcBorders>
              <w:top w:val="nil"/>
              <w:left w:val="nil"/>
              <w:bottom w:val="single" w:color="auto" w:sz="4" w:space="0"/>
              <w:right w:val="single" w:color="auto" w:sz="4" w:space="0"/>
            </w:tcBorders>
            <w:vAlign w:val="center"/>
          </w:tcPr>
          <w:p w14:paraId="2777031C">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49" w:type="dxa"/>
            <w:gridSpan w:val="2"/>
            <w:tcBorders>
              <w:top w:val="nil"/>
              <w:left w:val="nil"/>
              <w:bottom w:val="single" w:color="auto" w:sz="4" w:space="0"/>
              <w:right w:val="single" w:color="auto" w:sz="4" w:space="0"/>
            </w:tcBorders>
            <w:vAlign w:val="center"/>
          </w:tcPr>
          <w:p w14:paraId="1500E33D">
            <w:pPr>
              <w:widowControl/>
              <w:spacing w:line="240" w:lineRule="exact"/>
              <w:jc w:val="center"/>
              <w:rPr>
                <w:rFonts w:hint="default" w:ascii="宋体" w:hAnsi="宋体" w:cs="宋体" w:eastAsiaTheme="minorEastAsia"/>
                <w:kern w:val="0"/>
                <w:sz w:val="18"/>
                <w:szCs w:val="18"/>
                <w:lang w:val="en-US" w:eastAsia="zh-CN"/>
              </w:rPr>
            </w:pPr>
            <w:r>
              <w:rPr>
                <w:rFonts w:hint="eastAsia" w:ascii="宋体" w:hAnsi="宋体" w:cs="宋体"/>
                <w:kern w:val="0"/>
                <w:sz w:val="18"/>
                <w:szCs w:val="18"/>
                <w:lang w:val="en-US" w:eastAsia="zh-CN"/>
              </w:rPr>
              <w:t>10</w:t>
            </w:r>
          </w:p>
        </w:tc>
        <w:tc>
          <w:tcPr>
            <w:tcW w:w="1335" w:type="dxa"/>
            <w:gridSpan w:val="2"/>
            <w:tcBorders>
              <w:top w:val="single" w:color="auto" w:sz="4" w:space="0"/>
              <w:left w:val="nil"/>
              <w:bottom w:val="single" w:color="auto" w:sz="4" w:space="0"/>
              <w:right w:val="single" w:color="auto" w:sz="4" w:space="0"/>
            </w:tcBorders>
            <w:vAlign w:val="center"/>
          </w:tcPr>
          <w:p w14:paraId="41213C16">
            <w:pPr>
              <w:widowControl/>
              <w:spacing w:line="240" w:lineRule="exact"/>
              <w:jc w:val="center"/>
              <w:rPr>
                <w:rFonts w:ascii="宋体" w:hAnsi="宋体" w:cs="宋体"/>
                <w:kern w:val="0"/>
                <w:sz w:val="18"/>
                <w:szCs w:val="18"/>
              </w:rPr>
            </w:pPr>
          </w:p>
        </w:tc>
      </w:tr>
      <w:tr w14:paraId="543B7658">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3F656E5A">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5A2F1239">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2AB81975">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59A2663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3FAB9031">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30597D96">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7FF4B79D">
            <w:pPr>
              <w:widowControl/>
              <w:spacing w:line="240" w:lineRule="exact"/>
              <w:jc w:val="center"/>
              <w:rPr>
                <w:rFonts w:ascii="宋体" w:hAnsi="宋体" w:cs="宋体"/>
                <w:kern w:val="0"/>
                <w:sz w:val="18"/>
                <w:szCs w:val="18"/>
              </w:rPr>
            </w:pPr>
          </w:p>
        </w:tc>
        <w:tc>
          <w:tcPr>
            <w:tcW w:w="649" w:type="dxa"/>
            <w:gridSpan w:val="2"/>
            <w:tcBorders>
              <w:top w:val="nil"/>
              <w:left w:val="nil"/>
              <w:bottom w:val="single" w:color="auto" w:sz="4" w:space="0"/>
              <w:right w:val="single" w:color="auto" w:sz="4" w:space="0"/>
            </w:tcBorders>
            <w:vAlign w:val="center"/>
          </w:tcPr>
          <w:p w14:paraId="37AFD481">
            <w:pPr>
              <w:widowControl/>
              <w:spacing w:line="240" w:lineRule="exact"/>
              <w:jc w:val="center"/>
              <w:rPr>
                <w:rFonts w:ascii="宋体" w:hAnsi="宋体" w:cs="宋体"/>
                <w:kern w:val="0"/>
                <w:sz w:val="18"/>
                <w:szCs w:val="18"/>
              </w:rPr>
            </w:pPr>
          </w:p>
        </w:tc>
        <w:tc>
          <w:tcPr>
            <w:tcW w:w="1335" w:type="dxa"/>
            <w:gridSpan w:val="2"/>
            <w:tcBorders>
              <w:top w:val="single" w:color="auto" w:sz="4" w:space="0"/>
              <w:left w:val="nil"/>
              <w:bottom w:val="single" w:color="auto" w:sz="4" w:space="0"/>
              <w:right w:val="single" w:color="auto" w:sz="4" w:space="0"/>
            </w:tcBorders>
            <w:vAlign w:val="center"/>
          </w:tcPr>
          <w:p w14:paraId="0ECA0F94">
            <w:pPr>
              <w:widowControl/>
              <w:spacing w:line="240" w:lineRule="exact"/>
              <w:jc w:val="center"/>
              <w:rPr>
                <w:rFonts w:ascii="宋体" w:hAnsi="宋体" w:cs="宋体"/>
                <w:kern w:val="0"/>
                <w:sz w:val="18"/>
                <w:szCs w:val="18"/>
              </w:rPr>
            </w:pPr>
          </w:p>
        </w:tc>
      </w:tr>
      <w:tr w14:paraId="3B9C84FE">
        <w:tblPrEx>
          <w:tblCellMar>
            <w:top w:w="0" w:type="dxa"/>
            <w:left w:w="108" w:type="dxa"/>
            <w:bottom w:w="0" w:type="dxa"/>
            <w:right w:w="108" w:type="dxa"/>
          </w:tblCellMar>
        </w:tblPrEx>
        <w:trPr>
          <w:gridAfter w:val="3"/>
          <w:wAfter w:w="1701" w:type="dxa"/>
          <w:trHeight w:val="225" w:hRule="exact"/>
        </w:trPr>
        <w:tc>
          <w:tcPr>
            <w:tcW w:w="588" w:type="dxa"/>
            <w:vMerge w:val="continue"/>
            <w:tcBorders>
              <w:left w:val="single" w:color="auto" w:sz="4" w:space="0"/>
              <w:right w:val="single" w:color="auto" w:sz="4" w:space="0"/>
            </w:tcBorders>
            <w:vAlign w:val="center"/>
          </w:tcPr>
          <w:p w14:paraId="07EA439E">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45EC1F90">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15237884">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7A3AB5D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0BB4B55E">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2BE6EA3E">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095D6105">
            <w:pPr>
              <w:widowControl/>
              <w:spacing w:line="240" w:lineRule="exact"/>
              <w:rPr>
                <w:rFonts w:ascii="宋体" w:hAnsi="宋体" w:cs="宋体"/>
                <w:kern w:val="0"/>
                <w:sz w:val="18"/>
                <w:szCs w:val="18"/>
              </w:rPr>
            </w:pPr>
          </w:p>
        </w:tc>
        <w:tc>
          <w:tcPr>
            <w:tcW w:w="649" w:type="dxa"/>
            <w:gridSpan w:val="2"/>
            <w:tcBorders>
              <w:top w:val="nil"/>
              <w:left w:val="nil"/>
              <w:bottom w:val="single" w:color="auto" w:sz="4" w:space="0"/>
              <w:right w:val="single" w:color="auto" w:sz="4" w:space="0"/>
            </w:tcBorders>
            <w:vAlign w:val="center"/>
          </w:tcPr>
          <w:p w14:paraId="5012CACD">
            <w:pPr>
              <w:widowControl/>
              <w:spacing w:line="240" w:lineRule="exact"/>
              <w:rPr>
                <w:rFonts w:ascii="宋体" w:hAnsi="宋体" w:cs="宋体"/>
                <w:kern w:val="0"/>
                <w:sz w:val="18"/>
                <w:szCs w:val="18"/>
              </w:rPr>
            </w:pPr>
          </w:p>
        </w:tc>
        <w:tc>
          <w:tcPr>
            <w:tcW w:w="1335" w:type="dxa"/>
            <w:gridSpan w:val="2"/>
            <w:tcBorders>
              <w:top w:val="single" w:color="auto" w:sz="4" w:space="0"/>
              <w:left w:val="nil"/>
              <w:bottom w:val="single" w:color="auto" w:sz="4" w:space="0"/>
              <w:right w:val="single" w:color="auto" w:sz="4" w:space="0"/>
            </w:tcBorders>
            <w:vAlign w:val="center"/>
          </w:tcPr>
          <w:p w14:paraId="38421009">
            <w:pPr>
              <w:widowControl/>
              <w:spacing w:line="240" w:lineRule="exact"/>
              <w:jc w:val="center"/>
              <w:rPr>
                <w:rFonts w:ascii="宋体" w:hAnsi="宋体" w:cs="宋体"/>
                <w:kern w:val="0"/>
                <w:sz w:val="18"/>
                <w:szCs w:val="18"/>
              </w:rPr>
            </w:pPr>
          </w:p>
        </w:tc>
      </w:tr>
      <w:tr w14:paraId="3501BCD6">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5267C18D">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0352F6D3">
            <w:pPr>
              <w:widowControl/>
              <w:spacing w:line="240" w:lineRule="exact"/>
              <w:jc w:val="center"/>
              <w:rPr>
                <w:rFonts w:ascii="宋体" w:hAnsi="宋体" w:cs="宋体"/>
                <w:kern w:val="0"/>
                <w:sz w:val="18"/>
                <w:szCs w:val="18"/>
              </w:rPr>
            </w:pPr>
          </w:p>
        </w:tc>
        <w:tc>
          <w:tcPr>
            <w:tcW w:w="1442" w:type="dxa"/>
            <w:vMerge w:val="restart"/>
            <w:tcBorders>
              <w:top w:val="nil"/>
              <w:left w:val="single" w:color="auto" w:sz="4" w:space="0"/>
              <w:bottom w:val="single" w:color="auto" w:sz="4" w:space="0"/>
              <w:right w:val="single" w:color="auto" w:sz="4" w:space="0"/>
            </w:tcBorders>
            <w:vAlign w:val="center"/>
          </w:tcPr>
          <w:p w14:paraId="73AD1C68">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7DBAB78A">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14:paraId="17E1BEF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指标1：提高生活质量</w:t>
            </w:r>
          </w:p>
        </w:tc>
        <w:tc>
          <w:tcPr>
            <w:tcW w:w="850" w:type="dxa"/>
            <w:tcBorders>
              <w:top w:val="nil"/>
              <w:left w:val="nil"/>
              <w:bottom w:val="single" w:color="auto" w:sz="4" w:space="0"/>
              <w:right w:val="single" w:color="auto" w:sz="4" w:space="0"/>
            </w:tcBorders>
            <w:vAlign w:val="center"/>
          </w:tcPr>
          <w:p w14:paraId="66DEB2F9">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851" w:type="dxa"/>
            <w:tcBorders>
              <w:top w:val="nil"/>
              <w:left w:val="nil"/>
              <w:bottom w:val="single" w:color="auto" w:sz="4" w:space="0"/>
              <w:right w:val="single" w:color="auto" w:sz="4" w:space="0"/>
            </w:tcBorders>
            <w:vAlign w:val="center"/>
          </w:tcPr>
          <w:p w14:paraId="7D332F0E">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567" w:type="dxa"/>
            <w:gridSpan w:val="2"/>
            <w:tcBorders>
              <w:top w:val="nil"/>
              <w:left w:val="nil"/>
              <w:bottom w:val="single" w:color="auto" w:sz="4" w:space="0"/>
              <w:right w:val="single" w:color="auto" w:sz="4" w:space="0"/>
            </w:tcBorders>
            <w:vAlign w:val="center"/>
          </w:tcPr>
          <w:p w14:paraId="3F2F410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49" w:type="dxa"/>
            <w:gridSpan w:val="2"/>
            <w:tcBorders>
              <w:top w:val="nil"/>
              <w:left w:val="nil"/>
              <w:bottom w:val="single" w:color="auto" w:sz="4" w:space="0"/>
              <w:right w:val="single" w:color="auto" w:sz="4" w:space="0"/>
            </w:tcBorders>
            <w:vAlign w:val="center"/>
          </w:tcPr>
          <w:p w14:paraId="2B228699">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35" w:type="dxa"/>
            <w:gridSpan w:val="2"/>
            <w:tcBorders>
              <w:top w:val="single" w:color="auto" w:sz="4" w:space="0"/>
              <w:left w:val="nil"/>
              <w:bottom w:val="single" w:color="auto" w:sz="4" w:space="0"/>
              <w:right w:val="single" w:color="auto" w:sz="4" w:space="0"/>
            </w:tcBorders>
            <w:vAlign w:val="center"/>
          </w:tcPr>
          <w:p w14:paraId="259CA218">
            <w:pPr>
              <w:widowControl/>
              <w:spacing w:line="240" w:lineRule="exact"/>
              <w:jc w:val="center"/>
              <w:rPr>
                <w:rFonts w:ascii="宋体" w:hAnsi="宋体" w:cs="宋体"/>
                <w:kern w:val="0"/>
                <w:sz w:val="18"/>
                <w:szCs w:val="18"/>
              </w:rPr>
            </w:pPr>
          </w:p>
        </w:tc>
      </w:tr>
      <w:tr w14:paraId="29913B8A">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0802319D">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466C5308">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60C98C9D">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43694EF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74A38A25">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52F1A6D9">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449389CA">
            <w:pPr>
              <w:widowControl/>
              <w:spacing w:line="240" w:lineRule="exact"/>
              <w:rPr>
                <w:rFonts w:ascii="宋体" w:hAnsi="宋体" w:cs="宋体"/>
                <w:kern w:val="0"/>
                <w:sz w:val="18"/>
                <w:szCs w:val="18"/>
              </w:rPr>
            </w:pPr>
          </w:p>
        </w:tc>
        <w:tc>
          <w:tcPr>
            <w:tcW w:w="649" w:type="dxa"/>
            <w:gridSpan w:val="2"/>
            <w:tcBorders>
              <w:top w:val="nil"/>
              <w:left w:val="nil"/>
              <w:bottom w:val="single" w:color="auto" w:sz="4" w:space="0"/>
              <w:right w:val="single" w:color="auto" w:sz="4" w:space="0"/>
            </w:tcBorders>
            <w:vAlign w:val="center"/>
          </w:tcPr>
          <w:p w14:paraId="5080666D">
            <w:pPr>
              <w:widowControl/>
              <w:spacing w:line="240" w:lineRule="exact"/>
              <w:jc w:val="center"/>
              <w:rPr>
                <w:rFonts w:ascii="宋体" w:hAnsi="宋体" w:cs="宋体"/>
                <w:kern w:val="0"/>
                <w:sz w:val="18"/>
                <w:szCs w:val="18"/>
              </w:rPr>
            </w:pPr>
          </w:p>
        </w:tc>
        <w:tc>
          <w:tcPr>
            <w:tcW w:w="1335" w:type="dxa"/>
            <w:gridSpan w:val="2"/>
            <w:tcBorders>
              <w:top w:val="single" w:color="auto" w:sz="4" w:space="0"/>
              <w:left w:val="nil"/>
              <w:bottom w:val="single" w:color="auto" w:sz="4" w:space="0"/>
              <w:right w:val="single" w:color="auto" w:sz="4" w:space="0"/>
            </w:tcBorders>
            <w:vAlign w:val="center"/>
          </w:tcPr>
          <w:p w14:paraId="3222813A">
            <w:pPr>
              <w:widowControl/>
              <w:spacing w:line="240" w:lineRule="exact"/>
              <w:jc w:val="center"/>
              <w:rPr>
                <w:rFonts w:ascii="宋体" w:hAnsi="宋体" w:cs="宋体"/>
                <w:kern w:val="0"/>
                <w:sz w:val="18"/>
                <w:szCs w:val="18"/>
              </w:rPr>
            </w:pPr>
          </w:p>
        </w:tc>
      </w:tr>
      <w:tr w14:paraId="5B4925DA">
        <w:tblPrEx>
          <w:tblCellMar>
            <w:top w:w="0" w:type="dxa"/>
            <w:left w:w="108" w:type="dxa"/>
            <w:bottom w:w="0" w:type="dxa"/>
            <w:right w:w="108" w:type="dxa"/>
          </w:tblCellMar>
        </w:tblPrEx>
        <w:trPr>
          <w:gridAfter w:val="3"/>
          <w:wAfter w:w="1701" w:type="dxa"/>
          <w:trHeight w:val="225" w:hRule="exact"/>
        </w:trPr>
        <w:tc>
          <w:tcPr>
            <w:tcW w:w="588" w:type="dxa"/>
            <w:vMerge w:val="continue"/>
            <w:tcBorders>
              <w:left w:val="single" w:color="auto" w:sz="4" w:space="0"/>
              <w:right w:val="single" w:color="auto" w:sz="4" w:space="0"/>
            </w:tcBorders>
            <w:vAlign w:val="center"/>
          </w:tcPr>
          <w:p w14:paraId="37C214E9">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4837696D">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08AD5CEB">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70EF569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2445D8CE">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5ACC235A">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3BF366C2">
            <w:pPr>
              <w:widowControl/>
              <w:spacing w:line="240" w:lineRule="exact"/>
              <w:rPr>
                <w:rFonts w:ascii="宋体" w:hAnsi="宋体" w:cs="宋体"/>
                <w:kern w:val="0"/>
                <w:sz w:val="18"/>
                <w:szCs w:val="18"/>
              </w:rPr>
            </w:pPr>
          </w:p>
        </w:tc>
        <w:tc>
          <w:tcPr>
            <w:tcW w:w="649" w:type="dxa"/>
            <w:gridSpan w:val="2"/>
            <w:tcBorders>
              <w:top w:val="nil"/>
              <w:left w:val="nil"/>
              <w:bottom w:val="single" w:color="auto" w:sz="4" w:space="0"/>
              <w:right w:val="single" w:color="auto" w:sz="4" w:space="0"/>
            </w:tcBorders>
            <w:vAlign w:val="center"/>
          </w:tcPr>
          <w:p w14:paraId="17414770">
            <w:pPr>
              <w:widowControl/>
              <w:spacing w:line="240" w:lineRule="exact"/>
              <w:jc w:val="center"/>
              <w:rPr>
                <w:rFonts w:ascii="宋体" w:hAnsi="宋体" w:cs="宋体"/>
                <w:kern w:val="0"/>
                <w:sz w:val="18"/>
                <w:szCs w:val="18"/>
              </w:rPr>
            </w:pPr>
          </w:p>
        </w:tc>
        <w:tc>
          <w:tcPr>
            <w:tcW w:w="1335" w:type="dxa"/>
            <w:gridSpan w:val="2"/>
            <w:tcBorders>
              <w:top w:val="single" w:color="auto" w:sz="4" w:space="0"/>
              <w:left w:val="nil"/>
              <w:bottom w:val="single" w:color="auto" w:sz="4" w:space="0"/>
              <w:right w:val="single" w:color="auto" w:sz="4" w:space="0"/>
            </w:tcBorders>
            <w:vAlign w:val="center"/>
          </w:tcPr>
          <w:p w14:paraId="068D28EA">
            <w:pPr>
              <w:widowControl/>
              <w:spacing w:line="240" w:lineRule="exact"/>
              <w:jc w:val="center"/>
              <w:rPr>
                <w:rFonts w:ascii="宋体" w:hAnsi="宋体" w:cs="宋体"/>
                <w:kern w:val="0"/>
                <w:sz w:val="18"/>
                <w:szCs w:val="18"/>
              </w:rPr>
            </w:pPr>
          </w:p>
        </w:tc>
      </w:tr>
      <w:tr w14:paraId="6C87CD3E">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5E0EBE2F">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0E48EE28">
            <w:pPr>
              <w:widowControl/>
              <w:spacing w:line="240" w:lineRule="exact"/>
              <w:jc w:val="center"/>
              <w:rPr>
                <w:rFonts w:ascii="宋体" w:hAnsi="宋体" w:cs="宋体"/>
                <w:kern w:val="0"/>
                <w:sz w:val="18"/>
                <w:szCs w:val="18"/>
              </w:rPr>
            </w:pPr>
          </w:p>
        </w:tc>
        <w:tc>
          <w:tcPr>
            <w:tcW w:w="1442" w:type="dxa"/>
            <w:vMerge w:val="restart"/>
            <w:tcBorders>
              <w:top w:val="nil"/>
              <w:left w:val="single" w:color="auto" w:sz="4" w:space="0"/>
              <w:bottom w:val="single" w:color="auto" w:sz="4" w:space="0"/>
              <w:right w:val="single" w:color="auto" w:sz="4" w:space="0"/>
            </w:tcBorders>
            <w:vAlign w:val="center"/>
          </w:tcPr>
          <w:p w14:paraId="270AA4FE">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279984D1">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14:paraId="67FFA3C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指标1：生活环境改善</w:t>
            </w:r>
          </w:p>
        </w:tc>
        <w:tc>
          <w:tcPr>
            <w:tcW w:w="850" w:type="dxa"/>
            <w:tcBorders>
              <w:top w:val="nil"/>
              <w:left w:val="nil"/>
              <w:bottom w:val="single" w:color="auto" w:sz="4" w:space="0"/>
              <w:right w:val="single" w:color="auto" w:sz="4" w:space="0"/>
            </w:tcBorders>
            <w:vAlign w:val="center"/>
          </w:tcPr>
          <w:p w14:paraId="02A45EA6">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851" w:type="dxa"/>
            <w:tcBorders>
              <w:top w:val="nil"/>
              <w:left w:val="nil"/>
              <w:bottom w:val="single" w:color="auto" w:sz="4" w:space="0"/>
              <w:right w:val="single" w:color="auto" w:sz="4" w:space="0"/>
            </w:tcBorders>
            <w:vAlign w:val="center"/>
          </w:tcPr>
          <w:p w14:paraId="677A9C6F">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567" w:type="dxa"/>
            <w:gridSpan w:val="2"/>
            <w:tcBorders>
              <w:top w:val="nil"/>
              <w:left w:val="nil"/>
              <w:bottom w:val="single" w:color="auto" w:sz="4" w:space="0"/>
              <w:right w:val="single" w:color="auto" w:sz="4" w:space="0"/>
            </w:tcBorders>
            <w:vAlign w:val="center"/>
          </w:tcPr>
          <w:p w14:paraId="0FB16FF3">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49" w:type="dxa"/>
            <w:gridSpan w:val="2"/>
            <w:tcBorders>
              <w:top w:val="nil"/>
              <w:left w:val="nil"/>
              <w:bottom w:val="single" w:color="auto" w:sz="4" w:space="0"/>
              <w:right w:val="single" w:color="auto" w:sz="4" w:space="0"/>
            </w:tcBorders>
            <w:vAlign w:val="center"/>
          </w:tcPr>
          <w:p w14:paraId="6DA5B4C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35" w:type="dxa"/>
            <w:gridSpan w:val="2"/>
            <w:tcBorders>
              <w:top w:val="single" w:color="auto" w:sz="4" w:space="0"/>
              <w:left w:val="nil"/>
              <w:bottom w:val="single" w:color="auto" w:sz="4" w:space="0"/>
              <w:right w:val="single" w:color="auto" w:sz="4" w:space="0"/>
            </w:tcBorders>
            <w:vAlign w:val="center"/>
          </w:tcPr>
          <w:p w14:paraId="0564A135">
            <w:pPr>
              <w:widowControl/>
              <w:spacing w:line="240" w:lineRule="exact"/>
              <w:jc w:val="center"/>
              <w:rPr>
                <w:rFonts w:ascii="宋体" w:hAnsi="宋体" w:cs="宋体"/>
                <w:kern w:val="0"/>
                <w:sz w:val="18"/>
                <w:szCs w:val="18"/>
              </w:rPr>
            </w:pPr>
          </w:p>
        </w:tc>
      </w:tr>
      <w:tr w14:paraId="61566E74">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483CC828">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5D5A9A3D">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1B42BED1">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73D594C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08F91902">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6033F805">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100FC856">
            <w:pPr>
              <w:widowControl/>
              <w:spacing w:line="240" w:lineRule="exact"/>
              <w:jc w:val="center"/>
              <w:rPr>
                <w:rFonts w:ascii="宋体" w:hAnsi="宋体" w:cs="宋体"/>
                <w:kern w:val="0"/>
                <w:sz w:val="18"/>
                <w:szCs w:val="18"/>
              </w:rPr>
            </w:pPr>
          </w:p>
        </w:tc>
        <w:tc>
          <w:tcPr>
            <w:tcW w:w="649" w:type="dxa"/>
            <w:gridSpan w:val="2"/>
            <w:tcBorders>
              <w:top w:val="nil"/>
              <w:left w:val="nil"/>
              <w:bottom w:val="single" w:color="auto" w:sz="4" w:space="0"/>
              <w:right w:val="single" w:color="auto" w:sz="4" w:space="0"/>
            </w:tcBorders>
            <w:vAlign w:val="center"/>
          </w:tcPr>
          <w:p w14:paraId="7B17304F">
            <w:pPr>
              <w:widowControl/>
              <w:spacing w:line="240" w:lineRule="exact"/>
              <w:jc w:val="center"/>
              <w:rPr>
                <w:rFonts w:ascii="宋体" w:hAnsi="宋体" w:cs="宋体"/>
                <w:kern w:val="0"/>
                <w:sz w:val="18"/>
                <w:szCs w:val="18"/>
              </w:rPr>
            </w:pPr>
          </w:p>
        </w:tc>
        <w:tc>
          <w:tcPr>
            <w:tcW w:w="1335" w:type="dxa"/>
            <w:gridSpan w:val="2"/>
            <w:tcBorders>
              <w:top w:val="single" w:color="auto" w:sz="4" w:space="0"/>
              <w:left w:val="nil"/>
              <w:bottom w:val="single" w:color="auto" w:sz="4" w:space="0"/>
              <w:right w:val="single" w:color="auto" w:sz="4" w:space="0"/>
            </w:tcBorders>
            <w:vAlign w:val="center"/>
          </w:tcPr>
          <w:p w14:paraId="58346C29">
            <w:pPr>
              <w:widowControl/>
              <w:spacing w:line="240" w:lineRule="exact"/>
              <w:jc w:val="center"/>
              <w:rPr>
                <w:rFonts w:ascii="宋体" w:hAnsi="宋体" w:cs="宋体"/>
                <w:kern w:val="0"/>
                <w:sz w:val="18"/>
                <w:szCs w:val="18"/>
              </w:rPr>
            </w:pPr>
          </w:p>
        </w:tc>
      </w:tr>
      <w:tr w14:paraId="5CCBB84D">
        <w:tblPrEx>
          <w:tblCellMar>
            <w:top w:w="0" w:type="dxa"/>
            <w:left w:w="108" w:type="dxa"/>
            <w:bottom w:w="0" w:type="dxa"/>
            <w:right w:w="108" w:type="dxa"/>
          </w:tblCellMar>
        </w:tblPrEx>
        <w:trPr>
          <w:gridAfter w:val="3"/>
          <w:wAfter w:w="1701" w:type="dxa"/>
          <w:trHeight w:val="206" w:hRule="exact"/>
        </w:trPr>
        <w:tc>
          <w:tcPr>
            <w:tcW w:w="588" w:type="dxa"/>
            <w:vMerge w:val="continue"/>
            <w:tcBorders>
              <w:left w:val="single" w:color="auto" w:sz="4" w:space="0"/>
              <w:right w:val="single" w:color="auto" w:sz="4" w:space="0"/>
            </w:tcBorders>
            <w:vAlign w:val="center"/>
          </w:tcPr>
          <w:p w14:paraId="11E18702">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5C32E0E1">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19F6F78F">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5877142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715EB0CD">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2D39819E">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7CB337E8">
            <w:pPr>
              <w:widowControl/>
              <w:spacing w:line="240" w:lineRule="exact"/>
              <w:jc w:val="center"/>
              <w:rPr>
                <w:rFonts w:ascii="宋体" w:hAnsi="宋体" w:cs="宋体"/>
                <w:kern w:val="0"/>
                <w:sz w:val="18"/>
                <w:szCs w:val="18"/>
              </w:rPr>
            </w:pPr>
          </w:p>
        </w:tc>
        <w:tc>
          <w:tcPr>
            <w:tcW w:w="649" w:type="dxa"/>
            <w:gridSpan w:val="2"/>
            <w:tcBorders>
              <w:top w:val="nil"/>
              <w:left w:val="nil"/>
              <w:bottom w:val="single" w:color="auto" w:sz="4" w:space="0"/>
              <w:right w:val="single" w:color="auto" w:sz="4" w:space="0"/>
            </w:tcBorders>
            <w:vAlign w:val="center"/>
          </w:tcPr>
          <w:p w14:paraId="5BFCFBCD">
            <w:pPr>
              <w:widowControl/>
              <w:spacing w:line="240" w:lineRule="exact"/>
              <w:jc w:val="center"/>
              <w:rPr>
                <w:rFonts w:ascii="宋体" w:hAnsi="宋体" w:cs="宋体"/>
                <w:kern w:val="0"/>
                <w:sz w:val="18"/>
                <w:szCs w:val="18"/>
              </w:rPr>
            </w:pPr>
          </w:p>
        </w:tc>
        <w:tc>
          <w:tcPr>
            <w:tcW w:w="1335" w:type="dxa"/>
            <w:gridSpan w:val="2"/>
            <w:tcBorders>
              <w:top w:val="single" w:color="auto" w:sz="4" w:space="0"/>
              <w:left w:val="nil"/>
              <w:bottom w:val="single" w:color="auto" w:sz="4" w:space="0"/>
              <w:right w:val="single" w:color="auto" w:sz="4" w:space="0"/>
            </w:tcBorders>
            <w:vAlign w:val="center"/>
          </w:tcPr>
          <w:p w14:paraId="2F88644B">
            <w:pPr>
              <w:widowControl/>
              <w:spacing w:line="240" w:lineRule="exact"/>
              <w:jc w:val="center"/>
              <w:rPr>
                <w:rFonts w:ascii="宋体" w:hAnsi="宋体" w:cs="宋体"/>
                <w:kern w:val="0"/>
                <w:sz w:val="18"/>
                <w:szCs w:val="18"/>
              </w:rPr>
            </w:pPr>
          </w:p>
        </w:tc>
      </w:tr>
      <w:tr w14:paraId="0C0CEFA4">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19A9600A">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4EB9B8ED">
            <w:pPr>
              <w:widowControl/>
              <w:spacing w:line="240" w:lineRule="exact"/>
              <w:jc w:val="center"/>
              <w:rPr>
                <w:rFonts w:ascii="宋体" w:hAnsi="宋体" w:cs="宋体"/>
                <w:kern w:val="0"/>
                <w:sz w:val="18"/>
                <w:szCs w:val="18"/>
              </w:rPr>
            </w:pPr>
          </w:p>
        </w:tc>
        <w:tc>
          <w:tcPr>
            <w:tcW w:w="1442" w:type="dxa"/>
            <w:vMerge w:val="restart"/>
            <w:tcBorders>
              <w:top w:val="nil"/>
              <w:left w:val="single" w:color="auto" w:sz="4" w:space="0"/>
              <w:bottom w:val="single" w:color="auto" w:sz="4" w:space="0"/>
              <w:right w:val="single" w:color="auto" w:sz="4" w:space="0"/>
            </w:tcBorders>
            <w:vAlign w:val="center"/>
          </w:tcPr>
          <w:p w14:paraId="613E9BB9">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14:paraId="0925DE7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指标1：维护社会稳定</w:t>
            </w:r>
          </w:p>
        </w:tc>
        <w:tc>
          <w:tcPr>
            <w:tcW w:w="850" w:type="dxa"/>
            <w:tcBorders>
              <w:top w:val="nil"/>
              <w:left w:val="nil"/>
              <w:bottom w:val="single" w:color="auto" w:sz="4" w:space="0"/>
              <w:right w:val="single" w:color="auto" w:sz="4" w:space="0"/>
            </w:tcBorders>
            <w:vAlign w:val="center"/>
          </w:tcPr>
          <w:p w14:paraId="5EE9B643">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851" w:type="dxa"/>
            <w:tcBorders>
              <w:top w:val="nil"/>
              <w:left w:val="nil"/>
              <w:bottom w:val="single" w:color="auto" w:sz="4" w:space="0"/>
              <w:right w:val="single" w:color="auto" w:sz="4" w:space="0"/>
            </w:tcBorders>
            <w:vAlign w:val="center"/>
          </w:tcPr>
          <w:p w14:paraId="2CA61ABE">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567" w:type="dxa"/>
            <w:gridSpan w:val="2"/>
            <w:tcBorders>
              <w:top w:val="nil"/>
              <w:left w:val="nil"/>
              <w:bottom w:val="single" w:color="auto" w:sz="4" w:space="0"/>
              <w:right w:val="single" w:color="auto" w:sz="4" w:space="0"/>
            </w:tcBorders>
            <w:vAlign w:val="center"/>
          </w:tcPr>
          <w:p w14:paraId="0E965D0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49" w:type="dxa"/>
            <w:gridSpan w:val="2"/>
            <w:tcBorders>
              <w:top w:val="nil"/>
              <w:left w:val="nil"/>
              <w:bottom w:val="single" w:color="auto" w:sz="4" w:space="0"/>
              <w:right w:val="single" w:color="auto" w:sz="4" w:space="0"/>
            </w:tcBorders>
            <w:vAlign w:val="center"/>
          </w:tcPr>
          <w:p w14:paraId="017EB8C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35" w:type="dxa"/>
            <w:gridSpan w:val="2"/>
            <w:tcBorders>
              <w:top w:val="single" w:color="auto" w:sz="4" w:space="0"/>
              <w:left w:val="nil"/>
              <w:bottom w:val="single" w:color="auto" w:sz="4" w:space="0"/>
              <w:right w:val="single" w:color="auto" w:sz="4" w:space="0"/>
            </w:tcBorders>
            <w:vAlign w:val="center"/>
          </w:tcPr>
          <w:p w14:paraId="0484828C">
            <w:pPr>
              <w:widowControl/>
              <w:spacing w:line="240" w:lineRule="exact"/>
              <w:jc w:val="center"/>
              <w:rPr>
                <w:rFonts w:ascii="宋体" w:hAnsi="宋体" w:cs="宋体"/>
                <w:kern w:val="0"/>
                <w:sz w:val="18"/>
                <w:szCs w:val="18"/>
              </w:rPr>
            </w:pPr>
          </w:p>
        </w:tc>
      </w:tr>
      <w:tr w14:paraId="0DB97DC7">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0162776A">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610BD1B6">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7B1AE85C">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0109F20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60DCE9F6">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7074F4F6">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44E1C442">
            <w:pPr>
              <w:widowControl/>
              <w:spacing w:line="240" w:lineRule="exact"/>
              <w:jc w:val="center"/>
              <w:rPr>
                <w:rFonts w:ascii="宋体" w:hAnsi="宋体" w:cs="宋体"/>
                <w:kern w:val="0"/>
                <w:sz w:val="18"/>
                <w:szCs w:val="18"/>
              </w:rPr>
            </w:pPr>
          </w:p>
        </w:tc>
        <w:tc>
          <w:tcPr>
            <w:tcW w:w="649" w:type="dxa"/>
            <w:gridSpan w:val="2"/>
            <w:tcBorders>
              <w:top w:val="nil"/>
              <w:left w:val="nil"/>
              <w:bottom w:val="single" w:color="auto" w:sz="4" w:space="0"/>
              <w:right w:val="single" w:color="auto" w:sz="4" w:space="0"/>
            </w:tcBorders>
            <w:vAlign w:val="center"/>
          </w:tcPr>
          <w:p w14:paraId="3CDEA661">
            <w:pPr>
              <w:widowControl/>
              <w:spacing w:line="240" w:lineRule="exact"/>
              <w:jc w:val="center"/>
              <w:rPr>
                <w:rFonts w:ascii="宋体" w:hAnsi="宋体" w:cs="宋体"/>
                <w:kern w:val="0"/>
                <w:sz w:val="18"/>
                <w:szCs w:val="18"/>
              </w:rPr>
            </w:pPr>
          </w:p>
        </w:tc>
        <w:tc>
          <w:tcPr>
            <w:tcW w:w="1335" w:type="dxa"/>
            <w:gridSpan w:val="2"/>
            <w:tcBorders>
              <w:top w:val="single" w:color="auto" w:sz="4" w:space="0"/>
              <w:left w:val="nil"/>
              <w:bottom w:val="single" w:color="auto" w:sz="4" w:space="0"/>
              <w:right w:val="single" w:color="auto" w:sz="4" w:space="0"/>
            </w:tcBorders>
            <w:vAlign w:val="center"/>
          </w:tcPr>
          <w:p w14:paraId="50EDCE38">
            <w:pPr>
              <w:widowControl/>
              <w:spacing w:line="240" w:lineRule="exact"/>
              <w:jc w:val="center"/>
              <w:rPr>
                <w:rFonts w:ascii="宋体" w:hAnsi="宋体" w:cs="宋体"/>
                <w:kern w:val="0"/>
                <w:sz w:val="18"/>
                <w:szCs w:val="18"/>
              </w:rPr>
            </w:pPr>
          </w:p>
        </w:tc>
      </w:tr>
      <w:tr w14:paraId="1D2996B6">
        <w:tblPrEx>
          <w:tblCellMar>
            <w:top w:w="0" w:type="dxa"/>
            <w:left w:w="108" w:type="dxa"/>
            <w:bottom w:w="0" w:type="dxa"/>
            <w:right w:w="108" w:type="dxa"/>
          </w:tblCellMar>
        </w:tblPrEx>
        <w:trPr>
          <w:gridAfter w:val="3"/>
          <w:wAfter w:w="1701" w:type="dxa"/>
          <w:trHeight w:val="225" w:hRule="exact"/>
        </w:trPr>
        <w:tc>
          <w:tcPr>
            <w:tcW w:w="588" w:type="dxa"/>
            <w:vMerge w:val="continue"/>
            <w:tcBorders>
              <w:left w:val="single" w:color="auto" w:sz="4" w:space="0"/>
              <w:right w:val="single" w:color="auto" w:sz="4" w:space="0"/>
            </w:tcBorders>
            <w:vAlign w:val="center"/>
          </w:tcPr>
          <w:p w14:paraId="436BABF4">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6BB40E26">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34FC0280">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1B158B7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266438D2">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6FC8A5BF">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766D1097">
            <w:pPr>
              <w:widowControl/>
              <w:spacing w:line="240" w:lineRule="exact"/>
              <w:jc w:val="center"/>
              <w:rPr>
                <w:rFonts w:ascii="宋体" w:hAnsi="宋体" w:cs="宋体"/>
                <w:kern w:val="0"/>
                <w:sz w:val="18"/>
                <w:szCs w:val="18"/>
              </w:rPr>
            </w:pPr>
          </w:p>
        </w:tc>
        <w:tc>
          <w:tcPr>
            <w:tcW w:w="649" w:type="dxa"/>
            <w:gridSpan w:val="2"/>
            <w:tcBorders>
              <w:top w:val="nil"/>
              <w:left w:val="nil"/>
              <w:bottom w:val="single" w:color="auto" w:sz="4" w:space="0"/>
              <w:right w:val="single" w:color="auto" w:sz="4" w:space="0"/>
            </w:tcBorders>
            <w:vAlign w:val="center"/>
          </w:tcPr>
          <w:p w14:paraId="6A56DE2D">
            <w:pPr>
              <w:widowControl/>
              <w:spacing w:line="240" w:lineRule="exact"/>
              <w:jc w:val="center"/>
              <w:rPr>
                <w:rFonts w:ascii="宋体" w:hAnsi="宋体" w:cs="宋体"/>
                <w:kern w:val="0"/>
                <w:sz w:val="18"/>
                <w:szCs w:val="18"/>
              </w:rPr>
            </w:pPr>
          </w:p>
        </w:tc>
        <w:tc>
          <w:tcPr>
            <w:tcW w:w="1335" w:type="dxa"/>
            <w:gridSpan w:val="2"/>
            <w:tcBorders>
              <w:top w:val="single" w:color="auto" w:sz="4" w:space="0"/>
              <w:left w:val="nil"/>
              <w:bottom w:val="single" w:color="auto" w:sz="4" w:space="0"/>
              <w:right w:val="single" w:color="auto" w:sz="4" w:space="0"/>
            </w:tcBorders>
            <w:vAlign w:val="center"/>
          </w:tcPr>
          <w:p w14:paraId="7DF54521">
            <w:pPr>
              <w:widowControl/>
              <w:spacing w:line="240" w:lineRule="exact"/>
              <w:jc w:val="center"/>
              <w:rPr>
                <w:rFonts w:ascii="宋体" w:hAnsi="宋体" w:cs="宋体"/>
                <w:kern w:val="0"/>
                <w:sz w:val="18"/>
                <w:szCs w:val="18"/>
              </w:rPr>
            </w:pPr>
          </w:p>
        </w:tc>
      </w:tr>
      <w:tr w14:paraId="2E41F9F7">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7950F637">
            <w:pPr>
              <w:widowControl/>
              <w:spacing w:line="240" w:lineRule="exact"/>
              <w:jc w:val="center"/>
              <w:rPr>
                <w:rFonts w:ascii="宋体" w:hAnsi="宋体" w:cs="宋体"/>
                <w:kern w:val="0"/>
                <w:sz w:val="18"/>
                <w:szCs w:val="18"/>
              </w:rPr>
            </w:pPr>
          </w:p>
        </w:tc>
        <w:tc>
          <w:tcPr>
            <w:tcW w:w="650" w:type="dxa"/>
            <w:vMerge w:val="restart"/>
            <w:tcBorders>
              <w:top w:val="nil"/>
              <w:left w:val="single" w:color="auto" w:sz="4" w:space="0"/>
              <w:right w:val="single" w:color="auto" w:sz="4" w:space="0"/>
            </w:tcBorders>
            <w:vAlign w:val="center"/>
          </w:tcPr>
          <w:p w14:paraId="3F9E2F02">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5A1587E5">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442" w:type="dxa"/>
            <w:vMerge w:val="restart"/>
            <w:tcBorders>
              <w:top w:val="nil"/>
              <w:left w:val="single" w:color="auto" w:sz="4" w:space="0"/>
              <w:bottom w:val="single" w:color="auto" w:sz="4" w:space="0"/>
              <w:right w:val="single" w:color="auto" w:sz="4" w:space="0"/>
            </w:tcBorders>
            <w:vAlign w:val="center"/>
          </w:tcPr>
          <w:p w14:paraId="5E1D5B7A">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14:paraId="2076291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指标1：群众满意度</w:t>
            </w:r>
          </w:p>
        </w:tc>
        <w:tc>
          <w:tcPr>
            <w:tcW w:w="850" w:type="dxa"/>
            <w:tcBorders>
              <w:top w:val="nil"/>
              <w:left w:val="nil"/>
              <w:bottom w:val="single" w:color="auto" w:sz="4" w:space="0"/>
              <w:right w:val="single" w:color="auto" w:sz="4" w:space="0"/>
            </w:tcBorders>
            <w:vAlign w:val="center"/>
          </w:tcPr>
          <w:p w14:paraId="0EBC3518">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851" w:type="dxa"/>
            <w:tcBorders>
              <w:top w:val="nil"/>
              <w:left w:val="nil"/>
              <w:bottom w:val="single" w:color="auto" w:sz="4" w:space="0"/>
              <w:right w:val="single" w:color="auto" w:sz="4" w:space="0"/>
            </w:tcBorders>
            <w:vAlign w:val="center"/>
          </w:tcPr>
          <w:p w14:paraId="5B56F5CC">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567" w:type="dxa"/>
            <w:gridSpan w:val="2"/>
            <w:tcBorders>
              <w:top w:val="nil"/>
              <w:left w:val="nil"/>
              <w:bottom w:val="single" w:color="auto" w:sz="4" w:space="0"/>
              <w:right w:val="single" w:color="auto" w:sz="4" w:space="0"/>
            </w:tcBorders>
            <w:vAlign w:val="center"/>
          </w:tcPr>
          <w:p w14:paraId="071BEAA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49" w:type="dxa"/>
            <w:gridSpan w:val="2"/>
            <w:tcBorders>
              <w:top w:val="nil"/>
              <w:left w:val="nil"/>
              <w:bottom w:val="single" w:color="auto" w:sz="4" w:space="0"/>
              <w:right w:val="single" w:color="auto" w:sz="4" w:space="0"/>
            </w:tcBorders>
            <w:vAlign w:val="center"/>
          </w:tcPr>
          <w:p w14:paraId="2DCC4A33">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35" w:type="dxa"/>
            <w:gridSpan w:val="2"/>
            <w:tcBorders>
              <w:top w:val="single" w:color="auto" w:sz="4" w:space="0"/>
              <w:left w:val="nil"/>
              <w:bottom w:val="single" w:color="auto" w:sz="4" w:space="0"/>
              <w:right w:val="single" w:color="auto" w:sz="4" w:space="0"/>
            </w:tcBorders>
            <w:vAlign w:val="center"/>
          </w:tcPr>
          <w:p w14:paraId="1226D9E0">
            <w:pPr>
              <w:widowControl/>
              <w:spacing w:line="240" w:lineRule="exact"/>
              <w:jc w:val="center"/>
              <w:rPr>
                <w:rFonts w:ascii="宋体" w:hAnsi="宋体" w:cs="宋体"/>
                <w:kern w:val="0"/>
                <w:sz w:val="18"/>
                <w:szCs w:val="18"/>
              </w:rPr>
            </w:pPr>
          </w:p>
        </w:tc>
      </w:tr>
      <w:tr w14:paraId="0CA4D2AD">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5137AB99">
            <w:pPr>
              <w:widowControl/>
              <w:spacing w:line="240" w:lineRule="exact"/>
              <w:jc w:val="center"/>
              <w:rPr>
                <w:rFonts w:ascii="宋体" w:hAnsi="宋体" w:cs="宋体"/>
                <w:kern w:val="0"/>
                <w:sz w:val="18"/>
                <w:szCs w:val="18"/>
              </w:rPr>
            </w:pPr>
          </w:p>
        </w:tc>
        <w:tc>
          <w:tcPr>
            <w:tcW w:w="650" w:type="dxa"/>
            <w:vMerge w:val="continue"/>
            <w:tcBorders>
              <w:left w:val="single" w:color="auto" w:sz="4" w:space="0"/>
              <w:right w:val="single" w:color="auto" w:sz="4" w:space="0"/>
            </w:tcBorders>
            <w:vAlign w:val="center"/>
          </w:tcPr>
          <w:p w14:paraId="37D3CEED">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2191E552">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5C1062D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3534AD28">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72AE0674">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00F2FDE0">
            <w:pPr>
              <w:widowControl/>
              <w:spacing w:line="240" w:lineRule="exact"/>
              <w:jc w:val="center"/>
              <w:rPr>
                <w:rFonts w:ascii="宋体" w:hAnsi="宋体" w:cs="宋体"/>
                <w:kern w:val="0"/>
                <w:sz w:val="18"/>
                <w:szCs w:val="18"/>
              </w:rPr>
            </w:pPr>
          </w:p>
        </w:tc>
        <w:tc>
          <w:tcPr>
            <w:tcW w:w="649" w:type="dxa"/>
            <w:gridSpan w:val="2"/>
            <w:tcBorders>
              <w:top w:val="nil"/>
              <w:left w:val="nil"/>
              <w:bottom w:val="single" w:color="auto" w:sz="4" w:space="0"/>
              <w:right w:val="single" w:color="auto" w:sz="4" w:space="0"/>
            </w:tcBorders>
            <w:vAlign w:val="center"/>
          </w:tcPr>
          <w:p w14:paraId="46A97C14">
            <w:pPr>
              <w:widowControl/>
              <w:spacing w:line="240" w:lineRule="exact"/>
              <w:jc w:val="center"/>
              <w:rPr>
                <w:rFonts w:ascii="宋体" w:hAnsi="宋体" w:cs="宋体"/>
                <w:kern w:val="0"/>
                <w:sz w:val="18"/>
                <w:szCs w:val="18"/>
              </w:rPr>
            </w:pPr>
          </w:p>
        </w:tc>
        <w:tc>
          <w:tcPr>
            <w:tcW w:w="1335" w:type="dxa"/>
            <w:gridSpan w:val="2"/>
            <w:tcBorders>
              <w:top w:val="single" w:color="auto" w:sz="4" w:space="0"/>
              <w:left w:val="nil"/>
              <w:bottom w:val="single" w:color="auto" w:sz="4" w:space="0"/>
              <w:right w:val="single" w:color="auto" w:sz="4" w:space="0"/>
            </w:tcBorders>
            <w:vAlign w:val="center"/>
          </w:tcPr>
          <w:p w14:paraId="16E5A534">
            <w:pPr>
              <w:widowControl/>
              <w:spacing w:line="240" w:lineRule="exact"/>
              <w:jc w:val="center"/>
              <w:rPr>
                <w:rFonts w:ascii="宋体" w:hAnsi="宋体" w:cs="宋体"/>
                <w:kern w:val="0"/>
                <w:sz w:val="18"/>
                <w:szCs w:val="18"/>
              </w:rPr>
            </w:pPr>
          </w:p>
        </w:tc>
      </w:tr>
      <w:tr w14:paraId="55D0150E">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bottom w:val="single" w:color="auto" w:sz="4" w:space="0"/>
              <w:right w:val="single" w:color="auto" w:sz="4" w:space="0"/>
            </w:tcBorders>
            <w:vAlign w:val="center"/>
          </w:tcPr>
          <w:p w14:paraId="04F28320">
            <w:pPr>
              <w:widowControl/>
              <w:spacing w:line="240" w:lineRule="exact"/>
              <w:jc w:val="center"/>
              <w:rPr>
                <w:rFonts w:ascii="宋体" w:hAnsi="宋体" w:cs="宋体"/>
                <w:kern w:val="0"/>
                <w:sz w:val="18"/>
                <w:szCs w:val="18"/>
              </w:rPr>
            </w:pPr>
          </w:p>
        </w:tc>
        <w:tc>
          <w:tcPr>
            <w:tcW w:w="650" w:type="dxa"/>
            <w:vMerge w:val="continue"/>
            <w:tcBorders>
              <w:left w:val="single" w:color="auto" w:sz="4" w:space="0"/>
              <w:bottom w:val="single" w:color="auto" w:sz="4" w:space="0"/>
              <w:right w:val="single" w:color="auto" w:sz="4" w:space="0"/>
            </w:tcBorders>
            <w:vAlign w:val="center"/>
          </w:tcPr>
          <w:p w14:paraId="3DB95121">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0379FD86">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25C6FAD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3DD4A033">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00C87E65">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58FE9FCF">
            <w:pPr>
              <w:widowControl/>
              <w:spacing w:line="240" w:lineRule="exact"/>
              <w:jc w:val="center"/>
              <w:rPr>
                <w:rFonts w:ascii="宋体" w:hAnsi="宋体" w:cs="宋体"/>
                <w:kern w:val="0"/>
                <w:sz w:val="18"/>
                <w:szCs w:val="18"/>
              </w:rPr>
            </w:pPr>
          </w:p>
        </w:tc>
        <w:tc>
          <w:tcPr>
            <w:tcW w:w="649" w:type="dxa"/>
            <w:gridSpan w:val="2"/>
            <w:tcBorders>
              <w:top w:val="nil"/>
              <w:left w:val="nil"/>
              <w:bottom w:val="single" w:color="auto" w:sz="4" w:space="0"/>
              <w:right w:val="single" w:color="auto" w:sz="4" w:space="0"/>
            </w:tcBorders>
            <w:vAlign w:val="center"/>
          </w:tcPr>
          <w:p w14:paraId="6071A937">
            <w:pPr>
              <w:widowControl/>
              <w:spacing w:line="240" w:lineRule="exact"/>
              <w:jc w:val="center"/>
              <w:rPr>
                <w:rFonts w:ascii="宋体" w:hAnsi="宋体" w:cs="宋体"/>
                <w:kern w:val="0"/>
                <w:sz w:val="18"/>
                <w:szCs w:val="18"/>
              </w:rPr>
            </w:pPr>
          </w:p>
        </w:tc>
        <w:tc>
          <w:tcPr>
            <w:tcW w:w="1335" w:type="dxa"/>
            <w:gridSpan w:val="2"/>
            <w:tcBorders>
              <w:top w:val="single" w:color="auto" w:sz="4" w:space="0"/>
              <w:left w:val="nil"/>
              <w:bottom w:val="single" w:color="auto" w:sz="4" w:space="0"/>
              <w:right w:val="single" w:color="auto" w:sz="4" w:space="0"/>
            </w:tcBorders>
            <w:vAlign w:val="center"/>
          </w:tcPr>
          <w:p w14:paraId="518817D4">
            <w:pPr>
              <w:widowControl/>
              <w:spacing w:line="240" w:lineRule="exact"/>
              <w:jc w:val="center"/>
              <w:rPr>
                <w:rFonts w:ascii="宋体" w:hAnsi="宋体" w:cs="宋体"/>
                <w:kern w:val="0"/>
                <w:sz w:val="18"/>
                <w:szCs w:val="18"/>
              </w:rPr>
            </w:pPr>
          </w:p>
        </w:tc>
      </w:tr>
      <w:tr w14:paraId="35F89C6C">
        <w:tblPrEx>
          <w:tblCellMar>
            <w:top w:w="0" w:type="dxa"/>
            <w:left w:w="108" w:type="dxa"/>
            <w:bottom w:w="0" w:type="dxa"/>
            <w:right w:w="108" w:type="dxa"/>
          </w:tblCellMar>
        </w:tblPrEx>
        <w:trPr>
          <w:trHeight w:val="215" w:hRule="exact"/>
        </w:trPr>
        <w:tc>
          <w:tcPr>
            <w:tcW w:w="6529" w:type="dxa"/>
            <w:gridSpan w:val="8"/>
            <w:tcBorders>
              <w:top w:val="single" w:color="auto" w:sz="4" w:space="0"/>
              <w:left w:val="single" w:color="auto" w:sz="4" w:space="0"/>
              <w:bottom w:val="single" w:color="auto" w:sz="4" w:space="0"/>
              <w:right w:val="single" w:color="auto" w:sz="4" w:space="0"/>
            </w:tcBorders>
            <w:vAlign w:val="center"/>
          </w:tcPr>
          <w:p w14:paraId="4CFF047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67" w:type="dxa"/>
            <w:gridSpan w:val="2"/>
            <w:tcBorders>
              <w:top w:val="nil"/>
              <w:left w:val="nil"/>
              <w:bottom w:val="single" w:color="auto" w:sz="4" w:space="0"/>
              <w:right w:val="single" w:color="auto" w:sz="4" w:space="0"/>
            </w:tcBorders>
            <w:vAlign w:val="center"/>
          </w:tcPr>
          <w:p w14:paraId="152E522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49" w:type="dxa"/>
            <w:gridSpan w:val="2"/>
            <w:tcBorders>
              <w:top w:val="nil"/>
              <w:left w:val="nil"/>
              <w:bottom w:val="single" w:color="auto" w:sz="4" w:space="0"/>
              <w:right w:val="single" w:color="auto" w:sz="4" w:space="0"/>
            </w:tcBorders>
            <w:vAlign w:val="center"/>
          </w:tcPr>
          <w:p w14:paraId="5A80C217">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w:t>
            </w:r>
          </w:p>
        </w:tc>
        <w:tc>
          <w:tcPr>
            <w:tcW w:w="1335" w:type="dxa"/>
            <w:gridSpan w:val="2"/>
            <w:tcBorders>
              <w:top w:val="single" w:color="auto" w:sz="4" w:space="0"/>
              <w:left w:val="nil"/>
              <w:bottom w:val="single" w:color="auto" w:sz="4" w:space="0"/>
              <w:right w:val="single" w:color="auto" w:sz="4" w:space="0"/>
            </w:tcBorders>
            <w:vAlign w:val="center"/>
          </w:tcPr>
          <w:p w14:paraId="2CEC6E01">
            <w:pPr>
              <w:widowControl/>
              <w:spacing w:line="240" w:lineRule="exact"/>
              <w:jc w:val="center"/>
              <w:rPr>
                <w:rFonts w:ascii="宋体" w:hAnsi="宋体" w:cs="宋体"/>
                <w:kern w:val="0"/>
                <w:sz w:val="18"/>
                <w:szCs w:val="18"/>
              </w:rPr>
            </w:pPr>
          </w:p>
        </w:tc>
        <w:tc>
          <w:tcPr>
            <w:tcW w:w="567" w:type="dxa"/>
          </w:tcPr>
          <w:p w14:paraId="060E4EB2">
            <w:pPr>
              <w:widowControl/>
              <w:jc w:val="left"/>
              <w:rPr>
                <w:rFonts w:ascii="宋体" w:hAnsi="宋体" w:cs="宋体"/>
                <w:kern w:val="0"/>
                <w:sz w:val="18"/>
                <w:szCs w:val="18"/>
              </w:rPr>
            </w:pPr>
          </w:p>
        </w:tc>
        <w:tc>
          <w:tcPr>
            <w:tcW w:w="567" w:type="dxa"/>
          </w:tcPr>
          <w:p w14:paraId="09854708">
            <w:pPr>
              <w:widowControl/>
              <w:jc w:val="left"/>
              <w:rPr>
                <w:rFonts w:ascii="宋体" w:hAnsi="宋体" w:cs="宋体"/>
                <w:kern w:val="0"/>
                <w:sz w:val="18"/>
                <w:szCs w:val="18"/>
              </w:rPr>
            </w:pPr>
          </w:p>
        </w:tc>
        <w:tc>
          <w:tcPr>
            <w:tcW w:w="567" w:type="dxa"/>
            <w:vAlign w:val="center"/>
          </w:tcPr>
          <w:p w14:paraId="24845091">
            <w:pPr>
              <w:widowControl/>
              <w:spacing w:line="240" w:lineRule="exact"/>
              <w:jc w:val="center"/>
              <w:rPr>
                <w:rFonts w:ascii="宋体" w:hAnsi="宋体" w:cs="宋体"/>
                <w:color w:val="000000"/>
                <w:kern w:val="0"/>
                <w:sz w:val="18"/>
                <w:szCs w:val="18"/>
              </w:rPr>
            </w:pPr>
          </w:p>
        </w:tc>
      </w:tr>
      <w:tr w14:paraId="3240D6EE">
        <w:tblPrEx>
          <w:tblCellMar>
            <w:top w:w="0" w:type="dxa"/>
            <w:left w:w="108" w:type="dxa"/>
            <w:bottom w:w="0" w:type="dxa"/>
            <w:right w:w="108" w:type="dxa"/>
          </w:tblCellMar>
        </w:tblPrEx>
        <w:trPr>
          <w:gridAfter w:val="3"/>
          <w:wAfter w:w="1701" w:type="dxa"/>
          <w:trHeight w:val="243" w:hRule="exact"/>
        </w:trPr>
        <w:tc>
          <w:tcPr>
            <w:tcW w:w="6529" w:type="dxa"/>
            <w:gridSpan w:val="8"/>
            <w:tcBorders>
              <w:top w:val="single" w:color="auto" w:sz="4" w:space="0"/>
              <w:left w:val="single" w:color="auto" w:sz="4" w:space="0"/>
              <w:bottom w:val="single" w:color="auto" w:sz="4" w:space="0"/>
              <w:right w:val="single" w:color="auto" w:sz="4" w:space="0"/>
            </w:tcBorders>
            <w:vAlign w:val="center"/>
          </w:tcPr>
          <w:p w14:paraId="37D32EA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14:paraId="3688BB1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649" w:type="dxa"/>
            <w:gridSpan w:val="2"/>
            <w:tcBorders>
              <w:top w:val="nil"/>
              <w:left w:val="nil"/>
              <w:bottom w:val="single" w:color="auto" w:sz="4" w:space="0"/>
              <w:right w:val="single" w:color="auto" w:sz="4" w:space="0"/>
            </w:tcBorders>
            <w:vAlign w:val="center"/>
          </w:tcPr>
          <w:p w14:paraId="24F4F6C0">
            <w:pPr>
              <w:widowControl/>
              <w:spacing w:line="240" w:lineRule="exact"/>
              <w:jc w:val="center"/>
              <w:rPr>
                <w:rFonts w:hint="default" w:ascii="宋体" w:hAnsi="宋体" w:cs="宋体" w:eastAsiaTheme="minorEastAsia"/>
                <w:color w:val="000000"/>
                <w:kern w:val="0"/>
                <w:sz w:val="18"/>
                <w:szCs w:val="18"/>
                <w:lang w:val="en-US" w:eastAsia="zh-CN"/>
              </w:rPr>
            </w:pPr>
            <w:r>
              <w:rPr>
                <w:rFonts w:hint="eastAsia" w:ascii="宋体" w:hAnsi="宋体" w:cs="宋体" w:eastAsiaTheme="minorEastAsia"/>
                <w:color w:val="000000"/>
                <w:kern w:val="0"/>
                <w:sz w:val="18"/>
                <w:szCs w:val="18"/>
                <w:lang w:val="en-US" w:eastAsia="zh-CN"/>
              </w:rPr>
              <w:t>10</w:t>
            </w:r>
          </w:p>
        </w:tc>
        <w:tc>
          <w:tcPr>
            <w:tcW w:w="1335" w:type="dxa"/>
            <w:gridSpan w:val="2"/>
            <w:tcBorders>
              <w:top w:val="single" w:color="auto" w:sz="4" w:space="0"/>
              <w:left w:val="nil"/>
              <w:bottom w:val="single" w:color="auto" w:sz="4" w:space="0"/>
              <w:right w:val="single" w:color="auto" w:sz="4" w:space="0"/>
            </w:tcBorders>
            <w:vAlign w:val="center"/>
          </w:tcPr>
          <w:p w14:paraId="14826ACB">
            <w:pPr>
              <w:widowControl/>
              <w:spacing w:line="240" w:lineRule="exact"/>
              <w:jc w:val="center"/>
              <w:rPr>
                <w:rFonts w:ascii="宋体" w:hAnsi="宋体" w:cs="宋体"/>
                <w:kern w:val="0"/>
                <w:sz w:val="18"/>
                <w:szCs w:val="18"/>
              </w:rPr>
            </w:pPr>
          </w:p>
        </w:tc>
      </w:tr>
    </w:tbl>
    <w:p w14:paraId="5E29637F">
      <w:pPr>
        <w:rPr>
          <w:szCs w:val="21"/>
        </w:rPr>
      </w:pPr>
    </w:p>
    <w:p w14:paraId="5C165AF5">
      <w:pPr>
        <w:rPr>
          <w:szCs w:val="21"/>
        </w:rPr>
      </w:pPr>
      <w:r>
        <w:rPr>
          <w:rFonts w:hint="eastAsia"/>
          <w:sz w:val="24"/>
          <w:szCs w:val="24"/>
        </w:rPr>
        <w:t>注：其中预算执行率固定为10分，其中各项指标90分，总分100分。</w:t>
      </w:r>
    </w:p>
    <w:p w14:paraId="7EDE2189">
      <w:pPr>
        <w:rPr>
          <w:rFonts w:ascii="方正仿宋简体" w:hAnsi="方正仿宋简体" w:eastAsia="方正仿宋简体" w:cs="方正仿宋简体"/>
          <w:sz w:val="36"/>
          <w:szCs w:val="36"/>
        </w:rPr>
      </w:pPr>
    </w:p>
    <w:p w14:paraId="69F4F266">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val="en-US" w:eastAsia="zh-CN"/>
        </w:rPr>
        <w:t>防汛资金</w:t>
      </w:r>
      <w:r>
        <w:rPr>
          <w:rFonts w:hint="eastAsia" w:ascii="方正小标宋简体" w:hAnsi="方正小标宋简体" w:eastAsia="方正小标宋简体" w:cs="方正小标宋简体"/>
          <w:b w:val="0"/>
          <w:bCs w:val="0"/>
          <w:sz w:val="36"/>
          <w:szCs w:val="36"/>
        </w:rPr>
        <w:t>项目支出绩效自评报告</w:t>
      </w:r>
    </w:p>
    <w:p w14:paraId="610A11DC">
      <w:pPr>
        <w:pStyle w:val="11"/>
        <w:keepNext w:val="0"/>
        <w:keepLines w:val="0"/>
        <w:pageBreakBefore w:val="0"/>
        <w:numPr>
          <w:ilvl w:val="0"/>
          <w:numId w:val="0"/>
        </w:numPr>
        <w:kinsoku/>
        <w:wordWrap/>
        <w:overflowPunct/>
        <w:topLinePunct w:val="0"/>
        <w:autoSpaceDE/>
        <w:autoSpaceDN/>
        <w:bidi w:val="0"/>
        <w:adjustRightInd/>
        <w:snapToGrid/>
        <w:spacing w:before="156" w:beforeLines="50" w:line="560" w:lineRule="exact"/>
        <w:ind w:left="640" w:leftChars="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一、基本情况</w:t>
      </w:r>
    </w:p>
    <w:p w14:paraId="1DD7F4B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（一）项目概况</w:t>
      </w:r>
    </w:p>
    <w:p w14:paraId="3945E82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仿宋_GB2312" w:hAnsi="Times New Roman" w:eastAsia="仿宋_GB2312" w:cs="Times New Roman"/>
          <w:szCs w:val="32"/>
          <w:lang w:val="zh-CN"/>
        </w:rPr>
        <w:t>1、项目背景：</w:t>
      </w:r>
      <w:r>
        <w:rPr>
          <w:rFonts w:hint="eastAsia" w:ascii="仿宋_GB2312" w:eastAsia="仿宋_GB2312" w:cs="Times New Roman"/>
          <w:szCs w:val="32"/>
          <w:lang w:val="en-US" w:eastAsia="zh-CN"/>
        </w:rPr>
        <w:t>为了有效应对洪水灾害，文化路街道设立防汛专项资金，用于改善防汛设施、完善应急响应机制以及开展防汛教育等工作。</w:t>
      </w:r>
    </w:p>
    <w:p w14:paraId="75BB23A9">
      <w:pPr>
        <w:keepNext w:val="0"/>
        <w:keepLines w:val="0"/>
        <w:pageBreakBefore w:val="0"/>
        <w:kinsoku/>
        <w:wordWrap/>
        <w:overflowPunct/>
        <w:topLinePunct w:val="0"/>
        <w:autoSpaceDE/>
        <w:autoSpaceDN/>
        <w:bidi w:val="0"/>
        <w:snapToGrid/>
        <w:spacing w:line="560" w:lineRule="exact"/>
        <w:ind w:firstLine="630"/>
        <w:textAlignment w:val="auto"/>
        <w:rPr>
          <w:rFonts w:hint="default" w:ascii="方正仿宋简体" w:hAnsi="方正仿宋简体" w:eastAsia="方正仿宋简体" w:cs="方正仿宋简体"/>
          <w:kern w:val="2"/>
          <w:sz w:val="32"/>
          <w:szCs w:val="32"/>
          <w:lang w:val="en-US" w:eastAsia="zh-CN" w:bidi="ar-SA"/>
        </w:rPr>
      </w:pPr>
      <w:r>
        <w:rPr>
          <w:rFonts w:hint="eastAsia" w:ascii="仿宋_GB2312" w:hAnsi="Times New Roman" w:eastAsia="仿宋_GB2312" w:cs="Times New Roman"/>
          <w:szCs w:val="32"/>
          <w:lang w:val="zh-CN"/>
        </w:rPr>
        <w:t>2、主要内容及实施情况：</w:t>
      </w:r>
      <w:r>
        <w:rPr>
          <w:rFonts w:hint="eastAsia" w:ascii="仿宋_GB2312" w:eastAsia="仿宋_GB2312" w:cs="Times New Roman"/>
          <w:szCs w:val="32"/>
          <w:lang w:val="en-US" w:eastAsia="zh-CN"/>
        </w:rPr>
        <w:t>防汛资金是为了加强防洪工作而设立的专项资金，主要用于改善防汛设施、完善应急响应机制和开展防汛教育等工作。</w:t>
      </w:r>
      <w:r>
        <w:rPr>
          <w:rFonts w:hint="eastAsia" w:ascii="方正仿宋简体" w:hAnsi="方正仿宋简体" w:eastAsia="方正仿宋简体" w:cs="方正仿宋简体"/>
          <w:kern w:val="2"/>
          <w:sz w:val="32"/>
          <w:szCs w:val="32"/>
          <w:lang w:val="en-US" w:eastAsia="zh-CN" w:bidi="ar-SA"/>
        </w:rPr>
        <w:t>文化路街道充分利用有限的资金，科学组织，严格控制标准，注重维护和完善使用功能，对资金使用严格按财经纪律，专款专用，确保资金使用效率，真正做到了为民服务。</w:t>
      </w:r>
    </w:p>
    <w:p w14:paraId="1544A2E9">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lang w:val="zh-CN"/>
        </w:rPr>
        <w:t>3、资金投入和使用情况：预算安排资金</w:t>
      </w:r>
      <w:r>
        <w:rPr>
          <w:rFonts w:hint="eastAsia" w:ascii="仿宋_GB2312" w:eastAsia="仿宋_GB2312" w:cs="Times New Roman"/>
          <w:szCs w:val="32"/>
          <w:lang w:val="en-US" w:eastAsia="zh-CN"/>
        </w:rPr>
        <w:t>21.8</w:t>
      </w:r>
      <w:r>
        <w:rPr>
          <w:rFonts w:hint="eastAsia" w:ascii="仿宋_GB2312" w:hAnsi="Times New Roman" w:eastAsia="仿宋_GB2312" w:cs="Times New Roman"/>
          <w:szCs w:val="32"/>
          <w:lang w:val="zh-CN"/>
        </w:rPr>
        <w:t>万元，实际支出</w:t>
      </w:r>
      <w:r>
        <w:rPr>
          <w:rFonts w:hint="eastAsia" w:ascii="仿宋_GB2312" w:eastAsia="仿宋_GB2312" w:cs="Times New Roman"/>
          <w:szCs w:val="32"/>
          <w:lang w:val="en-US" w:eastAsia="zh-CN"/>
        </w:rPr>
        <w:t>21.8</w:t>
      </w:r>
      <w:r>
        <w:rPr>
          <w:rFonts w:hint="eastAsia" w:ascii="仿宋_GB2312" w:hAnsi="Times New Roman" w:eastAsia="仿宋_GB2312" w:cs="Times New Roman"/>
          <w:szCs w:val="32"/>
          <w:lang w:val="zh-CN"/>
        </w:rPr>
        <w:t>万元，预算执行率</w:t>
      </w:r>
      <w:r>
        <w:rPr>
          <w:rFonts w:hint="eastAsia" w:ascii="仿宋_GB2312" w:eastAsia="仿宋_GB2312" w:cs="Times New Roman"/>
          <w:szCs w:val="32"/>
          <w:lang w:val="en-US" w:eastAsia="zh-CN"/>
        </w:rPr>
        <w:t>100</w:t>
      </w:r>
      <w:r>
        <w:rPr>
          <w:rFonts w:hint="eastAsia" w:ascii="仿宋_GB2312" w:hAnsi="Times New Roman" w:eastAsia="仿宋_GB2312" w:cs="Times New Roman"/>
          <w:szCs w:val="32"/>
          <w:lang w:val="zh-CN"/>
        </w:rPr>
        <w:t>%。</w:t>
      </w:r>
    </w:p>
    <w:p w14:paraId="309A392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简体" w:hAnsi="方正楷体简体" w:eastAsia="方正楷体简体" w:cs="方正楷体简体"/>
          <w:kern w:val="2"/>
          <w:sz w:val="32"/>
          <w:szCs w:val="32"/>
          <w:lang w:val="en-US" w:eastAsia="zh-CN" w:bidi="ar-SA"/>
        </w:rPr>
      </w:pPr>
    </w:p>
    <w:p w14:paraId="2BFFDD0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（二）项目绩效目标</w:t>
      </w:r>
    </w:p>
    <w:p w14:paraId="6CFE35E2">
      <w:pPr>
        <w:pStyle w:val="11"/>
        <w:keepNext w:val="0"/>
        <w:keepLines w:val="0"/>
        <w:pageBreakBefore w:val="0"/>
        <w:numPr>
          <w:ilvl w:val="0"/>
          <w:numId w:val="0"/>
        </w:numPr>
        <w:kinsoku/>
        <w:wordWrap/>
        <w:overflowPunct/>
        <w:topLinePunct w:val="0"/>
        <w:autoSpaceDE/>
        <w:autoSpaceDN/>
        <w:bidi w:val="0"/>
        <w:snapToGrid/>
        <w:spacing w:line="240" w:lineRule="auto"/>
        <w:ind w:left="0" w:leftChars="0" w:firstLine="640" w:firstLineChars="200"/>
        <w:jc w:val="left"/>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总体绩效目标：应对防洪需求，将资金依法依规使用，最大程度发挥效益。2023年度预算目标：购买防汛设施，开展防汛宣传活动，组织培训，提高居民和相关人员年的防汛意识和知识水平。</w:t>
      </w:r>
    </w:p>
    <w:p w14:paraId="61B378D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方正仿宋简体" w:hAnsi="方正仿宋简体" w:eastAsia="方正仿宋简体" w:cs="方正仿宋简体"/>
          <w:kern w:val="2"/>
          <w:sz w:val="32"/>
          <w:szCs w:val="32"/>
          <w:lang w:val="en-US" w:eastAsia="zh-CN" w:bidi="ar-SA"/>
        </w:rPr>
      </w:pPr>
      <w:r>
        <w:rPr>
          <w:rFonts w:hint="eastAsia" w:ascii="黑体" w:hAnsi="黑体" w:eastAsia="黑体" w:cs="黑体"/>
          <w:kern w:val="2"/>
          <w:sz w:val="32"/>
          <w:szCs w:val="32"/>
          <w:lang w:val="en-US" w:eastAsia="zh-CN" w:bidi="ar-SA"/>
        </w:rPr>
        <w:t>二、绩效评价工作开展情况</w:t>
      </w:r>
    </w:p>
    <w:p w14:paraId="0C8EF0E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（一）绩效评价目的、对象和范围</w:t>
      </w:r>
    </w:p>
    <w:p w14:paraId="77D9F717">
      <w:pPr>
        <w:pStyle w:val="11"/>
        <w:keepNext w:val="0"/>
        <w:keepLines w:val="0"/>
        <w:pageBreakBefore w:val="0"/>
        <w:numPr>
          <w:ilvl w:val="0"/>
          <w:numId w:val="0"/>
        </w:numPr>
        <w:kinsoku/>
        <w:wordWrap/>
        <w:overflowPunct/>
        <w:topLinePunct w:val="0"/>
        <w:autoSpaceDE/>
        <w:autoSpaceDN/>
        <w:bidi w:val="0"/>
        <w:snapToGrid/>
        <w:spacing w:line="240" w:lineRule="auto"/>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绩效评级目的：全面了解项目管理过程是否规范、产出目标是否完成以及效果目标是否实现等方面的内容，总结经验，查找不足，为项目在以后年度的开展提供可行性参考建议。在此基础上，重点分析项目预算编制的合理性、成本支出的真实性和控制有效性，评价财政资金的使用效率和效果，为以后年度编制项目预算、选择项目实施主体等提供参考依据。评价对象：遵化市文化路街道办事处居委会办公用房装修费专项经费。范围：遵化市文化路街道办事处，包含 21个社区居委会。</w:t>
      </w:r>
    </w:p>
    <w:p w14:paraId="17C68B8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（二）绩效评价原则、评价指标体系、评价方法、评价标准等</w:t>
      </w:r>
    </w:p>
    <w:p w14:paraId="5C2BBEDE">
      <w:pPr>
        <w:pStyle w:val="11"/>
        <w:keepNext w:val="0"/>
        <w:keepLines w:val="0"/>
        <w:pageBreakBefore w:val="0"/>
        <w:numPr>
          <w:ilvl w:val="0"/>
          <w:numId w:val="0"/>
        </w:numPr>
        <w:kinsoku/>
        <w:wordWrap/>
        <w:overflowPunct/>
        <w:topLinePunct w:val="0"/>
        <w:autoSpaceDE/>
        <w:autoSpaceDN/>
        <w:bidi w:val="0"/>
        <w:snapToGrid/>
        <w:spacing w:line="240" w:lineRule="auto"/>
        <w:ind w:left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1、绩效评价原则</w:t>
      </w:r>
    </w:p>
    <w:p w14:paraId="03A79645">
      <w:pPr>
        <w:pStyle w:val="11"/>
        <w:keepNext w:val="0"/>
        <w:keepLines w:val="0"/>
        <w:pageBreakBefore w:val="0"/>
        <w:numPr>
          <w:ilvl w:val="0"/>
          <w:numId w:val="0"/>
        </w:numPr>
        <w:kinsoku/>
        <w:wordWrap/>
        <w:overflowPunct/>
        <w:topLinePunct w:val="0"/>
        <w:autoSpaceDE/>
        <w:autoSpaceDN/>
        <w:bidi w:val="0"/>
        <w:snapToGrid/>
        <w:spacing w:line="240" w:lineRule="auto"/>
        <w:ind w:left="0" w:leftChars="0"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公正、科学、规范、客观原则。按照“公开、公平、公正”要求，采用科学、规范的绩效评价程序和实施方案，客观、合理地衡量资金绩效情况。</w:t>
      </w:r>
    </w:p>
    <w:p w14:paraId="233E140B">
      <w:pPr>
        <w:pStyle w:val="11"/>
        <w:keepNext w:val="0"/>
        <w:keepLines w:val="0"/>
        <w:pageBreakBefore w:val="0"/>
        <w:numPr>
          <w:ilvl w:val="0"/>
          <w:numId w:val="0"/>
        </w:numPr>
        <w:kinsoku/>
        <w:wordWrap/>
        <w:overflowPunct/>
        <w:topLinePunct w:val="0"/>
        <w:autoSpaceDE/>
        <w:autoSpaceDN/>
        <w:bidi w:val="0"/>
        <w:snapToGrid/>
        <w:spacing w:line="240" w:lineRule="auto"/>
        <w:ind w:leftChars="200"/>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2、评级指标体系</w:t>
      </w:r>
    </w:p>
    <w:p w14:paraId="4DD93224">
      <w:pPr>
        <w:pStyle w:val="11"/>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方正仿宋简体" w:hAnsi="方正仿宋简体" w:eastAsia="方正仿宋简体" w:cs="方正仿宋简体"/>
          <w:kern w:val="2"/>
          <w:sz w:val="32"/>
          <w:szCs w:val="32"/>
          <w:lang w:val="en-US" w:eastAsia="zh-CN" w:bidi="ar-SA"/>
        </w:rPr>
      </w:pPr>
    </w:p>
    <w:p w14:paraId="25A6AB96">
      <w:pPr>
        <w:pStyle w:val="11"/>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方正仿宋简体" w:hAnsi="方正仿宋简体" w:eastAsia="方正仿宋简体" w:cs="方正仿宋简体"/>
          <w:kern w:val="2"/>
          <w:sz w:val="32"/>
          <w:szCs w:val="32"/>
          <w:lang w:val="en-US" w:eastAsia="zh-CN" w:bidi="ar-SA"/>
        </w:rPr>
      </w:pPr>
    </w:p>
    <w:p w14:paraId="1FDAAD8F">
      <w:pPr>
        <w:pStyle w:val="11"/>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default" w:ascii="方正仿宋简体" w:hAnsi="方正仿宋简体" w:eastAsia="方正仿宋简体" w:cs="方正仿宋简体"/>
          <w:kern w:val="2"/>
          <w:sz w:val="32"/>
          <w:szCs w:val="32"/>
          <w:lang w:val="en-US" w:eastAsia="zh-CN" w:bidi="ar-SA"/>
        </w:rPr>
      </w:pPr>
    </w:p>
    <w:p w14:paraId="770A62A7">
      <w:pPr>
        <w:pStyle w:val="11"/>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default" w:ascii="方正仿宋简体" w:hAnsi="方正仿宋简体" w:eastAsia="方正仿宋简体" w:cs="方正仿宋简体"/>
          <w:kern w:val="2"/>
          <w:sz w:val="32"/>
          <w:szCs w:val="32"/>
          <w:lang w:val="en-US" w:eastAsia="zh-CN" w:bidi="ar-SA"/>
        </w:rPr>
      </w:pPr>
    </w:p>
    <w:p w14:paraId="161C8CB2">
      <w:pPr>
        <w:pStyle w:val="11"/>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default" w:ascii="方正仿宋简体" w:hAnsi="方正仿宋简体" w:eastAsia="方正仿宋简体" w:cs="方正仿宋简体"/>
          <w:kern w:val="2"/>
          <w:sz w:val="32"/>
          <w:szCs w:val="32"/>
          <w:lang w:val="en-US" w:eastAsia="zh-CN" w:bidi="ar-SA"/>
        </w:rPr>
      </w:pPr>
    </w:p>
    <w:p w14:paraId="0AC230B7">
      <w:pPr>
        <w:pStyle w:val="11"/>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default" w:ascii="方正仿宋简体" w:hAnsi="方正仿宋简体" w:eastAsia="方正仿宋简体" w:cs="方正仿宋简体"/>
          <w:kern w:val="2"/>
          <w:sz w:val="32"/>
          <w:szCs w:val="32"/>
          <w:lang w:val="en-US" w:eastAsia="zh-CN" w:bidi="ar-SA"/>
        </w:rPr>
      </w:pPr>
    </w:p>
    <w:p w14:paraId="4C12111A">
      <w:pPr>
        <w:pStyle w:val="11"/>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default" w:ascii="方正仿宋简体" w:hAnsi="方正仿宋简体" w:eastAsia="方正仿宋简体" w:cs="方正仿宋简体"/>
          <w:kern w:val="2"/>
          <w:sz w:val="32"/>
          <w:szCs w:val="32"/>
          <w:lang w:val="en-US" w:eastAsia="zh-CN" w:bidi="ar-SA"/>
        </w:rPr>
      </w:pPr>
    </w:p>
    <w:p w14:paraId="454AFC98">
      <w:pPr>
        <w:pStyle w:val="11"/>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default" w:ascii="方正仿宋简体" w:hAnsi="方正仿宋简体" w:eastAsia="方正仿宋简体" w:cs="方正仿宋简体"/>
          <w:kern w:val="2"/>
          <w:sz w:val="32"/>
          <w:szCs w:val="32"/>
          <w:lang w:val="en-US" w:eastAsia="zh-CN" w:bidi="ar-SA"/>
        </w:rPr>
      </w:pPr>
    </w:p>
    <w:p w14:paraId="21629C45">
      <w:pPr>
        <w:pStyle w:val="11"/>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default" w:ascii="方正仿宋简体" w:hAnsi="方正仿宋简体" w:eastAsia="方正仿宋简体" w:cs="方正仿宋简体"/>
          <w:kern w:val="2"/>
          <w:sz w:val="32"/>
          <w:szCs w:val="32"/>
          <w:lang w:val="en-US" w:eastAsia="zh-CN" w:bidi="ar-SA"/>
        </w:rPr>
      </w:pPr>
    </w:p>
    <w:tbl>
      <w:tblPr>
        <w:tblStyle w:val="6"/>
        <w:tblW w:w="853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2314"/>
        <w:gridCol w:w="3511"/>
        <w:gridCol w:w="909"/>
        <w:gridCol w:w="691"/>
      </w:tblGrid>
      <w:tr w14:paraId="5DEF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111" w:type="dxa"/>
            <w:vAlign w:val="center"/>
          </w:tcPr>
          <w:p w14:paraId="0641B27A">
            <w:pPr>
              <w:spacing w:line="600" w:lineRule="exact"/>
              <w:jc w:val="center"/>
              <w:rPr>
                <w:rFonts w:ascii="方正仿宋简体" w:hAnsi="方正仿宋简体" w:eastAsia="方正仿宋简体"/>
                <w:b/>
                <w:bCs/>
                <w:sz w:val="21"/>
                <w:szCs w:val="21"/>
              </w:rPr>
            </w:pPr>
            <w:r>
              <w:rPr>
                <w:rFonts w:hint="eastAsia" w:ascii="方正仿宋简体" w:hAnsi="方正仿宋简体" w:eastAsia="方正仿宋简体" w:cs="方正仿宋简体"/>
                <w:b/>
                <w:bCs/>
                <w:sz w:val="21"/>
                <w:szCs w:val="21"/>
              </w:rPr>
              <w:t>评价指标</w:t>
            </w:r>
          </w:p>
        </w:tc>
        <w:tc>
          <w:tcPr>
            <w:tcW w:w="2314" w:type="dxa"/>
            <w:vAlign w:val="center"/>
          </w:tcPr>
          <w:p w14:paraId="4E408571">
            <w:pPr>
              <w:spacing w:line="600" w:lineRule="exact"/>
              <w:jc w:val="center"/>
              <w:rPr>
                <w:rFonts w:ascii="方正仿宋简体" w:hAnsi="方正仿宋简体" w:eastAsia="方正仿宋简体"/>
                <w:b/>
                <w:bCs/>
                <w:sz w:val="21"/>
                <w:szCs w:val="21"/>
              </w:rPr>
            </w:pPr>
            <w:r>
              <w:rPr>
                <w:rFonts w:hint="eastAsia" w:ascii="方正仿宋简体" w:hAnsi="方正仿宋简体" w:eastAsia="方正仿宋简体" w:cs="方正仿宋简体"/>
                <w:b/>
                <w:bCs/>
                <w:sz w:val="21"/>
                <w:szCs w:val="21"/>
              </w:rPr>
              <w:t>指标解释</w:t>
            </w:r>
          </w:p>
        </w:tc>
        <w:tc>
          <w:tcPr>
            <w:tcW w:w="3511" w:type="dxa"/>
            <w:vAlign w:val="center"/>
          </w:tcPr>
          <w:p w14:paraId="747785C3">
            <w:pPr>
              <w:spacing w:line="600" w:lineRule="exact"/>
              <w:jc w:val="center"/>
              <w:rPr>
                <w:rFonts w:ascii="方正仿宋简体" w:hAnsi="方正仿宋简体" w:eastAsia="方正仿宋简体"/>
                <w:b/>
                <w:bCs/>
                <w:sz w:val="21"/>
                <w:szCs w:val="21"/>
              </w:rPr>
            </w:pPr>
            <w:r>
              <w:rPr>
                <w:rFonts w:hint="eastAsia" w:ascii="方正仿宋简体" w:hAnsi="方正仿宋简体" w:eastAsia="方正仿宋简体" w:cs="方正仿宋简体"/>
                <w:b/>
                <w:bCs/>
                <w:sz w:val="21"/>
                <w:szCs w:val="21"/>
              </w:rPr>
              <w:t>评价标准</w:t>
            </w:r>
          </w:p>
        </w:tc>
        <w:tc>
          <w:tcPr>
            <w:tcW w:w="909" w:type="dxa"/>
            <w:vAlign w:val="center"/>
          </w:tcPr>
          <w:p w14:paraId="3951F2FC">
            <w:pPr>
              <w:spacing w:line="600" w:lineRule="exact"/>
              <w:jc w:val="center"/>
              <w:rPr>
                <w:rFonts w:ascii="方正仿宋简体" w:hAnsi="方正仿宋简体" w:eastAsia="方正仿宋简体"/>
                <w:b/>
                <w:bCs/>
                <w:sz w:val="21"/>
                <w:szCs w:val="21"/>
              </w:rPr>
            </w:pPr>
            <w:r>
              <w:rPr>
                <w:rFonts w:hint="eastAsia" w:ascii="方正仿宋简体" w:hAnsi="方正仿宋简体" w:eastAsia="方正仿宋简体" w:cs="方正仿宋简体"/>
                <w:b/>
                <w:bCs/>
                <w:sz w:val="21"/>
                <w:szCs w:val="21"/>
              </w:rPr>
              <w:t>标准分</w:t>
            </w:r>
          </w:p>
        </w:tc>
        <w:tc>
          <w:tcPr>
            <w:tcW w:w="691" w:type="dxa"/>
            <w:vAlign w:val="center"/>
          </w:tcPr>
          <w:p w14:paraId="6D27B3F5">
            <w:pPr>
              <w:spacing w:line="600" w:lineRule="exact"/>
              <w:jc w:val="center"/>
              <w:rPr>
                <w:rFonts w:ascii="方正仿宋简体" w:hAnsi="方正仿宋简体" w:eastAsia="方正仿宋简体"/>
                <w:b/>
                <w:bCs/>
                <w:sz w:val="21"/>
                <w:szCs w:val="21"/>
              </w:rPr>
            </w:pPr>
            <w:r>
              <w:rPr>
                <w:rFonts w:hint="eastAsia" w:ascii="方正仿宋简体" w:hAnsi="方正仿宋简体" w:eastAsia="方正仿宋简体" w:cs="方正仿宋简体"/>
                <w:b/>
                <w:bCs/>
                <w:sz w:val="21"/>
                <w:szCs w:val="21"/>
              </w:rPr>
              <w:t>得分</w:t>
            </w:r>
          </w:p>
        </w:tc>
      </w:tr>
      <w:tr w14:paraId="396F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trPr>
        <w:tc>
          <w:tcPr>
            <w:tcW w:w="1111" w:type="dxa"/>
            <w:vAlign w:val="center"/>
          </w:tcPr>
          <w:p w14:paraId="3D84969E">
            <w:pPr>
              <w:spacing w:line="600" w:lineRule="exact"/>
              <w:jc w:val="center"/>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预算决策执行率</w:t>
            </w:r>
          </w:p>
        </w:tc>
        <w:tc>
          <w:tcPr>
            <w:tcW w:w="2314" w:type="dxa"/>
          </w:tcPr>
          <w:p w14:paraId="402B0E37">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符合预算决策相关文件要求并严格执行</w:t>
            </w:r>
          </w:p>
        </w:tc>
        <w:tc>
          <w:tcPr>
            <w:tcW w:w="3511" w:type="dxa"/>
          </w:tcPr>
          <w:p w14:paraId="06C45DD9">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kern w:val="0"/>
                <w:sz w:val="21"/>
                <w:szCs w:val="21"/>
              </w:rPr>
              <w:t>完成</w:t>
            </w:r>
            <w:r>
              <w:rPr>
                <w:rFonts w:ascii="方正仿宋简体" w:hAnsi="方正仿宋简体" w:eastAsia="方正仿宋简体" w:cs="方正仿宋简体"/>
                <w:kern w:val="0"/>
                <w:sz w:val="21"/>
                <w:szCs w:val="21"/>
              </w:rPr>
              <w:t>100%</w:t>
            </w:r>
            <w:r>
              <w:rPr>
                <w:rFonts w:hint="eastAsia" w:ascii="方正仿宋简体" w:hAnsi="方正仿宋简体" w:eastAsia="方正仿宋简体" w:cs="方正仿宋简体"/>
                <w:kern w:val="0"/>
                <w:sz w:val="21"/>
                <w:szCs w:val="21"/>
              </w:rPr>
              <w:t>得</w:t>
            </w:r>
            <w:r>
              <w:rPr>
                <w:rFonts w:ascii="方正仿宋简体" w:hAnsi="方正仿宋简体" w:eastAsia="方正仿宋简体" w:cs="方正仿宋简体"/>
                <w:kern w:val="0"/>
                <w:sz w:val="21"/>
                <w:szCs w:val="21"/>
              </w:rPr>
              <w:t>10</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90%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8</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6</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以下得</w:t>
            </w:r>
            <w:r>
              <w:rPr>
                <w:rFonts w:ascii="方正仿宋简体" w:hAnsi="方正仿宋简体" w:eastAsia="方正仿宋简体" w:cs="方正仿宋简体"/>
                <w:kern w:val="0"/>
                <w:sz w:val="21"/>
                <w:szCs w:val="21"/>
              </w:rPr>
              <w:t>4</w:t>
            </w:r>
            <w:r>
              <w:rPr>
                <w:rFonts w:hint="eastAsia" w:ascii="方正仿宋简体" w:hAnsi="方正仿宋简体" w:eastAsia="方正仿宋简体" w:cs="方正仿宋简体"/>
                <w:kern w:val="0"/>
                <w:sz w:val="21"/>
                <w:szCs w:val="21"/>
              </w:rPr>
              <w:t>分</w:t>
            </w:r>
          </w:p>
        </w:tc>
        <w:tc>
          <w:tcPr>
            <w:tcW w:w="909" w:type="dxa"/>
            <w:vAlign w:val="center"/>
          </w:tcPr>
          <w:p w14:paraId="12B43AD7">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10</w:t>
            </w:r>
          </w:p>
        </w:tc>
        <w:tc>
          <w:tcPr>
            <w:tcW w:w="691" w:type="dxa"/>
            <w:vAlign w:val="center"/>
          </w:tcPr>
          <w:p w14:paraId="0503EC4C">
            <w:pPr>
              <w:spacing w:line="600" w:lineRule="exact"/>
              <w:jc w:val="center"/>
              <w:rPr>
                <w:rFonts w:hint="default"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10</w:t>
            </w:r>
          </w:p>
        </w:tc>
      </w:tr>
      <w:tr w14:paraId="75AAC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11" w:type="dxa"/>
            <w:vAlign w:val="center"/>
          </w:tcPr>
          <w:p w14:paraId="1B2357F8">
            <w:pPr>
              <w:spacing w:line="600" w:lineRule="exact"/>
              <w:jc w:val="center"/>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产出指标</w:t>
            </w:r>
          </w:p>
        </w:tc>
        <w:tc>
          <w:tcPr>
            <w:tcW w:w="2314" w:type="dxa"/>
          </w:tcPr>
          <w:p w14:paraId="72C2BC42">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包括：数量、质量、时效、成本</w:t>
            </w:r>
            <w:r>
              <w:rPr>
                <w:rFonts w:ascii="方正仿宋简体" w:hAnsi="方正仿宋简体" w:eastAsia="方正仿宋简体" w:cs="方正仿宋简体"/>
                <w:sz w:val="21"/>
                <w:szCs w:val="21"/>
              </w:rPr>
              <w:t>4</w:t>
            </w:r>
            <w:r>
              <w:rPr>
                <w:rFonts w:hint="eastAsia" w:ascii="方正仿宋简体" w:hAnsi="方正仿宋简体" w:eastAsia="方正仿宋简体" w:cs="方正仿宋简体"/>
                <w:sz w:val="21"/>
                <w:szCs w:val="21"/>
              </w:rPr>
              <w:t>项指标（详见自评表）</w:t>
            </w:r>
          </w:p>
        </w:tc>
        <w:tc>
          <w:tcPr>
            <w:tcW w:w="3511" w:type="dxa"/>
          </w:tcPr>
          <w:p w14:paraId="3AF2C40E">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kern w:val="0"/>
                <w:sz w:val="21"/>
                <w:szCs w:val="21"/>
              </w:rPr>
              <w:t>每项指标完成</w:t>
            </w:r>
            <w:r>
              <w:rPr>
                <w:rFonts w:ascii="方正仿宋简体" w:hAnsi="方正仿宋简体" w:eastAsia="方正仿宋简体" w:cs="方正仿宋简体"/>
                <w:kern w:val="0"/>
                <w:sz w:val="21"/>
                <w:szCs w:val="21"/>
              </w:rPr>
              <w:t>100%</w:t>
            </w:r>
            <w:r>
              <w:rPr>
                <w:rFonts w:hint="eastAsia" w:ascii="方正仿宋简体" w:hAnsi="方正仿宋简体" w:eastAsia="方正仿宋简体" w:cs="方正仿宋简体"/>
                <w:kern w:val="0"/>
                <w:sz w:val="21"/>
                <w:szCs w:val="21"/>
              </w:rPr>
              <w:t>得</w:t>
            </w:r>
            <w:r>
              <w:rPr>
                <w:rFonts w:ascii="方正仿宋简体" w:hAnsi="方正仿宋简体" w:eastAsia="方正仿宋简体" w:cs="方正仿宋简体"/>
                <w:kern w:val="0"/>
                <w:sz w:val="21"/>
                <w:szCs w:val="21"/>
              </w:rPr>
              <w:t>10</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90%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8</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6</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以下得</w:t>
            </w:r>
            <w:r>
              <w:rPr>
                <w:rFonts w:ascii="方正仿宋简体" w:hAnsi="方正仿宋简体" w:eastAsia="方正仿宋简体" w:cs="方正仿宋简体"/>
                <w:kern w:val="0"/>
                <w:sz w:val="21"/>
                <w:szCs w:val="21"/>
              </w:rPr>
              <w:t>4</w:t>
            </w:r>
            <w:r>
              <w:rPr>
                <w:rFonts w:hint="eastAsia" w:ascii="方正仿宋简体" w:hAnsi="方正仿宋简体" w:eastAsia="方正仿宋简体" w:cs="方正仿宋简体"/>
                <w:kern w:val="0"/>
                <w:sz w:val="21"/>
                <w:szCs w:val="21"/>
              </w:rPr>
              <w:t>分</w:t>
            </w:r>
          </w:p>
        </w:tc>
        <w:tc>
          <w:tcPr>
            <w:tcW w:w="909" w:type="dxa"/>
            <w:vAlign w:val="center"/>
          </w:tcPr>
          <w:p w14:paraId="58C0F02D">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40</w:t>
            </w:r>
          </w:p>
        </w:tc>
        <w:tc>
          <w:tcPr>
            <w:tcW w:w="691" w:type="dxa"/>
            <w:vAlign w:val="center"/>
          </w:tcPr>
          <w:p w14:paraId="709FD08F">
            <w:pPr>
              <w:spacing w:line="600" w:lineRule="exact"/>
              <w:jc w:val="center"/>
              <w:rPr>
                <w:rFonts w:hint="default"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40</w:t>
            </w:r>
          </w:p>
        </w:tc>
      </w:tr>
      <w:tr w14:paraId="1B442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11" w:type="dxa"/>
            <w:vAlign w:val="center"/>
          </w:tcPr>
          <w:p w14:paraId="254A2FCA">
            <w:pPr>
              <w:spacing w:line="600" w:lineRule="exact"/>
              <w:jc w:val="center"/>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效益指标</w:t>
            </w:r>
          </w:p>
        </w:tc>
        <w:tc>
          <w:tcPr>
            <w:tcW w:w="2314" w:type="dxa"/>
          </w:tcPr>
          <w:p w14:paraId="3F44A2FF">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包括：经济、社会、生态、可持续影响</w:t>
            </w:r>
            <w:r>
              <w:rPr>
                <w:rFonts w:ascii="方正仿宋简体" w:hAnsi="方正仿宋简体" w:eastAsia="方正仿宋简体" w:cs="方正仿宋简体"/>
                <w:sz w:val="21"/>
                <w:szCs w:val="21"/>
              </w:rPr>
              <w:t>4</w:t>
            </w:r>
            <w:r>
              <w:rPr>
                <w:rFonts w:hint="eastAsia" w:ascii="方正仿宋简体" w:hAnsi="方正仿宋简体" w:eastAsia="方正仿宋简体" w:cs="方正仿宋简体"/>
                <w:sz w:val="21"/>
                <w:szCs w:val="21"/>
              </w:rPr>
              <w:t>项指标（详见自评表）</w:t>
            </w:r>
          </w:p>
        </w:tc>
        <w:tc>
          <w:tcPr>
            <w:tcW w:w="3511" w:type="dxa"/>
          </w:tcPr>
          <w:p w14:paraId="21F72196">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kern w:val="0"/>
                <w:sz w:val="21"/>
                <w:szCs w:val="21"/>
              </w:rPr>
              <w:t>每项指标完成</w:t>
            </w:r>
            <w:r>
              <w:rPr>
                <w:rFonts w:ascii="方正仿宋简体" w:hAnsi="方正仿宋简体" w:eastAsia="方正仿宋简体" w:cs="方正仿宋简体"/>
                <w:kern w:val="0"/>
                <w:sz w:val="21"/>
                <w:szCs w:val="21"/>
              </w:rPr>
              <w:t>100%</w:t>
            </w:r>
            <w:r>
              <w:rPr>
                <w:rFonts w:hint="eastAsia" w:ascii="方正仿宋简体" w:hAnsi="方正仿宋简体" w:eastAsia="方正仿宋简体" w:cs="方正仿宋简体"/>
                <w:kern w:val="0"/>
                <w:sz w:val="21"/>
                <w:szCs w:val="21"/>
              </w:rPr>
              <w:t>得</w:t>
            </w:r>
            <w:r>
              <w:rPr>
                <w:rFonts w:ascii="方正仿宋简体" w:hAnsi="方正仿宋简体" w:eastAsia="方正仿宋简体" w:cs="方正仿宋简体"/>
                <w:kern w:val="0"/>
                <w:sz w:val="21"/>
                <w:szCs w:val="21"/>
              </w:rPr>
              <w:t>10</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90%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8</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6</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以下得</w:t>
            </w:r>
            <w:r>
              <w:rPr>
                <w:rFonts w:ascii="方正仿宋简体" w:hAnsi="方正仿宋简体" w:eastAsia="方正仿宋简体" w:cs="方正仿宋简体"/>
                <w:kern w:val="0"/>
                <w:sz w:val="21"/>
                <w:szCs w:val="21"/>
              </w:rPr>
              <w:t>4</w:t>
            </w:r>
            <w:r>
              <w:rPr>
                <w:rFonts w:hint="eastAsia" w:ascii="方正仿宋简体" w:hAnsi="方正仿宋简体" w:eastAsia="方正仿宋简体" w:cs="方正仿宋简体"/>
                <w:kern w:val="0"/>
                <w:sz w:val="21"/>
                <w:szCs w:val="21"/>
              </w:rPr>
              <w:t>分</w:t>
            </w:r>
          </w:p>
        </w:tc>
        <w:tc>
          <w:tcPr>
            <w:tcW w:w="909" w:type="dxa"/>
            <w:vAlign w:val="center"/>
          </w:tcPr>
          <w:p w14:paraId="37E78C03">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40</w:t>
            </w:r>
          </w:p>
        </w:tc>
        <w:tc>
          <w:tcPr>
            <w:tcW w:w="691" w:type="dxa"/>
            <w:vAlign w:val="center"/>
          </w:tcPr>
          <w:p w14:paraId="449ADA67">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40</w:t>
            </w:r>
          </w:p>
        </w:tc>
      </w:tr>
      <w:tr w14:paraId="4D31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111" w:type="dxa"/>
            <w:vAlign w:val="center"/>
          </w:tcPr>
          <w:p w14:paraId="5B3BBFCF">
            <w:pPr>
              <w:spacing w:line="600" w:lineRule="exact"/>
              <w:jc w:val="center"/>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满意度指标</w:t>
            </w:r>
          </w:p>
        </w:tc>
        <w:tc>
          <w:tcPr>
            <w:tcW w:w="2314" w:type="dxa"/>
            <w:vAlign w:val="center"/>
          </w:tcPr>
          <w:p w14:paraId="6CB1791B">
            <w:pPr>
              <w:spacing w:line="600" w:lineRule="exact"/>
              <w:jc w:val="center"/>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服务对象满意度</w:t>
            </w:r>
          </w:p>
        </w:tc>
        <w:tc>
          <w:tcPr>
            <w:tcW w:w="3511" w:type="dxa"/>
          </w:tcPr>
          <w:p w14:paraId="3E25E964">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kern w:val="0"/>
                <w:sz w:val="21"/>
                <w:szCs w:val="21"/>
              </w:rPr>
              <w:t>完成</w:t>
            </w:r>
            <w:r>
              <w:rPr>
                <w:rFonts w:ascii="方正仿宋简体" w:hAnsi="方正仿宋简体" w:eastAsia="方正仿宋简体" w:cs="方正仿宋简体"/>
                <w:kern w:val="0"/>
                <w:sz w:val="21"/>
                <w:szCs w:val="21"/>
              </w:rPr>
              <w:t>100%</w:t>
            </w:r>
            <w:r>
              <w:rPr>
                <w:rFonts w:hint="eastAsia" w:ascii="方正仿宋简体" w:hAnsi="方正仿宋简体" w:eastAsia="方正仿宋简体" w:cs="方正仿宋简体"/>
                <w:kern w:val="0"/>
                <w:sz w:val="21"/>
                <w:szCs w:val="21"/>
              </w:rPr>
              <w:t>得</w:t>
            </w:r>
            <w:r>
              <w:rPr>
                <w:rFonts w:ascii="方正仿宋简体" w:hAnsi="方正仿宋简体" w:eastAsia="方正仿宋简体" w:cs="方正仿宋简体"/>
                <w:kern w:val="0"/>
                <w:sz w:val="21"/>
                <w:szCs w:val="21"/>
              </w:rPr>
              <w:t>10</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90%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8</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6</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以下得</w:t>
            </w:r>
            <w:r>
              <w:rPr>
                <w:rFonts w:ascii="方正仿宋简体" w:hAnsi="方正仿宋简体" w:eastAsia="方正仿宋简体" w:cs="方正仿宋简体"/>
                <w:kern w:val="0"/>
                <w:sz w:val="21"/>
                <w:szCs w:val="21"/>
              </w:rPr>
              <w:t>4</w:t>
            </w:r>
            <w:r>
              <w:rPr>
                <w:rFonts w:hint="eastAsia" w:ascii="方正仿宋简体" w:hAnsi="方正仿宋简体" w:eastAsia="方正仿宋简体" w:cs="方正仿宋简体"/>
                <w:kern w:val="0"/>
                <w:sz w:val="21"/>
                <w:szCs w:val="21"/>
              </w:rPr>
              <w:t>分</w:t>
            </w:r>
          </w:p>
        </w:tc>
        <w:tc>
          <w:tcPr>
            <w:tcW w:w="909" w:type="dxa"/>
            <w:vAlign w:val="center"/>
          </w:tcPr>
          <w:p w14:paraId="4EFAB8EF">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10</w:t>
            </w:r>
          </w:p>
        </w:tc>
        <w:tc>
          <w:tcPr>
            <w:tcW w:w="691" w:type="dxa"/>
            <w:vAlign w:val="center"/>
          </w:tcPr>
          <w:p w14:paraId="6C117404">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10</w:t>
            </w:r>
          </w:p>
        </w:tc>
      </w:tr>
    </w:tbl>
    <w:p w14:paraId="195F5752">
      <w:pPr>
        <w:pStyle w:val="11"/>
        <w:keepNext w:val="0"/>
        <w:keepLines w:val="0"/>
        <w:pageBreakBefore w:val="0"/>
        <w:numPr>
          <w:ilvl w:val="0"/>
          <w:numId w:val="0"/>
        </w:numPr>
        <w:kinsoku/>
        <w:wordWrap/>
        <w:overflowPunct/>
        <w:topLinePunct w:val="0"/>
        <w:autoSpaceDE/>
        <w:autoSpaceDN/>
        <w:bidi w:val="0"/>
        <w:snapToGrid/>
        <w:spacing w:line="240" w:lineRule="auto"/>
        <w:ind w:leftChars="200"/>
        <w:textAlignment w:val="auto"/>
        <w:rPr>
          <w:rFonts w:hint="default" w:ascii="方正仿宋简体" w:hAnsi="方正仿宋简体" w:eastAsia="方正仿宋简体" w:cs="方正仿宋简体"/>
          <w:kern w:val="2"/>
          <w:sz w:val="32"/>
          <w:szCs w:val="32"/>
          <w:lang w:val="en-US" w:eastAsia="zh-CN" w:bidi="ar-SA"/>
        </w:rPr>
      </w:pPr>
    </w:p>
    <w:p w14:paraId="20ED954E">
      <w:pPr>
        <w:pStyle w:val="11"/>
        <w:keepNext w:val="0"/>
        <w:keepLines w:val="0"/>
        <w:pageBreakBefore w:val="0"/>
        <w:numPr>
          <w:ilvl w:val="0"/>
          <w:numId w:val="0"/>
        </w:numPr>
        <w:kinsoku/>
        <w:wordWrap/>
        <w:overflowPunct/>
        <w:topLinePunct w:val="0"/>
        <w:autoSpaceDE/>
        <w:autoSpaceDN/>
        <w:bidi w:val="0"/>
        <w:snapToGrid/>
        <w:spacing w:line="240" w:lineRule="auto"/>
        <w:ind w:leftChars="200"/>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3、评价方法</w:t>
      </w:r>
    </w:p>
    <w:p w14:paraId="654AB95D">
      <w:pPr>
        <w:pStyle w:val="11"/>
        <w:keepNext w:val="0"/>
        <w:keepLines w:val="0"/>
        <w:pageBreakBefore w:val="0"/>
        <w:numPr>
          <w:ilvl w:val="0"/>
          <w:numId w:val="0"/>
        </w:numPr>
        <w:kinsoku/>
        <w:wordWrap/>
        <w:overflowPunct/>
        <w:topLinePunct w:val="0"/>
        <w:autoSpaceDE/>
        <w:autoSpaceDN/>
        <w:bidi w:val="0"/>
        <w:snapToGrid/>
        <w:spacing w:line="240" w:lineRule="auto"/>
        <w:ind w:left="0" w:leftChars="0" w:firstLine="640" w:firstLineChars="200"/>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采用查阅资料、实地检查等多种评价方法相结合的综合评价方法。</w:t>
      </w:r>
    </w:p>
    <w:p w14:paraId="664E6DF1">
      <w:pPr>
        <w:pStyle w:val="11"/>
        <w:keepNext w:val="0"/>
        <w:keepLines w:val="0"/>
        <w:pageBreakBefore w:val="0"/>
        <w:numPr>
          <w:ilvl w:val="0"/>
          <w:numId w:val="0"/>
        </w:numPr>
        <w:kinsoku/>
        <w:wordWrap/>
        <w:overflowPunct/>
        <w:topLinePunct w:val="0"/>
        <w:autoSpaceDE/>
        <w:autoSpaceDN/>
        <w:bidi w:val="0"/>
        <w:snapToGrid/>
        <w:spacing w:line="240" w:lineRule="auto"/>
        <w:ind w:leftChars="200"/>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4、评价标准</w:t>
      </w:r>
    </w:p>
    <w:p w14:paraId="41A0431E">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本次绩效评价，主要是通过对资金使用所达到的效果进行评估，通过年底单位工作总结，总结出相应指标值，并与年初目标进行比对，得出绩效评价分值。从产出、效益、满意度、预算执行四方面设计了四个一级指标，</w:t>
      </w:r>
      <w:r>
        <w:rPr>
          <w:rFonts w:hint="eastAsia" w:ascii="仿宋_GB2312" w:hAnsi="Times New Roman" w:eastAsia="仿宋_GB2312" w:cs="Times New Roman"/>
          <w:szCs w:val="32"/>
          <w:lang w:val="en-US" w:eastAsia="zh-CN"/>
        </w:rPr>
        <w:t>九</w:t>
      </w:r>
      <w:r>
        <w:rPr>
          <w:rFonts w:hint="eastAsia" w:ascii="仿宋_GB2312" w:hAnsi="Times New Roman" w:eastAsia="仿宋_GB2312" w:cs="Times New Roman"/>
          <w:szCs w:val="32"/>
        </w:rPr>
        <w:t>个二级指标和</w:t>
      </w:r>
      <w:r>
        <w:rPr>
          <w:rFonts w:hint="eastAsia" w:ascii="仿宋_GB2312" w:hAnsi="Times New Roman" w:eastAsia="仿宋_GB2312" w:cs="Times New Roman"/>
          <w:szCs w:val="32"/>
          <w:lang w:val="en-US" w:eastAsia="zh-CN"/>
        </w:rPr>
        <w:t>九</w:t>
      </w:r>
      <w:r>
        <w:rPr>
          <w:rFonts w:hint="eastAsia" w:ascii="仿宋_GB2312" w:hAnsi="Times New Roman" w:eastAsia="仿宋_GB2312" w:cs="Times New Roman"/>
          <w:szCs w:val="32"/>
        </w:rPr>
        <w:t>个三级指标。对每项三级指标分别赋予了不同分值，总分共100分。其中，产出方面占比40％，效益方面占比40％，满意度方面占比10％，预算执行方面占比10％。评分标准，90分（含90分）以上为优秀，70-90分（含70分）为良好，60-70分（含60分）为合格，60分（不含60分）以下为不合格。</w:t>
      </w:r>
    </w:p>
    <w:p w14:paraId="538B36E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（三）绩效评价工作过程</w:t>
      </w:r>
    </w:p>
    <w:p w14:paraId="40347785">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 xml:space="preserve">按照单位内部控制制度，成立了内部评价工作小组，对项目开展情况、资金拨付、使用情况及后期的管理工作进行评价。 </w:t>
      </w:r>
    </w:p>
    <w:p w14:paraId="4DA22EBF">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全面设置专项资金及项目绩效目标。项目绩效目标应包括产出、成本、社会效益和服务对象满意度等绩效指标。建立预算执行“双监控”机制，对绩效目标实现程度和预算执行进度开展监控，发现问题及时纠正。</w:t>
      </w:r>
    </w:p>
    <w:p w14:paraId="43F97069">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2、年度预算执行终了，将绩效指标实际完成值（实现程度） 与年初设定的预期值相比较，逐项评定每项指标得分，汇总形成预算项目绩效自评得分。</w:t>
      </w:r>
    </w:p>
    <w:p w14:paraId="51887786">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 xml:space="preserve">3、根据现场实地勘察和收集资料进行综合分析，综合评定绩效等级。 </w:t>
      </w:r>
    </w:p>
    <w:p w14:paraId="4141C7E3">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default"/>
          <w:lang w:val="en-US" w:eastAsia="zh-CN"/>
        </w:rPr>
      </w:pPr>
      <w:r>
        <w:rPr>
          <w:rFonts w:hint="eastAsia" w:ascii="方正仿宋简体" w:hAnsi="方正仿宋简体" w:eastAsia="方正仿宋简体" w:cs="方正仿宋简体"/>
          <w:kern w:val="2"/>
          <w:sz w:val="32"/>
          <w:szCs w:val="32"/>
          <w:lang w:val="en-US" w:eastAsia="zh-CN" w:bidi="ar-SA"/>
        </w:rPr>
        <w:t>4、根据调研结果、收集资料及综合评定的绩效等级，科学撰写评价报告。</w:t>
      </w:r>
    </w:p>
    <w:p w14:paraId="2FE8DDA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p>
    <w:p w14:paraId="52B92AE5">
      <w:pPr>
        <w:pStyle w:val="11"/>
        <w:keepNext w:val="0"/>
        <w:keepLines w:val="0"/>
        <w:pageBreakBefore w:val="0"/>
        <w:numPr>
          <w:ilvl w:val="0"/>
          <w:numId w:val="0"/>
        </w:numPr>
        <w:kinsoku/>
        <w:wordWrap/>
        <w:overflowPunct/>
        <w:topLinePunct w:val="0"/>
        <w:autoSpaceDE/>
        <w:autoSpaceDN/>
        <w:bidi w:val="0"/>
        <w:adjustRightInd/>
        <w:snapToGrid/>
        <w:spacing w:line="560" w:lineRule="exact"/>
        <w:ind w:left="640" w:leftChars="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三、综合评价情况及评价结论</w:t>
      </w:r>
    </w:p>
    <w:p w14:paraId="3301E139">
      <w:pPr>
        <w:spacing w:line="600" w:lineRule="exact"/>
        <w:ind w:firstLine="640" w:firstLineChars="200"/>
        <w:rPr>
          <w:rFonts w:ascii="方正仿宋简体" w:hAnsi="方正仿宋简体" w:eastAsia="方正仿宋简体"/>
          <w:kern w:val="0"/>
        </w:rPr>
      </w:pPr>
      <w:r>
        <w:rPr>
          <w:rFonts w:hint="eastAsia" w:ascii="方正仿宋简体" w:hAnsi="方正仿宋简体" w:eastAsia="方正仿宋简体" w:cs="方正仿宋简体"/>
          <w:kern w:val="2"/>
          <w:sz w:val="32"/>
          <w:szCs w:val="32"/>
          <w:lang w:val="en-US" w:eastAsia="zh-CN" w:bidi="ar-SA"/>
        </w:rPr>
        <w:t>防汛资金项目有效的应对了洪涝灾害，提高居民防汛知识，使我街道21个居委会辖区内居民免受灾害，保障人民生命和财产安全，文化路街道贡献了自己的绵薄力量。圆满完成了年初项目绩效目标，切实发挥了财政资金的使用效果。</w:t>
      </w:r>
      <w:r>
        <w:rPr>
          <w:rFonts w:hint="eastAsia" w:ascii="方正仿宋简体" w:hAnsi="方正仿宋简体" w:eastAsia="方正仿宋简体" w:cs="方正仿宋简体"/>
          <w:kern w:val="0"/>
        </w:rPr>
        <w:t>根据项目支出绩效情况，遵化市</w:t>
      </w:r>
      <w:r>
        <w:rPr>
          <w:rFonts w:hint="eastAsia" w:ascii="方正仿宋简体" w:hAnsi="方正仿宋简体" w:eastAsia="方正仿宋简体" w:cs="方正仿宋简体"/>
          <w:kern w:val="0"/>
          <w:lang w:val="en-US" w:eastAsia="zh-CN"/>
        </w:rPr>
        <w:t>文化路街道办事处</w:t>
      </w:r>
      <w:r>
        <w:rPr>
          <w:rFonts w:hint="eastAsia" w:ascii="方正仿宋简体" w:hAnsi="方正仿宋简体" w:eastAsia="方正仿宋简体" w:cs="方正仿宋简体"/>
          <w:kern w:val="0"/>
        </w:rPr>
        <w:t>对“</w:t>
      </w:r>
      <w:r>
        <w:rPr>
          <w:rFonts w:hint="eastAsia" w:ascii="方正仿宋简体" w:hAnsi="方正仿宋简体" w:eastAsia="方正仿宋简体" w:cs="方正仿宋简体"/>
          <w:kern w:val="0"/>
          <w:lang w:val="en-US" w:eastAsia="zh-CN"/>
        </w:rPr>
        <w:t>防汛资金</w:t>
      </w:r>
      <w:r>
        <w:rPr>
          <w:rFonts w:hint="eastAsia" w:ascii="方正仿宋简体" w:hAnsi="方正仿宋简体" w:eastAsia="方正仿宋简体" w:cs="方正仿宋简体"/>
          <w:kern w:val="0"/>
        </w:rPr>
        <w:t>”项目支出绩效自评指标进行了评分，自评分</w:t>
      </w:r>
      <w:r>
        <w:rPr>
          <w:rFonts w:hint="eastAsia" w:ascii="方正仿宋简体" w:hAnsi="方正仿宋简体" w:eastAsia="方正仿宋简体" w:cs="方正仿宋简体"/>
          <w:kern w:val="0"/>
          <w:lang w:val="en-US" w:eastAsia="zh-CN"/>
        </w:rPr>
        <w:t>100</w:t>
      </w:r>
      <w:r>
        <w:rPr>
          <w:rFonts w:hint="eastAsia" w:ascii="方正仿宋简体" w:hAnsi="方正仿宋简体" w:eastAsia="方正仿宋简体" w:cs="方正仿宋简体"/>
          <w:kern w:val="0"/>
        </w:rPr>
        <w:t>分。</w:t>
      </w:r>
    </w:p>
    <w:p w14:paraId="3BC2E21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p>
    <w:p w14:paraId="4005E025">
      <w:pPr>
        <w:pStyle w:val="11"/>
        <w:keepNext w:val="0"/>
        <w:keepLines w:val="0"/>
        <w:pageBreakBefore w:val="0"/>
        <w:numPr>
          <w:ilvl w:val="0"/>
          <w:numId w:val="0"/>
        </w:numPr>
        <w:kinsoku/>
        <w:wordWrap/>
        <w:overflowPunct/>
        <w:topLinePunct w:val="0"/>
        <w:autoSpaceDE/>
        <w:autoSpaceDN/>
        <w:bidi w:val="0"/>
        <w:adjustRightInd/>
        <w:snapToGrid/>
        <w:spacing w:line="560" w:lineRule="exact"/>
        <w:ind w:left="640" w:leftChars="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四、绩效评价指标分析</w:t>
      </w:r>
    </w:p>
    <w:p w14:paraId="2EDA23C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（一）项目决策情况</w:t>
      </w:r>
    </w:p>
    <w:p w14:paraId="0B8E9C70">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bCs/>
          <w:color w:val="auto"/>
          <w:szCs w:val="32"/>
        </w:rPr>
      </w:pPr>
      <w:r>
        <w:rPr>
          <w:rFonts w:hint="eastAsia" w:ascii="宋体" w:hAnsi="宋体" w:eastAsia="方正仿宋简体"/>
          <w:bCs/>
          <w:color w:val="auto"/>
          <w:szCs w:val="32"/>
          <w:lang w:eastAsia="zh-CN"/>
        </w:rPr>
        <w:t>1.</w:t>
      </w:r>
      <w:r>
        <w:rPr>
          <w:rFonts w:hint="eastAsia" w:ascii="宋体" w:hAnsi="宋体" w:eastAsia="方正仿宋简体"/>
          <w:bCs/>
          <w:color w:val="auto"/>
          <w:szCs w:val="32"/>
        </w:rPr>
        <w:t>项目目标</w:t>
      </w:r>
    </w:p>
    <w:p w14:paraId="2E54FFE9">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bCs/>
          <w:color w:val="auto"/>
          <w:szCs w:val="32"/>
        </w:rPr>
      </w:pPr>
      <w:r>
        <w:rPr>
          <w:rFonts w:hint="eastAsia" w:ascii="宋体" w:hAnsi="宋体" w:eastAsia="方正仿宋简体"/>
          <w:bCs/>
          <w:color w:val="auto"/>
          <w:szCs w:val="32"/>
        </w:rPr>
        <w:t>目标内容，该指标是指依据绩效目标设定的绩效指标是否清晰、细化、可衡量等，用以反映和考核绩效目标的实施情况。对各项任务指标分解下达，强化督导，密切配合，确保全面完成承担的任务指标。</w:t>
      </w:r>
    </w:p>
    <w:p w14:paraId="7747822F">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bCs/>
          <w:color w:val="auto"/>
          <w:szCs w:val="32"/>
        </w:rPr>
      </w:pPr>
      <w:r>
        <w:rPr>
          <w:rFonts w:hint="eastAsia" w:ascii="宋体" w:hAnsi="宋体" w:eastAsia="方正仿宋简体"/>
          <w:bCs/>
          <w:color w:val="auto"/>
          <w:szCs w:val="32"/>
          <w:lang w:eastAsia="zh-CN"/>
        </w:rPr>
        <w:t>2.</w:t>
      </w:r>
      <w:r>
        <w:rPr>
          <w:rFonts w:hint="eastAsia" w:ascii="宋体" w:hAnsi="宋体" w:eastAsia="方正仿宋简体"/>
          <w:bCs/>
          <w:color w:val="auto"/>
          <w:szCs w:val="32"/>
        </w:rPr>
        <w:t>决策过程</w:t>
      </w:r>
    </w:p>
    <w:p w14:paraId="7AB94BDB">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color w:val="auto"/>
          <w:kern w:val="0"/>
          <w:szCs w:val="32"/>
        </w:rPr>
      </w:pPr>
      <w:r>
        <w:rPr>
          <w:rFonts w:hint="eastAsia" w:ascii="宋体" w:hAnsi="宋体" w:eastAsia="方正仿宋简体"/>
          <w:bCs/>
          <w:color w:val="auto"/>
          <w:szCs w:val="32"/>
        </w:rPr>
        <w:t>决策依据，是指</w:t>
      </w:r>
      <w:r>
        <w:rPr>
          <w:rFonts w:hint="eastAsia" w:ascii="宋体" w:hAnsi="宋体" w:eastAsia="方正仿宋简体"/>
          <w:color w:val="auto"/>
          <w:kern w:val="0"/>
          <w:szCs w:val="32"/>
        </w:rPr>
        <w:t>项目符合环境治理要求和工作计划，根据需要制定中长期实施规划。</w:t>
      </w:r>
      <w:r>
        <w:rPr>
          <w:rFonts w:hint="eastAsia" w:ascii="宋体" w:hAnsi="宋体" w:eastAsia="方正仿宋简体"/>
          <w:bCs/>
          <w:color w:val="auto"/>
          <w:szCs w:val="32"/>
        </w:rPr>
        <w:t>项目符合</w:t>
      </w:r>
      <w:r>
        <w:rPr>
          <w:rFonts w:hint="eastAsia" w:ascii="宋体" w:hAnsi="宋体" w:eastAsia="方正仿宋简体"/>
          <w:color w:val="auto"/>
          <w:kern w:val="0"/>
          <w:szCs w:val="32"/>
        </w:rPr>
        <w:t>环境治理要求</w:t>
      </w:r>
      <w:r>
        <w:rPr>
          <w:rFonts w:hint="eastAsia" w:ascii="宋体" w:hAnsi="宋体" w:eastAsia="方正仿宋简体"/>
          <w:bCs/>
          <w:color w:val="auto"/>
          <w:szCs w:val="32"/>
        </w:rPr>
        <w:t>和年度工作计划，根据需要制定中长期实施规划。</w:t>
      </w:r>
    </w:p>
    <w:p w14:paraId="3E1E626A">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bCs/>
          <w:color w:val="auto"/>
          <w:szCs w:val="32"/>
        </w:rPr>
      </w:pPr>
      <w:r>
        <w:rPr>
          <w:rFonts w:hint="eastAsia" w:ascii="宋体" w:hAnsi="宋体" w:eastAsia="方正仿宋简体"/>
          <w:bCs/>
          <w:color w:val="auto"/>
          <w:szCs w:val="32"/>
        </w:rPr>
        <w:t>决策程序，是指项目是否符合申报条件，申报、批复程序是否符合相关管理办法，项目调整是否履行相应手续。</w:t>
      </w:r>
    </w:p>
    <w:p w14:paraId="6A9C568E">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bCs/>
          <w:color w:val="auto"/>
          <w:szCs w:val="32"/>
        </w:rPr>
      </w:pPr>
      <w:r>
        <w:rPr>
          <w:rFonts w:hint="eastAsia" w:ascii="宋体" w:hAnsi="宋体" w:eastAsia="方正仿宋简体"/>
          <w:bCs/>
          <w:color w:val="auto"/>
          <w:szCs w:val="32"/>
        </w:rPr>
        <w:t>项目符合申报条件，申报批复程序符合相关管理办法，项目调整履行相应手续。</w:t>
      </w:r>
    </w:p>
    <w:p w14:paraId="0756DF2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（二）项目过程情况</w:t>
      </w:r>
    </w:p>
    <w:p w14:paraId="044F9E1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该项目年初预算21.8万元，上年结转和结余0万元，调整后全年预算数为21.8万元，年底支出21.8万元，年末结转和结余0万元。支出过程严格按照预算执行，无超预算情况，符合规定，全部用于居委会办公场所租赁及取暖费用支出。项目不存在虚列（套取）总控情况，项目资金支出合理合规，无截留、挤占、超标准使用情况，项目实施单位财务制度健全，会计核算规范，该项目组织机构健全，成立专门的领导小组，且分工明确，确保项目顺利实施。</w:t>
      </w:r>
    </w:p>
    <w:p w14:paraId="115DE50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（三）项目产出情况</w:t>
      </w:r>
    </w:p>
    <w:p w14:paraId="4A181B4E">
      <w:pPr>
        <w:spacing w:line="600" w:lineRule="exact"/>
        <w:ind w:firstLine="640" w:firstLineChars="200"/>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1、数量指标：</w:t>
      </w:r>
      <w:r>
        <w:rPr>
          <w:rFonts w:hint="eastAsia" w:ascii="方正仿宋简体" w:hAnsi="方正仿宋简体" w:eastAsia="方正仿宋简体" w:cs="方正仿宋简体"/>
          <w:color w:val="auto"/>
          <w:kern w:val="0"/>
          <w:sz w:val="32"/>
          <w:szCs w:val="32"/>
          <w:lang w:eastAsia="zh-CN"/>
        </w:rPr>
        <w:t>全</w:t>
      </w:r>
      <w:r>
        <w:rPr>
          <w:rFonts w:hint="eastAsia" w:ascii="方正仿宋简体" w:hAnsi="方正仿宋简体" w:eastAsia="方正仿宋简体" w:cs="方正仿宋简体"/>
          <w:color w:val="auto"/>
          <w:kern w:val="0"/>
          <w:sz w:val="32"/>
          <w:szCs w:val="32"/>
          <w:lang w:val="en-US" w:eastAsia="zh-CN"/>
        </w:rPr>
        <w:t>街道21个社区居委会辖区内居民</w:t>
      </w:r>
      <w:r>
        <w:rPr>
          <w:rFonts w:hint="eastAsia" w:ascii="方正仿宋简体" w:hAnsi="方正仿宋简体" w:eastAsia="方正仿宋简体" w:cs="方正仿宋简体"/>
          <w:color w:val="auto"/>
          <w:kern w:val="0"/>
          <w:sz w:val="32"/>
          <w:szCs w:val="32"/>
        </w:rPr>
        <w:t>，覆盖率达到100%指标得分10分。</w:t>
      </w:r>
    </w:p>
    <w:p w14:paraId="125D9851">
      <w:pPr>
        <w:spacing w:line="600" w:lineRule="exact"/>
        <w:ind w:firstLine="640" w:firstLineChars="200"/>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2、质量指标：</w:t>
      </w:r>
      <w:r>
        <w:rPr>
          <w:rFonts w:hint="eastAsia" w:ascii="方正仿宋简体" w:hAnsi="方正仿宋简体" w:eastAsia="方正仿宋简体" w:cs="方正仿宋简体"/>
          <w:color w:val="auto"/>
          <w:kern w:val="0"/>
          <w:sz w:val="32"/>
          <w:szCs w:val="32"/>
          <w:lang w:val="en-US" w:eastAsia="zh-CN"/>
        </w:rPr>
        <w:t>顺利</w:t>
      </w:r>
      <w:r>
        <w:rPr>
          <w:rFonts w:hint="eastAsia" w:ascii="方正仿宋简体" w:hAnsi="方正仿宋简体" w:eastAsia="方正仿宋简体" w:cs="方正仿宋简体"/>
          <w:color w:val="auto"/>
          <w:kern w:val="0"/>
          <w:sz w:val="32"/>
          <w:szCs w:val="32"/>
        </w:rPr>
        <w:t>完成</w:t>
      </w:r>
      <w:r>
        <w:rPr>
          <w:rFonts w:hint="eastAsia" w:ascii="方正仿宋简体" w:hAnsi="方正仿宋简体" w:eastAsia="方正仿宋简体" w:cs="方正仿宋简体"/>
          <w:color w:val="auto"/>
          <w:kern w:val="0"/>
          <w:sz w:val="32"/>
          <w:szCs w:val="32"/>
          <w:lang w:val="en-US" w:eastAsia="zh-CN"/>
        </w:rPr>
        <w:t>各项</w:t>
      </w:r>
      <w:r>
        <w:rPr>
          <w:rFonts w:hint="eastAsia" w:ascii="方正仿宋简体" w:hAnsi="方正仿宋简体" w:eastAsia="方正仿宋简体" w:cs="方正仿宋简体"/>
          <w:color w:val="auto"/>
          <w:kern w:val="0"/>
          <w:sz w:val="32"/>
          <w:szCs w:val="32"/>
          <w:lang w:eastAsia="zh-CN"/>
        </w:rPr>
        <w:t>服务群众</w:t>
      </w:r>
      <w:r>
        <w:rPr>
          <w:rFonts w:hint="eastAsia" w:ascii="方正仿宋简体" w:hAnsi="方正仿宋简体" w:eastAsia="方正仿宋简体" w:cs="方正仿宋简体"/>
          <w:color w:val="auto"/>
          <w:kern w:val="0"/>
          <w:sz w:val="32"/>
          <w:szCs w:val="32"/>
        </w:rPr>
        <w:t>工作，得</w:t>
      </w:r>
      <w:r>
        <w:rPr>
          <w:rFonts w:hint="eastAsia" w:ascii="方正仿宋简体" w:hAnsi="方正仿宋简体" w:eastAsia="方正仿宋简体" w:cs="方正仿宋简体"/>
          <w:color w:val="auto"/>
          <w:kern w:val="0"/>
          <w:sz w:val="32"/>
          <w:szCs w:val="32"/>
          <w:lang w:val="en-US" w:eastAsia="zh-CN"/>
        </w:rPr>
        <w:t>10</w:t>
      </w:r>
      <w:r>
        <w:rPr>
          <w:rFonts w:hint="eastAsia" w:ascii="方正仿宋简体" w:hAnsi="方正仿宋简体" w:eastAsia="方正仿宋简体" w:cs="方正仿宋简体"/>
          <w:color w:val="auto"/>
          <w:kern w:val="0"/>
          <w:sz w:val="32"/>
          <w:szCs w:val="32"/>
        </w:rPr>
        <w:t>分。</w:t>
      </w:r>
    </w:p>
    <w:p w14:paraId="24C740D0">
      <w:pPr>
        <w:spacing w:line="600" w:lineRule="exact"/>
        <w:ind w:firstLine="640" w:firstLineChars="200"/>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3、时效指标：</w:t>
      </w:r>
      <w:r>
        <w:rPr>
          <w:rFonts w:hint="eastAsia" w:ascii="方正仿宋简体" w:hAnsi="方正仿宋简体" w:eastAsia="方正仿宋简体" w:cs="方正仿宋简体"/>
          <w:color w:val="auto"/>
          <w:kern w:val="0"/>
          <w:sz w:val="32"/>
          <w:szCs w:val="32"/>
          <w:lang w:eastAsia="zh-CN"/>
        </w:rPr>
        <w:t>服务</w:t>
      </w:r>
      <w:r>
        <w:rPr>
          <w:rFonts w:hint="eastAsia" w:ascii="方正仿宋简体" w:hAnsi="方正仿宋简体" w:eastAsia="方正仿宋简体" w:cs="方正仿宋简体"/>
          <w:color w:val="auto"/>
          <w:kern w:val="0"/>
          <w:sz w:val="32"/>
          <w:szCs w:val="32"/>
        </w:rPr>
        <w:t>工作及时，按照程序及时报销，达到优良水平，指标得分10分。</w:t>
      </w:r>
    </w:p>
    <w:p w14:paraId="3FC4A69B">
      <w:pPr>
        <w:spacing w:line="600" w:lineRule="exact"/>
        <w:ind w:firstLine="640" w:firstLineChars="200"/>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4、成本指标：完成预算资金的使用，预算资金完成率达到财政部门要求，达到优良水平，指标得分10分。</w:t>
      </w:r>
    </w:p>
    <w:p w14:paraId="4E2501B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（四）项目效益情况</w:t>
      </w:r>
    </w:p>
    <w:p w14:paraId="5697FF2C">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1、社会效益指标：得到群众支持社会满意度100%，达到优良水平，指标得分10分。</w:t>
      </w:r>
    </w:p>
    <w:p w14:paraId="00847F80">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2、可持续影响指标：提供长期的政策依据，有利于业务开展，提高服务保障能力，指标得分10分。</w:t>
      </w:r>
    </w:p>
    <w:p w14:paraId="5D7FE483">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3、经济效益指标：</w:t>
      </w:r>
      <w:r>
        <w:rPr>
          <w:rFonts w:hint="eastAsia" w:ascii="仿宋_GB2312" w:eastAsia="仿宋_GB2312" w:cs="Times New Roman"/>
          <w:szCs w:val="32"/>
          <w:lang w:val="en-US" w:eastAsia="zh-CN"/>
        </w:rPr>
        <w:t>居委会服务水平得到提升</w:t>
      </w:r>
      <w:r>
        <w:rPr>
          <w:rFonts w:hint="eastAsia" w:ascii="仿宋_GB2312" w:hAnsi="Times New Roman" w:eastAsia="仿宋_GB2312" w:cs="Times New Roman"/>
          <w:szCs w:val="32"/>
        </w:rPr>
        <w:t>，指标得分10分。</w:t>
      </w:r>
    </w:p>
    <w:p w14:paraId="75D008A5">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4、生态效益指标：</w:t>
      </w:r>
      <w:r>
        <w:rPr>
          <w:rFonts w:hint="eastAsia" w:ascii="仿宋_GB2312" w:eastAsia="仿宋_GB2312" w:cs="Times New Roman"/>
          <w:szCs w:val="32"/>
          <w:lang w:val="en-US" w:eastAsia="zh-CN"/>
        </w:rPr>
        <w:t>改善办公环境，</w:t>
      </w:r>
      <w:r>
        <w:rPr>
          <w:rFonts w:hint="eastAsia" w:ascii="仿宋_GB2312" w:hAnsi="Times New Roman" w:eastAsia="仿宋_GB2312" w:cs="Times New Roman"/>
          <w:szCs w:val="32"/>
        </w:rPr>
        <w:t>指标得分10分。</w:t>
      </w:r>
    </w:p>
    <w:p w14:paraId="2C8242E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Times New Roman"/>
          <w:szCs w:val="32"/>
        </w:rPr>
      </w:pPr>
      <w:r>
        <w:rPr>
          <w:rFonts w:hint="eastAsia" w:ascii="仿宋_GB2312" w:hAnsi="Times New Roman" w:eastAsia="仿宋_GB2312" w:cs="Times New Roman"/>
          <w:szCs w:val="32"/>
        </w:rPr>
        <w:t>5、服务对象满意度指标：受益群体调查中，满意和较满意的人数占全部调查人数的比率达到优良水平，指标得分10分。</w:t>
      </w:r>
    </w:p>
    <w:p w14:paraId="53E84A6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Times New Roman"/>
          <w:szCs w:val="32"/>
        </w:rPr>
      </w:pPr>
    </w:p>
    <w:p w14:paraId="1471EB0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Times New Roman"/>
          <w:szCs w:val="32"/>
          <w:lang w:val="en-US" w:eastAsia="zh-CN"/>
        </w:rPr>
      </w:pPr>
    </w:p>
    <w:p w14:paraId="5CFB9BA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黑体" w:hAnsi="黑体" w:eastAsia="黑体" w:cs="黑体"/>
          <w:kern w:val="2"/>
          <w:sz w:val="32"/>
          <w:szCs w:val="32"/>
          <w:lang w:val="en-US" w:eastAsia="zh-CN" w:bidi="ar-SA"/>
        </w:rPr>
        <w:t>五、主要经验及做法、存在的问题及原因分析</w:t>
      </w:r>
      <w:r>
        <w:rPr>
          <w:rFonts w:hint="eastAsia" w:ascii="方正仿宋简体" w:hAnsi="方正仿宋简体" w:eastAsia="方正仿宋简体" w:cs="方正仿宋简体"/>
          <w:kern w:val="2"/>
          <w:sz w:val="32"/>
          <w:szCs w:val="32"/>
          <w:lang w:val="en-US" w:eastAsia="zh-CN" w:bidi="ar-SA"/>
        </w:rPr>
        <w:t xml:space="preserve"> </w:t>
      </w:r>
    </w:p>
    <w:p w14:paraId="6A0F3401">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遵化市</w:t>
      </w:r>
      <w:r>
        <w:rPr>
          <w:rFonts w:hint="eastAsia" w:ascii="仿宋_GB2312" w:hAnsi="Times New Roman" w:eastAsia="仿宋_GB2312" w:cs="Times New Roman"/>
          <w:szCs w:val="32"/>
          <w:lang w:val="en-US" w:eastAsia="zh-CN"/>
        </w:rPr>
        <w:t>文化路街道办事处</w:t>
      </w:r>
      <w:r>
        <w:rPr>
          <w:rFonts w:hint="eastAsia" w:ascii="仿宋_GB2312" w:hAnsi="Times New Roman" w:eastAsia="仿宋_GB2312" w:cs="Times New Roman"/>
          <w:szCs w:val="32"/>
        </w:rPr>
        <w:t>秉持上级文件要求，严格按照文件执行，及时向有关部门提交申请，及时拨付，保障服务群众专项工作正常进行，执行情况良好，达到了预算计划需求。</w:t>
      </w:r>
    </w:p>
    <w:p w14:paraId="356A485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黑体" w:hAnsi="黑体" w:eastAsia="黑体" w:cs="黑体"/>
          <w:kern w:val="2"/>
          <w:sz w:val="32"/>
          <w:szCs w:val="32"/>
          <w:lang w:val="en-US" w:eastAsia="zh-CN" w:bidi="ar-SA"/>
        </w:rPr>
        <w:t xml:space="preserve">六、有关建议 </w:t>
      </w:r>
    </w:p>
    <w:p w14:paraId="2F68AB3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无</w:t>
      </w:r>
    </w:p>
    <w:p w14:paraId="67B4979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黑体" w:hAnsi="黑体" w:eastAsia="黑体" w:cs="黑体"/>
          <w:b w:val="0"/>
          <w:bCs w:val="0"/>
          <w:kern w:val="2"/>
          <w:sz w:val="32"/>
          <w:szCs w:val="32"/>
          <w:lang w:val="en-US" w:eastAsia="zh-CN" w:bidi="ar-SA"/>
        </w:rPr>
        <w:t xml:space="preserve">七、其他需要说明的问题 </w:t>
      </w:r>
    </w:p>
    <w:p w14:paraId="66BBE67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pPr>
      <w:r>
        <w:rPr>
          <w:rFonts w:hint="eastAsia" w:ascii="方正仿宋简体" w:hAnsi="方正仿宋简体" w:eastAsia="方正仿宋简体" w:cs="方正仿宋简体"/>
          <w:kern w:val="2"/>
          <w:sz w:val="32"/>
          <w:szCs w:val="32"/>
          <w:lang w:val="en-US" w:eastAsia="zh-CN" w:bidi="ar-SA"/>
        </w:rPr>
        <w:t>无其他需要说明的问</w:t>
      </w:r>
    </w:p>
    <w:p w14:paraId="0809ECCD"/>
    <w:p w14:paraId="53A3958D"/>
    <w:p w14:paraId="78F16DB0"/>
    <w:p w14:paraId="5E16CA34"/>
    <w:p w14:paraId="7622F690"/>
    <w:p w14:paraId="7AB3C298"/>
    <w:p w14:paraId="40457D02"/>
    <w:p w14:paraId="25C58258"/>
    <w:p w14:paraId="08E94CB4"/>
    <w:p w14:paraId="6A4851A7"/>
    <w:p w14:paraId="21D6692D"/>
    <w:p w14:paraId="28770111"/>
    <w:p w14:paraId="23CE5361"/>
    <w:p w14:paraId="587B883B"/>
    <w:p w14:paraId="0D9A9952">
      <w:pPr>
        <w:jc w:val="center"/>
      </w:pPr>
    </w:p>
    <w:tbl>
      <w:tblPr>
        <w:tblStyle w:val="6"/>
        <w:tblpPr w:leftFromText="180" w:rightFromText="180" w:vertAnchor="text" w:horzAnchor="page" w:tblpX="1581" w:tblpY="455"/>
        <w:tblOverlap w:val="never"/>
        <w:tblW w:w="10781" w:type="dxa"/>
        <w:tblInd w:w="0" w:type="dxa"/>
        <w:tblLayout w:type="fixed"/>
        <w:tblCellMar>
          <w:top w:w="0" w:type="dxa"/>
          <w:left w:w="108" w:type="dxa"/>
          <w:bottom w:w="0" w:type="dxa"/>
          <w:right w:w="108" w:type="dxa"/>
        </w:tblCellMar>
      </w:tblPr>
      <w:tblGrid>
        <w:gridCol w:w="588"/>
        <w:gridCol w:w="650"/>
        <w:gridCol w:w="1442"/>
        <w:gridCol w:w="730"/>
        <w:gridCol w:w="1134"/>
        <w:gridCol w:w="284"/>
        <w:gridCol w:w="850"/>
        <w:gridCol w:w="851"/>
        <w:gridCol w:w="283"/>
        <w:gridCol w:w="284"/>
        <w:gridCol w:w="425"/>
        <w:gridCol w:w="253"/>
        <w:gridCol w:w="598"/>
        <w:gridCol w:w="708"/>
        <w:gridCol w:w="567"/>
        <w:gridCol w:w="567"/>
        <w:gridCol w:w="567"/>
      </w:tblGrid>
      <w:tr w14:paraId="6E6EA554">
        <w:tblPrEx>
          <w:tblCellMar>
            <w:top w:w="0" w:type="dxa"/>
            <w:left w:w="108" w:type="dxa"/>
            <w:bottom w:w="0" w:type="dxa"/>
            <w:right w:w="108" w:type="dxa"/>
          </w:tblCellMar>
        </w:tblPrEx>
        <w:trPr>
          <w:gridAfter w:val="3"/>
          <w:wAfter w:w="1701" w:type="dxa"/>
          <w:trHeight w:val="300" w:hRule="exact"/>
        </w:trPr>
        <w:tc>
          <w:tcPr>
            <w:tcW w:w="1238" w:type="dxa"/>
            <w:gridSpan w:val="2"/>
            <w:tcBorders>
              <w:top w:val="single" w:color="auto" w:sz="4" w:space="0"/>
              <w:left w:val="single" w:color="auto" w:sz="4" w:space="0"/>
              <w:bottom w:val="single" w:color="auto" w:sz="4" w:space="0"/>
              <w:right w:val="single" w:color="auto" w:sz="4" w:space="0"/>
            </w:tcBorders>
            <w:vAlign w:val="center"/>
          </w:tcPr>
          <w:p w14:paraId="30B0CDA1">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842" w:type="dxa"/>
            <w:gridSpan w:val="12"/>
            <w:tcBorders>
              <w:top w:val="single" w:color="auto" w:sz="4" w:space="0"/>
              <w:left w:val="nil"/>
              <w:bottom w:val="single" w:color="auto" w:sz="4" w:space="0"/>
              <w:right w:val="single" w:color="auto" w:sz="4" w:space="0"/>
            </w:tcBorders>
            <w:vAlign w:val="center"/>
          </w:tcPr>
          <w:p w14:paraId="4AAA6224">
            <w:pPr>
              <w:widowControl/>
              <w:spacing w:line="240" w:lineRule="exact"/>
              <w:jc w:val="center"/>
              <w:rPr>
                <w:rFonts w:ascii="宋体" w:hAnsi="宋体" w:cs="宋体"/>
                <w:kern w:val="0"/>
                <w:sz w:val="18"/>
                <w:szCs w:val="18"/>
              </w:rPr>
            </w:pPr>
            <w:r>
              <w:rPr>
                <w:rFonts w:hint="eastAsia" w:ascii="宋体" w:hAnsi="宋体" w:cs="宋体"/>
                <w:kern w:val="0"/>
                <w:sz w:val="18"/>
                <w:szCs w:val="18"/>
              </w:rPr>
              <w:t>日常维稳及宣传费等</w:t>
            </w:r>
          </w:p>
        </w:tc>
      </w:tr>
      <w:tr w14:paraId="41EF067A">
        <w:tblPrEx>
          <w:tblCellMar>
            <w:top w:w="0" w:type="dxa"/>
            <w:left w:w="108" w:type="dxa"/>
            <w:bottom w:w="0" w:type="dxa"/>
            <w:right w:w="108" w:type="dxa"/>
          </w:tblCellMar>
        </w:tblPrEx>
        <w:trPr>
          <w:gridAfter w:val="3"/>
          <w:wAfter w:w="1701" w:type="dxa"/>
          <w:trHeight w:val="300" w:hRule="exact"/>
        </w:trPr>
        <w:tc>
          <w:tcPr>
            <w:tcW w:w="1238" w:type="dxa"/>
            <w:gridSpan w:val="2"/>
            <w:tcBorders>
              <w:top w:val="single" w:color="auto" w:sz="4" w:space="0"/>
              <w:left w:val="single" w:color="auto" w:sz="4" w:space="0"/>
              <w:bottom w:val="single" w:color="auto" w:sz="4" w:space="0"/>
              <w:right w:val="single" w:color="auto" w:sz="4" w:space="0"/>
            </w:tcBorders>
            <w:vAlign w:val="center"/>
          </w:tcPr>
          <w:p w14:paraId="38C92189">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440" w:type="dxa"/>
            <w:gridSpan w:val="5"/>
            <w:tcBorders>
              <w:top w:val="single" w:color="auto" w:sz="4" w:space="0"/>
              <w:left w:val="nil"/>
              <w:bottom w:val="single" w:color="auto" w:sz="4" w:space="0"/>
              <w:right w:val="single" w:color="auto" w:sz="4" w:space="0"/>
            </w:tcBorders>
            <w:vAlign w:val="center"/>
          </w:tcPr>
          <w:p w14:paraId="56E5E6AC">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5445976A">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14:paraId="3EA3DD22">
            <w:pPr>
              <w:widowControl/>
              <w:spacing w:line="240" w:lineRule="exact"/>
              <w:jc w:val="center"/>
              <w:rPr>
                <w:rFonts w:ascii="宋体" w:hAnsi="宋体" w:cs="宋体"/>
                <w:kern w:val="0"/>
                <w:sz w:val="18"/>
                <w:szCs w:val="18"/>
              </w:rPr>
            </w:pPr>
            <w:r>
              <w:rPr>
                <w:rFonts w:hint="eastAsia" w:ascii="宋体" w:hAnsi="宋体" w:cs="宋体"/>
                <w:kern w:val="0"/>
                <w:sz w:val="18"/>
                <w:szCs w:val="18"/>
                <w:lang w:eastAsia="zh-CN"/>
              </w:rPr>
              <w:t>文化路</w:t>
            </w:r>
            <w:r>
              <w:rPr>
                <w:rFonts w:hint="eastAsia" w:ascii="宋体" w:hAnsi="宋体" w:cs="宋体"/>
                <w:kern w:val="0"/>
                <w:sz w:val="18"/>
                <w:szCs w:val="18"/>
              </w:rPr>
              <w:t>街道办事处</w:t>
            </w:r>
          </w:p>
        </w:tc>
      </w:tr>
      <w:tr w14:paraId="2308E63D">
        <w:tblPrEx>
          <w:tblCellMar>
            <w:top w:w="0" w:type="dxa"/>
            <w:left w:w="108" w:type="dxa"/>
            <w:bottom w:w="0" w:type="dxa"/>
            <w:right w:w="108" w:type="dxa"/>
          </w:tblCellMar>
        </w:tblPrEx>
        <w:trPr>
          <w:gridAfter w:val="3"/>
          <w:wAfter w:w="1701" w:type="dxa"/>
          <w:trHeight w:val="300" w:hRule="exact"/>
        </w:trPr>
        <w:tc>
          <w:tcPr>
            <w:tcW w:w="1238" w:type="dxa"/>
            <w:gridSpan w:val="2"/>
            <w:vMerge w:val="restart"/>
            <w:tcBorders>
              <w:top w:val="single" w:color="auto" w:sz="4" w:space="0"/>
              <w:left w:val="single" w:color="auto" w:sz="4" w:space="0"/>
              <w:bottom w:val="single" w:color="auto" w:sz="4" w:space="0"/>
              <w:right w:val="single" w:color="auto" w:sz="4" w:space="0"/>
            </w:tcBorders>
            <w:vAlign w:val="center"/>
          </w:tcPr>
          <w:p w14:paraId="2DD89DAC">
            <w:pPr>
              <w:widowControl/>
              <w:spacing w:line="240" w:lineRule="exact"/>
              <w:jc w:val="center"/>
              <w:rPr>
                <w:rFonts w:ascii="宋体" w:hAnsi="宋体" w:cs="宋体"/>
                <w:kern w:val="0"/>
                <w:sz w:val="18"/>
                <w:szCs w:val="18"/>
              </w:rPr>
            </w:pPr>
            <w:r>
              <w:rPr>
                <w:rFonts w:hint="eastAsia" w:ascii="宋体" w:hAnsi="宋体" w:cs="宋体"/>
                <w:kern w:val="0"/>
                <w:sz w:val="18"/>
                <w:szCs w:val="18"/>
              </w:rPr>
              <w:t>项目资金</w:t>
            </w:r>
            <w:r>
              <w:rPr>
                <w:rFonts w:hint="eastAsia" w:ascii="宋体" w:hAnsi="宋体" w:cs="宋体"/>
                <w:kern w:val="0"/>
                <w:sz w:val="18"/>
                <w:szCs w:val="18"/>
              </w:rPr>
              <w:br w:type="textWrapping"/>
            </w:r>
            <w:r>
              <w:rPr>
                <w:rFonts w:hint="eastAsia" w:ascii="宋体" w:hAnsi="宋体" w:cs="宋体"/>
                <w:kern w:val="0"/>
                <w:sz w:val="18"/>
                <w:szCs w:val="18"/>
              </w:rPr>
              <w:t>（万元）</w:t>
            </w:r>
          </w:p>
        </w:tc>
        <w:tc>
          <w:tcPr>
            <w:tcW w:w="2172" w:type="dxa"/>
            <w:gridSpan w:val="2"/>
            <w:tcBorders>
              <w:top w:val="single" w:color="auto" w:sz="4" w:space="0"/>
              <w:left w:val="nil"/>
              <w:bottom w:val="single" w:color="auto" w:sz="4" w:space="0"/>
              <w:right w:val="single" w:color="auto" w:sz="4" w:space="0"/>
            </w:tcBorders>
            <w:vAlign w:val="center"/>
          </w:tcPr>
          <w:p w14:paraId="70799AF5">
            <w:pPr>
              <w:widowControl/>
              <w:spacing w:line="240" w:lineRule="exact"/>
              <w:jc w:val="center"/>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697CAFB1">
            <w:pPr>
              <w:widowControl/>
              <w:spacing w:line="240" w:lineRule="exact"/>
              <w:jc w:val="center"/>
              <w:rPr>
                <w:rFonts w:ascii="宋体" w:hAnsi="宋体" w:cs="宋体"/>
                <w:kern w:val="0"/>
                <w:sz w:val="18"/>
                <w:szCs w:val="18"/>
              </w:rPr>
            </w:pPr>
            <w:r>
              <w:rPr>
                <w:rFonts w:hint="eastAsia" w:ascii="宋体" w:hAnsi="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14:paraId="792C3F45">
            <w:pPr>
              <w:widowControl/>
              <w:spacing w:line="240" w:lineRule="exact"/>
              <w:jc w:val="center"/>
              <w:rPr>
                <w:rFonts w:ascii="宋体" w:hAnsi="宋体" w:cs="宋体"/>
                <w:kern w:val="0"/>
                <w:sz w:val="18"/>
                <w:szCs w:val="18"/>
              </w:rPr>
            </w:pPr>
            <w:r>
              <w:rPr>
                <w:rFonts w:hint="eastAsia" w:ascii="宋体" w:hAnsi="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14:paraId="7BBB041C">
            <w:pPr>
              <w:widowControl/>
              <w:spacing w:line="240" w:lineRule="exact"/>
              <w:jc w:val="center"/>
              <w:rPr>
                <w:rFonts w:ascii="宋体" w:hAnsi="宋体" w:cs="宋体"/>
                <w:kern w:val="0"/>
                <w:sz w:val="18"/>
                <w:szCs w:val="18"/>
              </w:rPr>
            </w:pPr>
            <w:r>
              <w:rPr>
                <w:rFonts w:hint="eastAsia" w:ascii="宋体" w:hAnsi="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14:paraId="01986B77">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14:paraId="7F1DD5D4">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708" w:type="dxa"/>
            <w:tcBorders>
              <w:top w:val="nil"/>
              <w:left w:val="nil"/>
              <w:bottom w:val="single" w:color="auto" w:sz="4" w:space="0"/>
              <w:right w:val="single" w:color="auto" w:sz="4" w:space="0"/>
            </w:tcBorders>
            <w:vAlign w:val="center"/>
          </w:tcPr>
          <w:p w14:paraId="3611C53E">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53D4BD46">
        <w:tblPrEx>
          <w:tblCellMar>
            <w:top w:w="0" w:type="dxa"/>
            <w:left w:w="108" w:type="dxa"/>
            <w:bottom w:w="0" w:type="dxa"/>
            <w:right w:w="108" w:type="dxa"/>
          </w:tblCellMar>
        </w:tblPrEx>
        <w:trPr>
          <w:gridAfter w:val="3"/>
          <w:wAfter w:w="1701" w:type="dxa"/>
          <w:trHeight w:val="300" w:hRule="exact"/>
        </w:trPr>
        <w:tc>
          <w:tcPr>
            <w:tcW w:w="1238" w:type="dxa"/>
            <w:gridSpan w:val="2"/>
            <w:vMerge w:val="continue"/>
            <w:tcBorders>
              <w:top w:val="single" w:color="auto" w:sz="4" w:space="0"/>
              <w:left w:val="single" w:color="auto" w:sz="4" w:space="0"/>
              <w:bottom w:val="single" w:color="auto" w:sz="4" w:space="0"/>
              <w:right w:val="single" w:color="auto" w:sz="4" w:space="0"/>
            </w:tcBorders>
            <w:vAlign w:val="center"/>
          </w:tcPr>
          <w:p w14:paraId="0FE5EF7D">
            <w:pPr>
              <w:widowControl/>
              <w:spacing w:line="240" w:lineRule="exact"/>
              <w:jc w:val="center"/>
              <w:rPr>
                <w:rFonts w:ascii="宋体" w:hAnsi="宋体" w:cs="宋体"/>
                <w:kern w:val="0"/>
                <w:sz w:val="18"/>
                <w:szCs w:val="18"/>
              </w:rPr>
            </w:pPr>
          </w:p>
        </w:tc>
        <w:tc>
          <w:tcPr>
            <w:tcW w:w="2172" w:type="dxa"/>
            <w:gridSpan w:val="2"/>
            <w:tcBorders>
              <w:top w:val="single" w:color="auto" w:sz="4" w:space="0"/>
              <w:left w:val="nil"/>
              <w:bottom w:val="single" w:color="auto" w:sz="4" w:space="0"/>
              <w:right w:val="single" w:color="auto" w:sz="4" w:space="0"/>
            </w:tcBorders>
            <w:vAlign w:val="center"/>
          </w:tcPr>
          <w:p w14:paraId="14644064">
            <w:pPr>
              <w:widowControl/>
              <w:spacing w:line="240" w:lineRule="exact"/>
              <w:jc w:val="center"/>
              <w:rPr>
                <w:rFonts w:ascii="宋体" w:hAnsi="宋体" w:cs="宋体"/>
                <w:kern w:val="0"/>
                <w:sz w:val="18"/>
                <w:szCs w:val="18"/>
              </w:rPr>
            </w:pPr>
            <w:r>
              <w:rPr>
                <w:rFonts w:hint="eastAsia" w:ascii="宋体" w:hAnsi="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14:paraId="4E87E69E">
            <w:pPr>
              <w:widowControl/>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1134" w:type="dxa"/>
            <w:gridSpan w:val="2"/>
            <w:tcBorders>
              <w:top w:val="nil"/>
              <w:left w:val="nil"/>
              <w:bottom w:val="single" w:color="auto" w:sz="4" w:space="0"/>
              <w:right w:val="single" w:color="auto" w:sz="4" w:space="0"/>
            </w:tcBorders>
            <w:vAlign w:val="center"/>
          </w:tcPr>
          <w:p w14:paraId="068BB262">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16.13</w:t>
            </w:r>
          </w:p>
        </w:tc>
        <w:tc>
          <w:tcPr>
            <w:tcW w:w="1134" w:type="dxa"/>
            <w:gridSpan w:val="2"/>
            <w:tcBorders>
              <w:top w:val="nil"/>
              <w:left w:val="nil"/>
              <w:bottom w:val="single" w:color="auto" w:sz="4" w:space="0"/>
              <w:right w:val="single" w:color="auto" w:sz="4" w:space="0"/>
            </w:tcBorders>
            <w:vAlign w:val="center"/>
          </w:tcPr>
          <w:p w14:paraId="706BE562">
            <w:pPr>
              <w:widowControl/>
              <w:spacing w:line="240" w:lineRule="exact"/>
              <w:jc w:val="center"/>
              <w:rPr>
                <w:rFonts w:hint="default" w:ascii="宋体" w:hAnsi="宋体" w:cs="宋体" w:eastAsiaTheme="minorEastAsia"/>
                <w:kern w:val="0"/>
                <w:sz w:val="18"/>
                <w:szCs w:val="18"/>
                <w:lang w:val="en-US" w:eastAsia="zh-CN"/>
              </w:rPr>
            </w:pPr>
            <w:r>
              <w:rPr>
                <w:rFonts w:hint="eastAsia" w:ascii="宋体" w:hAnsi="宋体" w:cs="宋体" w:eastAsiaTheme="minorEastAsia"/>
                <w:kern w:val="0"/>
                <w:sz w:val="18"/>
                <w:szCs w:val="18"/>
                <w:lang w:val="en-US" w:eastAsia="zh-CN"/>
              </w:rPr>
              <w:t>13.28</w:t>
            </w:r>
          </w:p>
        </w:tc>
        <w:tc>
          <w:tcPr>
            <w:tcW w:w="709" w:type="dxa"/>
            <w:gridSpan w:val="2"/>
            <w:tcBorders>
              <w:top w:val="nil"/>
              <w:left w:val="nil"/>
              <w:bottom w:val="single" w:color="auto" w:sz="4" w:space="0"/>
              <w:right w:val="single" w:color="auto" w:sz="4" w:space="0"/>
            </w:tcBorders>
            <w:vAlign w:val="center"/>
          </w:tcPr>
          <w:p w14:paraId="56577EC4">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14:paraId="512106CF">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82</w:t>
            </w:r>
            <w:r>
              <w:rPr>
                <w:rFonts w:hint="eastAsia" w:ascii="宋体" w:hAnsi="宋体" w:cs="宋体"/>
                <w:kern w:val="0"/>
                <w:sz w:val="18"/>
                <w:szCs w:val="18"/>
              </w:rPr>
              <w:t>%</w:t>
            </w:r>
          </w:p>
        </w:tc>
        <w:tc>
          <w:tcPr>
            <w:tcW w:w="708" w:type="dxa"/>
            <w:tcBorders>
              <w:top w:val="nil"/>
              <w:left w:val="nil"/>
              <w:bottom w:val="single" w:color="auto" w:sz="4" w:space="0"/>
              <w:right w:val="single" w:color="auto" w:sz="4" w:space="0"/>
            </w:tcBorders>
            <w:vAlign w:val="center"/>
          </w:tcPr>
          <w:p w14:paraId="180EA16A">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8.2</w:t>
            </w:r>
          </w:p>
        </w:tc>
      </w:tr>
      <w:tr w14:paraId="0F1D9332">
        <w:tblPrEx>
          <w:tblCellMar>
            <w:top w:w="0" w:type="dxa"/>
            <w:left w:w="108" w:type="dxa"/>
            <w:bottom w:w="0" w:type="dxa"/>
            <w:right w:w="108" w:type="dxa"/>
          </w:tblCellMar>
        </w:tblPrEx>
        <w:trPr>
          <w:gridAfter w:val="3"/>
          <w:wAfter w:w="1701" w:type="dxa"/>
          <w:trHeight w:val="300" w:hRule="exact"/>
        </w:trPr>
        <w:tc>
          <w:tcPr>
            <w:tcW w:w="1238" w:type="dxa"/>
            <w:gridSpan w:val="2"/>
            <w:vMerge w:val="continue"/>
            <w:tcBorders>
              <w:top w:val="single" w:color="auto" w:sz="4" w:space="0"/>
              <w:left w:val="single" w:color="auto" w:sz="4" w:space="0"/>
              <w:bottom w:val="single" w:color="auto" w:sz="4" w:space="0"/>
              <w:right w:val="single" w:color="auto" w:sz="4" w:space="0"/>
            </w:tcBorders>
            <w:vAlign w:val="center"/>
          </w:tcPr>
          <w:p w14:paraId="6A07250C">
            <w:pPr>
              <w:widowControl/>
              <w:spacing w:line="240" w:lineRule="exact"/>
              <w:jc w:val="center"/>
              <w:rPr>
                <w:rFonts w:ascii="宋体" w:hAnsi="宋体" w:cs="宋体"/>
                <w:kern w:val="0"/>
                <w:sz w:val="18"/>
                <w:szCs w:val="18"/>
              </w:rPr>
            </w:pPr>
          </w:p>
        </w:tc>
        <w:tc>
          <w:tcPr>
            <w:tcW w:w="2172" w:type="dxa"/>
            <w:gridSpan w:val="2"/>
            <w:tcBorders>
              <w:top w:val="single" w:color="auto" w:sz="4" w:space="0"/>
              <w:left w:val="nil"/>
              <w:bottom w:val="single" w:color="auto" w:sz="4" w:space="0"/>
              <w:right w:val="single" w:color="auto" w:sz="4" w:space="0"/>
            </w:tcBorders>
            <w:vAlign w:val="center"/>
          </w:tcPr>
          <w:p w14:paraId="39DF6987">
            <w:pPr>
              <w:widowControl/>
              <w:spacing w:line="240" w:lineRule="exact"/>
              <w:jc w:val="center"/>
              <w:rPr>
                <w:rFonts w:ascii="宋体" w:hAnsi="宋体" w:cs="宋体"/>
                <w:kern w:val="0"/>
                <w:sz w:val="18"/>
                <w:szCs w:val="18"/>
              </w:rPr>
            </w:pPr>
            <w:r>
              <w:rPr>
                <w:rFonts w:hint="eastAsia" w:ascii="宋体" w:hAnsi="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14:paraId="6AAC19B8">
            <w:pPr>
              <w:widowControl/>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1134" w:type="dxa"/>
            <w:gridSpan w:val="2"/>
            <w:tcBorders>
              <w:top w:val="nil"/>
              <w:left w:val="nil"/>
              <w:bottom w:val="single" w:color="auto" w:sz="4" w:space="0"/>
              <w:right w:val="single" w:color="auto" w:sz="4" w:space="0"/>
            </w:tcBorders>
            <w:vAlign w:val="center"/>
          </w:tcPr>
          <w:p w14:paraId="1962BEB3">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16.13</w:t>
            </w:r>
          </w:p>
        </w:tc>
        <w:tc>
          <w:tcPr>
            <w:tcW w:w="1134" w:type="dxa"/>
            <w:gridSpan w:val="2"/>
            <w:tcBorders>
              <w:top w:val="nil"/>
              <w:left w:val="nil"/>
              <w:bottom w:val="single" w:color="auto" w:sz="4" w:space="0"/>
              <w:right w:val="single" w:color="auto" w:sz="4" w:space="0"/>
            </w:tcBorders>
            <w:vAlign w:val="center"/>
          </w:tcPr>
          <w:p w14:paraId="23B83421">
            <w:pPr>
              <w:widowControl/>
              <w:spacing w:line="240" w:lineRule="exact"/>
              <w:jc w:val="center"/>
              <w:rPr>
                <w:rFonts w:hint="default" w:ascii="宋体" w:hAnsi="宋体" w:cs="宋体" w:eastAsiaTheme="minorEastAsia"/>
                <w:kern w:val="0"/>
                <w:sz w:val="18"/>
                <w:szCs w:val="18"/>
                <w:lang w:val="en-US" w:eastAsia="zh-CN"/>
              </w:rPr>
            </w:pPr>
            <w:r>
              <w:rPr>
                <w:rFonts w:hint="eastAsia" w:ascii="宋体" w:hAnsi="宋体" w:cs="宋体" w:eastAsiaTheme="minorEastAsia"/>
                <w:kern w:val="0"/>
                <w:sz w:val="18"/>
                <w:szCs w:val="18"/>
                <w:lang w:val="en-US" w:eastAsia="zh-CN"/>
              </w:rPr>
              <w:t>13.28</w:t>
            </w:r>
          </w:p>
        </w:tc>
        <w:tc>
          <w:tcPr>
            <w:tcW w:w="709" w:type="dxa"/>
            <w:gridSpan w:val="2"/>
            <w:tcBorders>
              <w:top w:val="nil"/>
              <w:left w:val="nil"/>
              <w:bottom w:val="single" w:color="auto" w:sz="4" w:space="0"/>
              <w:right w:val="single" w:color="auto" w:sz="4" w:space="0"/>
            </w:tcBorders>
            <w:vAlign w:val="center"/>
          </w:tcPr>
          <w:p w14:paraId="32013A2E">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19115AAA">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82</w:t>
            </w:r>
            <w:r>
              <w:rPr>
                <w:rFonts w:hint="eastAsia" w:ascii="宋体" w:hAnsi="宋体" w:cs="宋体"/>
                <w:kern w:val="0"/>
                <w:sz w:val="18"/>
                <w:szCs w:val="18"/>
              </w:rPr>
              <w:t>%</w:t>
            </w:r>
          </w:p>
        </w:tc>
        <w:tc>
          <w:tcPr>
            <w:tcW w:w="708" w:type="dxa"/>
            <w:tcBorders>
              <w:top w:val="nil"/>
              <w:left w:val="nil"/>
              <w:bottom w:val="single" w:color="auto" w:sz="4" w:space="0"/>
              <w:right w:val="single" w:color="auto" w:sz="4" w:space="0"/>
            </w:tcBorders>
            <w:vAlign w:val="center"/>
          </w:tcPr>
          <w:p w14:paraId="632C55D0">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55F2BD68">
        <w:tblPrEx>
          <w:tblCellMar>
            <w:top w:w="0" w:type="dxa"/>
            <w:left w:w="108" w:type="dxa"/>
            <w:bottom w:w="0" w:type="dxa"/>
            <w:right w:w="108" w:type="dxa"/>
          </w:tblCellMar>
        </w:tblPrEx>
        <w:trPr>
          <w:gridAfter w:val="3"/>
          <w:wAfter w:w="1701" w:type="dxa"/>
          <w:trHeight w:val="300" w:hRule="exact"/>
        </w:trPr>
        <w:tc>
          <w:tcPr>
            <w:tcW w:w="1238" w:type="dxa"/>
            <w:gridSpan w:val="2"/>
            <w:vMerge w:val="continue"/>
            <w:tcBorders>
              <w:top w:val="single" w:color="auto" w:sz="4" w:space="0"/>
              <w:left w:val="single" w:color="auto" w:sz="4" w:space="0"/>
              <w:bottom w:val="single" w:color="auto" w:sz="4" w:space="0"/>
              <w:right w:val="single" w:color="auto" w:sz="4" w:space="0"/>
            </w:tcBorders>
            <w:vAlign w:val="center"/>
          </w:tcPr>
          <w:p w14:paraId="246B3B99">
            <w:pPr>
              <w:widowControl/>
              <w:spacing w:line="240" w:lineRule="exact"/>
              <w:jc w:val="center"/>
              <w:rPr>
                <w:rFonts w:ascii="宋体" w:hAnsi="宋体" w:cs="宋体"/>
                <w:kern w:val="0"/>
                <w:sz w:val="18"/>
                <w:szCs w:val="18"/>
              </w:rPr>
            </w:pPr>
          </w:p>
        </w:tc>
        <w:tc>
          <w:tcPr>
            <w:tcW w:w="2172" w:type="dxa"/>
            <w:gridSpan w:val="2"/>
            <w:tcBorders>
              <w:top w:val="single" w:color="auto" w:sz="4" w:space="0"/>
              <w:left w:val="nil"/>
              <w:bottom w:val="single" w:color="auto" w:sz="4" w:space="0"/>
              <w:right w:val="single" w:color="auto" w:sz="4" w:space="0"/>
            </w:tcBorders>
            <w:vAlign w:val="center"/>
          </w:tcPr>
          <w:p w14:paraId="38EF0487">
            <w:pPr>
              <w:widowControl/>
              <w:spacing w:line="240" w:lineRule="exact"/>
              <w:jc w:val="center"/>
              <w:rPr>
                <w:rFonts w:ascii="宋体" w:hAnsi="宋体" w:cs="宋体"/>
                <w:kern w:val="0"/>
                <w:sz w:val="18"/>
                <w:szCs w:val="18"/>
              </w:rPr>
            </w:pPr>
            <w:r>
              <w:rPr>
                <w:rFonts w:hint="eastAsia" w:ascii="宋体" w:hAnsi="宋体" w:cs="宋体"/>
                <w:kern w:val="0"/>
                <w:sz w:val="18"/>
                <w:szCs w:val="18"/>
              </w:rPr>
              <w:t>上年结转资金</w:t>
            </w:r>
          </w:p>
        </w:tc>
        <w:tc>
          <w:tcPr>
            <w:tcW w:w="1134" w:type="dxa"/>
            <w:tcBorders>
              <w:top w:val="nil"/>
              <w:left w:val="nil"/>
              <w:bottom w:val="single" w:color="auto" w:sz="4" w:space="0"/>
              <w:right w:val="single" w:color="auto" w:sz="4" w:space="0"/>
            </w:tcBorders>
            <w:vAlign w:val="center"/>
          </w:tcPr>
          <w:p w14:paraId="3BC54989">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385EE9D8">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7E7BC558">
            <w:pPr>
              <w:widowControl/>
              <w:spacing w:line="240" w:lineRule="exact"/>
              <w:jc w:val="center"/>
              <w:rPr>
                <w:rFonts w:ascii="宋体" w:hAnsi="宋体" w:cs="宋体"/>
                <w:kern w:val="0"/>
                <w:sz w:val="18"/>
                <w:szCs w:val="18"/>
              </w:rPr>
            </w:pPr>
          </w:p>
        </w:tc>
        <w:tc>
          <w:tcPr>
            <w:tcW w:w="709" w:type="dxa"/>
            <w:gridSpan w:val="2"/>
            <w:tcBorders>
              <w:top w:val="nil"/>
              <w:left w:val="nil"/>
              <w:bottom w:val="single" w:color="auto" w:sz="4" w:space="0"/>
              <w:right w:val="single" w:color="auto" w:sz="4" w:space="0"/>
            </w:tcBorders>
            <w:vAlign w:val="center"/>
          </w:tcPr>
          <w:p w14:paraId="75438796">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5B45248D">
            <w:pPr>
              <w:widowControl/>
              <w:spacing w:line="240" w:lineRule="exact"/>
              <w:jc w:val="center"/>
              <w:rPr>
                <w:rFonts w:ascii="宋体" w:hAnsi="宋体" w:cs="宋体"/>
                <w:kern w:val="0"/>
                <w:sz w:val="18"/>
                <w:szCs w:val="18"/>
              </w:rPr>
            </w:pPr>
          </w:p>
        </w:tc>
        <w:tc>
          <w:tcPr>
            <w:tcW w:w="708" w:type="dxa"/>
            <w:tcBorders>
              <w:top w:val="nil"/>
              <w:left w:val="nil"/>
              <w:bottom w:val="single" w:color="auto" w:sz="4" w:space="0"/>
              <w:right w:val="single" w:color="auto" w:sz="4" w:space="0"/>
            </w:tcBorders>
            <w:vAlign w:val="center"/>
          </w:tcPr>
          <w:p w14:paraId="772077A7">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1D66A28E">
        <w:tblPrEx>
          <w:tblCellMar>
            <w:top w:w="0" w:type="dxa"/>
            <w:left w:w="108" w:type="dxa"/>
            <w:bottom w:w="0" w:type="dxa"/>
            <w:right w:w="108" w:type="dxa"/>
          </w:tblCellMar>
        </w:tblPrEx>
        <w:trPr>
          <w:gridAfter w:val="3"/>
          <w:wAfter w:w="1701" w:type="dxa"/>
          <w:trHeight w:val="300" w:hRule="exact"/>
        </w:trPr>
        <w:tc>
          <w:tcPr>
            <w:tcW w:w="1238" w:type="dxa"/>
            <w:gridSpan w:val="2"/>
            <w:vMerge w:val="continue"/>
            <w:tcBorders>
              <w:top w:val="single" w:color="auto" w:sz="4" w:space="0"/>
              <w:left w:val="single" w:color="auto" w:sz="4" w:space="0"/>
              <w:bottom w:val="single" w:color="auto" w:sz="4" w:space="0"/>
              <w:right w:val="single" w:color="auto" w:sz="4" w:space="0"/>
            </w:tcBorders>
            <w:vAlign w:val="center"/>
          </w:tcPr>
          <w:p w14:paraId="16061F22">
            <w:pPr>
              <w:widowControl/>
              <w:spacing w:line="240" w:lineRule="exact"/>
              <w:jc w:val="center"/>
              <w:rPr>
                <w:rFonts w:ascii="宋体" w:hAnsi="宋体" w:cs="宋体"/>
                <w:kern w:val="0"/>
                <w:sz w:val="18"/>
                <w:szCs w:val="18"/>
              </w:rPr>
            </w:pPr>
          </w:p>
        </w:tc>
        <w:tc>
          <w:tcPr>
            <w:tcW w:w="2172" w:type="dxa"/>
            <w:gridSpan w:val="2"/>
            <w:tcBorders>
              <w:top w:val="single" w:color="auto" w:sz="4" w:space="0"/>
              <w:left w:val="nil"/>
              <w:bottom w:val="single" w:color="auto" w:sz="4" w:space="0"/>
              <w:right w:val="single" w:color="auto" w:sz="4" w:space="0"/>
            </w:tcBorders>
            <w:vAlign w:val="center"/>
          </w:tcPr>
          <w:p w14:paraId="67BFF996">
            <w:pPr>
              <w:widowControl/>
              <w:spacing w:line="240" w:lineRule="exact"/>
              <w:ind w:firstLine="540" w:firstLineChars="300"/>
              <w:jc w:val="center"/>
              <w:rPr>
                <w:rFonts w:ascii="宋体" w:hAnsi="宋体" w:cs="宋体"/>
                <w:kern w:val="0"/>
                <w:sz w:val="18"/>
                <w:szCs w:val="18"/>
              </w:rPr>
            </w:pPr>
            <w:r>
              <w:rPr>
                <w:rFonts w:hint="eastAsia" w:ascii="宋体" w:hAnsi="宋体" w:cs="宋体"/>
                <w:kern w:val="0"/>
                <w:sz w:val="18"/>
                <w:szCs w:val="18"/>
              </w:rPr>
              <w:t>其他资金</w:t>
            </w:r>
          </w:p>
        </w:tc>
        <w:tc>
          <w:tcPr>
            <w:tcW w:w="1134" w:type="dxa"/>
            <w:tcBorders>
              <w:top w:val="nil"/>
              <w:left w:val="nil"/>
              <w:bottom w:val="single" w:color="auto" w:sz="4" w:space="0"/>
              <w:right w:val="single" w:color="auto" w:sz="4" w:space="0"/>
            </w:tcBorders>
            <w:vAlign w:val="center"/>
          </w:tcPr>
          <w:p w14:paraId="1DC284BD">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470863DF">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4F24A5E9">
            <w:pPr>
              <w:widowControl/>
              <w:spacing w:line="240" w:lineRule="exact"/>
              <w:jc w:val="center"/>
              <w:rPr>
                <w:rFonts w:ascii="宋体" w:hAnsi="宋体" w:cs="宋体"/>
                <w:kern w:val="0"/>
                <w:sz w:val="18"/>
                <w:szCs w:val="18"/>
              </w:rPr>
            </w:pPr>
          </w:p>
        </w:tc>
        <w:tc>
          <w:tcPr>
            <w:tcW w:w="709" w:type="dxa"/>
            <w:gridSpan w:val="2"/>
            <w:tcBorders>
              <w:top w:val="nil"/>
              <w:left w:val="nil"/>
              <w:bottom w:val="single" w:color="auto" w:sz="4" w:space="0"/>
              <w:right w:val="single" w:color="auto" w:sz="4" w:space="0"/>
            </w:tcBorders>
            <w:vAlign w:val="center"/>
          </w:tcPr>
          <w:p w14:paraId="64B61DE6">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33313677">
            <w:pPr>
              <w:widowControl/>
              <w:spacing w:line="240" w:lineRule="exact"/>
              <w:jc w:val="center"/>
              <w:rPr>
                <w:rFonts w:ascii="宋体" w:hAnsi="宋体" w:cs="宋体"/>
                <w:kern w:val="0"/>
                <w:sz w:val="18"/>
                <w:szCs w:val="18"/>
              </w:rPr>
            </w:pPr>
          </w:p>
        </w:tc>
        <w:tc>
          <w:tcPr>
            <w:tcW w:w="708" w:type="dxa"/>
            <w:tcBorders>
              <w:top w:val="nil"/>
              <w:left w:val="nil"/>
              <w:bottom w:val="single" w:color="auto" w:sz="4" w:space="0"/>
              <w:right w:val="single" w:color="auto" w:sz="4" w:space="0"/>
            </w:tcBorders>
            <w:vAlign w:val="center"/>
          </w:tcPr>
          <w:p w14:paraId="59A7AF05">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74EA7E75">
        <w:tblPrEx>
          <w:tblCellMar>
            <w:top w:w="0" w:type="dxa"/>
            <w:left w:w="108" w:type="dxa"/>
            <w:bottom w:w="0" w:type="dxa"/>
            <w:right w:w="108" w:type="dxa"/>
          </w:tblCellMar>
        </w:tblPrEx>
        <w:trPr>
          <w:gridAfter w:val="3"/>
          <w:wAfter w:w="1701" w:type="dxa"/>
          <w:trHeight w:val="300" w:hRule="exact"/>
        </w:trPr>
        <w:tc>
          <w:tcPr>
            <w:tcW w:w="588" w:type="dxa"/>
            <w:vMerge w:val="restart"/>
            <w:tcBorders>
              <w:top w:val="nil"/>
              <w:left w:val="single" w:color="auto" w:sz="4" w:space="0"/>
              <w:bottom w:val="single" w:color="auto" w:sz="4" w:space="0"/>
              <w:right w:val="single" w:color="auto" w:sz="4" w:space="0"/>
            </w:tcBorders>
            <w:vAlign w:val="center"/>
          </w:tcPr>
          <w:p w14:paraId="5A35CF49">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14:paraId="30F04991">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14:paraId="13BC4004">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实际完成情况综述</w:t>
            </w:r>
          </w:p>
        </w:tc>
      </w:tr>
      <w:tr w14:paraId="330B99D3">
        <w:tblPrEx>
          <w:tblCellMar>
            <w:top w:w="0" w:type="dxa"/>
            <w:left w:w="108" w:type="dxa"/>
            <w:bottom w:w="0" w:type="dxa"/>
            <w:right w:w="108" w:type="dxa"/>
          </w:tblCellMar>
        </w:tblPrEx>
        <w:trPr>
          <w:gridAfter w:val="3"/>
          <w:wAfter w:w="1701" w:type="dxa"/>
          <w:trHeight w:val="899" w:hRule="exact"/>
        </w:trPr>
        <w:tc>
          <w:tcPr>
            <w:tcW w:w="588" w:type="dxa"/>
            <w:vMerge w:val="continue"/>
            <w:tcBorders>
              <w:top w:val="nil"/>
              <w:left w:val="single" w:color="auto" w:sz="4" w:space="0"/>
              <w:bottom w:val="single" w:color="auto" w:sz="4" w:space="0"/>
              <w:right w:val="single" w:color="auto" w:sz="4" w:space="0"/>
            </w:tcBorders>
            <w:vAlign w:val="center"/>
          </w:tcPr>
          <w:p w14:paraId="419A5F7D">
            <w:pPr>
              <w:widowControl/>
              <w:spacing w:line="240" w:lineRule="exact"/>
              <w:jc w:val="center"/>
              <w:rPr>
                <w:rFonts w:ascii="宋体" w:hAnsi="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14:paraId="05F2FF31">
            <w:pPr>
              <w:widowControl/>
              <w:spacing w:line="240" w:lineRule="exact"/>
              <w:jc w:val="center"/>
              <w:rPr>
                <w:rFonts w:ascii="宋体" w:hAnsi="宋体" w:cs="宋体"/>
                <w:kern w:val="0"/>
                <w:sz w:val="20"/>
                <w:szCs w:val="20"/>
              </w:rPr>
            </w:pPr>
            <w:r>
              <w:rPr>
                <w:rFonts w:hint="eastAsia" w:ascii="宋体" w:hAnsi="宋体" w:cs="宋体"/>
                <w:kern w:val="0"/>
                <w:sz w:val="18"/>
                <w:szCs w:val="18"/>
              </w:rPr>
              <w:t>目标1：</w:t>
            </w:r>
            <w:r>
              <w:rPr>
                <w:rFonts w:hint="eastAsia"/>
                <w:sz w:val="20"/>
                <w:szCs w:val="20"/>
              </w:rPr>
              <w:t>我街道日常各项工作的宣传及辖区内维护稳定的开支</w:t>
            </w:r>
          </w:p>
          <w:p w14:paraId="30E02EAB">
            <w:pPr>
              <w:widowControl/>
              <w:spacing w:line="240" w:lineRule="exact"/>
              <w:jc w:val="center"/>
              <w:rPr>
                <w:rFonts w:hint="default" w:ascii="宋体" w:hAnsi="宋体" w:eastAsia="宋体" w:cs="宋体"/>
                <w:kern w:val="0"/>
                <w:sz w:val="20"/>
                <w:szCs w:val="20"/>
                <w:lang w:val="en-US" w:eastAsia="zh-CN"/>
              </w:rPr>
            </w:pPr>
            <w:r>
              <w:rPr>
                <w:rFonts w:hint="eastAsia" w:ascii="宋体" w:hAnsi="宋体" w:cs="宋体"/>
                <w:kern w:val="0"/>
                <w:sz w:val="20"/>
                <w:szCs w:val="20"/>
              </w:rPr>
              <w:t>目标2：</w:t>
            </w:r>
            <w:r>
              <w:rPr>
                <w:rFonts w:hint="eastAsia" w:ascii="宋体" w:hAnsi="宋体" w:cs="宋体"/>
                <w:kern w:val="0"/>
                <w:sz w:val="20"/>
                <w:szCs w:val="20"/>
                <w:lang w:val="en-US" w:eastAsia="zh-CN"/>
              </w:rPr>
              <w:t>确保</w:t>
            </w:r>
            <w:r>
              <w:rPr>
                <w:rFonts w:hint="eastAsia" w:ascii="宋体" w:hAnsi="宋体" w:cs="宋体"/>
                <w:kern w:val="0"/>
                <w:sz w:val="20"/>
                <w:szCs w:val="20"/>
              </w:rPr>
              <w:t>各项工作</w:t>
            </w:r>
            <w:r>
              <w:rPr>
                <w:rFonts w:hint="eastAsia" w:ascii="宋体" w:hAnsi="宋体" w:cs="宋体"/>
                <w:kern w:val="0"/>
                <w:sz w:val="20"/>
                <w:szCs w:val="20"/>
                <w:lang w:val="en-US" w:eastAsia="zh-CN"/>
              </w:rPr>
              <w:t>顺利完成</w:t>
            </w:r>
          </w:p>
          <w:p w14:paraId="1E232324">
            <w:pPr>
              <w:widowControl/>
              <w:spacing w:line="240" w:lineRule="exact"/>
              <w:jc w:val="center"/>
              <w:rPr>
                <w:rFonts w:ascii="宋体" w:hAnsi="宋体" w:cs="宋体"/>
                <w:kern w:val="0"/>
                <w:sz w:val="18"/>
                <w:szCs w:val="18"/>
              </w:rPr>
            </w:pPr>
          </w:p>
          <w:p w14:paraId="6128A805">
            <w:pPr>
              <w:widowControl/>
              <w:spacing w:line="240" w:lineRule="exact"/>
              <w:jc w:val="center"/>
              <w:rPr>
                <w:rFonts w:ascii="宋体" w:hAnsi="宋体" w:cs="宋体"/>
                <w:kern w:val="0"/>
                <w:sz w:val="18"/>
                <w:szCs w:val="18"/>
              </w:rPr>
            </w:pPr>
            <w:r>
              <w:rPr>
                <w:rFonts w:ascii="宋体" w:hAnsi="宋体" w:cs="宋体"/>
                <w:kern w:val="0"/>
                <w:sz w:val="18"/>
                <w:szCs w:val="18"/>
              </w:rPr>
              <w:t>……</w:t>
            </w:r>
          </w:p>
        </w:tc>
        <w:tc>
          <w:tcPr>
            <w:tcW w:w="3402" w:type="dxa"/>
            <w:gridSpan w:val="7"/>
            <w:tcBorders>
              <w:top w:val="single" w:color="auto" w:sz="4" w:space="0"/>
              <w:left w:val="nil"/>
              <w:bottom w:val="single" w:color="auto" w:sz="4" w:space="0"/>
              <w:right w:val="single" w:color="auto" w:sz="4" w:space="0"/>
            </w:tcBorders>
            <w:vAlign w:val="center"/>
          </w:tcPr>
          <w:p w14:paraId="6DDA1093">
            <w:pPr>
              <w:widowControl/>
              <w:spacing w:line="240" w:lineRule="exact"/>
              <w:jc w:val="center"/>
              <w:rPr>
                <w:rFonts w:ascii="宋体" w:hAnsi="宋体" w:cs="宋体"/>
                <w:kern w:val="0"/>
                <w:sz w:val="18"/>
                <w:szCs w:val="18"/>
              </w:rPr>
            </w:pPr>
            <w:r>
              <w:rPr>
                <w:rFonts w:hint="eastAsia" w:ascii="宋体" w:hAnsi="宋体" w:cs="宋体"/>
                <w:kern w:val="0"/>
                <w:sz w:val="18"/>
                <w:szCs w:val="18"/>
              </w:rPr>
              <w:t>目标1完成情况：完成</w:t>
            </w:r>
          </w:p>
          <w:p w14:paraId="0304DE52">
            <w:pPr>
              <w:widowControl/>
              <w:spacing w:line="240" w:lineRule="exact"/>
              <w:jc w:val="center"/>
              <w:rPr>
                <w:rFonts w:ascii="宋体" w:hAnsi="宋体" w:cs="宋体"/>
                <w:kern w:val="0"/>
                <w:sz w:val="18"/>
                <w:szCs w:val="18"/>
              </w:rPr>
            </w:pPr>
            <w:r>
              <w:rPr>
                <w:rFonts w:hint="eastAsia" w:ascii="宋体" w:hAnsi="宋体" w:cs="宋体"/>
                <w:kern w:val="0"/>
                <w:sz w:val="18"/>
                <w:szCs w:val="18"/>
              </w:rPr>
              <w:t>目标2完成情况：完成</w:t>
            </w:r>
          </w:p>
        </w:tc>
      </w:tr>
      <w:tr w14:paraId="438A13C7">
        <w:tblPrEx>
          <w:tblCellMar>
            <w:top w:w="0" w:type="dxa"/>
            <w:left w:w="108" w:type="dxa"/>
            <w:bottom w:w="0" w:type="dxa"/>
            <w:right w:w="108" w:type="dxa"/>
          </w:tblCellMar>
        </w:tblPrEx>
        <w:trPr>
          <w:gridAfter w:val="3"/>
          <w:wAfter w:w="1701" w:type="dxa"/>
          <w:trHeight w:val="495" w:hRule="exact"/>
        </w:trPr>
        <w:tc>
          <w:tcPr>
            <w:tcW w:w="588" w:type="dxa"/>
            <w:vMerge w:val="restart"/>
            <w:tcBorders>
              <w:top w:val="nil"/>
              <w:left w:val="single" w:color="auto" w:sz="4" w:space="0"/>
              <w:right w:val="single" w:color="auto" w:sz="4" w:space="0"/>
            </w:tcBorders>
            <w:vAlign w:val="center"/>
          </w:tcPr>
          <w:p w14:paraId="1C7A2403">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650" w:type="dxa"/>
            <w:tcBorders>
              <w:top w:val="nil"/>
              <w:left w:val="nil"/>
              <w:bottom w:val="single" w:color="auto" w:sz="4" w:space="0"/>
              <w:right w:val="single" w:color="auto" w:sz="4" w:space="0"/>
            </w:tcBorders>
            <w:vAlign w:val="center"/>
          </w:tcPr>
          <w:p w14:paraId="6BCD4BBE">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442" w:type="dxa"/>
            <w:tcBorders>
              <w:top w:val="nil"/>
              <w:left w:val="nil"/>
              <w:bottom w:val="single" w:color="auto" w:sz="4" w:space="0"/>
              <w:right w:val="single" w:color="auto" w:sz="4" w:space="0"/>
            </w:tcBorders>
            <w:vAlign w:val="center"/>
          </w:tcPr>
          <w:p w14:paraId="53030071">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14:paraId="50BCED27">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850" w:type="dxa"/>
            <w:tcBorders>
              <w:top w:val="nil"/>
              <w:left w:val="nil"/>
              <w:bottom w:val="single" w:color="auto" w:sz="4" w:space="0"/>
              <w:right w:val="single" w:color="auto" w:sz="4" w:space="0"/>
            </w:tcBorders>
            <w:vAlign w:val="center"/>
          </w:tcPr>
          <w:p w14:paraId="5154E0B6">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03BF4741">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51" w:type="dxa"/>
            <w:tcBorders>
              <w:top w:val="nil"/>
              <w:left w:val="nil"/>
              <w:bottom w:val="single" w:color="auto" w:sz="4" w:space="0"/>
              <w:right w:val="single" w:color="auto" w:sz="4" w:space="0"/>
            </w:tcBorders>
            <w:vAlign w:val="center"/>
          </w:tcPr>
          <w:p w14:paraId="69197F82">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29902917">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14:paraId="34C89CEA">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678" w:type="dxa"/>
            <w:gridSpan w:val="2"/>
            <w:tcBorders>
              <w:top w:val="nil"/>
              <w:left w:val="nil"/>
              <w:bottom w:val="single" w:color="auto" w:sz="4" w:space="0"/>
              <w:right w:val="single" w:color="auto" w:sz="4" w:space="0"/>
            </w:tcBorders>
            <w:vAlign w:val="center"/>
          </w:tcPr>
          <w:p w14:paraId="3B341F21">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306" w:type="dxa"/>
            <w:gridSpan w:val="2"/>
            <w:tcBorders>
              <w:top w:val="single" w:color="auto" w:sz="4" w:space="0"/>
              <w:left w:val="nil"/>
              <w:bottom w:val="single" w:color="auto" w:sz="4" w:space="0"/>
              <w:right w:val="single" w:color="auto" w:sz="4" w:space="0"/>
            </w:tcBorders>
            <w:vAlign w:val="center"/>
          </w:tcPr>
          <w:p w14:paraId="10B25774">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4D6FF8EC">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4DC77396">
            <w:pPr>
              <w:widowControl/>
              <w:spacing w:line="240" w:lineRule="exact"/>
              <w:jc w:val="center"/>
              <w:rPr>
                <w:rFonts w:ascii="宋体" w:hAnsi="宋体" w:cs="宋体"/>
                <w:kern w:val="0"/>
                <w:sz w:val="18"/>
                <w:szCs w:val="18"/>
              </w:rPr>
            </w:pPr>
          </w:p>
        </w:tc>
        <w:tc>
          <w:tcPr>
            <w:tcW w:w="650" w:type="dxa"/>
            <w:vMerge w:val="restart"/>
            <w:tcBorders>
              <w:top w:val="nil"/>
              <w:left w:val="single" w:color="auto" w:sz="4" w:space="0"/>
              <w:bottom w:val="single" w:color="auto" w:sz="4" w:space="0"/>
              <w:right w:val="single" w:color="auto" w:sz="4" w:space="0"/>
            </w:tcBorders>
            <w:vAlign w:val="center"/>
          </w:tcPr>
          <w:p w14:paraId="795B91F8">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442" w:type="dxa"/>
            <w:vMerge w:val="restart"/>
            <w:tcBorders>
              <w:top w:val="nil"/>
              <w:left w:val="single" w:color="auto" w:sz="4" w:space="0"/>
              <w:bottom w:val="single" w:color="auto" w:sz="4" w:space="0"/>
              <w:right w:val="single" w:color="auto" w:sz="4" w:space="0"/>
            </w:tcBorders>
            <w:vAlign w:val="center"/>
          </w:tcPr>
          <w:p w14:paraId="48087E00">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14:paraId="06C4A41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指标1：保障人数</w:t>
            </w:r>
          </w:p>
          <w:p w14:paraId="29CCC415">
            <w:pPr>
              <w:jc w:val="center"/>
              <w:rPr>
                <w:rFonts w:ascii="宋体" w:hAnsi="宋体" w:cs="宋体"/>
                <w:sz w:val="20"/>
                <w:szCs w:val="20"/>
              </w:rPr>
            </w:pPr>
            <w:r>
              <w:rPr>
                <w:rFonts w:hint="eastAsia"/>
                <w:sz w:val="20"/>
                <w:szCs w:val="20"/>
              </w:rPr>
              <w:t>军属工资及各项保险和陈广松个人补贴</w:t>
            </w:r>
          </w:p>
          <w:p w14:paraId="4035B504">
            <w:pPr>
              <w:widowControl/>
              <w:spacing w:line="240" w:lineRule="exact"/>
              <w:jc w:val="center"/>
              <w:rPr>
                <w:rFonts w:ascii="宋体" w:hAnsi="宋体" w:cs="宋体"/>
                <w:color w:val="000000"/>
                <w:kern w:val="0"/>
                <w:sz w:val="18"/>
                <w:szCs w:val="18"/>
              </w:rPr>
            </w:pPr>
          </w:p>
        </w:tc>
        <w:tc>
          <w:tcPr>
            <w:tcW w:w="850" w:type="dxa"/>
            <w:tcBorders>
              <w:top w:val="nil"/>
              <w:left w:val="nil"/>
              <w:bottom w:val="single" w:color="auto" w:sz="4" w:space="0"/>
              <w:right w:val="single" w:color="auto" w:sz="4" w:space="0"/>
            </w:tcBorders>
            <w:vAlign w:val="center"/>
          </w:tcPr>
          <w:p w14:paraId="58F5F399">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851" w:type="dxa"/>
            <w:tcBorders>
              <w:top w:val="nil"/>
              <w:left w:val="nil"/>
              <w:bottom w:val="single" w:color="auto" w:sz="4" w:space="0"/>
              <w:right w:val="single" w:color="auto" w:sz="4" w:space="0"/>
            </w:tcBorders>
            <w:vAlign w:val="center"/>
          </w:tcPr>
          <w:p w14:paraId="3B6C638D">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567" w:type="dxa"/>
            <w:gridSpan w:val="2"/>
            <w:tcBorders>
              <w:top w:val="nil"/>
              <w:left w:val="nil"/>
              <w:bottom w:val="single" w:color="auto" w:sz="4" w:space="0"/>
              <w:right w:val="single" w:color="auto" w:sz="4" w:space="0"/>
            </w:tcBorders>
            <w:vAlign w:val="center"/>
          </w:tcPr>
          <w:p w14:paraId="662E21E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78" w:type="dxa"/>
            <w:gridSpan w:val="2"/>
            <w:tcBorders>
              <w:top w:val="nil"/>
              <w:left w:val="nil"/>
              <w:bottom w:val="single" w:color="auto" w:sz="4" w:space="0"/>
              <w:right w:val="single" w:color="auto" w:sz="4" w:space="0"/>
            </w:tcBorders>
            <w:vAlign w:val="center"/>
          </w:tcPr>
          <w:p w14:paraId="1E75197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06" w:type="dxa"/>
            <w:gridSpan w:val="2"/>
            <w:tcBorders>
              <w:top w:val="single" w:color="auto" w:sz="4" w:space="0"/>
              <w:left w:val="nil"/>
              <w:bottom w:val="single" w:color="auto" w:sz="4" w:space="0"/>
              <w:right w:val="single" w:color="auto" w:sz="4" w:space="0"/>
            </w:tcBorders>
            <w:vAlign w:val="center"/>
          </w:tcPr>
          <w:p w14:paraId="76967445">
            <w:pPr>
              <w:widowControl/>
              <w:spacing w:line="240" w:lineRule="exact"/>
              <w:jc w:val="center"/>
              <w:rPr>
                <w:rFonts w:ascii="宋体" w:hAnsi="宋体" w:cs="宋体"/>
                <w:kern w:val="0"/>
                <w:sz w:val="18"/>
                <w:szCs w:val="18"/>
              </w:rPr>
            </w:pPr>
          </w:p>
        </w:tc>
      </w:tr>
      <w:tr w14:paraId="7046132B">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5614741F">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512075AC">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14737ED1">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5355950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14905161">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69207E76">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41E1A988">
            <w:pPr>
              <w:widowControl/>
              <w:spacing w:line="240" w:lineRule="exact"/>
              <w:jc w:val="center"/>
              <w:rPr>
                <w:rFonts w:ascii="宋体" w:hAnsi="宋体" w:cs="宋体"/>
                <w:kern w:val="0"/>
                <w:sz w:val="18"/>
                <w:szCs w:val="18"/>
              </w:rPr>
            </w:pPr>
          </w:p>
        </w:tc>
        <w:tc>
          <w:tcPr>
            <w:tcW w:w="678" w:type="dxa"/>
            <w:gridSpan w:val="2"/>
            <w:tcBorders>
              <w:top w:val="nil"/>
              <w:left w:val="nil"/>
              <w:bottom w:val="single" w:color="auto" w:sz="4" w:space="0"/>
              <w:right w:val="single" w:color="auto" w:sz="4" w:space="0"/>
            </w:tcBorders>
            <w:vAlign w:val="center"/>
          </w:tcPr>
          <w:p w14:paraId="4CDB7F67">
            <w:pPr>
              <w:widowControl/>
              <w:spacing w:line="240" w:lineRule="exact"/>
              <w:jc w:val="center"/>
              <w:rPr>
                <w:rFonts w:ascii="宋体" w:hAnsi="宋体" w:cs="宋体"/>
                <w:kern w:val="0"/>
                <w:sz w:val="18"/>
                <w:szCs w:val="18"/>
              </w:rPr>
            </w:pPr>
          </w:p>
        </w:tc>
        <w:tc>
          <w:tcPr>
            <w:tcW w:w="1306" w:type="dxa"/>
            <w:gridSpan w:val="2"/>
            <w:tcBorders>
              <w:top w:val="single" w:color="auto" w:sz="4" w:space="0"/>
              <w:left w:val="nil"/>
              <w:bottom w:val="single" w:color="auto" w:sz="4" w:space="0"/>
              <w:right w:val="single" w:color="auto" w:sz="4" w:space="0"/>
            </w:tcBorders>
            <w:vAlign w:val="center"/>
          </w:tcPr>
          <w:p w14:paraId="4D55B498">
            <w:pPr>
              <w:widowControl/>
              <w:spacing w:line="240" w:lineRule="exact"/>
              <w:jc w:val="center"/>
              <w:rPr>
                <w:rFonts w:ascii="宋体" w:hAnsi="宋体" w:cs="宋体"/>
                <w:kern w:val="0"/>
                <w:sz w:val="18"/>
                <w:szCs w:val="18"/>
              </w:rPr>
            </w:pPr>
          </w:p>
        </w:tc>
      </w:tr>
      <w:tr w14:paraId="344C4AA6">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2AABAC99">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6CA179B1">
            <w:pPr>
              <w:widowControl/>
              <w:spacing w:line="240" w:lineRule="exact"/>
              <w:jc w:val="center"/>
              <w:rPr>
                <w:rFonts w:ascii="宋体" w:hAnsi="宋体" w:cs="宋体"/>
                <w:kern w:val="0"/>
                <w:sz w:val="18"/>
                <w:szCs w:val="18"/>
              </w:rPr>
            </w:pPr>
          </w:p>
        </w:tc>
        <w:tc>
          <w:tcPr>
            <w:tcW w:w="1442" w:type="dxa"/>
            <w:vMerge w:val="restart"/>
            <w:tcBorders>
              <w:top w:val="nil"/>
              <w:left w:val="single" w:color="auto" w:sz="4" w:space="0"/>
              <w:bottom w:val="single" w:color="auto" w:sz="4" w:space="0"/>
              <w:right w:val="single" w:color="auto" w:sz="4" w:space="0"/>
            </w:tcBorders>
            <w:vAlign w:val="center"/>
          </w:tcPr>
          <w:p w14:paraId="036F6243">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14:paraId="1AC9EDC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指标1：项目完成率</w:t>
            </w:r>
          </w:p>
        </w:tc>
        <w:tc>
          <w:tcPr>
            <w:tcW w:w="850" w:type="dxa"/>
            <w:tcBorders>
              <w:top w:val="nil"/>
              <w:left w:val="nil"/>
              <w:bottom w:val="single" w:color="auto" w:sz="4" w:space="0"/>
              <w:right w:val="single" w:color="auto" w:sz="4" w:space="0"/>
            </w:tcBorders>
            <w:vAlign w:val="center"/>
          </w:tcPr>
          <w:p w14:paraId="4113A2F4">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51" w:type="dxa"/>
            <w:tcBorders>
              <w:top w:val="nil"/>
              <w:left w:val="nil"/>
              <w:bottom w:val="single" w:color="auto" w:sz="4" w:space="0"/>
              <w:right w:val="single" w:color="auto" w:sz="4" w:space="0"/>
            </w:tcBorders>
            <w:vAlign w:val="center"/>
          </w:tcPr>
          <w:p w14:paraId="5A7BCE89">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67" w:type="dxa"/>
            <w:gridSpan w:val="2"/>
            <w:tcBorders>
              <w:top w:val="nil"/>
              <w:left w:val="nil"/>
              <w:bottom w:val="single" w:color="auto" w:sz="4" w:space="0"/>
              <w:right w:val="single" w:color="auto" w:sz="4" w:space="0"/>
            </w:tcBorders>
            <w:vAlign w:val="center"/>
          </w:tcPr>
          <w:p w14:paraId="1369D429">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78" w:type="dxa"/>
            <w:gridSpan w:val="2"/>
            <w:tcBorders>
              <w:top w:val="nil"/>
              <w:left w:val="nil"/>
              <w:bottom w:val="single" w:color="auto" w:sz="4" w:space="0"/>
              <w:right w:val="single" w:color="auto" w:sz="4" w:space="0"/>
            </w:tcBorders>
            <w:vAlign w:val="center"/>
          </w:tcPr>
          <w:p w14:paraId="2378A46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06" w:type="dxa"/>
            <w:gridSpan w:val="2"/>
            <w:tcBorders>
              <w:top w:val="single" w:color="auto" w:sz="4" w:space="0"/>
              <w:left w:val="nil"/>
              <w:bottom w:val="single" w:color="auto" w:sz="4" w:space="0"/>
              <w:right w:val="single" w:color="auto" w:sz="4" w:space="0"/>
            </w:tcBorders>
            <w:vAlign w:val="center"/>
          </w:tcPr>
          <w:p w14:paraId="030D1B86">
            <w:pPr>
              <w:widowControl/>
              <w:spacing w:line="240" w:lineRule="exact"/>
              <w:jc w:val="center"/>
              <w:rPr>
                <w:rFonts w:ascii="宋体" w:hAnsi="宋体" w:cs="宋体"/>
                <w:kern w:val="0"/>
                <w:sz w:val="18"/>
                <w:szCs w:val="18"/>
              </w:rPr>
            </w:pPr>
          </w:p>
        </w:tc>
      </w:tr>
      <w:tr w14:paraId="40A849A8">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752025B5">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325F2F85">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3D0018C3">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1BA8EF3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213D5F67">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4800249E">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2CF6A29E">
            <w:pPr>
              <w:widowControl/>
              <w:spacing w:line="240" w:lineRule="exact"/>
              <w:jc w:val="center"/>
              <w:rPr>
                <w:rFonts w:ascii="宋体" w:hAnsi="宋体" w:cs="宋体"/>
                <w:kern w:val="0"/>
                <w:sz w:val="18"/>
                <w:szCs w:val="18"/>
              </w:rPr>
            </w:pPr>
          </w:p>
        </w:tc>
        <w:tc>
          <w:tcPr>
            <w:tcW w:w="678" w:type="dxa"/>
            <w:gridSpan w:val="2"/>
            <w:tcBorders>
              <w:top w:val="nil"/>
              <w:left w:val="nil"/>
              <w:bottom w:val="single" w:color="auto" w:sz="4" w:space="0"/>
              <w:right w:val="single" w:color="auto" w:sz="4" w:space="0"/>
            </w:tcBorders>
            <w:vAlign w:val="center"/>
          </w:tcPr>
          <w:p w14:paraId="01A86557">
            <w:pPr>
              <w:widowControl/>
              <w:spacing w:line="240" w:lineRule="exact"/>
              <w:jc w:val="center"/>
              <w:rPr>
                <w:rFonts w:ascii="宋体" w:hAnsi="宋体" w:cs="宋体"/>
                <w:kern w:val="0"/>
                <w:sz w:val="18"/>
                <w:szCs w:val="18"/>
              </w:rPr>
            </w:pPr>
          </w:p>
        </w:tc>
        <w:tc>
          <w:tcPr>
            <w:tcW w:w="1306" w:type="dxa"/>
            <w:gridSpan w:val="2"/>
            <w:tcBorders>
              <w:top w:val="single" w:color="auto" w:sz="4" w:space="0"/>
              <w:left w:val="nil"/>
              <w:bottom w:val="single" w:color="auto" w:sz="4" w:space="0"/>
              <w:right w:val="single" w:color="auto" w:sz="4" w:space="0"/>
            </w:tcBorders>
            <w:vAlign w:val="center"/>
          </w:tcPr>
          <w:p w14:paraId="41A467E4">
            <w:pPr>
              <w:widowControl/>
              <w:spacing w:line="240" w:lineRule="exact"/>
              <w:jc w:val="center"/>
              <w:rPr>
                <w:rFonts w:ascii="宋体" w:hAnsi="宋体" w:cs="宋体"/>
                <w:kern w:val="0"/>
                <w:sz w:val="18"/>
                <w:szCs w:val="18"/>
              </w:rPr>
            </w:pPr>
          </w:p>
        </w:tc>
      </w:tr>
      <w:tr w14:paraId="287DD2D9">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66FA1644">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1303E2C0">
            <w:pPr>
              <w:widowControl/>
              <w:spacing w:line="240" w:lineRule="exact"/>
              <w:jc w:val="center"/>
              <w:rPr>
                <w:rFonts w:ascii="宋体" w:hAnsi="宋体" w:cs="宋体"/>
                <w:kern w:val="0"/>
                <w:sz w:val="18"/>
                <w:szCs w:val="18"/>
              </w:rPr>
            </w:pPr>
          </w:p>
        </w:tc>
        <w:tc>
          <w:tcPr>
            <w:tcW w:w="1442" w:type="dxa"/>
            <w:vMerge w:val="restart"/>
            <w:tcBorders>
              <w:top w:val="nil"/>
              <w:left w:val="single" w:color="auto" w:sz="4" w:space="0"/>
              <w:bottom w:val="single" w:color="auto" w:sz="4" w:space="0"/>
              <w:right w:val="single" w:color="auto" w:sz="4" w:space="0"/>
            </w:tcBorders>
            <w:vAlign w:val="center"/>
          </w:tcPr>
          <w:p w14:paraId="2D4C9B91">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14:paraId="3610A12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指标1：项目完成时限</w:t>
            </w:r>
          </w:p>
        </w:tc>
        <w:tc>
          <w:tcPr>
            <w:tcW w:w="850" w:type="dxa"/>
            <w:tcBorders>
              <w:top w:val="nil"/>
              <w:left w:val="nil"/>
              <w:bottom w:val="single" w:color="auto" w:sz="4" w:space="0"/>
              <w:right w:val="single" w:color="auto" w:sz="4" w:space="0"/>
            </w:tcBorders>
            <w:vAlign w:val="center"/>
          </w:tcPr>
          <w:p w14:paraId="27E09464">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51" w:type="dxa"/>
            <w:tcBorders>
              <w:top w:val="nil"/>
              <w:left w:val="nil"/>
              <w:bottom w:val="single" w:color="auto" w:sz="4" w:space="0"/>
              <w:right w:val="single" w:color="auto" w:sz="4" w:space="0"/>
            </w:tcBorders>
            <w:vAlign w:val="center"/>
          </w:tcPr>
          <w:p w14:paraId="23E60D48">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67" w:type="dxa"/>
            <w:gridSpan w:val="2"/>
            <w:tcBorders>
              <w:top w:val="nil"/>
              <w:left w:val="nil"/>
              <w:bottom w:val="single" w:color="auto" w:sz="4" w:space="0"/>
              <w:right w:val="single" w:color="auto" w:sz="4" w:space="0"/>
            </w:tcBorders>
            <w:vAlign w:val="center"/>
          </w:tcPr>
          <w:p w14:paraId="508A5D6C">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78" w:type="dxa"/>
            <w:gridSpan w:val="2"/>
            <w:tcBorders>
              <w:top w:val="nil"/>
              <w:left w:val="nil"/>
              <w:bottom w:val="single" w:color="auto" w:sz="4" w:space="0"/>
              <w:right w:val="single" w:color="auto" w:sz="4" w:space="0"/>
            </w:tcBorders>
            <w:vAlign w:val="center"/>
          </w:tcPr>
          <w:p w14:paraId="5F7068F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06" w:type="dxa"/>
            <w:gridSpan w:val="2"/>
            <w:tcBorders>
              <w:top w:val="single" w:color="auto" w:sz="4" w:space="0"/>
              <w:left w:val="nil"/>
              <w:bottom w:val="single" w:color="auto" w:sz="4" w:space="0"/>
              <w:right w:val="single" w:color="auto" w:sz="4" w:space="0"/>
            </w:tcBorders>
            <w:vAlign w:val="center"/>
          </w:tcPr>
          <w:p w14:paraId="16476F52">
            <w:pPr>
              <w:widowControl/>
              <w:spacing w:line="240" w:lineRule="exact"/>
              <w:jc w:val="center"/>
              <w:rPr>
                <w:rFonts w:ascii="宋体" w:hAnsi="宋体" w:cs="宋体"/>
                <w:kern w:val="0"/>
                <w:sz w:val="18"/>
                <w:szCs w:val="18"/>
              </w:rPr>
            </w:pPr>
          </w:p>
        </w:tc>
      </w:tr>
      <w:tr w14:paraId="09664E7A">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49045EC1">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7F479219">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04DDB6FE">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073F698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5DDDF7C7">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44EAFFA4">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38B5B791">
            <w:pPr>
              <w:widowControl/>
              <w:spacing w:line="240" w:lineRule="exact"/>
              <w:jc w:val="center"/>
              <w:rPr>
                <w:rFonts w:ascii="宋体" w:hAnsi="宋体" w:cs="宋体"/>
                <w:kern w:val="0"/>
                <w:sz w:val="18"/>
                <w:szCs w:val="18"/>
              </w:rPr>
            </w:pPr>
          </w:p>
        </w:tc>
        <w:tc>
          <w:tcPr>
            <w:tcW w:w="678" w:type="dxa"/>
            <w:gridSpan w:val="2"/>
            <w:tcBorders>
              <w:top w:val="nil"/>
              <w:left w:val="nil"/>
              <w:bottom w:val="single" w:color="auto" w:sz="4" w:space="0"/>
              <w:right w:val="single" w:color="auto" w:sz="4" w:space="0"/>
            </w:tcBorders>
            <w:vAlign w:val="center"/>
          </w:tcPr>
          <w:p w14:paraId="437FC94C">
            <w:pPr>
              <w:widowControl/>
              <w:spacing w:line="240" w:lineRule="exact"/>
              <w:jc w:val="center"/>
              <w:rPr>
                <w:rFonts w:ascii="宋体" w:hAnsi="宋体" w:cs="宋体"/>
                <w:kern w:val="0"/>
                <w:sz w:val="18"/>
                <w:szCs w:val="18"/>
              </w:rPr>
            </w:pPr>
          </w:p>
        </w:tc>
        <w:tc>
          <w:tcPr>
            <w:tcW w:w="1306" w:type="dxa"/>
            <w:gridSpan w:val="2"/>
            <w:tcBorders>
              <w:top w:val="single" w:color="auto" w:sz="4" w:space="0"/>
              <w:left w:val="nil"/>
              <w:bottom w:val="single" w:color="auto" w:sz="4" w:space="0"/>
              <w:right w:val="single" w:color="auto" w:sz="4" w:space="0"/>
            </w:tcBorders>
            <w:vAlign w:val="center"/>
          </w:tcPr>
          <w:p w14:paraId="2C1C5BF2">
            <w:pPr>
              <w:widowControl/>
              <w:spacing w:line="240" w:lineRule="exact"/>
              <w:jc w:val="center"/>
              <w:rPr>
                <w:rFonts w:ascii="宋体" w:hAnsi="宋体" w:cs="宋体"/>
                <w:kern w:val="0"/>
                <w:sz w:val="18"/>
                <w:szCs w:val="18"/>
              </w:rPr>
            </w:pPr>
          </w:p>
        </w:tc>
      </w:tr>
      <w:tr w14:paraId="7FB5F003">
        <w:tblPrEx>
          <w:tblCellMar>
            <w:top w:w="0" w:type="dxa"/>
            <w:left w:w="108" w:type="dxa"/>
            <w:bottom w:w="0" w:type="dxa"/>
            <w:right w:w="108" w:type="dxa"/>
          </w:tblCellMar>
        </w:tblPrEx>
        <w:trPr>
          <w:gridAfter w:val="3"/>
          <w:wAfter w:w="1701" w:type="dxa"/>
          <w:trHeight w:val="263" w:hRule="exact"/>
        </w:trPr>
        <w:tc>
          <w:tcPr>
            <w:tcW w:w="588" w:type="dxa"/>
            <w:vMerge w:val="continue"/>
            <w:tcBorders>
              <w:left w:val="single" w:color="auto" w:sz="4" w:space="0"/>
              <w:right w:val="single" w:color="auto" w:sz="4" w:space="0"/>
            </w:tcBorders>
            <w:vAlign w:val="center"/>
          </w:tcPr>
          <w:p w14:paraId="5FC52853">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101179C5">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1B163821">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22A4E73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6EF34CFB">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24069892">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762AA612">
            <w:pPr>
              <w:widowControl/>
              <w:spacing w:line="240" w:lineRule="exact"/>
              <w:jc w:val="center"/>
              <w:rPr>
                <w:rFonts w:ascii="宋体" w:hAnsi="宋体" w:cs="宋体"/>
                <w:kern w:val="0"/>
                <w:sz w:val="18"/>
                <w:szCs w:val="18"/>
              </w:rPr>
            </w:pPr>
          </w:p>
        </w:tc>
        <w:tc>
          <w:tcPr>
            <w:tcW w:w="678" w:type="dxa"/>
            <w:gridSpan w:val="2"/>
            <w:tcBorders>
              <w:top w:val="nil"/>
              <w:left w:val="nil"/>
              <w:bottom w:val="single" w:color="auto" w:sz="4" w:space="0"/>
              <w:right w:val="single" w:color="auto" w:sz="4" w:space="0"/>
            </w:tcBorders>
            <w:vAlign w:val="center"/>
          </w:tcPr>
          <w:p w14:paraId="1A809CD7">
            <w:pPr>
              <w:widowControl/>
              <w:spacing w:line="240" w:lineRule="exact"/>
              <w:jc w:val="center"/>
              <w:rPr>
                <w:rFonts w:ascii="宋体" w:hAnsi="宋体" w:cs="宋体"/>
                <w:kern w:val="0"/>
                <w:sz w:val="18"/>
                <w:szCs w:val="18"/>
              </w:rPr>
            </w:pPr>
          </w:p>
        </w:tc>
        <w:tc>
          <w:tcPr>
            <w:tcW w:w="1306" w:type="dxa"/>
            <w:gridSpan w:val="2"/>
            <w:tcBorders>
              <w:top w:val="single" w:color="auto" w:sz="4" w:space="0"/>
              <w:left w:val="nil"/>
              <w:bottom w:val="single" w:color="auto" w:sz="4" w:space="0"/>
              <w:right w:val="single" w:color="auto" w:sz="4" w:space="0"/>
            </w:tcBorders>
            <w:vAlign w:val="center"/>
          </w:tcPr>
          <w:p w14:paraId="1B904652">
            <w:pPr>
              <w:widowControl/>
              <w:spacing w:line="240" w:lineRule="exact"/>
              <w:jc w:val="center"/>
              <w:rPr>
                <w:rFonts w:ascii="宋体" w:hAnsi="宋体" w:cs="宋体"/>
                <w:kern w:val="0"/>
                <w:sz w:val="18"/>
                <w:szCs w:val="18"/>
              </w:rPr>
            </w:pPr>
          </w:p>
        </w:tc>
      </w:tr>
      <w:tr w14:paraId="46BF6958">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1C2426DE">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1F178F09">
            <w:pPr>
              <w:widowControl/>
              <w:spacing w:line="240" w:lineRule="exact"/>
              <w:jc w:val="center"/>
              <w:rPr>
                <w:rFonts w:ascii="宋体" w:hAnsi="宋体" w:cs="宋体"/>
                <w:kern w:val="0"/>
                <w:sz w:val="18"/>
                <w:szCs w:val="18"/>
              </w:rPr>
            </w:pPr>
          </w:p>
        </w:tc>
        <w:tc>
          <w:tcPr>
            <w:tcW w:w="1442" w:type="dxa"/>
            <w:vMerge w:val="restart"/>
            <w:tcBorders>
              <w:top w:val="nil"/>
              <w:left w:val="single" w:color="auto" w:sz="4" w:space="0"/>
              <w:bottom w:val="single" w:color="auto" w:sz="4" w:space="0"/>
              <w:right w:val="single" w:color="auto" w:sz="4" w:space="0"/>
            </w:tcBorders>
            <w:vAlign w:val="center"/>
          </w:tcPr>
          <w:p w14:paraId="68303264">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vAlign w:val="center"/>
          </w:tcPr>
          <w:p w14:paraId="5573CEA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指标1：预算资金完成率</w:t>
            </w:r>
          </w:p>
        </w:tc>
        <w:tc>
          <w:tcPr>
            <w:tcW w:w="850" w:type="dxa"/>
            <w:tcBorders>
              <w:top w:val="nil"/>
              <w:left w:val="nil"/>
              <w:bottom w:val="single" w:color="auto" w:sz="4" w:space="0"/>
              <w:right w:val="single" w:color="auto" w:sz="4" w:space="0"/>
            </w:tcBorders>
            <w:vAlign w:val="center"/>
          </w:tcPr>
          <w:p w14:paraId="5FC642ED">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51" w:type="dxa"/>
            <w:tcBorders>
              <w:top w:val="nil"/>
              <w:left w:val="nil"/>
              <w:bottom w:val="single" w:color="auto" w:sz="4" w:space="0"/>
              <w:right w:val="single" w:color="auto" w:sz="4" w:space="0"/>
            </w:tcBorders>
            <w:vAlign w:val="center"/>
          </w:tcPr>
          <w:p w14:paraId="7A0D65EC">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67" w:type="dxa"/>
            <w:gridSpan w:val="2"/>
            <w:tcBorders>
              <w:top w:val="nil"/>
              <w:left w:val="nil"/>
              <w:bottom w:val="single" w:color="auto" w:sz="4" w:space="0"/>
              <w:right w:val="single" w:color="auto" w:sz="4" w:space="0"/>
            </w:tcBorders>
            <w:vAlign w:val="center"/>
          </w:tcPr>
          <w:p w14:paraId="2D8AB4B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78" w:type="dxa"/>
            <w:gridSpan w:val="2"/>
            <w:tcBorders>
              <w:top w:val="nil"/>
              <w:left w:val="nil"/>
              <w:bottom w:val="single" w:color="auto" w:sz="4" w:space="0"/>
              <w:right w:val="single" w:color="auto" w:sz="4" w:space="0"/>
            </w:tcBorders>
            <w:vAlign w:val="center"/>
          </w:tcPr>
          <w:p w14:paraId="61A10207">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06" w:type="dxa"/>
            <w:gridSpan w:val="2"/>
            <w:tcBorders>
              <w:top w:val="single" w:color="auto" w:sz="4" w:space="0"/>
              <w:left w:val="nil"/>
              <w:bottom w:val="single" w:color="auto" w:sz="4" w:space="0"/>
              <w:right w:val="single" w:color="auto" w:sz="4" w:space="0"/>
            </w:tcBorders>
            <w:vAlign w:val="center"/>
          </w:tcPr>
          <w:p w14:paraId="50376E39">
            <w:pPr>
              <w:widowControl/>
              <w:spacing w:line="240" w:lineRule="exact"/>
              <w:jc w:val="center"/>
              <w:rPr>
                <w:rFonts w:ascii="宋体" w:hAnsi="宋体" w:cs="宋体"/>
                <w:kern w:val="0"/>
                <w:sz w:val="18"/>
                <w:szCs w:val="18"/>
              </w:rPr>
            </w:pPr>
          </w:p>
        </w:tc>
      </w:tr>
      <w:tr w14:paraId="1A5F8454">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1A34A243">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285E13A6">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64444408">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208894A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6944CA97">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205C62A3">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640F14B7">
            <w:pPr>
              <w:widowControl/>
              <w:spacing w:line="240" w:lineRule="exact"/>
              <w:jc w:val="center"/>
              <w:rPr>
                <w:rFonts w:ascii="宋体" w:hAnsi="宋体" w:cs="宋体"/>
                <w:kern w:val="0"/>
                <w:sz w:val="18"/>
                <w:szCs w:val="18"/>
              </w:rPr>
            </w:pPr>
          </w:p>
        </w:tc>
        <w:tc>
          <w:tcPr>
            <w:tcW w:w="678" w:type="dxa"/>
            <w:gridSpan w:val="2"/>
            <w:tcBorders>
              <w:top w:val="nil"/>
              <w:left w:val="nil"/>
              <w:bottom w:val="single" w:color="auto" w:sz="4" w:space="0"/>
              <w:right w:val="single" w:color="auto" w:sz="4" w:space="0"/>
            </w:tcBorders>
            <w:vAlign w:val="center"/>
          </w:tcPr>
          <w:p w14:paraId="65DE0F4C">
            <w:pPr>
              <w:widowControl/>
              <w:spacing w:line="240" w:lineRule="exact"/>
              <w:jc w:val="center"/>
              <w:rPr>
                <w:rFonts w:ascii="宋体" w:hAnsi="宋体" w:cs="宋体"/>
                <w:kern w:val="0"/>
                <w:sz w:val="18"/>
                <w:szCs w:val="18"/>
              </w:rPr>
            </w:pPr>
          </w:p>
        </w:tc>
        <w:tc>
          <w:tcPr>
            <w:tcW w:w="1306" w:type="dxa"/>
            <w:gridSpan w:val="2"/>
            <w:tcBorders>
              <w:top w:val="single" w:color="auto" w:sz="4" w:space="0"/>
              <w:left w:val="nil"/>
              <w:bottom w:val="single" w:color="auto" w:sz="4" w:space="0"/>
              <w:right w:val="single" w:color="auto" w:sz="4" w:space="0"/>
            </w:tcBorders>
            <w:vAlign w:val="center"/>
          </w:tcPr>
          <w:p w14:paraId="75983EEA">
            <w:pPr>
              <w:widowControl/>
              <w:spacing w:line="240" w:lineRule="exact"/>
              <w:jc w:val="center"/>
              <w:rPr>
                <w:rFonts w:ascii="宋体" w:hAnsi="宋体" w:cs="宋体"/>
                <w:kern w:val="0"/>
                <w:sz w:val="18"/>
                <w:szCs w:val="18"/>
              </w:rPr>
            </w:pPr>
          </w:p>
        </w:tc>
      </w:tr>
      <w:tr w14:paraId="1E411696">
        <w:tblPrEx>
          <w:tblCellMar>
            <w:top w:w="0" w:type="dxa"/>
            <w:left w:w="108" w:type="dxa"/>
            <w:bottom w:w="0" w:type="dxa"/>
            <w:right w:w="108" w:type="dxa"/>
          </w:tblCellMar>
        </w:tblPrEx>
        <w:trPr>
          <w:gridAfter w:val="3"/>
          <w:wAfter w:w="1701" w:type="dxa"/>
          <w:trHeight w:val="244" w:hRule="exact"/>
        </w:trPr>
        <w:tc>
          <w:tcPr>
            <w:tcW w:w="588" w:type="dxa"/>
            <w:vMerge w:val="continue"/>
            <w:tcBorders>
              <w:left w:val="single" w:color="auto" w:sz="4" w:space="0"/>
              <w:right w:val="single" w:color="auto" w:sz="4" w:space="0"/>
            </w:tcBorders>
            <w:vAlign w:val="center"/>
          </w:tcPr>
          <w:p w14:paraId="5DD75BF0">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70C3D272">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5C2D47E9">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0F80703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4C57D813">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093D8053">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3163DEDF">
            <w:pPr>
              <w:widowControl/>
              <w:spacing w:line="240" w:lineRule="exact"/>
              <w:jc w:val="center"/>
              <w:rPr>
                <w:rFonts w:ascii="宋体" w:hAnsi="宋体" w:cs="宋体"/>
                <w:kern w:val="0"/>
                <w:sz w:val="18"/>
                <w:szCs w:val="18"/>
              </w:rPr>
            </w:pPr>
          </w:p>
        </w:tc>
        <w:tc>
          <w:tcPr>
            <w:tcW w:w="678" w:type="dxa"/>
            <w:gridSpan w:val="2"/>
            <w:tcBorders>
              <w:top w:val="nil"/>
              <w:left w:val="nil"/>
              <w:bottom w:val="single" w:color="auto" w:sz="4" w:space="0"/>
              <w:right w:val="single" w:color="auto" w:sz="4" w:space="0"/>
            </w:tcBorders>
            <w:vAlign w:val="center"/>
          </w:tcPr>
          <w:p w14:paraId="53707957">
            <w:pPr>
              <w:widowControl/>
              <w:spacing w:line="240" w:lineRule="exact"/>
              <w:jc w:val="center"/>
              <w:rPr>
                <w:rFonts w:ascii="宋体" w:hAnsi="宋体" w:cs="宋体"/>
                <w:kern w:val="0"/>
                <w:sz w:val="18"/>
                <w:szCs w:val="18"/>
              </w:rPr>
            </w:pPr>
          </w:p>
        </w:tc>
        <w:tc>
          <w:tcPr>
            <w:tcW w:w="1306" w:type="dxa"/>
            <w:gridSpan w:val="2"/>
            <w:tcBorders>
              <w:top w:val="single" w:color="auto" w:sz="4" w:space="0"/>
              <w:left w:val="nil"/>
              <w:bottom w:val="single" w:color="auto" w:sz="4" w:space="0"/>
              <w:right w:val="single" w:color="auto" w:sz="4" w:space="0"/>
            </w:tcBorders>
            <w:vAlign w:val="center"/>
          </w:tcPr>
          <w:p w14:paraId="6E64693A">
            <w:pPr>
              <w:widowControl/>
              <w:spacing w:line="240" w:lineRule="exact"/>
              <w:jc w:val="center"/>
              <w:rPr>
                <w:rFonts w:ascii="宋体" w:hAnsi="宋体" w:cs="宋体"/>
                <w:kern w:val="0"/>
                <w:sz w:val="18"/>
                <w:szCs w:val="18"/>
              </w:rPr>
            </w:pPr>
          </w:p>
        </w:tc>
      </w:tr>
      <w:tr w14:paraId="41F0C854">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17A718E5">
            <w:pPr>
              <w:widowControl/>
              <w:spacing w:line="240" w:lineRule="exact"/>
              <w:jc w:val="center"/>
              <w:rPr>
                <w:rFonts w:ascii="宋体" w:hAnsi="宋体" w:cs="宋体"/>
                <w:kern w:val="0"/>
                <w:sz w:val="18"/>
                <w:szCs w:val="18"/>
              </w:rPr>
            </w:pPr>
          </w:p>
        </w:tc>
        <w:tc>
          <w:tcPr>
            <w:tcW w:w="650" w:type="dxa"/>
            <w:vMerge w:val="restart"/>
            <w:tcBorders>
              <w:top w:val="nil"/>
              <w:left w:val="single" w:color="auto" w:sz="4" w:space="0"/>
              <w:bottom w:val="single" w:color="auto" w:sz="4" w:space="0"/>
              <w:right w:val="single" w:color="auto" w:sz="4" w:space="0"/>
            </w:tcBorders>
            <w:vAlign w:val="center"/>
          </w:tcPr>
          <w:p w14:paraId="4B445F83">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442" w:type="dxa"/>
            <w:vMerge w:val="restart"/>
            <w:tcBorders>
              <w:top w:val="nil"/>
              <w:left w:val="single" w:color="auto" w:sz="4" w:space="0"/>
              <w:bottom w:val="single" w:color="auto" w:sz="4" w:space="0"/>
              <w:right w:val="single" w:color="auto" w:sz="4" w:space="0"/>
            </w:tcBorders>
            <w:vAlign w:val="center"/>
          </w:tcPr>
          <w:p w14:paraId="52A80E07">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245F13B8">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14:paraId="1C47DF1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指标1：保障工资保险足额发放</w:t>
            </w:r>
          </w:p>
        </w:tc>
        <w:tc>
          <w:tcPr>
            <w:tcW w:w="850" w:type="dxa"/>
            <w:tcBorders>
              <w:top w:val="nil"/>
              <w:left w:val="nil"/>
              <w:bottom w:val="single" w:color="auto" w:sz="4" w:space="0"/>
              <w:right w:val="single" w:color="auto" w:sz="4" w:space="0"/>
            </w:tcBorders>
            <w:vAlign w:val="center"/>
          </w:tcPr>
          <w:p w14:paraId="7FD58C02">
            <w:pPr>
              <w:widowControl/>
              <w:spacing w:line="240" w:lineRule="exact"/>
              <w:jc w:val="center"/>
              <w:rPr>
                <w:rFonts w:ascii="宋体" w:hAnsi="宋体" w:cs="宋体"/>
                <w:kern w:val="0"/>
                <w:sz w:val="18"/>
                <w:szCs w:val="18"/>
              </w:rPr>
            </w:pPr>
            <w:r>
              <w:rPr>
                <w:rFonts w:hint="eastAsia" w:ascii="宋体" w:hAnsi="宋体" w:cs="宋体"/>
                <w:kern w:val="0"/>
                <w:sz w:val="18"/>
                <w:szCs w:val="18"/>
              </w:rPr>
              <w:t>90</w:t>
            </w:r>
          </w:p>
        </w:tc>
        <w:tc>
          <w:tcPr>
            <w:tcW w:w="851" w:type="dxa"/>
            <w:tcBorders>
              <w:top w:val="nil"/>
              <w:left w:val="nil"/>
              <w:bottom w:val="single" w:color="auto" w:sz="4" w:space="0"/>
              <w:right w:val="single" w:color="auto" w:sz="4" w:space="0"/>
            </w:tcBorders>
            <w:vAlign w:val="center"/>
          </w:tcPr>
          <w:p w14:paraId="08B56DC1">
            <w:pPr>
              <w:widowControl/>
              <w:spacing w:line="240" w:lineRule="exact"/>
              <w:jc w:val="center"/>
              <w:rPr>
                <w:rFonts w:ascii="宋体" w:hAnsi="宋体" w:cs="宋体"/>
                <w:kern w:val="0"/>
                <w:sz w:val="18"/>
                <w:szCs w:val="18"/>
              </w:rPr>
            </w:pPr>
            <w:r>
              <w:rPr>
                <w:rFonts w:hint="eastAsia" w:ascii="宋体" w:hAnsi="宋体" w:cs="宋体"/>
                <w:kern w:val="0"/>
                <w:sz w:val="18"/>
                <w:szCs w:val="18"/>
              </w:rPr>
              <w:t>90</w:t>
            </w:r>
          </w:p>
        </w:tc>
        <w:tc>
          <w:tcPr>
            <w:tcW w:w="567" w:type="dxa"/>
            <w:gridSpan w:val="2"/>
            <w:tcBorders>
              <w:top w:val="nil"/>
              <w:left w:val="nil"/>
              <w:bottom w:val="single" w:color="auto" w:sz="4" w:space="0"/>
              <w:right w:val="single" w:color="auto" w:sz="4" w:space="0"/>
            </w:tcBorders>
            <w:vAlign w:val="center"/>
          </w:tcPr>
          <w:p w14:paraId="1C19A370">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78" w:type="dxa"/>
            <w:gridSpan w:val="2"/>
            <w:tcBorders>
              <w:top w:val="nil"/>
              <w:left w:val="nil"/>
              <w:bottom w:val="single" w:color="auto" w:sz="4" w:space="0"/>
              <w:right w:val="single" w:color="auto" w:sz="4" w:space="0"/>
            </w:tcBorders>
            <w:vAlign w:val="center"/>
          </w:tcPr>
          <w:p w14:paraId="2A57E7CB">
            <w:pPr>
              <w:widowControl/>
              <w:spacing w:line="240" w:lineRule="exact"/>
              <w:jc w:val="center"/>
              <w:rPr>
                <w:rFonts w:hint="default" w:ascii="宋体" w:hAnsi="宋体" w:cs="宋体" w:eastAsiaTheme="minorEastAsia"/>
                <w:kern w:val="0"/>
                <w:sz w:val="18"/>
                <w:szCs w:val="18"/>
                <w:lang w:val="en-US" w:eastAsia="zh-CN"/>
              </w:rPr>
            </w:pPr>
            <w:r>
              <w:rPr>
                <w:rFonts w:hint="eastAsia" w:ascii="宋体" w:hAnsi="宋体" w:cs="宋体"/>
                <w:kern w:val="0"/>
                <w:sz w:val="18"/>
                <w:szCs w:val="18"/>
                <w:lang w:val="en-US" w:eastAsia="zh-CN"/>
              </w:rPr>
              <w:t>10</w:t>
            </w:r>
          </w:p>
        </w:tc>
        <w:tc>
          <w:tcPr>
            <w:tcW w:w="1306" w:type="dxa"/>
            <w:gridSpan w:val="2"/>
            <w:tcBorders>
              <w:top w:val="single" w:color="auto" w:sz="4" w:space="0"/>
              <w:left w:val="nil"/>
              <w:bottom w:val="single" w:color="auto" w:sz="4" w:space="0"/>
              <w:right w:val="single" w:color="auto" w:sz="4" w:space="0"/>
            </w:tcBorders>
            <w:vAlign w:val="center"/>
          </w:tcPr>
          <w:p w14:paraId="13FB7185">
            <w:pPr>
              <w:widowControl/>
              <w:spacing w:line="240" w:lineRule="exact"/>
              <w:jc w:val="center"/>
              <w:rPr>
                <w:rFonts w:ascii="宋体" w:hAnsi="宋体" w:cs="宋体"/>
                <w:kern w:val="0"/>
                <w:sz w:val="18"/>
                <w:szCs w:val="18"/>
              </w:rPr>
            </w:pPr>
          </w:p>
        </w:tc>
      </w:tr>
      <w:tr w14:paraId="1FC75C9D">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3A9CF388">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1C1F7EB5">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5CF42A21">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3365208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67F18199">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3D14548C">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4D05B7DA">
            <w:pPr>
              <w:widowControl/>
              <w:spacing w:line="240" w:lineRule="exact"/>
              <w:jc w:val="center"/>
              <w:rPr>
                <w:rFonts w:ascii="宋体" w:hAnsi="宋体" w:cs="宋体"/>
                <w:kern w:val="0"/>
                <w:sz w:val="18"/>
                <w:szCs w:val="18"/>
              </w:rPr>
            </w:pPr>
          </w:p>
        </w:tc>
        <w:tc>
          <w:tcPr>
            <w:tcW w:w="678" w:type="dxa"/>
            <w:gridSpan w:val="2"/>
            <w:tcBorders>
              <w:top w:val="nil"/>
              <w:left w:val="nil"/>
              <w:bottom w:val="single" w:color="auto" w:sz="4" w:space="0"/>
              <w:right w:val="single" w:color="auto" w:sz="4" w:space="0"/>
            </w:tcBorders>
            <w:vAlign w:val="center"/>
          </w:tcPr>
          <w:p w14:paraId="10C223D4">
            <w:pPr>
              <w:widowControl/>
              <w:spacing w:line="240" w:lineRule="exact"/>
              <w:jc w:val="center"/>
              <w:rPr>
                <w:rFonts w:ascii="宋体" w:hAnsi="宋体" w:cs="宋体"/>
                <w:kern w:val="0"/>
                <w:sz w:val="18"/>
                <w:szCs w:val="18"/>
              </w:rPr>
            </w:pPr>
          </w:p>
        </w:tc>
        <w:tc>
          <w:tcPr>
            <w:tcW w:w="1306" w:type="dxa"/>
            <w:gridSpan w:val="2"/>
            <w:tcBorders>
              <w:top w:val="single" w:color="auto" w:sz="4" w:space="0"/>
              <w:left w:val="nil"/>
              <w:bottom w:val="single" w:color="auto" w:sz="4" w:space="0"/>
              <w:right w:val="single" w:color="auto" w:sz="4" w:space="0"/>
            </w:tcBorders>
            <w:vAlign w:val="center"/>
          </w:tcPr>
          <w:p w14:paraId="35F3F543">
            <w:pPr>
              <w:widowControl/>
              <w:spacing w:line="240" w:lineRule="exact"/>
              <w:jc w:val="center"/>
              <w:rPr>
                <w:rFonts w:ascii="宋体" w:hAnsi="宋体" w:cs="宋体"/>
                <w:kern w:val="0"/>
                <w:sz w:val="18"/>
                <w:szCs w:val="18"/>
              </w:rPr>
            </w:pPr>
          </w:p>
        </w:tc>
      </w:tr>
      <w:tr w14:paraId="069ADB49">
        <w:tblPrEx>
          <w:tblCellMar>
            <w:top w:w="0" w:type="dxa"/>
            <w:left w:w="108" w:type="dxa"/>
            <w:bottom w:w="0" w:type="dxa"/>
            <w:right w:w="108" w:type="dxa"/>
          </w:tblCellMar>
        </w:tblPrEx>
        <w:trPr>
          <w:gridAfter w:val="3"/>
          <w:wAfter w:w="1701" w:type="dxa"/>
          <w:trHeight w:val="225" w:hRule="exact"/>
        </w:trPr>
        <w:tc>
          <w:tcPr>
            <w:tcW w:w="588" w:type="dxa"/>
            <w:vMerge w:val="continue"/>
            <w:tcBorders>
              <w:left w:val="single" w:color="auto" w:sz="4" w:space="0"/>
              <w:right w:val="single" w:color="auto" w:sz="4" w:space="0"/>
            </w:tcBorders>
            <w:vAlign w:val="center"/>
          </w:tcPr>
          <w:p w14:paraId="329B7A37">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3A8C709F">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514F6C1A">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6660C2F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593FD1C6">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2BAD3748">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54550C0F">
            <w:pPr>
              <w:widowControl/>
              <w:spacing w:line="240" w:lineRule="exact"/>
              <w:jc w:val="center"/>
              <w:rPr>
                <w:rFonts w:ascii="宋体" w:hAnsi="宋体" w:cs="宋体"/>
                <w:kern w:val="0"/>
                <w:sz w:val="18"/>
                <w:szCs w:val="18"/>
              </w:rPr>
            </w:pPr>
          </w:p>
        </w:tc>
        <w:tc>
          <w:tcPr>
            <w:tcW w:w="678" w:type="dxa"/>
            <w:gridSpan w:val="2"/>
            <w:tcBorders>
              <w:top w:val="nil"/>
              <w:left w:val="nil"/>
              <w:bottom w:val="single" w:color="auto" w:sz="4" w:space="0"/>
              <w:right w:val="single" w:color="auto" w:sz="4" w:space="0"/>
            </w:tcBorders>
            <w:vAlign w:val="center"/>
          </w:tcPr>
          <w:p w14:paraId="51748C07">
            <w:pPr>
              <w:widowControl/>
              <w:spacing w:line="240" w:lineRule="exact"/>
              <w:jc w:val="center"/>
              <w:rPr>
                <w:rFonts w:ascii="宋体" w:hAnsi="宋体" w:cs="宋体"/>
                <w:kern w:val="0"/>
                <w:sz w:val="18"/>
                <w:szCs w:val="18"/>
              </w:rPr>
            </w:pPr>
          </w:p>
        </w:tc>
        <w:tc>
          <w:tcPr>
            <w:tcW w:w="1306" w:type="dxa"/>
            <w:gridSpan w:val="2"/>
            <w:tcBorders>
              <w:top w:val="single" w:color="auto" w:sz="4" w:space="0"/>
              <w:left w:val="nil"/>
              <w:bottom w:val="single" w:color="auto" w:sz="4" w:space="0"/>
              <w:right w:val="single" w:color="auto" w:sz="4" w:space="0"/>
            </w:tcBorders>
            <w:vAlign w:val="center"/>
          </w:tcPr>
          <w:p w14:paraId="020095CC">
            <w:pPr>
              <w:widowControl/>
              <w:spacing w:line="240" w:lineRule="exact"/>
              <w:jc w:val="center"/>
              <w:rPr>
                <w:rFonts w:ascii="宋体" w:hAnsi="宋体" w:cs="宋体"/>
                <w:kern w:val="0"/>
                <w:sz w:val="18"/>
                <w:szCs w:val="18"/>
              </w:rPr>
            </w:pPr>
          </w:p>
        </w:tc>
      </w:tr>
      <w:tr w14:paraId="40285F77">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78B5FFD3">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4EA72D5F">
            <w:pPr>
              <w:widowControl/>
              <w:spacing w:line="240" w:lineRule="exact"/>
              <w:jc w:val="center"/>
              <w:rPr>
                <w:rFonts w:ascii="宋体" w:hAnsi="宋体" w:cs="宋体"/>
                <w:kern w:val="0"/>
                <w:sz w:val="18"/>
                <w:szCs w:val="18"/>
              </w:rPr>
            </w:pPr>
          </w:p>
        </w:tc>
        <w:tc>
          <w:tcPr>
            <w:tcW w:w="1442" w:type="dxa"/>
            <w:vMerge w:val="restart"/>
            <w:tcBorders>
              <w:top w:val="nil"/>
              <w:left w:val="single" w:color="auto" w:sz="4" w:space="0"/>
              <w:bottom w:val="single" w:color="auto" w:sz="4" w:space="0"/>
              <w:right w:val="single" w:color="auto" w:sz="4" w:space="0"/>
            </w:tcBorders>
            <w:vAlign w:val="center"/>
          </w:tcPr>
          <w:p w14:paraId="087FB7A0">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36891069">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14:paraId="7B7EB4D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指标1：提高生活质量</w:t>
            </w:r>
          </w:p>
        </w:tc>
        <w:tc>
          <w:tcPr>
            <w:tcW w:w="850" w:type="dxa"/>
            <w:tcBorders>
              <w:top w:val="nil"/>
              <w:left w:val="nil"/>
              <w:bottom w:val="single" w:color="auto" w:sz="4" w:space="0"/>
              <w:right w:val="single" w:color="auto" w:sz="4" w:space="0"/>
            </w:tcBorders>
            <w:vAlign w:val="center"/>
          </w:tcPr>
          <w:p w14:paraId="442E1E78">
            <w:pPr>
              <w:widowControl/>
              <w:spacing w:line="240" w:lineRule="exact"/>
              <w:jc w:val="center"/>
              <w:rPr>
                <w:rFonts w:ascii="宋体" w:hAnsi="宋体" w:cs="宋体"/>
                <w:kern w:val="0"/>
                <w:sz w:val="18"/>
                <w:szCs w:val="18"/>
              </w:rPr>
            </w:pPr>
            <w:r>
              <w:rPr>
                <w:rFonts w:hint="eastAsia" w:ascii="宋体" w:hAnsi="宋体" w:cs="宋体"/>
                <w:kern w:val="0"/>
                <w:sz w:val="18"/>
                <w:szCs w:val="18"/>
              </w:rPr>
              <w:t>90</w:t>
            </w:r>
          </w:p>
        </w:tc>
        <w:tc>
          <w:tcPr>
            <w:tcW w:w="851" w:type="dxa"/>
            <w:tcBorders>
              <w:top w:val="nil"/>
              <w:left w:val="nil"/>
              <w:bottom w:val="single" w:color="auto" w:sz="4" w:space="0"/>
              <w:right w:val="single" w:color="auto" w:sz="4" w:space="0"/>
            </w:tcBorders>
            <w:vAlign w:val="center"/>
          </w:tcPr>
          <w:p w14:paraId="1E4911F4">
            <w:pPr>
              <w:widowControl/>
              <w:spacing w:line="240" w:lineRule="exact"/>
              <w:jc w:val="center"/>
              <w:rPr>
                <w:rFonts w:ascii="宋体" w:hAnsi="宋体" w:cs="宋体"/>
                <w:kern w:val="0"/>
                <w:sz w:val="18"/>
                <w:szCs w:val="18"/>
              </w:rPr>
            </w:pPr>
            <w:r>
              <w:rPr>
                <w:rFonts w:hint="eastAsia" w:ascii="宋体" w:hAnsi="宋体" w:cs="宋体"/>
                <w:kern w:val="0"/>
                <w:sz w:val="18"/>
                <w:szCs w:val="18"/>
              </w:rPr>
              <w:t>90</w:t>
            </w:r>
          </w:p>
        </w:tc>
        <w:tc>
          <w:tcPr>
            <w:tcW w:w="567" w:type="dxa"/>
            <w:gridSpan w:val="2"/>
            <w:tcBorders>
              <w:top w:val="nil"/>
              <w:left w:val="nil"/>
              <w:bottom w:val="single" w:color="auto" w:sz="4" w:space="0"/>
              <w:right w:val="single" w:color="auto" w:sz="4" w:space="0"/>
            </w:tcBorders>
            <w:vAlign w:val="center"/>
          </w:tcPr>
          <w:p w14:paraId="1AF115F4">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78" w:type="dxa"/>
            <w:gridSpan w:val="2"/>
            <w:tcBorders>
              <w:top w:val="nil"/>
              <w:left w:val="nil"/>
              <w:bottom w:val="single" w:color="auto" w:sz="4" w:space="0"/>
              <w:right w:val="single" w:color="auto" w:sz="4" w:space="0"/>
            </w:tcBorders>
            <w:vAlign w:val="center"/>
          </w:tcPr>
          <w:p w14:paraId="38D6222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06" w:type="dxa"/>
            <w:gridSpan w:val="2"/>
            <w:tcBorders>
              <w:top w:val="single" w:color="auto" w:sz="4" w:space="0"/>
              <w:left w:val="nil"/>
              <w:bottom w:val="single" w:color="auto" w:sz="4" w:space="0"/>
              <w:right w:val="single" w:color="auto" w:sz="4" w:space="0"/>
            </w:tcBorders>
            <w:vAlign w:val="center"/>
          </w:tcPr>
          <w:p w14:paraId="29944431">
            <w:pPr>
              <w:widowControl/>
              <w:spacing w:line="240" w:lineRule="exact"/>
              <w:jc w:val="center"/>
              <w:rPr>
                <w:rFonts w:ascii="宋体" w:hAnsi="宋体" w:cs="宋体"/>
                <w:kern w:val="0"/>
                <w:sz w:val="18"/>
                <w:szCs w:val="18"/>
              </w:rPr>
            </w:pPr>
          </w:p>
        </w:tc>
      </w:tr>
      <w:tr w14:paraId="3B60ABA4">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049FD1F9">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7FA99B2F">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063E6516">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710B2A1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275F27BC">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62189AB0">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4EB11C88">
            <w:pPr>
              <w:widowControl/>
              <w:spacing w:line="240" w:lineRule="exact"/>
              <w:jc w:val="center"/>
              <w:rPr>
                <w:rFonts w:ascii="宋体" w:hAnsi="宋体" w:cs="宋体"/>
                <w:kern w:val="0"/>
                <w:sz w:val="18"/>
                <w:szCs w:val="18"/>
              </w:rPr>
            </w:pPr>
          </w:p>
        </w:tc>
        <w:tc>
          <w:tcPr>
            <w:tcW w:w="678" w:type="dxa"/>
            <w:gridSpan w:val="2"/>
            <w:tcBorders>
              <w:top w:val="nil"/>
              <w:left w:val="nil"/>
              <w:bottom w:val="single" w:color="auto" w:sz="4" w:space="0"/>
              <w:right w:val="single" w:color="auto" w:sz="4" w:space="0"/>
            </w:tcBorders>
            <w:vAlign w:val="center"/>
          </w:tcPr>
          <w:p w14:paraId="58335F7B">
            <w:pPr>
              <w:widowControl/>
              <w:spacing w:line="240" w:lineRule="exact"/>
              <w:jc w:val="center"/>
              <w:rPr>
                <w:rFonts w:ascii="宋体" w:hAnsi="宋体" w:cs="宋体"/>
                <w:kern w:val="0"/>
                <w:sz w:val="18"/>
                <w:szCs w:val="18"/>
              </w:rPr>
            </w:pPr>
          </w:p>
        </w:tc>
        <w:tc>
          <w:tcPr>
            <w:tcW w:w="1306" w:type="dxa"/>
            <w:gridSpan w:val="2"/>
            <w:tcBorders>
              <w:top w:val="single" w:color="auto" w:sz="4" w:space="0"/>
              <w:left w:val="nil"/>
              <w:bottom w:val="single" w:color="auto" w:sz="4" w:space="0"/>
              <w:right w:val="single" w:color="auto" w:sz="4" w:space="0"/>
            </w:tcBorders>
            <w:vAlign w:val="center"/>
          </w:tcPr>
          <w:p w14:paraId="09850B8D">
            <w:pPr>
              <w:widowControl/>
              <w:spacing w:line="240" w:lineRule="exact"/>
              <w:jc w:val="center"/>
              <w:rPr>
                <w:rFonts w:ascii="宋体" w:hAnsi="宋体" w:cs="宋体"/>
                <w:kern w:val="0"/>
                <w:sz w:val="18"/>
                <w:szCs w:val="18"/>
              </w:rPr>
            </w:pPr>
          </w:p>
        </w:tc>
      </w:tr>
      <w:tr w14:paraId="2DD1DE88">
        <w:tblPrEx>
          <w:tblCellMar>
            <w:top w:w="0" w:type="dxa"/>
            <w:left w:w="108" w:type="dxa"/>
            <w:bottom w:w="0" w:type="dxa"/>
            <w:right w:w="108" w:type="dxa"/>
          </w:tblCellMar>
        </w:tblPrEx>
        <w:trPr>
          <w:gridAfter w:val="3"/>
          <w:wAfter w:w="1701" w:type="dxa"/>
          <w:trHeight w:val="225" w:hRule="exact"/>
        </w:trPr>
        <w:tc>
          <w:tcPr>
            <w:tcW w:w="588" w:type="dxa"/>
            <w:vMerge w:val="continue"/>
            <w:tcBorders>
              <w:left w:val="single" w:color="auto" w:sz="4" w:space="0"/>
              <w:right w:val="single" w:color="auto" w:sz="4" w:space="0"/>
            </w:tcBorders>
            <w:vAlign w:val="center"/>
          </w:tcPr>
          <w:p w14:paraId="747CCEC2">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6BCDC769">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769ECED8">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26B0922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0DF012D3">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5A69A044">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4EBC6021">
            <w:pPr>
              <w:widowControl/>
              <w:spacing w:line="240" w:lineRule="exact"/>
              <w:jc w:val="center"/>
              <w:rPr>
                <w:rFonts w:ascii="宋体" w:hAnsi="宋体" w:cs="宋体"/>
                <w:kern w:val="0"/>
                <w:sz w:val="18"/>
                <w:szCs w:val="18"/>
              </w:rPr>
            </w:pPr>
          </w:p>
        </w:tc>
        <w:tc>
          <w:tcPr>
            <w:tcW w:w="678" w:type="dxa"/>
            <w:gridSpan w:val="2"/>
            <w:tcBorders>
              <w:top w:val="nil"/>
              <w:left w:val="nil"/>
              <w:bottom w:val="single" w:color="auto" w:sz="4" w:space="0"/>
              <w:right w:val="single" w:color="auto" w:sz="4" w:space="0"/>
            </w:tcBorders>
            <w:vAlign w:val="center"/>
          </w:tcPr>
          <w:p w14:paraId="4FA8DF34">
            <w:pPr>
              <w:widowControl/>
              <w:spacing w:line="240" w:lineRule="exact"/>
              <w:jc w:val="center"/>
              <w:rPr>
                <w:rFonts w:ascii="宋体" w:hAnsi="宋体" w:cs="宋体"/>
                <w:kern w:val="0"/>
                <w:sz w:val="18"/>
                <w:szCs w:val="18"/>
              </w:rPr>
            </w:pPr>
          </w:p>
        </w:tc>
        <w:tc>
          <w:tcPr>
            <w:tcW w:w="1306" w:type="dxa"/>
            <w:gridSpan w:val="2"/>
            <w:tcBorders>
              <w:top w:val="single" w:color="auto" w:sz="4" w:space="0"/>
              <w:left w:val="nil"/>
              <w:bottom w:val="single" w:color="auto" w:sz="4" w:space="0"/>
              <w:right w:val="single" w:color="auto" w:sz="4" w:space="0"/>
            </w:tcBorders>
            <w:vAlign w:val="center"/>
          </w:tcPr>
          <w:p w14:paraId="5125E9A0">
            <w:pPr>
              <w:widowControl/>
              <w:spacing w:line="240" w:lineRule="exact"/>
              <w:jc w:val="center"/>
              <w:rPr>
                <w:rFonts w:ascii="宋体" w:hAnsi="宋体" w:cs="宋体"/>
                <w:kern w:val="0"/>
                <w:sz w:val="18"/>
                <w:szCs w:val="18"/>
              </w:rPr>
            </w:pPr>
          </w:p>
        </w:tc>
      </w:tr>
      <w:tr w14:paraId="24E7D4EB">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42FED267">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5757B9CC">
            <w:pPr>
              <w:widowControl/>
              <w:spacing w:line="240" w:lineRule="exact"/>
              <w:jc w:val="center"/>
              <w:rPr>
                <w:rFonts w:ascii="宋体" w:hAnsi="宋体" w:cs="宋体"/>
                <w:kern w:val="0"/>
                <w:sz w:val="18"/>
                <w:szCs w:val="18"/>
              </w:rPr>
            </w:pPr>
          </w:p>
        </w:tc>
        <w:tc>
          <w:tcPr>
            <w:tcW w:w="1442" w:type="dxa"/>
            <w:vMerge w:val="restart"/>
            <w:tcBorders>
              <w:top w:val="nil"/>
              <w:left w:val="single" w:color="auto" w:sz="4" w:space="0"/>
              <w:bottom w:val="single" w:color="auto" w:sz="4" w:space="0"/>
              <w:right w:val="single" w:color="auto" w:sz="4" w:space="0"/>
            </w:tcBorders>
            <w:vAlign w:val="center"/>
          </w:tcPr>
          <w:p w14:paraId="428CF492">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08FC5E9F">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14:paraId="0198B6D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指标1：生活环境改善</w:t>
            </w:r>
          </w:p>
        </w:tc>
        <w:tc>
          <w:tcPr>
            <w:tcW w:w="850" w:type="dxa"/>
            <w:tcBorders>
              <w:top w:val="nil"/>
              <w:left w:val="nil"/>
              <w:bottom w:val="single" w:color="auto" w:sz="4" w:space="0"/>
              <w:right w:val="single" w:color="auto" w:sz="4" w:space="0"/>
            </w:tcBorders>
            <w:vAlign w:val="center"/>
          </w:tcPr>
          <w:p w14:paraId="4A366ECB">
            <w:pPr>
              <w:widowControl/>
              <w:spacing w:line="240" w:lineRule="exact"/>
              <w:jc w:val="center"/>
              <w:rPr>
                <w:rFonts w:ascii="宋体" w:hAnsi="宋体" w:cs="宋体"/>
                <w:kern w:val="0"/>
                <w:sz w:val="18"/>
                <w:szCs w:val="18"/>
              </w:rPr>
            </w:pPr>
            <w:r>
              <w:rPr>
                <w:rFonts w:hint="eastAsia" w:ascii="宋体" w:hAnsi="宋体" w:cs="宋体"/>
                <w:kern w:val="0"/>
                <w:sz w:val="18"/>
                <w:szCs w:val="18"/>
              </w:rPr>
              <w:t>90</w:t>
            </w:r>
          </w:p>
        </w:tc>
        <w:tc>
          <w:tcPr>
            <w:tcW w:w="851" w:type="dxa"/>
            <w:tcBorders>
              <w:top w:val="nil"/>
              <w:left w:val="nil"/>
              <w:bottom w:val="single" w:color="auto" w:sz="4" w:space="0"/>
              <w:right w:val="single" w:color="auto" w:sz="4" w:space="0"/>
            </w:tcBorders>
            <w:vAlign w:val="center"/>
          </w:tcPr>
          <w:p w14:paraId="1D88EADE">
            <w:pPr>
              <w:widowControl/>
              <w:spacing w:line="240" w:lineRule="exact"/>
              <w:jc w:val="center"/>
              <w:rPr>
                <w:rFonts w:ascii="宋体" w:hAnsi="宋体" w:cs="宋体"/>
                <w:kern w:val="0"/>
                <w:sz w:val="18"/>
                <w:szCs w:val="18"/>
              </w:rPr>
            </w:pPr>
            <w:r>
              <w:rPr>
                <w:rFonts w:hint="eastAsia" w:ascii="宋体" w:hAnsi="宋体" w:cs="宋体"/>
                <w:kern w:val="0"/>
                <w:sz w:val="18"/>
                <w:szCs w:val="18"/>
              </w:rPr>
              <w:t>90</w:t>
            </w:r>
          </w:p>
        </w:tc>
        <w:tc>
          <w:tcPr>
            <w:tcW w:w="567" w:type="dxa"/>
            <w:gridSpan w:val="2"/>
            <w:tcBorders>
              <w:top w:val="nil"/>
              <w:left w:val="nil"/>
              <w:bottom w:val="single" w:color="auto" w:sz="4" w:space="0"/>
              <w:right w:val="single" w:color="auto" w:sz="4" w:space="0"/>
            </w:tcBorders>
            <w:vAlign w:val="center"/>
          </w:tcPr>
          <w:p w14:paraId="5040529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78" w:type="dxa"/>
            <w:gridSpan w:val="2"/>
            <w:tcBorders>
              <w:top w:val="nil"/>
              <w:left w:val="nil"/>
              <w:bottom w:val="single" w:color="auto" w:sz="4" w:space="0"/>
              <w:right w:val="single" w:color="auto" w:sz="4" w:space="0"/>
            </w:tcBorders>
            <w:vAlign w:val="center"/>
          </w:tcPr>
          <w:p w14:paraId="0755F28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06" w:type="dxa"/>
            <w:gridSpan w:val="2"/>
            <w:tcBorders>
              <w:top w:val="single" w:color="auto" w:sz="4" w:space="0"/>
              <w:left w:val="nil"/>
              <w:bottom w:val="single" w:color="auto" w:sz="4" w:space="0"/>
              <w:right w:val="single" w:color="auto" w:sz="4" w:space="0"/>
            </w:tcBorders>
            <w:vAlign w:val="center"/>
          </w:tcPr>
          <w:p w14:paraId="36DFE3B7">
            <w:pPr>
              <w:widowControl/>
              <w:spacing w:line="240" w:lineRule="exact"/>
              <w:jc w:val="center"/>
              <w:rPr>
                <w:rFonts w:ascii="宋体" w:hAnsi="宋体" w:cs="宋体"/>
                <w:kern w:val="0"/>
                <w:sz w:val="18"/>
                <w:szCs w:val="18"/>
              </w:rPr>
            </w:pPr>
          </w:p>
        </w:tc>
      </w:tr>
      <w:tr w14:paraId="2A967801">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5AA20BAA">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4ADA55B9">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692395B0">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77C87F9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4DACAD96">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2F0D9A0F">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7C431C05">
            <w:pPr>
              <w:widowControl/>
              <w:spacing w:line="240" w:lineRule="exact"/>
              <w:jc w:val="center"/>
              <w:rPr>
                <w:rFonts w:ascii="宋体" w:hAnsi="宋体" w:cs="宋体"/>
                <w:kern w:val="0"/>
                <w:sz w:val="18"/>
                <w:szCs w:val="18"/>
              </w:rPr>
            </w:pPr>
          </w:p>
        </w:tc>
        <w:tc>
          <w:tcPr>
            <w:tcW w:w="678" w:type="dxa"/>
            <w:gridSpan w:val="2"/>
            <w:tcBorders>
              <w:top w:val="nil"/>
              <w:left w:val="nil"/>
              <w:bottom w:val="single" w:color="auto" w:sz="4" w:space="0"/>
              <w:right w:val="single" w:color="auto" w:sz="4" w:space="0"/>
            </w:tcBorders>
            <w:vAlign w:val="center"/>
          </w:tcPr>
          <w:p w14:paraId="52475BE6">
            <w:pPr>
              <w:widowControl/>
              <w:spacing w:line="240" w:lineRule="exact"/>
              <w:jc w:val="center"/>
              <w:rPr>
                <w:rFonts w:ascii="宋体" w:hAnsi="宋体" w:cs="宋体"/>
                <w:kern w:val="0"/>
                <w:sz w:val="18"/>
                <w:szCs w:val="18"/>
              </w:rPr>
            </w:pPr>
          </w:p>
        </w:tc>
        <w:tc>
          <w:tcPr>
            <w:tcW w:w="1306" w:type="dxa"/>
            <w:gridSpan w:val="2"/>
            <w:tcBorders>
              <w:top w:val="single" w:color="auto" w:sz="4" w:space="0"/>
              <w:left w:val="nil"/>
              <w:bottom w:val="single" w:color="auto" w:sz="4" w:space="0"/>
              <w:right w:val="single" w:color="auto" w:sz="4" w:space="0"/>
            </w:tcBorders>
            <w:vAlign w:val="center"/>
          </w:tcPr>
          <w:p w14:paraId="22BDC41B">
            <w:pPr>
              <w:widowControl/>
              <w:spacing w:line="240" w:lineRule="exact"/>
              <w:jc w:val="center"/>
              <w:rPr>
                <w:rFonts w:ascii="宋体" w:hAnsi="宋体" w:cs="宋体"/>
                <w:kern w:val="0"/>
                <w:sz w:val="18"/>
                <w:szCs w:val="18"/>
              </w:rPr>
            </w:pPr>
          </w:p>
        </w:tc>
      </w:tr>
      <w:tr w14:paraId="5163BCED">
        <w:tblPrEx>
          <w:tblCellMar>
            <w:top w:w="0" w:type="dxa"/>
            <w:left w:w="108" w:type="dxa"/>
            <w:bottom w:w="0" w:type="dxa"/>
            <w:right w:w="108" w:type="dxa"/>
          </w:tblCellMar>
        </w:tblPrEx>
        <w:trPr>
          <w:gridAfter w:val="3"/>
          <w:wAfter w:w="1701" w:type="dxa"/>
          <w:trHeight w:val="206" w:hRule="exact"/>
        </w:trPr>
        <w:tc>
          <w:tcPr>
            <w:tcW w:w="588" w:type="dxa"/>
            <w:vMerge w:val="continue"/>
            <w:tcBorders>
              <w:left w:val="single" w:color="auto" w:sz="4" w:space="0"/>
              <w:right w:val="single" w:color="auto" w:sz="4" w:space="0"/>
            </w:tcBorders>
            <w:vAlign w:val="center"/>
          </w:tcPr>
          <w:p w14:paraId="152B118C">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159F5C5C">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27D31594">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4EA91B3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04EACAAE">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5DCFEA4F">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44FC3793">
            <w:pPr>
              <w:widowControl/>
              <w:spacing w:line="240" w:lineRule="exact"/>
              <w:jc w:val="center"/>
              <w:rPr>
                <w:rFonts w:ascii="宋体" w:hAnsi="宋体" w:cs="宋体"/>
                <w:kern w:val="0"/>
                <w:sz w:val="18"/>
                <w:szCs w:val="18"/>
              </w:rPr>
            </w:pPr>
          </w:p>
        </w:tc>
        <w:tc>
          <w:tcPr>
            <w:tcW w:w="678" w:type="dxa"/>
            <w:gridSpan w:val="2"/>
            <w:tcBorders>
              <w:top w:val="nil"/>
              <w:left w:val="nil"/>
              <w:bottom w:val="single" w:color="auto" w:sz="4" w:space="0"/>
              <w:right w:val="single" w:color="auto" w:sz="4" w:space="0"/>
            </w:tcBorders>
            <w:vAlign w:val="center"/>
          </w:tcPr>
          <w:p w14:paraId="471881F2">
            <w:pPr>
              <w:widowControl/>
              <w:spacing w:line="240" w:lineRule="exact"/>
              <w:jc w:val="center"/>
              <w:rPr>
                <w:rFonts w:ascii="宋体" w:hAnsi="宋体" w:cs="宋体"/>
                <w:kern w:val="0"/>
                <w:sz w:val="18"/>
                <w:szCs w:val="18"/>
              </w:rPr>
            </w:pPr>
          </w:p>
        </w:tc>
        <w:tc>
          <w:tcPr>
            <w:tcW w:w="1306" w:type="dxa"/>
            <w:gridSpan w:val="2"/>
            <w:tcBorders>
              <w:top w:val="single" w:color="auto" w:sz="4" w:space="0"/>
              <w:left w:val="nil"/>
              <w:bottom w:val="single" w:color="auto" w:sz="4" w:space="0"/>
              <w:right w:val="single" w:color="auto" w:sz="4" w:space="0"/>
            </w:tcBorders>
            <w:vAlign w:val="center"/>
          </w:tcPr>
          <w:p w14:paraId="1827EAFD">
            <w:pPr>
              <w:widowControl/>
              <w:spacing w:line="240" w:lineRule="exact"/>
              <w:jc w:val="center"/>
              <w:rPr>
                <w:rFonts w:ascii="宋体" w:hAnsi="宋体" w:cs="宋体"/>
                <w:kern w:val="0"/>
                <w:sz w:val="18"/>
                <w:szCs w:val="18"/>
              </w:rPr>
            </w:pPr>
          </w:p>
        </w:tc>
      </w:tr>
      <w:tr w14:paraId="2A71F3F0">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6871C7C5">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62731759">
            <w:pPr>
              <w:widowControl/>
              <w:spacing w:line="240" w:lineRule="exact"/>
              <w:jc w:val="center"/>
              <w:rPr>
                <w:rFonts w:ascii="宋体" w:hAnsi="宋体" w:cs="宋体"/>
                <w:kern w:val="0"/>
                <w:sz w:val="18"/>
                <w:szCs w:val="18"/>
              </w:rPr>
            </w:pPr>
          </w:p>
        </w:tc>
        <w:tc>
          <w:tcPr>
            <w:tcW w:w="1442" w:type="dxa"/>
            <w:vMerge w:val="restart"/>
            <w:tcBorders>
              <w:top w:val="nil"/>
              <w:left w:val="single" w:color="auto" w:sz="4" w:space="0"/>
              <w:bottom w:val="single" w:color="auto" w:sz="4" w:space="0"/>
              <w:right w:val="single" w:color="auto" w:sz="4" w:space="0"/>
            </w:tcBorders>
            <w:vAlign w:val="center"/>
          </w:tcPr>
          <w:p w14:paraId="5773B018">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14:paraId="1C3C3CF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指标1：维护社会稳定</w:t>
            </w:r>
          </w:p>
        </w:tc>
        <w:tc>
          <w:tcPr>
            <w:tcW w:w="850" w:type="dxa"/>
            <w:tcBorders>
              <w:top w:val="nil"/>
              <w:left w:val="nil"/>
              <w:bottom w:val="single" w:color="auto" w:sz="4" w:space="0"/>
              <w:right w:val="single" w:color="auto" w:sz="4" w:space="0"/>
            </w:tcBorders>
            <w:vAlign w:val="center"/>
          </w:tcPr>
          <w:p w14:paraId="6C8A2685">
            <w:pPr>
              <w:widowControl/>
              <w:spacing w:line="240" w:lineRule="exact"/>
              <w:jc w:val="center"/>
              <w:rPr>
                <w:rFonts w:ascii="宋体" w:hAnsi="宋体" w:cs="宋体"/>
                <w:kern w:val="0"/>
                <w:sz w:val="18"/>
                <w:szCs w:val="18"/>
              </w:rPr>
            </w:pPr>
            <w:r>
              <w:rPr>
                <w:rFonts w:hint="eastAsia" w:ascii="宋体" w:hAnsi="宋体" w:cs="宋体"/>
                <w:kern w:val="0"/>
                <w:sz w:val="18"/>
                <w:szCs w:val="18"/>
              </w:rPr>
              <w:t>90</w:t>
            </w:r>
          </w:p>
        </w:tc>
        <w:tc>
          <w:tcPr>
            <w:tcW w:w="851" w:type="dxa"/>
            <w:tcBorders>
              <w:top w:val="nil"/>
              <w:left w:val="nil"/>
              <w:bottom w:val="single" w:color="auto" w:sz="4" w:space="0"/>
              <w:right w:val="single" w:color="auto" w:sz="4" w:space="0"/>
            </w:tcBorders>
            <w:vAlign w:val="center"/>
          </w:tcPr>
          <w:p w14:paraId="0916E682">
            <w:pPr>
              <w:widowControl/>
              <w:spacing w:line="240" w:lineRule="exact"/>
              <w:jc w:val="center"/>
              <w:rPr>
                <w:rFonts w:ascii="宋体" w:hAnsi="宋体" w:cs="宋体"/>
                <w:kern w:val="0"/>
                <w:sz w:val="18"/>
                <w:szCs w:val="18"/>
              </w:rPr>
            </w:pPr>
            <w:r>
              <w:rPr>
                <w:rFonts w:hint="eastAsia" w:ascii="宋体" w:hAnsi="宋体" w:cs="宋体"/>
                <w:kern w:val="0"/>
                <w:sz w:val="18"/>
                <w:szCs w:val="18"/>
              </w:rPr>
              <w:t>90</w:t>
            </w:r>
          </w:p>
        </w:tc>
        <w:tc>
          <w:tcPr>
            <w:tcW w:w="567" w:type="dxa"/>
            <w:gridSpan w:val="2"/>
            <w:tcBorders>
              <w:top w:val="nil"/>
              <w:left w:val="nil"/>
              <w:bottom w:val="single" w:color="auto" w:sz="4" w:space="0"/>
              <w:right w:val="single" w:color="auto" w:sz="4" w:space="0"/>
            </w:tcBorders>
            <w:vAlign w:val="center"/>
          </w:tcPr>
          <w:p w14:paraId="4910236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78" w:type="dxa"/>
            <w:gridSpan w:val="2"/>
            <w:tcBorders>
              <w:top w:val="nil"/>
              <w:left w:val="nil"/>
              <w:bottom w:val="single" w:color="auto" w:sz="4" w:space="0"/>
              <w:right w:val="single" w:color="auto" w:sz="4" w:space="0"/>
            </w:tcBorders>
            <w:vAlign w:val="center"/>
          </w:tcPr>
          <w:p w14:paraId="50741727">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06" w:type="dxa"/>
            <w:gridSpan w:val="2"/>
            <w:tcBorders>
              <w:top w:val="single" w:color="auto" w:sz="4" w:space="0"/>
              <w:left w:val="nil"/>
              <w:bottom w:val="single" w:color="auto" w:sz="4" w:space="0"/>
              <w:right w:val="single" w:color="auto" w:sz="4" w:space="0"/>
            </w:tcBorders>
            <w:vAlign w:val="center"/>
          </w:tcPr>
          <w:p w14:paraId="732F5439">
            <w:pPr>
              <w:widowControl/>
              <w:spacing w:line="240" w:lineRule="exact"/>
              <w:jc w:val="center"/>
              <w:rPr>
                <w:rFonts w:ascii="宋体" w:hAnsi="宋体" w:cs="宋体"/>
                <w:kern w:val="0"/>
                <w:sz w:val="18"/>
                <w:szCs w:val="18"/>
              </w:rPr>
            </w:pPr>
          </w:p>
        </w:tc>
      </w:tr>
      <w:tr w14:paraId="1AFEC6E9">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6C238BFA">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6E88B65E">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4D93A976">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6B56203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27894228">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033C19AB">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2795CBCE">
            <w:pPr>
              <w:widowControl/>
              <w:spacing w:line="240" w:lineRule="exact"/>
              <w:jc w:val="center"/>
              <w:rPr>
                <w:rFonts w:ascii="宋体" w:hAnsi="宋体" w:cs="宋体"/>
                <w:kern w:val="0"/>
                <w:sz w:val="18"/>
                <w:szCs w:val="18"/>
              </w:rPr>
            </w:pPr>
          </w:p>
        </w:tc>
        <w:tc>
          <w:tcPr>
            <w:tcW w:w="678" w:type="dxa"/>
            <w:gridSpan w:val="2"/>
            <w:tcBorders>
              <w:top w:val="nil"/>
              <w:left w:val="nil"/>
              <w:bottom w:val="single" w:color="auto" w:sz="4" w:space="0"/>
              <w:right w:val="single" w:color="auto" w:sz="4" w:space="0"/>
            </w:tcBorders>
            <w:vAlign w:val="center"/>
          </w:tcPr>
          <w:p w14:paraId="5D7DB10F">
            <w:pPr>
              <w:widowControl/>
              <w:spacing w:line="240" w:lineRule="exact"/>
              <w:jc w:val="center"/>
              <w:rPr>
                <w:rFonts w:ascii="宋体" w:hAnsi="宋体" w:cs="宋体"/>
                <w:kern w:val="0"/>
                <w:sz w:val="18"/>
                <w:szCs w:val="18"/>
              </w:rPr>
            </w:pPr>
          </w:p>
        </w:tc>
        <w:tc>
          <w:tcPr>
            <w:tcW w:w="1306" w:type="dxa"/>
            <w:gridSpan w:val="2"/>
            <w:tcBorders>
              <w:top w:val="single" w:color="auto" w:sz="4" w:space="0"/>
              <w:left w:val="nil"/>
              <w:bottom w:val="single" w:color="auto" w:sz="4" w:space="0"/>
              <w:right w:val="single" w:color="auto" w:sz="4" w:space="0"/>
            </w:tcBorders>
            <w:vAlign w:val="center"/>
          </w:tcPr>
          <w:p w14:paraId="3AD0FB7E">
            <w:pPr>
              <w:widowControl/>
              <w:spacing w:line="240" w:lineRule="exact"/>
              <w:jc w:val="center"/>
              <w:rPr>
                <w:rFonts w:ascii="宋体" w:hAnsi="宋体" w:cs="宋体"/>
                <w:kern w:val="0"/>
                <w:sz w:val="18"/>
                <w:szCs w:val="18"/>
              </w:rPr>
            </w:pPr>
          </w:p>
        </w:tc>
      </w:tr>
      <w:tr w14:paraId="2B7C23C9">
        <w:tblPrEx>
          <w:tblCellMar>
            <w:top w:w="0" w:type="dxa"/>
            <w:left w:w="108" w:type="dxa"/>
            <w:bottom w:w="0" w:type="dxa"/>
            <w:right w:w="108" w:type="dxa"/>
          </w:tblCellMar>
        </w:tblPrEx>
        <w:trPr>
          <w:gridAfter w:val="3"/>
          <w:wAfter w:w="1701" w:type="dxa"/>
          <w:trHeight w:val="225" w:hRule="exact"/>
        </w:trPr>
        <w:tc>
          <w:tcPr>
            <w:tcW w:w="588" w:type="dxa"/>
            <w:vMerge w:val="continue"/>
            <w:tcBorders>
              <w:left w:val="single" w:color="auto" w:sz="4" w:space="0"/>
              <w:right w:val="single" w:color="auto" w:sz="4" w:space="0"/>
            </w:tcBorders>
            <w:vAlign w:val="center"/>
          </w:tcPr>
          <w:p w14:paraId="76194CCD">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3BE5558E">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3272CF7F">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4DA25C8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3FC2FC06">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4892D25E">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38C0DDB9">
            <w:pPr>
              <w:widowControl/>
              <w:spacing w:line="240" w:lineRule="exact"/>
              <w:jc w:val="center"/>
              <w:rPr>
                <w:rFonts w:ascii="宋体" w:hAnsi="宋体" w:cs="宋体"/>
                <w:kern w:val="0"/>
                <w:sz w:val="18"/>
                <w:szCs w:val="18"/>
              </w:rPr>
            </w:pPr>
          </w:p>
        </w:tc>
        <w:tc>
          <w:tcPr>
            <w:tcW w:w="678" w:type="dxa"/>
            <w:gridSpan w:val="2"/>
            <w:tcBorders>
              <w:top w:val="nil"/>
              <w:left w:val="nil"/>
              <w:bottom w:val="single" w:color="auto" w:sz="4" w:space="0"/>
              <w:right w:val="single" w:color="auto" w:sz="4" w:space="0"/>
            </w:tcBorders>
            <w:vAlign w:val="center"/>
          </w:tcPr>
          <w:p w14:paraId="5587DB02">
            <w:pPr>
              <w:widowControl/>
              <w:spacing w:line="240" w:lineRule="exact"/>
              <w:jc w:val="center"/>
              <w:rPr>
                <w:rFonts w:ascii="宋体" w:hAnsi="宋体" w:cs="宋体"/>
                <w:kern w:val="0"/>
                <w:sz w:val="18"/>
                <w:szCs w:val="18"/>
              </w:rPr>
            </w:pPr>
          </w:p>
        </w:tc>
        <w:tc>
          <w:tcPr>
            <w:tcW w:w="1306" w:type="dxa"/>
            <w:gridSpan w:val="2"/>
            <w:tcBorders>
              <w:top w:val="single" w:color="auto" w:sz="4" w:space="0"/>
              <w:left w:val="nil"/>
              <w:bottom w:val="single" w:color="auto" w:sz="4" w:space="0"/>
              <w:right w:val="single" w:color="auto" w:sz="4" w:space="0"/>
            </w:tcBorders>
            <w:vAlign w:val="center"/>
          </w:tcPr>
          <w:p w14:paraId="001B7E3C">
            <w:pPr>
              <w:widowControl/>
              <w:spacing w:line="240" w:lineRule="exact"/>
              <w:jc w:val="center"/>
              <w:rPr>
                <w:rFonts w:ascii="宋体" w:hAnsi="宋体" w:cs="宋体"/>
                <w:kern w:val="0"/>
                <w:sz w:val="18"/>
                <w:szCs w:val="18"/>
              </w:rPr>
            </w:pPr>
          </w:p>
        </w:tc>
      </w:tr>
      <w:tr w14:paraId="6C5FE2C3">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433C903F">
            <w:pPr>
              <w:widowControl/>
              <w:spacing w:line="240" w:lineRule="exact"/>
              <w:jc w:val="center"/>
              <w:rPr>
                <w:rFonts w:ascii="宋体" w:hAnsi="宋体" w:cs="宋体"/>
                <w:kern w:val="0"/>
                <w:sz w:val="18"/>
                <w:szCs w:val="18"/>
              </w:rPr>
            </w:pPr>
          </w:p>
        </w:tc>
        <w:tc>
          <w:tcPr>
            <w:tcW w:w="650" w:type="dxa"/>
            <w:vMerge w:val="restart"/>
            <w:tcBorders>
              <w:top w:val="nil"/>
              <w:left w:val="single" w:color="auto" w:sz="4" w:space="0"/>
              <w:right w:val="single" w:color="auto" w:sz="4" w:space="0"/>
            </w:tcBorders>
            <w:vAlign w:val="center"/>
          </w:tcPr>
          <w:p w14:paraId="3783E673">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6BEA4DB9">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442" w:type="dxa"/>
            <w:vMerge w:val="restart"/>
            <w:tcBorders>
              <w:top w:val="nil"/>
              <w:left w:val="single" w:color="auto" w:sz="4" w:space="0"/>
              <w:bottom w:val="single" w:color="auto" w:sz="4" w:space="0"/>
              <w:right w:val="single" w:color="auto" w:sz="4" w:space="0"/>
            </w:tcBorders>
            <w:vAlign w:val="center"/>
          </w:tcPr>
          <w:p w14:paraId="7C528544">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14:paraId="44388F0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指标1：群众满意度</w:t>
            </w:r>
          </w:p>
        </w:tc>
        <w:tc>
          <w:tcPr>
            <w:tcW w:w="850" w:type="dxa"/>
            <w:tcBorders>
              <w:top w:val="nil"/>
              <w:left w:val="nil"/>
              <w:bottom w:val="single" w:color="auto" w:sz="4" w:space="0"/>
              <w:right w:val="single" w:color="auto" w:sz="4" w:space="0"/>
            </w:tcBorders>
            <w:vAlign w:val="center"/>
          </w:tcPr>
          <w:p w14:paraId="7FC82CA1">
            <w:pPr>
              <w:widowControl/>
              <w:spacing w:line="240" w:lineRule="exact"/>
              <w:jc w:val="center"/>
              <w:rPr>
                <w:rFonts w:ascii="宋体" w:hAnsi="宋体" w:cs="宋体"/>
                <w:kern w:val="0"/>
                <w:sz w:val="18"/>
                <w:szCs w:val="18"/>
              </w:rPr>
            </w:pPr>
            <w:r>
              <w:rPr>
                <w:rFonts w:hint="eastAsia" w:ascii="宋体" w:hAnsi="宋体" w:cs="宋体"/>
                <w:kern w:val="0"/>
                <w:sz w:val="18"/>
                <w:szCs w:val="18"/>
              </w:rPr>
              <w:t>90</w:t>
            </w:r>
          </w:p>
        </w:tc>
        <w:tc>
          <w:tcPr>
            <w:tcW w:w="851" w:type="dxa"/>
            <w:tcBorders>
              <w:top w:val="nil"/>
              <w:left w:val="nil"/>
              <w:bottom w:val="single" w:color="auto" w:sz="4" w:space="0"/>
              <w:right w:val="single" w:color="auto" w:sz="4" w:space="0"/>
            </w:tcBorders>
            <w:vAlign w:val="center"/>
          </w:tcPr>
          <w:p w14:paraId="66C3C4A7">
            <w:pPr>
              <w:widowControl/>
              <w:spacing w:line="240" w:lineRule="exact"/>
              <w:jc w:val="center"/>
              <w:rPr>
                <w:rFonts w:ascii="宋体" w:hAnsi="宋体" w:cs="宋体"/>
                <w:kern w:val="0"/>
                <w:sz w:val="18"/>
                <w:szCs w:val="18"/>
              </w:rPr>
            </w:pPr>
            <w:r>
              <w:rPr>
                <w:rFonts w:hint="eastAsia" w:ascii="宋体" w:hAnsi="宋体" w:cs="宋体"/>
                <w:kern w:val="0"/>
                <w:sz w:val="18"/>
                <w:szCs w:val="18"/>
              </w:rPr>
              <w:t>90</w:t>
            </w:r>
          </w:p>
        </w:tc>
        <w:tc>
          <w:tcPr>
            <w:tcW w:w="567" w:type="dxa"/>
            <w:gridSpan w:val="2"/>
            <w:tcBorders>
              <w:top w:val="nil"/>
              <w:left w:val="nil"/>
              <w:bottom w:val="single" w:color="auto" w:sz="4" w:space="0"/>
              <w:right w:val="single" w:color="auto" w:sz="4" w:space="0"/>
            </w:tcBorders>
            <w:vAlign w:val="center"/>
          </w:tcPr>
          <w:p w14:paraId="045CC491">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678" w:type="dxa"/>
            <w:gridSpan w:val="2"/>
            <w:tcBorders>
              <w:top w:val="nil"/>
              <w:left w:val="nil"/>
              <w:bottom w:val="single" w:color="auto" w:sz="4" w:space="0"/>
              <w:right w:val="single" w:color="auto" w:sz="4" w:space="0"/>
            </w:tcBorders>
            <w:vAlign w:val="center"/>
          </w:tcPr>
          <w:p w14:paraId="238194D7">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306" w:type="dxa"/>
            <w:gridSpan w:val="2"/>
            <w:tcBorders>
              <w:top w:val="single" w:color="auto" w:sz="4" w:space="0"/>
              <w:left w:val="nil"/>
              <w:bottom w:val="single" w:color="auto" w:sz="4" w:space="0"/>
              <w:right w:val="single" w:color="auto" w:sz="4" w:space="0"/>
            </w:tcBorders>
            <w:vAlign w:val="center"/>
          </w:tcPr>
          <w:p w14:paraId="244DAAE8">
            <w:pPr>
              <w:widowControl/>
              <w:spacing w:line="240" w:lineRule="exact"/>
              <w:jc w:val="center"/>
              <w:rPr>
                <w:rFonts w:ascii="宋体" w:hAnsi="宋体" w:cs="宋体"/>
                <w:kern w:val="0"/>
                <w:sz w:val="18"/>
                <w:szCs w:val="18"/>
              </w:rPr>
            </w:pPr>
          </w:p>
        </w:tc>
      </w:tr>
      <w:tr w14:paraId="153D18D6">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678E4C09">
            <w:pPr>
              <w:widowControl/>
              <w:spacing w:line="240" w:lineRule="exact"/>
              <w:jc w:val="center"/>
              <w:rPr>
                <w:rFonts w:ascii="宋体" w:hAnsi="宋体" w:cs="宋体"/>
                <w:kern w:val="0"/>
                <w:sz w:val="18"/>
                <w:szCs w:val="18"/>
              </w:rPr>
            </w:pPr>
          </w:p>
        </w:tc>
        <w:tc>
          <w:tcPr>
            <w:tcW w:w="650" w:type="dxa"/>
            <w:vMerge w:val="continue"/>
            <w:tcBorders>
              <w:left w:val="single" w:color="auto" w:sz="4" w:space="0"/>
              <w:right w:val="single" w:color="auto" w:sz="4" w:space="0"/>
            </w:tcBorders>
            <w:vAlign w:val="center"/>
          </w:tcPr>
          <w:p w14:paraId="4DF83906">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4FCF1EB3">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0E9745E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294B21B8">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094DBD9E">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31E3142E">
            <w:pPr>
              <w:widowControl/>
              <w:spacing w:line="240" w:lineRule="exact"/>
              <w:jc w:val="center"/>
              <w:rPr>
                <w:rFonts w:ascii="宋体" w:hAnsi="宋体" w:cs="宋体"/>
                <w:kern w:val="0"/>
                <w:sz w:val="18"/>
                <w:szCs w:val="18"/>
              </w:rPr>
            </w:pPr>
          </w:p>
        </w:tc>
        <w:tc>
          <w:tcPr>
            <w:tcW w:w="678" w:type="dxa"/>
            <w:gridSpan w:val="2"/>
            <w:tcBorders>
              <w:top w:val="nil"/>
              <w:left w:val="nil"/>
              <w:bottom w:val="single" w:color="auto" w:sz="4" w:space="0"/>
              <w:right w:val="single" w:color="auto" w:sz="4" w:space="0"/>
            </w:tcBorders>
            <w:vAlign w:val="center"/>
          </w:tcPr>
          <w:p w14:paraId="571432BF">
            <w:pPr>
              <w:widowControl/>
              <w:spacing w:line="240" w:lineRule="exact"/>
              <w:jc w:val="center"/>
              <w:rPr>
                <w:rFonts w:ascii="宋体" w:hAnsi="宋体" w:cs="宋体"/>
                <w:kern w:val="0"/>
                <w:sz w:val="18"/>
                <w:szCs w:val="18"/>
              </w:rPr>
            </w:pPr>
          </w:p>
        </w:tc>
        <w:tc>
          <w:tcPr>
            <w:tcW w:w="1306" w:type="dxa"/>
            <w:gridSpan w:val="2"/>
            <w:tcBorders>
              <w:top w:val="single" w:color="auto" w:sz="4" w:space="0"/>
              <w:left w:val="nil"/>
              <w:bottom w:val="single" w:color="auto" w:sz="4" w:space="0"/>
              <w:right w:val="single" w:color="auto" w:sz="4" w:space="0"/>
            </w:tcBorders>
            <w:vAlign w:val="center"/>
          </w:tcPr>
          <w:p w14:paraId="0B5EAD99">
            <w:pPr>
              <w:widowControl/>
              <w:spacing w:line="240" w:lineRule="exact"/>
              <w:jc w:val="center"/>
              <w:rPr>
                <w:rFonts w:ascii="宋体" w:hAnsi="宋体" w:cs="宋体"/>
                <w:kern w:val="0"/>
                <w:sz w:val="18"/>
                <w:szCs w:val="18"/>
              </w:rPr>
            </w:pPr>
          </w:p>
        </w:tc>
      </w:tr>
      <w:tr w14:paraId="2A3D0F46">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bottom w:val="single" w:color="auto" w:sz="4" w:space="0"/>
              <w:right w:val="single" w:color="auto" w:sz="4" w:space="0"/>
            </w:tcBorders>
            <w:vAlign w:val="center"/>
          </w:tcPr>
          <w:p w14:paraId="6C7E54AA">
            <w:pPr>
              <w:widowControl/>
              <w:spacing w:line="240" w:lineRule="exact"/>
              <w:jc w:val="center"/>
              <w:rPr>
                <w:rFonts w:ascii="宋体" w:hAnsi="宋体" w:cs="宋体"/>
                <w:kern w:val="0"/>
                <w:sz w:val="18"/>
                <w:szCs w:val="18"/>
              </w:rPr>
            </w:pPr>
          </w:p>
        </w:tc>
        <w:tc>
          <w:tcPr>
            <w:tcW w:w="650" w:type="dxa"/>
            <w:vMerge w:val="continue"/>
            <w:tcBorders>
              <w:left w:val="single" w:color="auto" w:sz="4" w:space="0"/>
              <w:bottom w:val="single" w:color="auto" w:sz="4" w:space="0"/>
              <w:right w:val="single" w:color="auto" w:sz="4" w:space="0"/>
            </w:tcBorders>
            <w:vAlign w:val="center"/>
          </w:tcPr>
          <w:p w14:paraId="41CA0C7F">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1D3AB6D0">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38E3038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4A4058AF">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728E1A41">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294A10F9">
            <w:pPr>
              <w:widowControl/>
              <w:spacing w:line="240" w:lineRule="exact"/>
              <w:jc w:val="center"/>
              <w:rPr>
                <w:rFonts w:ascii="宋体" w:hAnsi="宋体" w:cs="宋体"/>
                <w:kern w:val="0"/>
                <w:sz w:val="18"/>
                <w:szCs w:val="18"/>
              </w:rPr>
            </w:pPr>
          </w:p>
        </w:tc>
        <w:tc>
          <w:tcPr>
            <w:tcW w:w="678" w:type="dxa"/>
            <w:gridSpan w:val="2"/>
            <w:tcBorders>
              <w:top w:val="nil"/>
              <w:left w:val="nil"/>
              <w:bottom w:val="single" w:color="auto" w:sz="4" w:space="0"/>
              <w:right w:val="single" w:color="auto" w:sz="4" w:space="0"/>
            </w:tcBorders>
            <w:vAlign w:val="center"/>
          </w:tcPr>
          <w:p w14:paraId="72A19CE9">
            <w:pPr>
              <w:widowControl/>
              <w:spacing w:line="240" w:lineRule="exact"/>
              <w:jc w:val="center"/>
              <w:rPr>
                <w:rFonts w:ascii="宋体" w:hAnsi="宋体" w:cs="宋体"/>
                <w:kern w:val="0"/>
                <w:sz w:val="18"/>
                <w:szCs w:val="18"/>
              </w:rPr>
            </w:pPr>
          </w:p>
        </w:tc>
        <w:tc>
          <w:tcPr>
            <w:tcW w:w="1306" w:type="dxa"/>
            <w:gridSpan w:val="2"/>
            <w:tcBorders>
              <w:top w:val="single" w:color="auto" w:sz="4" w:space="0"/>
              <w:left w:val="nil"/>
              <w:bottom w:val="single" w:color="auto" w:sz="4" w:space="0"/>
              <w:right w:val="single" w:color="auto" w:sz="4" w:space="0"/>
            </w:tcBorders>
            <w:vAlign w:val="center"/>
          </w:tcPr>
          <w:p w14:paraId="51560B2E">
            <w:pPr>
              <w:widowControl/>
              <w:spacing w:line="240" w:lineRule="exact"/>
              <w:jc w:val="center"/>
              <w:rPr>
                <w:rFonts w:ascii="宋体" w:hAnsi="宋体" w:cs="宋体"/>
                <w:kern w:val="0"/>
                <w:sz w:val="18"/>
                <w:szCs w:val="18"/>
              </w:rPr>
            </w:pPr>
          </w:p>
        </w:tc>
      </w:tr>
      <w:tr w14:paraId="16319F1A">
        <w:tblPrEx>
          <w:tblCellMar>
            <w:top w:w="0" w:type="dxa"/>
            <w:left w:w="108" w:type="dxa"/>
            <w:bottom w:w="0" w:type="dxa"/>
            <w:right w:w="108" w:type="dxa"/>
          </w:tblCellMar>
        </w:tblPrEx>
        <w:trPr>
          <w:trHeight w:val="272" w:hRule="exact"/>
        </w:trPr>
        <w:tc>
          <w:tcPr>
            <w:tcW w:w="6529" w:type="dxa"/>
            <w:gridSpan w:val="8"/>
            <w:tcBorders>
              <w:top w:val="single" w:color="auto" w:sz="4" w:space="0"/>
              <w:left w:val="single" w:color="auto" w:sz="4" w:space="0"/>
              <w:bottom w:val="single" w:color="auto" w:sz="4" w:space="0"/>
              <w:right w:val="single" w:color="auto" w:sz="4" w:space="0"/>
            </w:tcBorders>
            <w:vAlign w:val="center"/>
          </w:tcPr>
          <w:p w14:paraId="479BCA3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67" w:type="dxa"/>
            <w:gridSpan w:val="2"/>
            <w:tcBorders>
              <w:top w:val="nil"/>
              <w:left w:val="nil"/>
              <w:bottom w:val="single" w:color="auto" w:sz="4" w:space="0"/>
              <w:right w:val="single" w:color="auto" w:sz="4" w:space="0"/>
            </w:tcBorders>
            <w:vAlign w:val="center"/>
          </w:tcPr>
          <w:p w14:paraId="047D0A1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678" w:type="dxa"/>
            <w:gridSpan w:val="2"/>
            <w:tcBorders>
              <w:top w:val="nil"/>
              <w:left w:val="nil"/>
              <w:bottom w:val="single" w:color="auto" w:sz="4" w:space="0"/>
              <w:right w:val="single" w:color="auto" w:sz="4" w:space="0"/>
            </w:tcBorders>
            <w:vAlign w:val="center"/>
          </w:tcPr>
          <w:p w14:paraId="47EA230F">
            <w:pPr>
              <w:widowControl/>
              <w:spacing w:line="240" w:lineRule="exact"/>
              <w:jc w:val="center"/>
              <w:rPr>
                <w:rFonts w:hint="default" w:ascii="宋体" w:hAnsi="宋体" w:cs="宋体" w:eastAsiaTheme="minorEastAsia"/>
                <w:color w:val="000000"/>
                <w:kern w:val="0"/>
                <w:sz w:val="18"/>
                <w:szCs w:val="18"/>
                <w:lang w:val="en-US" w:eastAsia="zh-CN"/>
              </w:rPr>
            </w:pPr>
            <w:r>
              <w:rPr>
                <w:rFonts w:hint="eastAsia" w:ascii="宋体" w:hAnsi="宋体" w:cs="宋体" w:eastAsiaTheme="minorEastAsia"/>
                <w:color w:val="000000"/>
                <w:kern w:val="0"/>
                <w:sz w:val="18"/>
                <w:szCs w:val="18"/>
                <w:lang w:val="en-US" w:eastAsia="zh-CN"/>
              </w:rPr>
              <w:t>8.2</w:t>
            </w:r>
          </w:p>
        </w:tc>
        <w:tc>
          <w:tcPr>
            <w:tcW w:w="1306" w:type="dxa"/>
            <w:gridSpan w:val="2"/>
            <w:tcBorders>
              <w:top w:val="single" w:color="auto" w:sz="4" w:space="0"/>
              <w:left w:val="nil"/>
              <w:bottom w:val="single" w:color="auto" w:sz="4" w:space="0"/>
              <w:right w:val="single" w:color="auto" w:sz="4" w:space="0"/>
            </w:tcBorders>
            <w:vAlign w:val="center"/>
          </w:tcPr>
          <w:p w14:paraId="3B6CACC8">
            <w:pPr>
              <w:widowControl/>
              <w:spacing w:line="240" w:lineRule="exact"/>
              <w:jc w:val="center"/>
              <w:rPr>
                <w:rFonts w:ascii="宋体" w:hAnsi="宋体" w:cs="宋体"/>
                <w:kern w:val="0"/>
                <w:sz w:val="18"/>
                <w:szCs w:val="18"/>
              </w:rPr>
            </w:pPr>
          </w:p>
        </w:tc>
        <w:tc>
          <w:tcPr>
            <w:tcW w:w="567" w:type="dxa"/>
          </w:tcPr>
          <w:p w14:paraId="21AC5DE3">
            <w:pPr>
              <w:widowControl/>
              <w:jc w:val="center"/>
              <w:rPr>
                <w:rFonts w:ascii="宋体" w:hAnsi="宋体" w:cs="宋体"/>
                <w:kern w:val="0"/>
                <w:sz w:val="18"/>
                <w:szCs w:val="18"/>
              </w:rPr>
            </w:pPr>
          </w:p>
        </w:tc>
        <w:tc>
          <w:tcPr>
            <w:tcW w:w="567" w:type="dxa"/>
          </w:tcPr>
          <w:p w14:paraId="2E8CEB38">
            <w:pPr>
              <w:widowControl/>
              <w:jc w:val="center"/>
              <w:rPr>
                <w:rFonts w:ascii="宋体" w:hAnsi="宋体" w:cs="宋体"/>
                <w:kern w:val="0"/>
                <w:sz w:val="18"/>
                <w:szCs w:val="18"/>
              </w:rPr>
            </w:pPr>
          </w:p>
        </w:tc>
        <w:tc>
          <w:tcPr>
            <w:tcW w:w="567" w:type="dxa"/>
            <w:vAlign w:val="center"/>
          </w:tcPr>
          <w:p w14:paraId="0ACF5EBC">
            <w:pPr>
              <w:widowControl/>
              <w:spacing w:line="240" w:lineRule="exact"/>
              <w:jc w:val="center"/>
              <w:rPr>
                <w:rFonts w:ascii="宋体" w:hAnsi="宋体" w:cs="宋体"/>
                <w:color w:val="000000"/>
                <w:kern w:val="0"/>
                <w:sz w:val="18"/>
                <w:szCs w:val="18"/>
              </w:rPr>
            </w:pPr>
          </w:p>
        </w:tc>
      </w:tr>
      <w:tr w14:paraId="61E8F2E8">
        <w:tblPrEx>
          <w:tblCellMar>
            <w:top w:w="0" w:type="dxa"/>
            <w:left w:w="108" w:type="dxa"/>
            <w:bottom w:w="0" w:type="dxa"/>
            <w:right w:w="108" w:type="dxa"/>
          </w:tblCellMar>
        </w:tblPrEx>
        <w:trPr>
          <w:gridAfter w:val="3"/>
          <w:wAfter w:w="1701" w:type="dxa"/>
          <w:trHeight w:val="243" w:hRule="exact"/>
        </w:trPr>
        <w:tc>
          <w:tcPr>
            <w:tcW w:w="6529" w:type="dxa"/>
            <w:gridSpan w:val="8"/>
            <w:tcBorders>
              <w:top w:val="single" w:color="auto" w:sz="4" w:space="0"/>
              <w:left w:val="single" w:color="auto" w:sz="4" w:space="0"/>
              <w:bottom w:val="single" w:color="auto" w:sz="4" w:space="0"/>
              <w:right w:val="single" w:color="auto" w:sz="4" w:space="0"/>
            </w:tcBorders>
            <w:vAlign w:val="center"/>
          </w:tcPr>
          <w:p w14:paraId="667E210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14:paraId="318D32E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678" w:type="dxa"/>
            <w:gridSpan w:val="2"/>
            <w:tcBorders>
              <w:top w:val="nil"/>
              <w:left w:val="nil"/>
              <w:bottom w:val="single" w:color="auto" w:sz="4" w:space="0"/>
              <w:right w:val="single" w:color="auto" w:sz="4" w:space="0"/>
            </w:tcBorders>
            <w:vAlign w:val="center"/>
          </w:tcPr>
          <w:p w14:paraId="00D32549">
            <w:pPr>
              <w:widowControl/>
              <w:spacing w:line="240" w:lineRule="exact"/>
              <w:jc w:val="center"/>
              <w:rPr>
                <w:rFonts w:hint="default" w:ascii="宋体" w:hAnsi="宋体" w:cs="宋体" w:eastAsiaTheme="minorEastAsia"/>
                <w:color w:val="000000"/>
                <w:kern w:val="0"/>
                <w:sz w:val="18"/>
                <w:szCs w:val="18"/>
                <w:lang w:val="en-US" w:eastAsia="zh-CN"/>
              </w:rPr>
            </w:pPr>
            <w:r>
              <w:rPr>
                <w:rFonts w:hint="eastAsia" w:ascii="宋体" w:hAnsi="宋体" w:cs="宋体"/>
                <w:color w:val="000000"/>
                <w:kern w:val="0"/>
                <w:sz w:val="18"/>
                <w:szCs w:val="18"/>
                <w:lang w:val="en-US" w:eastAsia="zh-CN"/>
              </w:rPr>
              <w:t>98.2</w:t>
            </w:r>
          </w:p>
        </w:tc>
        <w:tc>
          <w:tcPr>
            <w:tcW w:w="1306" w:type="dxa"/>
            <w:gridSpan w:val="2"/>
            <w:tcBorders>
              <w:top w:val="single" w:color="auto" w:sz="4" w:space="0"/>
              <w:left w:val="nil"/>
              <w:bottom w:val="single" w:color="auto" w:sz="4" w:space="0"/>
              <w:right w:val="single" w:color="auto" w:sz="4" w:space="0"/>
            </w:tcBorders>
            <w:vAlign w:val="center"/>
          </w:tcPr>
          <w:p w14:paraId="512D118C">
            <w:pPr>
              <w:widowControl/>
              <w:spacing w:line="240" w:lineRule="exact"/>
              <w:jc w:val="center"/>
              <w:rPr>
                <w:rFonts w:ascii="宋体" w:hAnsi="宋体" w:cs="宋体"/>
                <w:kern w:val="0"/>
                <w:sz w:val="18"/>
                <w:szCs w:val="18"/>
              </w:rPr>
            </w:pPr>
          </w:p>
        </w:tc>
      </w:tr>
    </w:tbl>
    <w:p w14:paraId="0ED60B73">
      <w:pPr>
        <w:spacing w:line="300" w:lineRule="exact"/>
        <w:jc w:val="center"/>
        <w:rPr>
          <w:rFonts w:hint="default" w:ascii="黑体" w:hAnsi="黑体" w:eastAsia="黑体"/>
          <w:sz w:val="28"/>
          <w:szCs w:val="28"/>
          <w:lang w:val="en-US" w:eastAsia="zh-CN"/>
        </w:rPr>
      </w:pPr>
      <w:r>
        <w:rPr>
          <w:rFonts w:hint="eastAsia" w:ascii="黑体" w:hAnsi="黑体" w:eastAsia="黑体"/>
          <w:sz w:val="28"/>
          <w:szCs w:val="28"/>
          <w:lang w:val="en-US" w:eastAsia="zh-CN"/>
        </w:rPr>
        <w:t>2023年度日常维稳及宣传费用项目支出绩效自评表</w:t>
      </w:r>
    </w:p>
    <w:p w14:paraId="01BDDF3F">
      <w:pPr>
        <w:spacing w:line="300" w:lineRule="exact"/>
        <w:rPr>
          <w:rFonts w:ascii="黑体" w:hAnsi="黑体" w:eastAsia="黑体"/>
          <w:szCs w:val="32"/>
        </w:rPr>
      </w:pPr>
    </w:p>
    <w:p w14:paraId="10C305F3">
      <w:pPr>
        <w:rPr>
          <w:szCs w:val="21"/>
        </w:rPr>
      </w:pPr>
      <w:r>
        <w:rPr>
          <w:rFonts w:hint="eastAsia"/>
          <w:sz w:val="24"/>
          <w:szCs w:val="24"/>
        </w:rPr>
        <w:t>注：其中预算执行率固定为10分，其中各项指标90分，总分100分。</w:t>
      </w:r>
    </w:p>
    <w:p w14:paraId="1344FA46">
      <w:pPr>
        <w:rPr>
          <w:rFonts w:ascii="方正仿宋简体" w:hAnsi="方正仿宋简体" w:eastAsia="方正仿宋简体" w:cs="方正仿宋简体"/>
          <w:sz w:val="36"/>
          <w:szCs w:val="36"/>
        </w:rPr>
      </w:pPr>
    </w:p>
    <w:p w14:paraId="07E6F8B2">
      <w:pPr>
        <w:rPr>
          <w:rFonts w:ascii="方正仿宋简体" w:hAnsi="方正仿宋简体" w:eastAsia="方正仿宋简体" w:cs="方正仿宋简体"/>
          <w:sz w:val="36"/>
          <w:szCs w:val="36"/>
        </w:rPr>
      </w:pPr>
    </w:p>
    <w:p w14:paraId="4DD0999D">
      <w:pPr>
        <w:rPr>
          <w:rFonts w:cs="方正仿宋简体" w:asciiTheme="minorEastAsia" w:hAnsiTheme="minorEastAsia"/>
          <w:sz w:val="36"/>
          <w:szCs w:val="36"/>
        </w:rPr>
      </w:pPr>
    </w:p>
    <w:p w14:paraId="7053EB4C">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日常维稳及宣传费等项目支出</w:t>
      </w:r>
    </w:p>
    <w:p w14:paraId="32D489D7">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绩效自评报告</w:t>
      </w:r>
    </w:p>
    <w:p w14:paraId="0B249AF6">
      <w:pPr>
        <w:pStyle w:val="11"/>
        <w:keepNext w:val="0"/>
        <w:keepLines w:val="0"/>
        <w:pageBreakBefore w:val="0"/>
        <w:widowControl w:val="0"/>
        <w:numPr>
          <w:ilvl w:val="0"/>
          <w:numId w:val="0"/>
        </w:numPr>
        <w:kinsoku/>
        <w:wordWrap/>
        <w:overflowPunct/>
        <w:topLinePunct w:val="0"/>
        <w:autoSpaceDE/>
        <w:autoSpaceDN/>
        <w:bidi w:val="0"/>
        <w:adjustRightInd/>
        <w:snapToGrid/>
        <w:spacing w:before="156" w:beforeLines="50" w:line="560" w:lineRule="exact"/>
        <w:ind w:left="640" w:leftChars="0"/>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一、基本情况</w:t>
      </w:r>
    </w:p>
    <w:p w14:paraId="7FC4C9A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（一）项目概况</w:t>
      </w:r>
    </w:p>
    <w:p w14:paraId="28A78F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Cs w:val="32"/>
          <w:lang w:val="zh-CN"/>
        </w:rPr>
      </w:pPr>
      <w:r>
        <w:rPr>
          <w:rFonts w:hint="eastAsia" w:ascii="仿宋_GB2312" w:hAnsi="Times New Roman" w:eastAsia="仿宋_GB2312" w:cs="Times New Roman"/>
          <w:szCs w:val="32"/>
          <w:lang w:val="zh-CN"/>
        </w:rPr>
        <w:t>1、项目背景：</w:t>
      </w:r>
      <w:r>
        <w:rPr>
          <w:rFonts w:hint="eastAsia" w:ascii="仿宋_GB2312" w:eastAsia="仿宋_GB2312" w:cs="Times New Roman"/>
          <w:szCs w:val="32"/>
          <w:lang w:val="en-US" w:eastAsia="zh-CN"/>
        </w:rPr>
        <w:t>为</w:t>
      </w:r>
      <w:r>
        <w:rPr>
          <w:rFonts w:hint="eastAsia" w:ascii="方正仿宋简体" w:hAnsi="方正仿宋简体" w:eastAsia="方正仿宋简体" w:cs="方正仿宋简体"/>
          <w:kern w:val="2"/>
          <w:sz w:val="32"/>
          <w:szCs w:val="32"/>
          <w:lang w:val="en-US" w:eastAsia="zh-CN" w:bidi="ar-SA"/>
        </w:rPr>
        <w:t>减少我街道社会不安定因素和矛盾纠纷，指导和督促有关部门充分发挥人民调解、行政调解和司法调解功能，防范重大安全事故发生，保障社会和谐稳定。2023年文化路街道申请专项经费用于基层维稳和宣传，覆盖文化路街道21个居委会。</w:t>
      </w:r>
    </w:p>
    <w:p w14:paraId="7FA97146">
      <w:pPr>
        <w:keepNext w:val="0"/>
        <w:keepLines w:val="0"/>
        <w:pageBreakBefore w:val="0"/>
        <w:kinsoku/>
        <w:wordWrap/>
        <w:overflowPunct/>
        <w:topLinePunct w:val="0"/>
        <w:autoSpaceDE/>
        <w:autoSpaceDN/>
        <w:bidi w:val="0"/>
        <w:snapToGrid/>
        <w:spacing w:line="560" w:lineRule="exact"/>
        <w:ind w:firstLine="630"/>
        <w:textAlignment w:val="auto"/>
        <w:rPr>
          <w:rFonts w:hint="default" w:ascii="方正仿宋简体" w:hAnsi="方正仿宋简体" w:eastAsia="方正仿宋简体" w:cs="方正仿宋简体"/>
          <w:kern w:val="2"/>
          <w:sz w:val="32"/>
          <w:szCs w:val="32"/>
          <w:lang w:val="en-US" w:eastAsia="zh-CN" w:bidi="ar-SA"/>
        </w:rPr>
      </w:pPr>
      <w:r>
        <w:rPr>
          <w:rFonts w:hint="eastAsia" w:ascii="仿宋_GB2312" w:hAnsi="Times New Roman" w:eastAsia="仿宋_GB2312" w:cs="Times New Roman"/>
          <w:szCs w:val="32"/>
          <w:lang w:val="zh-CN"/>
        </w:rPr>
        <w:t>2、主要内容及实施情况：</w:t>
      </w:r>
      <w:r>
        <w:rPr>
          <w:rFonts w:hint="eastAsia" w:ascii="仿宋_GB2312" w:eastAsia="仿宋_GB2312" w:cs="Times New Roman"/>
          <w:szCs w:val="32"/>
          <w:lang w:val="en-US" w:eastAsia="zh-CN"/>
        </w:rPr>
        <w:t>维护</w:t>
      </w:r>
      <w:r>
        <w:rPr>
          <w:rFonts w:hint="eastAsia" w:ascii="仿宋_GB2312" w:hAnsi="Times New Roman" w:eastAsia="仿宋_GB2312" w:cs="Times New Roman"/>
          <w:szCs w:val="32"/>
          <w:lang w:val="en-US" w:eastAsia="zh-CN"/>
        </w:rPr>
        <w:t>21个社区</w:t>
      </w:r>
      <w:r>
        <w:rPr>
          <w:rFonts w:hint="eastAsia" w:ascii="仿宋_GB2312" w:eastAsia="仿宋_GB2312" w:cs="Times New Roman"/>
          <w:szCs w:val="32"/>
          <w:lang w:val="en-US" w:eastAsia="zh-CN"/>
        </w:rPr>
        <w:t>内居民稳定，</w:t>
      </w:r>
      <w:r>
        <w:rPr>
          <w:rFonts w:hint="eastAsia" w:ascii="仿宋_GB2312" w:hAnsi="Times New Roman" w:eastAsia="仿宋_GB2312" w:cs="Times New Roman"/>
          <w:szCs w:val="32"/>
        </w:rPr>
        <w:t>提高我</w:t>
      </w:r>
      <w:r>
        <w:rPr>
          <w:rFonts w:hint="eastAsia" w:ascii="仿宋_GB2312" w:hAnsi="Times New Roman" w:eastAsia="仿宋_GB2312" w:cs="Times New Roman"/>
          <w:szCs w:val="32"/>
          <w:lang w:val="en-US" w:eastAsia="zh-CN"/>
        </w:rPr>
        <w:t>街道</w:t>
      </w:r>
      <w:r>
        <w:rPr>
          <w:rFonts w:hint="eastAsia" w:ascii="仿宋_GB2312" w:hAnsi="Times New Roman" w:eastAsia="仿宋_GB2312" w:cs="Times New Roman"/>
          <w:szCs w:val="32"/>
        </w:rPr>
        <w:t>居民整体生活质量</w:t>
      </w:r>
      <w:r>
        <w:rPr>
          <w:rFonts w:hint="eastAsia" w:ascii="仿宋_GB2312" w:hAnsi="Times New Roman" w:eastAsia="仿宋_GB2312" w:cs="Times New Roman"/>
          <w:szCs w:val="32"/>
          <w:lang w:val="zh-CN"/>
        </w:rPr>
        <w:t>。</w:t>
      </w:r>
      <w:r>
        <w:rPr>
          <w:rFonts w:hint="eastAsia" w:ascii="方正仿宋简体" w:hAnsi="方正仿宋简体" w:eastAsia="方正仿宋简体" w:cs="方正仿宋简体"/>
          <w:kern w:val="2"/>
          <w:sz w:val="32"/>
          <w:szCs w:val="32"/>
          <w:lang w:val="en-US" w:eastAsia="zh-CN" w:bidi="ar-SA"/>
        </w:rPr>
        <w:t>文化路街道充分利用有限的资金，科学组织，严格控制标准，注重维护和完善使用功能，对资金使用严格按财经纪律，专款专用，确保资金使用效率，真正做到了为民服务。</w:t>
      </w:r>
    </w:p>
    <w:p w14:paraId="16D96B09">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lang w:val="zh-CN"/>
        </w:rPr>
        <w:t>3、资金投入和使用情况：预算安排资金</w:t>
      </w:r>
      <w:r>
        <w:rPr>
          <w:rFonts w:hint="eastAsia" w:ascii="仿宋_GB2312" w:eastAsia="仿宋_GB2312" w:cs="Times New Roman"/>
          <w:szCs w:val="32"/>
          <w:lang w:val="en-US" w:eastAsia="zh-CN"/>
        </w:rPr>
        <w:t>16.13</w:t>
      </w:r>
      <w:r>
        <w:rPr>
          <w:rFonts w:hint="eastAsia" w:ascii="仿宋_GB2312" w:hAnsi="Times New Roman" w:eastAsia="仿宋_GB2312" w:cs="Times New Roman"/>
          <w:szCs w:val="32"/>
          <w:lang w:val="zh-CN"/>
        </w:rPr>
        <w:t>万元，实际支出</w:t>
      </w:r>
      <w:r>
        <w:rPr>
          <w:rFonts w:hint="eastAsia" w:ascii="仿宋_GB2312" w:eastAsia="仿宋_GB2312" w:cs="Times New Roman"/>
          <w:szCs w:val="32"/>
          <w:lang w:val="en-US" w:eastAsia="zh-CN"/>
        </w:rPr>
        <w:t>13.28</w:t>
      </w:r>
      <w:r>
        <w:rPr>
          <w:rFonts w:hint="eastAsia" w:ascii="仿宋_GB2312" w:hAnsi="Times New Roman" w:eastAsia="仿宋_GB2312" w:cs="Times New Roman"/>
          <w:szCs w:val="32"/>
          <w:lang w:val="zh-CN"/>
        </w:rPr>
        <w:t>万元，预算执行率</w:t>
      </w:r>
      <w:r>
        <w:rPr>
          <w:rFonts w:hint="eastAsia" w:ascii="仿宋_GB2312" w:eastAsia="仿宋_GB2312" w:cs="Times New Roman"/>
          <w:szCs w:val="32"/>
          <w:lang w:val="en-US" w:eastAsia="zh-CN"/>
        </w:rPr>
        <w:t>82</w:t>
      </w:r>
      <w:r>
        <w:rPr>
          <w:rFonts w:hint="eastAsia" w:ascii="仿宋_GB2312" w:hAnsi="Times New Roman" w:eastAsia="仿宋_GB2312" w:cs="Times New Roman"/>
          <w:szCs w:val="32"/>
          <w:lang w:val="zh-CN"/>
        </w:rPr>
        <w:t>%。</w:t>
      </w:r>
    </w:p>
    <w:p w14:paraId="772E1062">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（二）项目绩效目标</w:t>
      </w:r>
    </w:p>
    <w:p w14:paraId="0969CACA">
      <w:pPr>
        <w:pStyle w:val="11"/>
        <w:keepNext w:val="0"/>
        <w:keepLines w:val="0"/>
        <w:pageBreakBefore w:val="0"/>
        <w:numPr>
          <w:ilvl w:val="0"/>
          <w:numId w:val="0"/>
        </w:numPr>
        <w:kinsoku/>
        <w:wordWrap/>
        <w:overflowPunct/>
        <w:topLinePunct w:val="0"/>
        <w:autoSpaceDE/>
        <w:autoSpaceDN/>
        <w:bidi w:val="0"/>
        <w:snapToGrid/>
        <w:spacing w:line="240" w:lineRule="auto"/>
        <w:ind w:left="0" w:leftChars="0"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总体绩效目标：减少我街道社会不安定因素和矛盾纠纷，指导和督促有关部门充分发挥人民调解、行政调解和司法调解功能，防范重大安全事故发生，保障社会和谐稳定。2023年度预算目标：维护社会稳定，提升居民素质。</w:t>
      </w:r>
    </w:p>
    <w:p w14:paraId="67358998">
      <w:pPr>
        <w:pStyle w:val="11"/>
        <w:keepNext w:val="0"/>
        <w:keepLines w:val="0"/>
        <w:pageBreakBefore w:val="0"/>
        <w:numPr>
          <w:ilvl w:val="0"/>
          <w:numId w:val="0"/>
        </w:numPr>
        <w:kinsoku/>
        <w:wordWrap/>
        <w:overflowPunct/>
        <w:topLinePunct w:val="0"/>
        <w:autoSpaceDE/>
        <w:autoSpaceDN/>
        <w:bidi w:val="0"/>
        <w:snapToGrid/>
        <w:spacing w:line="240" w:lineRule="auto"/>
        <w:ind w:left="0" w:leftChars="0" w:firstLine="640" w:firstLineChars="200"/>
        <w:jc w:val="left"/>
        <w:textAlignment w:val="auto"/>
        <w:rPr>
          <w:rFonts w:hint="default" w:ascii="方正仿宋简体" w:hAnsi="方正仿宋简体" w:eastAsia="方正仿宋简体" w:cs="方正仿宋简体"/>
          <w:kern w:val="2"/>
          <w:sz w:val="32"/>
          <w:szCs w:val="32"/>
          <w:lang w:val="en-US" w:eastAsia="zh-CN" w:bidi="ar-SA"/>
        </w:rPr>
      </w:pPr>
    </w:p>
    <w:p w14:paraId="4DB7B36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二、绩效评价工作开展情况</w:t>
      </w:r>
    </w:p>
    <w:p w14:paraId="776C8E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p>
    <w:p w14:paraId="641ADC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（一）绩效评价目的、对象和范围</w:t>
      </w:r>
    </w:p>
    <w:p w14:paraId="20D78DD1">
      <w:pPr>
        <w:pStyle w:val="11"/>
        <w:keepNext w:val="0"/>
        <w:keepLines w:val="0"/>
        <w:pageBreakBefore w:val="0"/>
        <w:numPr>
          <w:ilvl w:val="0"/>
          <w:numId w:val="0"/>
        </w:numPr>
        <w:kinsoku/>
        <w:wordWrap/>
        <w:overflowPunct/>
        <w:topLinePunct w:val="0"/>
        <w:autoSpaceDE/>
        <w:autoSpaceDN/>
        <w:bidi w:val="0"/>
        <w:snapToGrid/>
        <w:spacing w:line="240" w:lineRule="auto"/>
        <w:ind w:left="0" w:leftChars="0"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绩效评级目的：全面了解项目管理过程是否规范、产出目标是否完成以及效果目标是否实现等方面的内容，总结经验，查找不足， 为项目在以后年度的开展提供可行性参考建议。在此基础上，重点分析项目预算编制的合理性、成本支出的真实性和控制有效性，评价财政资金的使用效率和效果，为以后年度编制项目预算、选择项目实施主体等提供参考依据。评价对象：遵化市文化路街道办事处日常维稳及宣传专项经费。范围：遵化市文化路街道办事处，包含 21个社区居委会。文化路日常维稳及宣传费等项目减少我镇社会不安定因素和矛盾纠纷，指导和督促有关部门，充分发挥人民调解、行政调解、司法调解、防范重大安全事故，保障社会和谐稳定。</w:t>
      </w:r>
    </w:p>
    <w:p w14:paraId="6687A527">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（二）绩效评价原则、评价指标体系、评价方法、评价标准等。</w:t>
      </w:r>
    </w:p>
    <w:p w14:paraId="7709CAD1">
      <w:pPr>
        <w:pStyle w:val="11"/>
        <w:keepNext w:val="0"/>
        <w:keepLines w:val="0"/>
        <w:pageBreakBefore w:val="0"/>
        <w:numPr>
          <w:ilvl w:val="0"/>
          <w:numId w:val="0"/>
        </w:numPr>
        <w:kinsoku/>
        <w:wordWrap/>
        <w:overflowPunct/>
        <w:topLinePunct w:val="0"/>
        <w:autoSpaceDE/>
        <w:autoSpaceDN/>
        <w:bidi w:val="0"/>
        <w:snapToGrid/>
        <w:spacing w:line="240" w:lineRule="auto"/>
        <w:ind w:left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1、绩效评价原则</w:t>
      </w:r>
    </w:p>
    <w:p w14:paraId="2D9A4782">
      <w:pPr>
        <w:pStyle w:val="11"/>
        <w:keepNext w:val="0"/>
        <w:keepLines w:val="0"/>
        <w:pageBreakBefore w:val="0"/>
        <w:numPr>
          <w:ilvl w:val="0"/>
          <w:numId w:val="0"/>
        </w:numPr>
        <w:kinsoku/>
        <w:wordWrap/>
        <w:overflowPunct/>
        <w:topLinePunct w:val="0"/>
        <w:autoSpaceDE/>
        <w:autoSpaceDN/>
        <w:bidi w:val="0"/>
        <w:snapToGrid/>
        <w:spacing w:line="240" w:lineRule="auto"/>
        <w:ind w:left="0" w:leftChars="0"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公正、科学、规范、客观原则。按照“公开、公平、公正”要求，采用科学、规范的绩效评价程序和实施方案，客观、合理地衡量资金绩效情况。</w:t>
      </w:r>
    </w:p>
    <w:p w14:paraId="339B48A1">
      <w:pPr>
        <w:pStyle w:val="11"/>
        <w:keepNext w:val="0"/>
        <w:keepLines w:val="0"/>
        <w:pageBreakBefore w:val="0"/>
        <w:numPr>
          <w:ilvl w:val="0"/>
          <w:numId w:val="0"/>
        </w:numPr>
        <w:kinsoku/>
        <w:wordWrap/>
        <w:overflowPunct/>
        <w:topLinePunct w:val="0"/>
        <w:autoSpaceDE/>
        <w:autoSpaceDN/>
        <w:bidi w:val="0"/>
        <w:snapToGrid/>
        <w:spacing w:line="240" w:lineRule="auto"/>
        <w:ind w:leftChars="200"/>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2、评级指标体系</w:t>
      </w:r>
    </w:p>
    <w:p w14:paraId="783C7345">
      <w:pPr>
        <w:pStyle w:val="11"/>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方正仿宋简体" w:hAnsi="方正仿宋简体" w:eastAsia="方正仿宋简体" w:cs="方正仿宋简体"/>
          <w:kern w:val="2"/>
          <w:sz w:val="32"/>
          <w:szCs w:val="32"/>
          <w:lang w:val="en-US" w:eastAsia="zh-CN" w:bidi="ar-SA"/>
        </w:rPr>
      </w:pPr>
    </w:p>
    <w:p w14:paraId="1A79BB15">
      <w:pPr>
        <w:pStyle w:val="11"/>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方正仿宋简体" w:hAnsi="方正仿宋简体" w:eastAsia="方正仿宋简体" w:cs="方正仿宋简体"/>
          <w:kern w:val="2"/>
          <w:sz w:val="32"/>
          <w:szCs w:val="32"/>
          <w:lang w:val="en-US" w:eastAsia="zh-CN" w:bidi="ar-SA"/>
        </w:rPr>
      </w:pPr>
    </w:p>
    <w:p w14:paraId="653065B9">
      <w:pPr>
        <w:pStyle w:val="11"/>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default" w:ascii="方正仿宋简体" w:hAnsi="方正仿宋简体" w:eastAsia="方正仿宋简体" w:cs="方正仿宋简体"/>
          <w:kern w:val="2"/>
          <w:sz w:val="32"/>
          <w:szCs w:val="32"/>
          <w:lang w:val="en-US" w:eastAsia="zh-CN" w:bidi="ar-SA"/>
        </w:rPr>
      </w:pPr>
    </w:p>
    <w:tbl>
      <w:tblPr>
        <w:tblStyle w:val="6"/>
        <w:tblW w:w="853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2314"/>
        <w:gridCol w:w="3511"/>
        <w:gridCol w:w="909"/>
        <w:gridCol w:w="691"/>
      </w:tblGrid>
      <w:tr w14:paraId="529B7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111" w:type="dxa"/>
            <w:vAlign w:val="center"/>
          </w:tcPr>
          <w:p w14:paraId="0E350FA9">
            <w:pPr>
              <w:spacing w:line="600" w:lineRule="exact"/>
              <w:jc w:val="center"/>
              <w:rPr>
                <w:rFonts w:ascii="方正仿宋简体" w:hAnsi="方正仿宋简体" w:eastAsia="方正仿宋简体"/>
                <w:b/>
                <w:bCs/>
                <w:sz w:val="21"/>
                <w:szCs w:val="21"/>
              </w:rPr>
            </w:pPr>
            <w:r>
              <w:rPr>
                <w:rFonts w:hint="eastAsia" w:ascii="方正仿宋简体" w:hAnsi="方正仿宋简体" w:eastAsia="方正仿宋简体" w:cs="方正仿宋简体"/>
                <w:b/>
                <w:bCs/>
                <w:sz w:val="21"/>
                <w:szCs w:val="21"/>
              </w:rPr>
              <w:t>评价指标</w:t>
            </w:r>
          </w:p>
        </w:tc>
        <w:tc>
          <w:tcPr>
            <w:tcW w:w="2314" w:type="dxa"/>
            <w:vAlign w:val="center"/>
          </w:tcPr>
          <w:p w14:paraId="4B0B03CA">
            <w:pPr>
              <w:spacing w:line="600" w:lineRule="exact"/>
              <w:jc w:val="center"/>
              <w:rPr>
                <w:rFonts w:ascii="方正仿宋简体" w:hAnsi="方正仿宋简体" w:eastAsia="方正仿宋简体"/>
                <w:b/>
                <w:bCs/>
                <w:sz w:val="21"/>
                <w:szCs w:val="21"/>
              </w:rPr>
            </w:pPr>
            <w:r>
              <w:rPr>
                <w:rFonts w:hint="eastAsia" w:ascii="方正仿宋简体" w:hAnsi="方正仿宋简体" w:eastAsia="方正仿宋简体" w:cs="方正仿宋简体"/>
                <w:b/>
                <w:bCs/>
                <w:sz w:val="21"/>
                <w:szCs w:val="21"/>
              </w:rPr>
              <w:t>指标解释</w:t>
            </w:r>
          </w:p>
        </w:tc>
        <w:tc>
          <w:tcPr>
            <w:tcW w:w="3511" w:type="dxa"/>
            <w:vAlign w:val="center"/>
          </w:tcPr>
          <w:p w14:paraId="33F0DE2E">
            <w:pPr>
              <w:spacing w:line="600" w:lineRule="exact"/>
              <w:jc w:val="center"/>
              <w:rPr>
                <w:rFonts w:ascii="方正仿宋简体" w:hAnsi="方正仿宋简体" w:eastAsia="方正仿宋简体"/>
                <w:b/>
                <w:bCs/>
                <w:sz w:val="21"/>
                <w:szCs w:val="21"/>
              </w:rPr>
            </w:pPr>
            <w:r>
              <w:rPr>
                <w:rFonts w:hint="eastAsia" w:ascii="方正仿宋简体" w:hAnsi="方正仿宋简体" w:eastAsia="方正仿宋简体" w:cs="方正仿宋简体"/>
                <w:b/>
                <w:bCs/>
                <w:sz w:val="21"/>
                <w:szCs w:val="21"/>
              </w:rPr>
              <w:t>评价标准</w:t>
            </w:r>
          </w:p>
        </w:tc>
        <w:tc>
          <w:tcPr>
            <w:tcW w:w="909" w:type="dxa"/>
            <w:vAlign w:val="center"/>
          </w:tcPr>
          <w:p w14:paraId="1902A1D2">
            <w:pPr>
              <w:spacing w:line="600" w:lineRule="exact"/>
              <w:jc w:val="center"/>
              <w:rPr>
                <w:rFonts w:ascii="方正仿宋简体" w:hAnsi="方正仿宋简体" w:eastAsia="方正仿宋简体"/>
                <w:b/>
                <w:bCs/>
                <w:sz w:val="21"/>
                <w:szCs w:val="21"/>
              </w:rPr>
            </w:pPr>
            <w:r>
              <w:rPr>
                <w:rFonts w:hint="eastAsia" w:ascii="方正仿宋简体" w:hAnsi="方正仿宋简体" w:eastAsia="方正仿宋简体" w:cs="方正仿宋简体"/>
                <w:b/>
                <w:bCs/>
                <w:sz w:val="21"/>
                <w:szCs w:val="21"/>
              </w:rPr>
              <w:t>标准分</w:t>
            </w:r>
          </w:p>
        </w:tc>
        <w:tc>
          <w:tcPr>
            <w:tcW w:w="691" w:type="dxa"/>
            <w:vAlign w:val="center"/>
          </w:tcPr>
          <w:p w14:paraId="2E2DAAFA">
            <w:pPr>
              <w:spacing w:line="600" w:lineRule="exact"/>
              <w:jc w:val="center"/>
              <w:rPr>
                <w:rFonts w:ascii="方正仿宋简体" w:hAnsi="方正仿宋简体" w:eastAsia="方正仿宋简体"/>
                <w:b/>
                <w:bCs/>
                <w:sz w:val="21"/>
                <w:szCs w:val="21"/>
              </w:rPr>
            </w:pPr>
            <w:r>
              <w:rPr>
                <w:rFonts w:hint="eastAsia" w:ascii="方正仿宋简体" w:hAnsi="方正仿宋简体" w:eastAsia="方正仿宋简体" w:cs="方正仿宋简体"/>
                <w:b/>
                <w:bCs/>
                <w:sz w:val="21"/>
                <w:szCs w:val="21"/>
              </w:rPr>
              <w:t>得分</w:t>
            </w:r>
          </w:p>
        </w:tc>
      </w:tr>
      <w:tr w14:paraId="29F8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trPr>
        <w:tc>
          <w:tcPr>
            <w:tcW w:w="1111" w:type="dxa"/>
            <w:vAlign w:val="center"/>
          </w:tcPr>
          <w:p w14:paraId="10EFB8A7">
            <w:pPr>
              <w:spacing w:line="600" w:lineRule="exact"/>
              <w:jc w:val="center"/>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预算决策执行率</w:t>
            </w:r>
          </w:p>
        </w:tc>
        <w:tc>
          <w:tcPr>
            <w:tcW w:w="2314" w:type="dxa"/>
          </w:tcPr>
          <w:p w14:paraId="5A686958">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符合预算决策相关文件要求并严格执行</w:t>
            </w:r>
          </w:p>
        </w:tc>
        <w:tc>
          <w:tcPr>
            <w:tcW w:w="3511" w:type="dxa"/>
          </w:tcPr>
          <w:p w14:paraId="37D45F68">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kern w:val="0"/>
                <w:sz w:val="21"/>
                <w:szCs w:val="21"/>
              </w:rPr>
              <w:t>完成</w:t>
            </w:r>
            <w:r>
              <w:rPr>
                <w:rFonts w:ascii="方正仿宋简体" w:hAnsi="方正仿宋简体" w:eastAsia="方正仿宋简体" w:cs="方正仿宋简体"/>
                <w:kern w:val="0"/>
                <w:sz w:val="21"/>
                <w:szCs w:val="21"/>
              </w:rPr>
              <w:t>100%</w:t>
            </w:r>
            <w:r>
              <w:rPr>
                <w:rFonts w:hint="eastAsia" w:ascii="方正仿宋简体" w:hAnsi="方正仿宋简体" w:eastAsia="方正仿宋简体" w:cs="方正仿宋简体"/>
                <w:kern w:val="0"/>
                <w:sz w:val="21"/>
                <w:szCs w:val="21"/>
              </w:rPr>
              <w:t>得</w:t>
            </w:r>
            <w:r>
              <w:rPr>
                <w:rFonts w:ascii="方正仿宋简体" w:hAnsi="方正仿宋简体" w:eastAsia="方正仿宋简体" w:cs="方正仿宋简体"/>
                <w:kern w:val="0"/>
                <w:sz w:val="21"/>
                <w:szCs w:val="21"/>
              </w:rPr>
              <w:t>10</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90%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8</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6</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以下得</w:t>
            </w:r>
            <w:r>
              <w:rPr>
                <w:rFonts w:ascii="方正仿宋简体" w:hAnsi="方正仿宋简体" w:eastAsia="方正仿宋简体" w:cs="方正仿宋简体"/>
                <w:kern w:val="0"/>
                <w:sz w:val="21"/>
                <w:szCs w:val="21"/>
              </w:rPr>
              <w:t>4</w:t>
            </w:r>
            <w:r>
              <w:rPr>
                <w:rFonts w:hint="eastAsia" w:ascii="方正仿宋简体" w:hAnsi="方正仿宋简体" w:eastAsia="方正仿宋简体" w:cs="方正仿宋简体"/>
                <w:kern w:val="0"/>
                <w:sz w:val="21"/>
                <w:szCs w:val="21"/>
              </w:rPr>
              <w:t>分</w:t>
            </w:r>
          </w:p>
        </w:tc>
        <w:tc>
          <w:tcPr>
            <w:tcW w:w="909" w:type="dxa"/>
            <w:vAlign w:val="center"/>
          </w:tcPr>
          <w:p w14:paraId="2B8CA354">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10</w:t>
            </w:r>
          </w:p>
        </w:tc>
        <w:tc>
          <w:tcPr>
            <w:tcW w:w="691" w:type="dxa"/>
            <w:vAlign w:val="center"/>
          </w:tcPr>
          <w:p w14:paraId="2FEB70D4">
            <w:pPr>
              <w:spacing w:line="600" w:lineRule="exact"/>
              <w:jc w:val="center"/>
              <w:rPr>
                <w:rFonts w:hint="default"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8.2</w:t>
            </w:r>
          </w:p>
        </w:tc>
      </w:tr>
      <w:tr w14:paraId="5D4F1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11" w:type="dxa"/>
            <w:vAlign w:val="center"/>
          </w:tcPr>
          <w:p w14:paraId="117DD4C9">
            <w:pPr>
              <w:spacing w:line="600" w:lineRule="exact"/>
              <w:jc w:val="center"/>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产出指标</w:t>
            </w:r>
          </w:p>
        </w:tc>
        <w:tc>
          <w:tcPr>
            <w:tcW w:w="2314" w:type="dxa"/>
          </w:tcPr>
          <w:p w14:paraId="61F79432">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包括：数量、质量、时效、成本</w:t>
            </w:r>
            <w:r>
              <w:rPr>
                <w:rFonts w:ascii="方正仿宋简体" w:hAnsi="方正仿宋简体" w:eastAsia="方正仿宋简体" w:cs="方正仿宋简体"/>
                <w:sz w:val="21"/>
                <w:szCs w:val="21"/>
              </w:rPr>
              <w:t>4</w:t>
            </w:r>
            <w:r>
              <w:rPr>
                <w:rFonts w:hint="eastAsia" w:ascii="方正仿宋简体" w:hAnsi="方正仿宋简体" w:eastAsia="方正仿宋简体" w:cs="方正仿宋简体"/>
                <w:sz w:val="21"/>
                <w:szCs w:val="21"/>
              </w:rPr>
              <w:t>项指标（详见自评表）</w:t>
            </w:r>
          </w:p>
        </w:tc>
        <w:tc>
          <w:tcPr>
            <w:tcW w:w="3511" w:type="dxa"/>
          </w:tcPr>
          <w:p w14:paraId="5482F847">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kern w:val="0"/>
                <w:sz w:val="21"/>
                <w:szCs w:val="21"/>
              </w:rPr>
              <w:t>每项指标完成</w:t>
            </w:r>
            <w:r>
              <w:rPr>
                <w:rFonts w:ascii="方正仿宋简体" w:hAnsi="方正仿宋简体" w:eastAsia="方正仿宋简体" w:cs="方正仿宋简体"/>
                <w:kern w:val="0"/>
                <w:sz w:val="21"/>
                <w:szCs w:val="21"/>
              </w:rPr>
              <w:t>100%</w:t>
            </w:r>
            <w:r>
              <w:rPr>
                <w:rFonts w:hint="eastAsia" w:ascii="方正仿宋简体" w:hAnsi="方正仿宋简体" w:eastAsia="方正仿宋简体" w:cs="方正仿宋简体"/>
                <w:kern w:val="0"/>
                <w:sz w:val="21"/>
                <w:szCs w:val="21"/>
              </w:rPr>
              <w:t>得</w:t>
            </w:r>
            <w:r>
              <w:rPr>
                <w:rFonts w:ascii="方正仿宋简体" w:hAnsi="方正仿宋简体" w:eastAsia="方正仿宋简体" w:cs="方正仿宋简体"/>
                <w:kern w:val="0"/>
                <w:sz w:val="21"/>
                <w:szCs w:val="21"/>
              </w:rPr>
              <w:t>10</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90%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8</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6</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以下得</w:t>
            </w:r>
            <w:r>
              <w:rPr>
                <w:rFonts w:ascii="方正仿宋简体" w:hAnsi="方正仿宋简体" w:eastAsia="方正仿宋简体" w:cs="方正仿宋简体"/>
                <w:kern w:val="0"/>
                <w:sz w:val="21"/>
                <w:szCs w:val="21"/>
              </w:rPr>
              <w:t>4</w:t>
            </w:r>
            <w:r>
              <w:rPr>
                <w:rFonts w:hint="eastAsia" w:ascii="方正仿宋简体" w:hAnsi="方正仿宋简体" w:eastAsia="方正仿宋简体" w:cs="方正仿宋简体"/>
                <w:kern w:val="0"/>
                <w:sz w:val="21"/>
                <w:szCs w:val="21"/>
              </w:rPr>
              <w:t>分</w:t>
            </w:r>
          </w:p>
        </w:tc>
        <w:tc>
          <w:tcPr>
            <w:tcW w:w="909" w:type="dxa"/>
            <w:vAlign w:val="center"/>
          </w:tcPr>
          <w:p w14:paraId="6DAB8497">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40</w:t>
            </w:r>
          </w:p>
        </w:tc>
        <w:tc>
          <w:tcPr>
            <w:tcW w:w="691" w:type="dxa"/>
            <w:vAlign w:val="center"/>
          </w:tcPr>
          <w:p w14:paraId="43F3BA8E">
            <w:pPr>
              <w:spacing w:line="600" w:lineRule="exact"/>
              <w:jc w:val="center"/>
              <w:rPr>
                <w:rFonts w:hint="default"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40</w:t>
            </w:r>
          </w:p>
        </w:tc>
      </w:tr>
      <w:tr w14:paraId="27A63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11" w:type="dxa"/>
            <w:vAlign w:val="center"/>
          </w:tcPr>
          <w:p w14:paraId="75B5ABD4">
            <w:pPr>
              <w:spacing w:line="600" w:lineRule="exact"/>
              <w:jc w:val="center"/>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效益指标</w:t>
            </w:r>
          </w:p>
        </w:tc>
        <w:tc>
          <w:tcPr>
            <w:tcW w:w="2314" w:type="dxa"/>
          </w:tcPr>
          <w:p w14:paraId="0E813E21">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包括：经济、社会、生态、可持续影响</w:t>
            </w:r>
            <w:r>
              <w:rPr>
                <w:rFonts w:ascii="方正仿宋简体" w:hAnsi="方正仿宋简体" w:eastAsia="方正仿宋简体" w:cs="方正仿宋简体"/>
                <w:sz w:val="21"/>
                <w:szCs w:val="21"/>
              </w:rPr>
              <w:t>4</w:t>
            </w:r>
            <w:r>
              <w:rPr>
                <w:rFonts w:hint="eastAsia" w:ascii="方正仿宋简体" w:hAnsi="方正仿宋简体" w:eastAsia="方正仿宋简体" w:cs="方正仿宋简体"/>
                <w:sz w:val="21"/>
                <w:szCs w:val="21"/>
              </w:rPr>
              <w:t>项指标（详见自评表）</w:t>
            </w:r>
          </w:p>
        </w:tc>
        <w:tc>
          <w:tcPr>
            <w:tcW w:w="3511" w:type="dxa"/>
          </w:tcPr>
          <w:p w14:paraId="6921FB9A">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kern w:val="0"/>
                <w:sz w:val="21"/>
                <w:szCs w:val="21"/>
              </w:rPr>
              <w:t>每项指标完成</w:t>
            </w:r>
            <w:r>
              <w:rPr>
                <w:rFonts w:ascii="方正仿宋简体" w:hAnsi="方正仿宋简体" w:eastAsia="方正仿宋简体" w:cs="方正仿宋简体"/>
                <w:kern w:val="0"/>
                <w:sz w:val="21"/>
                <w:szCs w:val="21"/>
              </w:rPr>
              <w:t>100%</w:t>
            </w:r>
            <w:r>
              <w:rPr>
                <w:rFonts w:hint="eastAsia" w:ascii="方正仿宋简体" w:hAnsi="方正仿宋简体" w:eastAsia="方正仿宋简体" w:cs="方正仿宋简体"/>
                <w:kern w:val="0"/>
                <w:sz w:val="21"/>
                <w:szCs w:val="21"/>
              </w:rPr>
              <w:t>得</w:t>
            </w:r>
            <w:r>
              <w:rPr>
                <w:rFonts w:ascii="方正仿宋简体" w:hAnsi="方正仿宋简体" w:eastAsia="方正仿宋简体" w:cs="方正仿宋简体"/>
                <w:kern w:val="0"/>
                <w:sz w:val="21"/>
                <w:szCs w:val="21"/>
              </w:rPr>
              <w:t>10</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90%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8</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6</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以下得</w:t>
            </w:r>
            <w:r>
              <w:rPr>
                <w:rFonts w:ascii="方正仿宋简体" w:hAnsi="方正仿宋简体" w:eastAsia="方正仿宋简体" w:cs="方正仿宋简体"/>
                <w:kern w:val="0"/>
                <w:sz w:val="21"/>
                <w:szCs w:val="21"/>
              </w:rPr>
              <w:t>4</w:t>
            </w:r>
            <w:r>
              <w:rPr>
                <w:rFonts w:hint="eastAsia" w:ascii="方正仿宋简体" w:hAnsi="方正仿宋简体" w:eastAsia="方正仿宋简体" w:cs="方正仿宋简体"/>
                <w:kern w:val="0"/>
                <w:sz w:val="21"/>
                <w:szCs w:val="21"/>
              </w:rPr>
              <w:t>分</w:t>
            </w:r>
          </w:p>
        </w:tc>
        <w:tc>
          <w:tcPr>
            <w:tcW w:w="909" w:type="dxa"/>
            <w:vAlign w:val="center"/>
          </w:tcPr>
          <w:p w14:paraId="49EBB348">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40</w:t>
            </w:r>
          </w:p>
        </w:tc>
        <w:tc>
          <w:tcPr>
            <w:tcW w:w="691" w:type="dxa"/>
            <w:vAlign w:val="center"/>
          </w:tcPr>
          <w:p w14:paraId="12CDB620">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40</w:t>
            </w:r>
          </w:p>
        </w:tc>
      </w:tr>
      <w:tr w14:paraId="50C89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111" w:type="dxa"/>
            <w:vAlign w:val="center"/>
          </w:tcPr>
          <w:p w14:paraId="5A6B0B82">
            <w:pPr>
              <w:spacing w:line="600" w:lineRule="exact"/>
              <w:jc w:val="center"/>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满意度指标</w:t>
            </w:r>
          </w:p>
        </w:tc>
        <w:tc>
          <w:tcPr>
            <w:tcW w:w="2314" w:type="dxa"/>
            <w:vAlign w:val="center"/>
          </w:tcPr>
          <w:p w14:paraId="5AF4AF7F">
            <w:pPr>
              <w:spacing w:line="600" w:lineRule="exact"/>
              <w:jc w:val="center"/>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服务对象满意度</w:t>
            </w:r>
          </w:p>
        </w:tc>
        <w:tc>
          <w:tcPr>
            <w:tcW w:w="3511" w:type="dxa"/>
          </w:tcPr>
          <w:p w14:paraId="0A28D471">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kern w:val="0"/>
                <w:sz w:val="21"/>
                <w:szCs w:val="21"/>
              </w:rPr>
              <w:t>完成</w:t>
            </w:r>
            <w:r>
              <w:rPr>
                <w:rFonts w:ascii="方正仿宋简体" w:hAnsi="方正仿宋简体" w:eastAsia="方正仿宋简体" w:cs="方正仿宋简体"/>
                <w:kern w:val="0"/>
                <w:sz w:val="21"/>
                <w:szCs w:val="21"/>
              </w:rPr>
              <w:t>100%</w:t>
            </w:r>
            <w:r>
              <w:rPr>
                <w:rFonts w:hint="eastAsia" w:ascii="方正仿宋简体" w:hAnsi="方正仿宋简体" w:eastAsia="方正仿宋简体" w:cs="方正仿宋简体"/>
                <w:kern w:val="0"/>
                <w:sz w:val="21"/>
                <w:szCs w:val="21"/>
              </w:rPr>
              <w:t>得</w:t>
            </w:r>
            <w:r>
              <w:rPr>
                <w:rFonts w:ascii="方正仿宋简体" w:hAnsi="方正仿宋简体" w:eastAsia="方正仿宋简体" w:cs="方正仿宋简体"/>
                <w:kern w:val="0"/>
                <w:sz w:val="21"/>
                <w:szCs w:val="21"/>
              </w:rPr>
              <w:t>10</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90%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8</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6</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以下得</w:t>
            </w:r>
            <w:r>
              <w:rPr>
                <w:rFonts w:ascii="方正仿宋简体" w:hAnsi="方正仿宋简体" w:eastAsia="方正仿宋简体" w:cs="方正仿宋简体"/>
                <w:kern w:val="0"/>
                <w:sz w:val="21"/>
                <w:szCs w:val="21"/>
              </w:rPr>
              <w:t>4</w:t>
            </w:r>
            <w:r>
              <w:rPr>
                <w:rFonts w:hint="eastAsia" w:ascii="方正仿宋简体" w:hAnsi="方正仿宋简体" w:eastAsia="方正仿宋简体" w:cs="方正仿宋简体"/>
                <w:kern w:val="0"/>
                <w:sz w:val="21"/>
                <w:szCs w:val="21"/>
              </w:rPr>
              <w:t>分</w:t>
            </w:r>
          </w:p>
        </w:tc>
        <w:tc>
          <w:tcPr>
            <w:tcW w:w="909" w:type="dxa"/>
            <w:vAlign w:val="center"/>
          </w:tcPr>
          <w:p w14:paraId="58BAD51F">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10</w:t>
            </w:r>
          </w:p>
        </w:tc>
        <w:tc>
          <w:tcPr>
            <w:tcW w:w="691" w:type="dxa"/>
            <w:vAlign w:val="center"/>
          </w:tcPr>
          <w:p w14:paraId="40869DE5">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10</w:t>
            </w:r>
          </w:p>
        </w:tc>
      </w:tr>
    </w:tbl>
    <w:p w14:paraId="1F1ECD65">
      <w:pPr>
        <w:pStyle w:val="11"/>
        <w:keepNext w:val="0"/>
        <w:keepLines w:val="0"/>
        <w:pageBreakBefore w:val="0"/>
        <w:numPr>
          <w:ilvl w:val="0"/>
          <w:numId w:val="0"/>
        </w:numPr>
        <w:kinsoku/>
        <w:wordWrap/>
        <w:overflowPunct/>
        <w:topLinePunct w:val="0"/>
        <w:autoSpaceDE/>
        <w:autoSpaceDN/>
        <w:bidi w:val="0"/>
        <w:snapToGrid/>
        <w:spacing w:line="240" w:lineRule="auto"/>
        <w:ind w:leftChars="200"/>
        <w:textAlignment w:val="auto"/>
        <w:rPr>
          <w:rFonts w:hint="default" w:ascii="方正仿宋简体" w:hAnsi="方正仿宋简体" w:eastAsia="方正仿宋简体" w:cs="方正仿宋简体"/>
          <w:kern w:val="2"/>
          <w:sz w:val="32"/>
          <w:szCs w:val="32"/>
          <w:lang w:val="en-US" w:eastAsia="zh-CN" w:bidi="ar-SA"/>
        </w:rPr>
      </w:pPr>
    </w:p>
    <w:p w14:paraId="61CA026E">
      <w:pPr>
        <w:pStyle w:val="11"/>
        <w:keepNext w:val="0"/>
        <w:keepLines w:val="0"/>
        <w:pageBreakBefore w:val="0"/>
        <w:numPr>
          <w:ilvl w:val="0"/>
          <w:numId w:val="0"/>
        </w:numPr>
        <w:kinsoku/>
        <w:wordWrap/>
        <w:overflowPunct/>
        <w:topLinePunct w:val="0"/>
        <w:autoSpaceDE/>
        <w:autoSpaceDN/>
        <w:bidi w:val="0"/>
        <w:snapToGrid/>
        <w:spacing w:line="240" w:lineRule="auto"/>
        <w:ind w:leftChars="200"/>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3、评价方法</w:t>
      </w:r>
    </w:p>
    <w:p w14:paraId="07CBAD15">
      <w:pPr>
        <w:pStyle w:val="11"/>
        <w:keepNext w:val="0"/>
        <w:keepLines w:val="0"/>
        <w:pageBreakBefore w:val="0"/>
        <w:numPr>
          <w:ilvl w:val="0"/>
          <w:numId w:val="0"/>
        </w:numPr>
        <w:kinsoku/>
        <w:wordWrap/>
        <w:overflowPunct/>
        <w:topLinePunct w:val="0"/>
        <w:autoSpaceDE/>
        <w:autoSpaceDN/>
        <w:bidi w:val="0"/>
        <w:snapToGrid/>
        <w:spacing w:line="240" w:lineRule="auto"/>
        <w:ind w:left="0" w:leftChars="0" w:firstLine="640" w:firstLineChars="200"/>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采用查阅资料、实地检查等多种评价方法相结合的综合评价方法。</w:t>
      </w:r>
    </w:p>
    <w:p w14:paraId="405B4CED">
      <w:pPr>
        <w:pStyle w:val="11"/>
        <w:keepNext w:val="0"/>
        <w:keepLines w:val="0"/>
        <w:pageBreakBefore w:val="0"/>
        <w:numPr>
          <w:ilvl w:val="0"/>
          <w:numId w:val="0"/>
        </w:numPr>
        <w:kinsoku/>
        <w:wordWrap/>
        <w:overflowPunct/>
        <w:topLinePunct w:val="0"/>
        <w:autoSpaceDE/>
        <w:autoSpaceDN/>
        <w:bidi w:val="0"/>
        <w:snapToGrid/>
        <w:spacing w:line="240" w:lineRule="auto"/>
        <w:ind w:firstLine="640" w:firstLineChars="200"/>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4、评价标准</w:t>
      </w:r>
    </w:p>
    <w:p w14:paraId="26E4FA65">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本次绩效评价，主要是通过对资金使用所达到的效果进行评估，通过年底单位工作总结，总结出相应指标值，并与年初目标进行比对，得出绩效评价分值。从产出、效益、满意度、预算执行四方面设计了四个一级指标，</w:t>
      </w:r>
      <w:r>
        <w:rPr>
          <w:rFonts w:hint="eastAsia" w:ascii="仿宋_GB2312" w:hAnsi="Times New Roman" w:eastAsia="仿宋_GB2312" w:cs="Times New Roman"/>
          <w:szCs w:val="32"/>
          <w:lang w:val="en-US" w:eastAsia="zh-CN"/>
        </w:rPr>
        <w:t>九</w:t>
      </w:r>
      <w:r>
        <w:rPr>
          <w:rFonts w:hint="eastAsia" w:ascii="仿宋_GB2312" w:hAnsi="Times New Roman" w:eastAsia="仿宋_GB2312" w:cs="Times New Roman"/>
          <w:szCs w:val="32"/>
        </w:rPr>
        <w:t>个二级指标和</w:t>
      </w:r>
      <w:r>
        <w:rPr>
          <w:rFonts w:hint="eastAsia" w:ascii="仿宋_GB2312" w:hAnsi="Times New Roman" w:eastAsia="仿宋_GB2312" w:cs="Times New Roman"/>
          <w:szCs w:val="32"/>
          <w:lang w:val="en-US" w:eastAsia="zh-CN"/>
        </w:rPr>
        <w:t>九</w:t>
      </w:r>
      <w:r>
        <w:rPr>
          <w:rFonts w:hint="eastAsia" w:ascii="仿宋_GB2312" w:hAnsi="Times New Roman" w:eastAsia="仿宋_GB2312" w:cs="Times New Roman"/>
          <w:szCs w:val="32"/>
        </w:rPr>
        <w:t>个三级指标。对每项三级指标分别赋予了不同分值，总分共100分。其中，产出方面占比40％，效益方面占比40％，满意度方面占比10％，预算执行方面占比10％。评分标准，90分（含90分）以上为优秀，70-90分（含70分）为良好，60-70分（含60分）为合格，60分（不含60分）以下为不合格。</w:t>
      </w:r>
    </w:p>
    <w:p w14:paraId="500E032D">
      <w:pPr>
        <w:pStyle w:val="11"/>
        <w:keepNext w:val="0"/>
        <w:keepLines w:val="0"/>
        <w:pageBreakBefore w:val="0"/>
        <w:kinsoku/>
        <w:wordWrap/>
        <w:overflowPunct/>
        <w:topLinePunct w:val="0"/>
        <w:autoSpaceDE/>
        <w:autoSpaceDN/>
        <w:bidi w:val="0"/>
        <w:snapToGrid/>
        <w:spacing w:before="156" w:beforeLines="50" w:line="560" w:lineRule="exact"/>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（三）绩效评价工作过程</w:t>
      </w:r>
    </w:p>
    <w:p w14:paraId="25531709">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 xml:space="preserve">按照单位内部控制制度，成立了内部评价工作小组，对项目开展情况、资金拨付、使用情况及后期的管理工作进行评价。 </w:t>
      </w:r>
    </w:p>
    <w:p w14:paraId="6CDD834F">
      <w:pPr>
        <w:keepNext w:val="0"/>
        <w:keepLines w:val="0"/>
        <w:pageBreakBefore w:val="0"/>
        <w:numPr>
          <w:ilvl w:val="0"/>
          <w:numId w:val="5"/>
        </w:numPr>
        <w:kinsoku/>
        <w:wordWrap/>
        <w:overflowPunct/>
        <w:topLinePunct w:val="0"/>
        <w:autoSpaceDE/>
        <w:autoSpaceDN/>
        <w:bidi w:val="0"/>
        <w:snapToGrid/>
        <w:spacing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全面设置专项资金及项目绩效目标。项目绩效目标应包括产出、成本、社会效益和服务对象满意度等绩效指标。建立预算执行“双监控”机制，对绩效目标实现程度和预算执行进度开展监控，发现问题及时纠正。</w:t>
      </w:r>
    </w:p>
    <w:p w14:paraId="6E651AB8">
      <w:pPr>
        <w:keepNext w:val="0"/>
        <w:keepLines w:val="0"/>
        <w:pageBreakBefore w:val="0"/>
        <w:numPr>
          <w:ilvl w:val="0"/>
          <w:numId w:val="5"/>
        </w:numPr>
        <w:kinsoku/>
        <w:wordWrap/>
        <w:overflowPunct/>
        <w:topLinePunct w:val="0"/>
        <w:autoSpaceDE/>
        <w:autoSpaceDN/>
        <w:bidi w:val="0"/>
        <w:snapToGrid/>
        <w:spacing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年度预算执行终了，将绩效指标实际完成值（实现程度） 与年初设定的预期值相比较，逐项评定每项指标得分，汇总形成预算项目绩效自评得分。</w:t>
      </w:r>
    </w:p>
    <w:p w14:paraId="15300674">
      <w:pPr>
        <w:keepNext w:val="0"/>
        <w:keepLines w:val="0"/>
        <w:pageBreakBefore w:val="0"/>
        <w:numPr>
          <w:ilvl w:val="0"/>
          <w:numId w:val="5"/>
        </w:numPr>
        <w:kinsoku/>
        <w:wordWrap/>
        <w:overflowPunct/>
        <w:topLinePunct w:val="0"/>
        <w:autoSpaceDE/>
        <w:autoSpaceDN/>
        <w:bidi w:val="0"/>
        <w:snapToGrid/>
        <w:spacing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 xml:space="preserve">根据现场实地勘察和收集资料进行综合分析，综合评定绩效等级。 </w:t>
      </w:r>
    </w:p>
    <w:p w14:paraId="6761CD0F">
      <w:pPr>
        <w:keepNext w:val="0"/>
        <w:keepLines w:val="0"/>
        <w:pageBreakBefore w:val="0"/>
        <w:numPr>
          <w:ilvl w:val="0"/>
          <w:numId w:val="5"/>
        </w:numPr>
        <w:kinsoku/>
        <w:wordWrap/>
        <w:overflowPunct/>
        <w:topLinePunct w:val="0"/>
        <w:autoSpaceDE/>
        <w:autoSpaceDN/>
        <w:bidi w:val="0"/>
        <w:snapToGrid/>
        <w:spacing w:line="560" w:lineRule="exact"/>
        <w:ind w:firstLine="640" w:firstLineChars="200"/>
        <w:textAlignment w:val="auto"/>
        <w:rPr>
          <w:rFonts w:hint="default"/>
          <w:lang w:val="en-US" w:eastAsia="zh-CN"/>
        </w:rPr>
      </w:pPr>
      <w:r>
        <w:rPr>
          <w:rFonts w:hint="eastAsia" w:ascii="方正仿宋简体" w:hAnsi="方正仿宋简体" w:eastAsia="方正仿宋简体" w:cs="方正仿宋简体"/>
          <w:kern w:val="2"/>
          <w:sz w:val="32"/>
          <w:szCs w:val="32"/>
          <w:lang w:val="en-US" w:eastAsia="zh-CN" w:bidi="ar-SA"/>
        </w:rPr>
        <w:t>根据调研结果、收集资料及综合评定的绩效等级，科学撰写评价报告。</w:t>
      </w:r>
    </w:p>
    <w:p w14:paraId="5601EFAD">
      <w:pPr>
        <w:keepNext w:val="0"/>
        <w:keepLines w:val="0"/>
        <w:pageBreakBefore w:val="0"/>
        <w:kinsoku/>
        <w:wordWrap/>
        <w:overflowPunct/>
        <w:topLinePunct w:val="0"/>
        <w:autoSpaceDE/>
        <w:autoSpaceDN/>
        <w:bidi w:val="0"/>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p>
    <w:p w14:paraId="3D9F6FAC">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kern w:val="2"/>
          <w:sz w:val="32"/>
          <w:szCs w:val="32"/>
          <w:lang w:val="en-US" w:eastAsia="zh-CN" w:bidi="ar-SA"/>
        </w:rPr>
      </w:pPr>
    </w:p>
    <w:p w14:paraId="6C199FBD">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黑体" w:hAnsi="黑体" w:eastAsia="黑体" w:cs="黑体"/>
          <w:b w:val="0"/>
          <w:bCs w:val="0"/>
          <w:kern w:val="2"/>
          <w:sz w:val="32"/>
          <w:szCs w:val="32"/>
          <w:lang w:val="en-US" w:eastAsia="zh-CN" w:bidi="ar-SA"/>
        </w:rPr>
        <w:t>三、综合评价情况及评价结论</w:t>
      </w:r>
    </w:p>
    <w:p w14:paraId="2BC728D0">
      <w:pPr>
        <w:spacing w:line="600" w:lineRule="exact"/>
        <w:ind w:firstLine="640" w:firstLineChars="200"/>
        <w:rPr>
          <w:rFonts w:ascii="方正仿宋简体" w:hAnsi="方正仿宋简体" w:eastAsia="方正仿宋简体"/>
          <w:kern w:val="0"/>
        </w:rPr>
      </w:pPr>
      <w:r>
        <w:rPr>
          <w:rFonts w:hint="eastAsia" w:ascii="方正仿宋简体" w:hAnsi="方正仿宋简体" w:eastAsia="方正仿宋简体" w:cs="方正仿宋简体"/>
          <w:kern w:val="2"/>
          <w:sz w:val="32"/>
          <w:szCs w:val="32"/>
          <w:lang w:val="en-US" w:eastAsia="zh-CN" w:bidi="ar-SA"/>
        </w:rPr>
        <w:t>为减少我街道社会不安定因素和矛盾纠纷，指导和督促有关部门充分发挥人民调解、行政调解和司法调解功能，防范重大安全事故发生，保障社会和谐稳定。文化路街道圆满完成了年初项目绩效目标，切实发挥了财政资金的使用效果。</w:t>
      </w:r>
      <w:r>
        <w:rPr>
          <w:rFonts w:hint="eastAsia" w:ascii="方正仿宋简体" w:hAnsi="方正仿宋简体" w:eastAsia="方正仿宋简体" w:cs="方正仿宋简体"/>
          <w:kern w:val="0"/>
        </w:rPr>
        <w:t>根据项目支出绩效情况，遵化市</w:t>
      </w:r>
      <w:r>
        <w:rPr>
          <w:rFonts w:hint="eastAsia" w:ascii="方正仿宋简体" w:hAnsi="方正仿宋简体" w:eastAsia="方正仿宋简体" w:cs="方正仿宋简体"/>
          <w:kern w:val="0"/>
          <w:lang w:val="en-US" w:eastAsia="zh-CN"/>
        </w:rPr>
        <w:t>文化路街道办事处</w:t>
      </w:r>
      <w:r>
        <w:rPr>
          <w:rFonts w:hint="eastAsia" w:ascii="方正仿宋简体" w:hAnsi="方正仿宋简体" w:eastAsia="方正仿宋简体" w:cs="方正仿宋简体"/>
          <w:kern w:val="0"/>
        </w:rPr>
        <w:t>对“</w:t>
      </w:r>
      <w:r>
        <w:rPr>
          <w:rFonts w:hint="eastAsia" w:ascii="方正仿宋简体" w:hAnsi="方正仿宋简体" w:eastAsia="方正仿宋简体" w:cs="方正仿宋简体"/>
          <w:kern w:val="0"/>
          <w:lang w:val="en-US" w:eastAsia="zh-CN"/>
        </w:rPr>
        <w:t>日常维稳及宣传</w:t>
      </w:r>
      <w:r>
        <w:rPr>
          <w:rFonts w:hint="eastAsia" w:ascii="方正仿宋简体" w:hAnsi="方正仿宋简体" w:eastAsia="方正仿宋简体" w:cs="方正仿宋简体"/>
          <w:kern w:val="0"/>
        </w:rPr>
        <w:t>”项目支出绩效自评指标进行了评分，自评分</w:t>
      </w:r>
      <w:r>
        <w:rPr>
          <w:rFonts w:ascii="方正仿宋简体" w:hAnsi="方正仿宋简体" w:eastAsia="方正仿宋简体" w:cs="方正仿宋简体"/>
          <w:kern w:val="0"/>
        </w:rPr>
        <w:t>9</w:t>
      </w:r>
      <w:r>
        <w:rPr>
          <w:rFonts w:hint="eastAsia" w:ascii="方正仿宋简体" w:hAnsi="方正仿宋简体" w:eastAsia="方正仿宋简体" w:cs="方正仿宋简体"/>
          <w:kern w:val="0"/>
          <w:lang w:val="en-US" w:eastAsia="zh-CN"/>
        </w:rPr>
        <w:t>8.2</w:t>
      </w:r>
      <w:r>
        <w:rPr>
          <w:rFonts w:hint="eastAsia" w:ascii="方正仿宋简体" w:hAnsi="方正仿宋简体" w:eastAsia="方正仿宋简体" w:cs="方正仿宋简体"/>
          <w:kern w:val="0"/>
        </w:rPr>
        <w:t>分。</w:t>
      </w:r>
    </w:p>
    <w:p w14:paraId="1BD66A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p>
    <w:p w14:paraId="0820B295">
      <w:pPr>
        <w:keepNext w:val="0"/>
        <w:keepLines w:val="0"/>
        <w:pageBreakBefore w:val="0"/>
        <w:numPr>
          <w:ilvl w:val="0"/>
          <w:numId w:val="9"/>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绩效评价指标分析</w:t>
      </w:r>
    </w:p>
    <w:p w14:paraId="3609833C">
      <w:pPr>
        <w:spacing w:line="600" w:lineRule="exact"/>
        <w:ind w:firstLine="640" w:firstLineChars="200"/>
        <w:rPr>
          <w:rFonts w:hint="eastAsia" w:ascii="方正楷体简体" w:hAnsi="方正楷体简体" w:eastAsia="方正楷体简体" w:cs="方正楷体简体"/>
          <w:color w:val="auto"/>
          <w:kern w:val="0"/>
          <w:sz w:val="32"/>
          <w:szCs w:val="32"/>
        </w:rPr>
      </w:pPr>
      <w:r>
        <w:rPr>
          <w:rFonts w:hint="eastAsia" w:ascii="方正楷体简体" w:hAnsi="方正楷体简体" w:eastAsia="方正楷体简体" w:cs="方正楷体简体"/>
          <w:color w:val="auto"/>
          <w:kern w:val="0"/>
          <w:sz w:val="32"/>
          <w:szCs w:val="32"/>
        </w:rPr>
        <w:t>（一）项目决策情况</w:t>
      </w:r>
    </w:p>
    <w:p w14:paraId="34D92DF5">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bCs/>
          <w:color w:val="auto"/>
          <w:szCs w:val="32"/>
        </w:rPr>
      </w:pPr>
      <w:r>
        <w:rPr>
          <w:rFonts w:hint="eastAsia" w:ascii="宋体" w:hAnsi="宋体" w:eastAsia="方正仿宋简体"/>
          <w:bCs/>
          <w:color w:val="auto"/>
          <w:szCs w:val="32"/>
          <w:lang w:eastAsia="zh-CN"/>
        </w:rPr>
        <w:t>1.</w:t>
      </w:r>
      <w:r>
        <w:rPr>
          <w:rFonts w:hint="eastAsia" w:ascii="宋体" w:hAnsi="宋体" w:eastAsia="方正仿宋简体"/>
          <w:bCs/>
          <w:color w:val="auto"/>
          <w:szCs w:val="32"/>
        </w:rPr>
        <w:t>项目目标</w:t>
      </w:r>
    </w:p>
    <w:p w14:paraId="6B4A4124">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bCs/>
          <w:color w:val="auto"/>
          <w:szCs w:val="32"/>
        </w:rPr>
      </w:pPr>
      <w:r>
        <w:rPr>
          <w:rFonts w:hint="eastAsia" w:ascii="宋体" w:hAnsi="宋体" w:eastAsia="方正仿宋简体"/>
          <w:bCs/>
          <w:color w:val="auto"/>
          <w:szCs w:val="32"/>
        </w:rPr>
        <w:t>目标内容，该指标是指依据绩效目标设定的绩效指标是否清晰、细化、可衡量等，用以反映和考核绩效目标的实施情况。对各项任务指标分解下达，强化督导，密切配合，确保全面完成承担的任务指标。</w:t>
      </w:r>
    </w:p>
    <w:p w14:paraId="691B21E9">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bCs/>
          <w:color w:val="auto"/>
          <w:szCs w:val="32"/>
        </w:rPr>
      </w:pPr>
      <w:r>
        <w:rPr>
          <w:rFonts w:hint="eastAsia" w:ascii="宋体" w:hAnsi="宋体" w:eastAsia="方正仿宋简体"/>
          <w:bCs/>
          <w:color w:val="auto"/>
          <w:szCs w:val="32"/>
          <w:lang w:eastAsia="zh-CN"/>
        </w:rPr>
        <w:t>2.</w:t>
      </w:r>
      <w:r>
        <w:rPr>
          <w:rFonts w:hint="eastAsia" w:ascii="宋体" w:hAnsi="宋体" w:eastAsia="方正仿宋简体"/>
          <w:bCs/>
          <w:color w:val="auto"/>
          <w:szCs w:val="32"/>
        </w:rPr>
        <w:t>决策过程</w:t>
      </w:r>
    </w:p>
    <w:p w14:paraId="25F5296E">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color w:val="auto"/>
          <w:kern w:val="0"/>
          <w:szCs w:val="32"/>
        </w:rPr>
      </w:pPr>
      <w:r>
        <w:rPr>
          <w:rFonts w:hint="eastAsia" w:ascii="宋体" w:hAnsi="宋体" w:eastAsia="方正仿宋简体"/>
          <w:bCs/>
          <w:color w:val="auto"/>
          <w:szCs w:val="32"/>
        </w:rPr>
        <w:t>决策依据，是指</w:t>
      </w:r>
      <w:r>
        <w:rPr>
          <w:rFonts w:hint="eastAsia" w:ascii="宋体" w:hAnsi="宋体" w:eastAsia="方正仿宋简体"/>
          <w:color w:val="auto"/>
          <w:kern w:val="0"/>
          <w:szCs w:val="32"/>
        </w:rPr>
        <w:t>项目符合环境治理要求和工作计划，根据需要制定中长期实施规划。</w:t>
      </w:r>
      <w:r>
        <w:rPr>
          <w:rFonts w:hint="eastAsia" w:ascii="宋体" w:hAnsi="宋体" w:eastAsia="方正仿宋简体"/>
          <w:bCs/>
          <w:color w:val="auto"/>
          <w:szCs w:val="32"/>
        </w:rPr>
        <w:t>项目符合</w:t>
      </w:r>
      <w:r>
        <w:rPr>
          <w:rFonts w:hint="eastAsia" w:ascii="宋体" w:hAnsi="宋体" w:eastAsia="方正仿宋简体"/>
          <w:color w:val="auto"/>
          <w:kern w:val="0"/>
          <w:szCs w:val="32"/>
        </w:rPr>
        <w:t>环境治理要求</w:t>
      </w:r>
      <w:r>
        <w:rPr>
          <w:rFonts w:hint="eastAsia" w:ascii="宋体" w:hAnsi="宋体" w:eastAsia="方正仿宋简体"/>
          <w:bCs/>
          <w:color w:val="auto"/>
          <w:szCs w:val="32"/>
        </w:rPr>
        <w:t>和年度工作计划，根据需要制定中长期实施规划。</w:t>
      </w:r>
    </w:p>
    <w:p w14:paraId="389E9958">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bCs/>
          <w:color w:val="auto"/>
          <w:szCs w:val="32"/>
        </w:rPr>
      </w:pPr>
      <w:r>
        <w:rPr>
          <w:rFonts w:hint="eastAsia" w:ascii="宋体" w:hAnsi="宋体" w:eastAsia="方正仿宋简体"/>
          <w:bCs/>
          <w:color w:val="auto"/>
          <w:szCs w:val="32"/>
        </w:rPr>
        <w:t>决策程序，是指项目是否符合申报条件，申报、批复程序是否符合相关管理办法，项目调整是否履行相应手续。</w:t>
      </w:r>
    </w:p>
    <w:p w14:paraId="5C61BD10">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bCs/>
          <w:color w:val="auto"/>
          <w:szCs w:val="32"/>
        </w:rPr>
      </w:pPr>
      <w:r>
        <w:rPr>
          <w:rFonts w:hint="eastAsia" w:ascii="宋体" w:hAnsi="宋体" w:eastAsia="方正仿宋简体"/>
          <w:bCs/>
          <w:color w:val="auto"/>
          <w:szCs w:val="32"/>
        </w:rPr>
        <w:t>项目符合申报条件，申报批复程序符合相关管理办法，项目调整履行相应手续。</w:t>
      </w:r>
    </w:p>
    <w:p w14:paraId="2B9D65BE">
      <w:pPr>
        <w:spacing w:line="600" w:lineRule="exact"/>
        <w:ind w:firstLine="640" w:firstLineChars="200"/>
        <w:rPr>
          <w:rFonts w:hint="eastAsia" w:ascii="方正楷体简体" w:hAnsi="方正楷体简体" w:eastAsia="方正楷体简体" w:cs="方正楷体简体"/>
          <w:color w:val="auto"/>
          <w:kern w:val="0"/>
          <w:sz w:val="32"/>
          <w:szCs w:val="32"/>
        </w:rPr>
      </w:pPr>
      <w:r>
        <w:rPr>
          <w:rFonts w:hint="eastAsia" w:ascii="方正楷体简体" w:hAnsi="方正楷体简体" w:eastAsia="方正楷体简体" w:cs="方正楷体简体"/>
          <w:color w:val="auto"/>
          <w:kern w:val="0"/>
          <w:sz w:val="32"/>
          <w:szCs w:val="32"/>
        </w:rPr>
        <w:t>（二）项目过程情况</w:t>
      </w:r>
    </w:p>
    <w:p w14:paraId="70311D2B">
      <w:pPr>
        <w:keepNext w:val="0"/>
        <w:keepLines w:val="0"/>
        <w:pageBreakBefore w:val="0"/>
        <w:kinsoku/>
        <w:wordWrap/>
        <w:overflowPunct/>
        <w:topLinePunct w:val="0"/>
        <w:autoSpaceDE/>
        <w:autoSpaceDN/>
        <w:bidi w:val="0"/>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该项目年初预算20万元，上年结转和结余0万元，</w:t>
      </w:r>
      <w:r>
        <w:rPr>
          <w:rFonts w:hint="eastAsia" w:ascii="方正仿宋简体" w:hAnsi="方正仿宋简体" w:eastAsia="方正仿宋简体" w:cs="方正仿宋简体"/>
          <w:sz w:val="32"/>
          <w:szCs w:val="32"/>
          <w:lang w:val="en-US" w:eastAsia="zh-CN"/>
        </w:rPr>
        <w:t>预算调整后为16.13万元，</w:t>
      </w:r>
      <w:r>
        <w:rPr>
          <w:rFonts w:hint="eastAsia" w:ascii="方正仿宋简体" w:hAnsi="方正仿宋简体" w:eastAsia="方正仿宋简体" w:cs="方正仿宋简体"/>
          <w:kern w:val="2"/>
          <w:sz w:val="32"/>
          <w:szCs w:val="32"/>
          <w:lang w:val="en-US" w:eastAsia="zh-CN" w:bidi="ar-SA"/>
        </w:rPr>
        <w:t>年底支出13.28万元，年末结转和结余0万元。支出过程严格按照预算执行，无超预算情况，符合规定，全部用于党组织服务群众支出。项目不存在虚列（套取）总控情况，项目资金支出合理合规，无截留、挤占、超标准使用情况，项目实施单位财务制度健全，会计核算规范，该项目组织机构健全，成立专门的领导小组，且分工明确，确保项目顺利实施。</w:t>
      </w:r>
    </w:p>
    <w:p w14:paraId="7B14BA4E">
      <w:pPr>
        <w:spacing w:line="600" w:lineRule="exact"/>
        <w:ind w:firstLine="640" w:firstLineChars="200"/>
        <w:rPr>
          <w:rFonts w:hint="eastAsia" w:ascii="方正楷体简体" w:hAnsi="方正楷体简体" w:eastAsia="方正楷体简体" w:cs="方正楷体简体"/>
          <w:color w:val="auto"/>
          <w:kern w:val="0"/>
          <w:sz w:val="32"/>
          <w:szCs w:val="32"/>
        </w:rPr>
      </w:pPr>
      <w:r>
        <w:rPr>
          <w:rFonts w:hint="eastAsia" w:ascii="方正楷体简体" w:hAnsi="方正楷体简体" w:eastAsia="方正楷体简体" w:cs="方正楷体简体"/>
          <w:color w:val="auto"/>
          <w:kern w:val="0"/>
          <w:sz w:val="32"/>
          <w:szCs w:val="32"/>
        </w:rPr>
        <w:t>（三）项目产出情况</w:t>
      </w:r>
    </w:p>
    <w:p w14:paraId="627F06D0">
      <w:pPr>
        <w:spacing w:line="600" w:lineRule="exact"/>
        <w:ind w:firstLine="640" w:firstLineChars="200"/>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1、数量指标：</w:t>
      </w:r>
      <w:r>
        <w:rPr>
          <w:rFonts w:hint="eastAsia" w:ascii="方正仿宋简体" w:hAnsi="方正仿宋简体" w:eastAsia="方正仿宋简体" w:cs="方正仿宋简体"/>
          <w:color w:val="auto"/>
          <w:kern w:val="0"/>
          <w:sz w:val="32"/>
          <w:szCs w:val="32"/>
          <w:lang w:val="en-US" w:eastAsia="zh-CN"/>
        </w:rPr>
        <w:t>维护</w:t>
      </w:r>
      <w:r>
        <w:rPr>
          <w:rFonts w:hint="eastAsia" w:ascii="方正仿宋简体" w:hAnsi="方正仿宋简体" w:eastAsia="方正仿宋简体" w:cs="方正仿宋简体"/>
          <w:color w:val="auto"/>
          <w:kern w:val="0"/>
          <w:sz w:val="32"/>
          <w:szCs w:val="32"/>
          <w:lang w:eastAsia="zh-CN"/>
        </w:rPr>
        <w:t>全</w:t>
      </w:r>
      <w:r>
        <w:rPr>
          <w:rFonts w:hint="eastAsia" w:ascii="方正仿宋简体" w:hAnsi="方正仿宋简体" w:eastAsia="方正仿宋简体" w:cs="方正仿宋简体"/>
          <w:color w:val="auto"/>
          <w:kern w:val="0"/>
          <w:sz w:val="32"/>
          <w:szCs w:val="32"/>
          <w:lang w:val="en-US" w:eastAsia="zh-CN"/>
        </w:rPr>
        <w:t>街道21个社区稳定</w:t>
      </w:r>
      <w:r>
        <w:rPr>
          <w:rFonts w:hint="eastAsia" w:ascii="方正仿宋简体" w:hAnsi="方正仿宋简体" w:eastAsia="方正仿宋简体" w:cs="方正仿宋简体"/>
          <w:color w:val="auto"/>
          <w:kern w:val="0"/>
          <w:sz w:val="32"/>
          <w:szCs w:val="32"/>
        </w:rPr>
        <w:t>，覆盖率达到100%指标得分10分。</w:t>
      </w:r>
    </w:p>
    <w:p w14:paraId="35BCFBC4">
      <w:pPr>
        <w:spacing w:line="600" w:lineRule="exact"/>
        <w:ind w:firstLine="640" w:firstLineChars="200"/>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2、质量指标：</w:t>
      </w:r>
      <w:r>
        <w:rPr>
          <w:rFonts w:hint="eastAsia" w:ascii="方正仿宋简体" w:hAnsi="方正仿宋简体" w:eastAsia="方正仿宋简体" w:cs="方正仿宋简体"/>
          <w:color w:val="auto"/>
          <w:kern w:val="0"/>
          <w:sz w:val="32"/>
          <w:szCs w:val="32"/>
          <w:lang w:val="en-US" w:eastAsia="zh-CN"/>
        </w:rPr>
        <w:t>顺利</w:t>
      </w:r>
      <w:r>
        <w:rPr>
          <w:rFonts w:hint="eastAsia" w:ascii="方正仿宋简体" w:hAnsi="方正仿宋简体" w:eastAsia="方正仿宋简体" w:cs="方正仿宋简体"/>
          <w:color w:val="auto"/>
          <w:kern w:val="0"/>
          <w:sz w:val="32"/>
          <w:szCs w:val="32"/>
        </w:rPr>
        <w:t>完成</w:t>
      </w:r>
      <w:r>
        <w:rPr>
          <w:rFonts w:hint="eastAsia" w:ascii="方正仿宋简体" w:hAnsi="方正仿宋简体" w:eastAsia="方正仿宋简体" w:cs="方正仿宋简体"/>
          <w:color w:val="auto"/>
          <w:kern w:val="0"/>
          <w:sz w:val="32"/>
          <w:szCs w:val="32"/>
          <w:lang w:val="en-US" w:eastAsia="zh-CN"/>
        </w:rPr>
        <w:t>各项矛盾化解</w:t>
      </w:r>
      <w:r>
        <w:rPr>
          <w:rFonts w:hint="eastAsia" w:ascii="方正仿宋简体" w:hAnsi="方正仿宋简体" w:eastAsia="方正仿宋简体" w:cs="方正仿宋简体"/>
          <w:color w:val="auto"/>
          <w:kern w:val="0"/>
          <w:sz w:val="32"/>
          <w:szCs w:val="32"/>
        </w:rPr>
        <w:t>，得</w:t>
      </w:r>
      <w:r>
        <w:rPr>
          <w:rFonts w:hint="eastAsia" w:ascii="方正仿宋简体" w:hAnsi="方正仿宋简体" w:eastAsia="方正仿宋简体" w:cs="方正仿宋简体"/>
          <w:color w:val="auto"/>
          <w:kern w:val="0"/>
          <w:sz w:val="32"/>
          <w:szCs w:val="32"/>
          <w:lang w:val="en-US" w:eastAsia="zh-CN"/>
        </w:rPr>
        <w:t>10</w:t>
      </w:r>
      <w:r>
        <w:rPr>
          <w:rFonts w:hint="eastAsia" w:ascii="方正仿宋简体" w:hAnsi="方正仿宋简体" w:eastAsia="方正仿宋简体" w:cs="方正仿宋简体"/>
          <w:color w:val="auto"/>
          <w:kern w:val="0"/>
          <w:sz w:val="32"/>
          <w:szCs w:val="32"/>
        </w:rPr>
        <w:t>分。</w:t>
      </w:r>
    </w:p>
    <w:p w14:paraId="08B0BBDD">
      <w:pPr>
        <w:spacing w:line="600" w:lineRule="exact"/>
        <w:ind w:firstLine="640" w:firstLineChars="200"/>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3、时效指标：</w:t>
      </w:r>
      <w:r>
        <w:rPr>
          <w:rFonts w:hint="eastAsia" w:ascii="方正仿宋简体" w:hAnsi="方正仿宋简体" w:eastAsia="方正仿宋简体" w:cs="方正仿宋简体"/>
          <w:color w:val="auto"/>
          <w:kern w:val="0"/>
          <w:sz w:val="32"/>
          <w:szCs w:val="32"/>
          <w:lang w:eastAsia="zh-CN"/>
        </w:rPr>
        <w:t>服务</w:t>
      </w:r>
      <w:r>
        <w:rPr>
          <w:rFonts w:hint="eastAsia" w:ascii="方正仿宋简体" w:hAnsi="方正仿宋简体" w:eastAsia="方正仿宋简体" w:cs="方正仿宋简体"/>
          <w:color w:val="auto"/>
          <w:kern w:val="0"/>
          <w:sz w:val="32"/>
          <w:szCs w:val="32"/>
        </w:rPr>
        <w:t>工作及时，按照程序及时报销，达到优良水平，指标得分10分。</w:t>
      </w:r>
    </w:p>
    <w:p w14:paraId="571C40F1">
      <w:pPr>
        <w:spacing w:line="600" w:lineRule="exact"/>
        <w:ind w:firstLine="640" w:firstLineChars="200"/>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4、成本指标：完成预算资金的使用，预算资金完成率达到财政部门要求，达到优良水平，指标得分10分。</w:t>
      </w:r>
    </w:p>
    <w:p w14:paraId="597646C7">
      <w:pPr>
        <w:spacing w:line="600" w:lineRule="exact"/>
        <w:ind w:firstLine="640" w:firstLineChars="200"/>
        <w:rPr>
          <w:rFonts w:hint="eastAsia" w:ascii="方正楷体简体" w:hAnsi="方正楷体简体" w:eastAsia="方正楷体简体" w:cs="方正楷体简体"/>
          <w:color w:val="auto"/>
          <w:kern w:val="0"/>
          <w:sz w:val="32"/>
          <w:szCs w:val="32"/>
        </w:rPr>
      </w:pPr>
      <w:r>
        <w:rPr>
          <w:rFonts w:hint="eastAsia" w:ascii="方正楷体简体" w:hAnsi="方正楷体简体" w:eastAsia="方正楷体简体" w:cs="方正楷体简体"/>
          <w:color w:val="auto"/>
          <w:kern w:val="0"/>
          <w:sz w:val="32"/>
          <w:szCs w:val="32"/>
        </w:rPr>
        <w:t>（四）项目效益情况</w:t>
      </w:r>
    </w:p>
    <w:p w14:paraId="3D773AAB">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1、社会效益指标：得到群众支持社会满意度100%，达到优良水平，指标得分10分。</w:t>
      </w:r>
    </w:p>
    <w:p w14:paraId="7E4F1155">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2、可持续影响指标：提供长期的政策依据，有利于业务开展，提高服务保障能力，指标得分10分。</w:t>
      </w:r>
    </w:p>
    <w:p w14:paraId="4ACA4C90">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3、经济效益指标：带动社会投入率，指标得分10分。</w:t>
      </w:r>
    </w:p>
    <w:p w14:paraId="74E6A3A8">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4、生态效益指标：加大宣传力度，外宣品使用比例提升，指标得分10分。</w:t>
      </w:r>
    </w:p>
    <w:p w14:paraId="2AAFF9E8">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5、服务对象满意度指标：受益群体调查中，满意和较满意的人数占全部调查人数的比率达到优良水平，指标得分10分。</w:t>
      </w:r>
    </w:p>
    <w:p w14:paraId="00A03E76">
      <w:pPr>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kern w:val="2"/>
          <w:sz w:val="32"/>
          <w:szCs w:val="32"/>
          <w:lang w:val="en-US" w:eastAsia="zh-CN" w:bidi="ar-SA"/>
        </w:rPr>
      </w:pPr>
    </w:p>
    <w:p w14:paraId="4E0329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黑体" w:hAnsi="黑体" w:eastAsia="黑体" w:cs="黑体"/>
          <w:b w:val="0"/>
          <w:bCs w:val="0"/>
          <w:kern w:val="2"/>
          <w:sz w:val="32"/>
          <w:szCs w:val="32"/>
          <w:lang w:val="en-US" w:eastAsia="zh-CN" w:bidi="ar-SA"/>
        </w:rPr>
        <w:t>五、主要经验及做法、存在的问题及原因分析</w:t>
      </w:r>
      <w:r>
        <w:rPr>
          <w:rFonts w:hint="eastAsia" w:ascii="方正仿宋简体" w:hAnsi="方正仿宋简体" w:eastAsia="方正仿宋简体" w:cs="方正仿宋简体"/>
          <w:kern w:val="2"/>
          <w:sz w:val="32"/>
          <w:szCs w:val="32"/>
          <w:lang w:val="en-US" w:eastAsia="zh-CN" w:bidi="ar-SA"/>
        </w:rPr>
        <w:t xml:space="preserve"> </w:t>
      </w:r>
    </w:p>
    <w:p w14:paraId="09E8B8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（一）主要经验及做法</w:t>
      </w:r>
    </w:p>
    <w:p w14:paraId="2A256B2D">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遵化市</w:t>
      </w:r>
      <w:r>
        <w:rPr>
          <w:rFonts w:hint="eastAsia" w:ascii="仿宋_GB2312" w:hAnsi="Times New Roman" w:eastAsia="仿宋_GB2312" w:cs="Times New Roman"/>
          <w:szCs w:val="32"/>
          <w:lang w:val="en-US" w:eastAsia="zh-CN"/>
        </w:rPr>
        <w:t>文化路街道办事处</w:t>
      </w:r>
      <w:r>
        <w:rPr>
          <w:rFonts w:hint="eastAsia" w:ascii="仿宋_GB2312" w:hAnsi="Times New Roman" w:eastAsia="仿宋_GB2312" w:cs="Times New Roman"/>
          <w:szCs w:val="32"/>
        </w:rPr>
        <w:t>秉持上级文件要求，严格按照文件执行，及时向有关部门提交申请，及时拨付，保障服务群众专项工作正常进行，执行情况良好，达到了预算计划需求。</w:t>
      </w:r>
    </w:p>
    <w:p w14:paraId="7DA12B1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 xml:space="preserve">六、有关建议 </w:t>
      </w:r>
    </w:p>
    <w:p w14:paraId="00D240C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无</w:t>
      </w:r>
    </w:p>
    <w:p w14:paraId="2B85301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 xml:space="preserve">七、其他需要说明的问题 </w:t>
      </w:r>
    </w:p>
    <w:p w14:paraId="6A439E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无其他需要说明的问题</w:t>
      </w:r>
    </w:p>
    <w:p w14:paraId="4757BBE1">
      <w:pPr>
        <w:pStyle w:val="8"/>
        <w:rPr>
          <w:sz w:val="36"/>
          <w:szCs w:val="28"/>
        </w:rPr>
      </w:pPr>
    </w:p>
    <w:p w14:paraId="19FA5699">
      <w:pPr>
        <w:rPr>
          <w:sz w:val="36"/>
          <w:szCs w:val="28"/>
        </w:rPr>
      </w:pPr>
    </w:p>
    <w:p w14:paraId="695B53D9">
      <w:pPr>
        <w:pStyle w:val="8"/>
        <w:rPr>
          <w:sz w:val="36"/>
          <w:szCs w:val="28"/>
        </w:rPr>
      </w:pPr>
    </w:p>
    <w:p w14:paraId="2722FF8F">
      <w:pPr>
        <w:rPr>
          <w:sz w:val="36"/>
          <w:szCs w:val="28"/>
        </w:rPr>
      </w:pPr>
    </w:p>
    <w:p w14:paraId="09B392A8">
      <w:pPr>
        <w:pStyle w:val="8"/>
        <w:rPr>
          <w:sz w:val="36"/>
          <w:szCs w:val="28"/>
        </w:rPr>
      </w:pPr>
    </w:p>
    <w:p w14:paraId="4B450F93">
      <w:pPr>
        <w:rPr>
          <w:sz w:val="36"/>
          <w:szCs w:val="28"/>
        </w:rPr>
      </w:pPr>
    </w:p>
    <w:p w14:paraId="4D7B8162">
      <w:pPr>
        <w:pStyle w:val="8"/>
        <w:rPr>
          <w:sz w:val="36"/>
          <w:szCs w:val="28"/>
        </w:rPr>
      </w:pPr>
    </w:p>
    <w:p w14:paraId="7CE9A51D">
      <w:pPr>
        <w:rPr>
          <w:sz w:val="36"/>
          <w:szCs w:val="28"/>
        </w:rPr>
      </w:pPr>
    </w:p>
    <w:p w14:paraId="48056470">
      <w:pPr>
        <w:pStyle w:val="8"/>
        <w:rPr>
          <w:sz w:val="36"/>
          <w:szCs w:val="28"/>
        </w:rPr>
      </w:pPr>
    </w:p>
    <w:p w14:paraId="3A9721EA">
      <w:pPr>
        <w:rPr>
          <w:sz w:val="36"/>
          <w:szCs w:val="28"/>
        </w:rPr>
      </w:pPr>
    </w:p>
    <w:p w14:paraId="4E2A1C38">
      <w:pPr>
        <w:rPr>
          <w:sz w:val="36"/>
          <w:szCs w:val="28"/>
        </w:rPr>
      </w:pPr>
    </w:p>
    <w:p w14:paraId="77459360">
      <w:pPr>
        <w:pStyle w:val="8"/>
        <w:rPr>
          <w:sz w:val="36"/>
          <w:szCs w:val="28"/>
        </w:rPr>
      </w:pPr>
    </w:p>
    <w:p w14:paraId="0393C91A">
      <w:pPr>
        <w:pStyle w:val="8"/>
      </w:pPr>
    </w:p>
    <w:tbl>
      <w:tblPr>
        <w:tblStyle w:val="6"/>
        <w:tblpPr w:leftFromText="180" w:rightFromText="180" w:vertAnchor="text" w:horzAnchor="page" w:tblpX="1581" w:tblpY="455"/>
        <w:tblOverlap w:val="never"/>
        <w:tblW w:w="10781" w:type="dxa"/>
        <w:tblInd w:w="0" w:type="dxa"/>
        <w:tblLayout w:type="fixed"/>
        <w:tblCellMar>
          <w:top w:w="0" w:type="dxa"/>
          <w:left w:w="108" w:type="dxa"/>
          <w:bottom w:w="0" w:type="dxa"/>
          <w:right w:w="108" w:type="dxa"/>
        </w:tblCellMar>
      </w:tblPr>
      <w:tblGrid>
        <w:gridCol w:w="588"/>
        <w:gridCol w:w="650"/>
        <w:gridCol w:w="1442"/>
        <w:gridCol w:w="730"/>
        <w:gridCol w:w="1134"/>
        <w:gridCol w:w="284"/>
        <w:gridCol w:w="850"/>
        <w:gridCol w:w="851"/>
        <w:gridCol w:w="283"/>
        <w:gridCol w:w="284"/>
        <w:gridCol w:w="425"/>
        <w:gridCol w:w="142"/>
        <w:gridCol w:w="709"/>
        <w:gridCol w:w="708"/>
        <w:gridCol w:w="567"/>
        <w:gridCol w:w="567"/>
        <w:gridCol w:w="567"/>
      </w:tblGrid>
      <w:tr w14:paraId="6AF01743">
        <w:tblPrEx>
          <w:tblCellMar>
            <w:top w:w="0" w:type="dxa"/>
            <w:left w:w="108" w:type="dxa"/>
            <w:bottom w:w="0" w:type="dxa"/>
            <w:right w:w="108" w:type="dxa"/>
          </w:tblCellMar>
        </w:tblPrEx>
        <w:trPr>
          <w:gridAfter w:val="3"/>
          <w:wAfter w:w="1701" w:type="dxa"/>
          <w:trHeight w:val="300" w:hRule="exact"/>
        </w:trPr>
        <w:tc>
          <w:tcPr>
            <w:tcW w:w="1238" w:type="dxa"/>
            <w:gridSpan w:val="2"/>
            <w:tcBorders>
              <w:top w:val="single" w:color="auto" w:sz="4" w:space="0"/>
              <w:left w:val="single" w:color="auto" w:sz="4" w:space="0"/>
              <w:bottom w:val="single" w:color="auto" w:sz="4" w:space="0"/>
              <w:right w:val="single" w:color="auto" w:sz="4" w:space="0"/>
            </w:tcBorders>
            <w:vAlign w:val="center"/>
          </w:tcPr>
          <w:p w14:paraId="5EB4CFA2">
            <w:pPr>
              <w:widowControl/>
              <w:spacing w:line="240" w:lineRule="exact"/>
              <w:jc w:val="center"/>
              <w:rPr>
                <w:rFonts w:ascii="宋体" w:hAnsi="宋体" w:cs="宋体"/>
                <w:kern w:val="0"/>
                <w:sz w:val="20"/>
                <w:szCs w:val="20"/>
              </w:rPr>
            </w:pPr>
            <w:r>
              <w:rPr>
                <w:rFonts w:hint="eastAsia" w:ascii="宋体" w:hAnsi="宋体" w:cs="宋体"/>
                <w:kern w:val="0"/>
                <w:sz w:val="20"/>
                <w:szCs w:val="20"/>
              </w:rPr>
              <w:t>项目名称</w:t>
            </w:r>
          </w:p>
        </w:tc>
        <w:tc>
          <w:tcPr>
            <w:tcW w:w="7842" w:type="dxa"/>
            <w:gridSpan w:val="12"/>
            <w:tcBorders>
              <w:top w:val="single" w:color="auto" w:sz="4" w:space="0"/>
              <w:left w:val="nil"/>
              <w:bottom w:val="single" w:color="auto" w:sz="4" w:space="0"/>
              <w:right w:val="single" w:color="auto" w:sz="4" w:space="0"/>
            </w:tcBorders>
            <w:vAlign w:val="center"/>
          </w:tcPr>
          <w:p w14:paraId="64A800AD">
            <w:pPr>
              <w:widowControl/>
              <w:spacing w:line="240" w:lineRule="exact"/>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冀财预【2023】13号</w:t>
            </w:r>
            <w:r>
              <w:rPr>
                <w:rFonts w:hint="eastAsia" w:ascii="宋体" w:hAnsi="宋体" w:cs="宋体"/>
                <w:kern w:val="0"/>
                <w:sz w:val="20"/>
                <w:szCs w:val="20"/>
              </w:rPr>
              <w:t>疫情防控</w:t>
            </w:r>
            <w:r>
              <w:rPr>
                <w:rFonts w:hint="eastAsia" w:ascii="宋体" w:hAnsi="宋体" w:cs="宋体"/>
                <w:kern w:val="0"/>
                <w:sz w:val="20"/>
                <w:szCs w:val="20"/>
                <w:lang w:val="en-US" w:eastAsia="zh-CN"/>
              </w:rPr>
              <w:t>资金</w:t>
            </w:r>
          </w:p>
        </w:tc>
      </w:tr>
      <w:tr w14:paraId="460EB9FA">
        <w:tblPrEx>
          <w:tblCellMar>
            <w:top w:w="0" w:type="dxa"/>
            <w:left w:w="108" w:type="dxa"/>
            <w:bottom w:w="0" w:type="dxa"/>
            <w:right w:w="108" w:type="dxa"/>
          </w:tblCellMar>
        </w:tblPrEx>
        <w:trPr>
          <w:gridAfter w:val="3"/>
          <w:wAfter w:w="1701" w:type="dxa"/>
          <w:trHeight w:val="300" w:hRule="exact"/>
        </w:trPr>
        <w:tc>
          <w:tcPr>
            <w:tcW w:w="1238" w:type="dxa"/>
            <w:gridSpan w:val="2"/>
            <w:tcBorders>
              <w:top w:val="single" w:color="auto" w:sz="4" w:space="0"/>
              <w:left w:val="single" w:color="auto" w:sz="4" w:space="0"/>
              <w:bottom w:val="single" w:color="auto" w:sz="4" w:space="0"/>
              <w:right w:val="single" w:color="auto" w:sz="4" w:space="0"/>
            </w:tcBorders>
            <w:vAlign w:val="center"/>
          </w:tcPr>
          <w:p w14:paraId="5070D80E">
            <w:pPr>
              <w:widowControl/>
              <w:spacing w:line="240" w:lineRule="exact"/>
              <w:jc w:val="center"/>
              <w:rPr>
                <w:rFonts w:ascii="宋体" w:hAnsi="宋体" w:cs="宋体"/>
                <w:kern w:val="0"/>
                <w:sz w:val="20"/>
                <w:szCs w:val="20"/>
              </w:rPr>
            </w:pPr>
            <w:r>
              <w:rPr>
                <w:rFonts w:hint="eastAsia" w:ascii="宋体" w:hAnsi="宋体" w:cs="宋体"/>
                <w:kern w:val="0"/>
                <w:sz w:val="20"/>
                <w:szCs w:val="20"/>
              </w:rPr>
              <w:t>主管部门</w:t>
            </w:r>
          </w:p>
        </w:tc>
        <w:tc>
          <w:tcPr>
            <w:tcW w:w="4440" w:type="dxa"/>
            <w:gridSpan w:val="5"/>
            <w:tcBorders>
              <w:top w:val="single" w:color="auto" w:sz="4" w:space="0"/>
              <w:left w:val="nil"/>
              <w:bottom w:val="single" w:color="auto" w:sz="4" w:space="0"/>
              <w:right w:val="single" w:color="auto" w:sz="4" w:space="0"/>
            </w:tcBorders>
            <w:vAlign w:val="center"/>
          </w:tcPr>
          <w:p w14:paraId="55BE4272">
            <w:pPr>
              <w:widowControl/>
              <w:spacing w:line="240" w:lineRule="exact"/>
              <w:jc w:val="center"/>
              <w:rPr>
                <w:rFonts w:ascii="宋体" w:hAnsi="宋体" w:cs="宋体"/>
                <w:kern w:val="0"/>
                <w:sz w:val="20"/>
                <w:szCs w:val="20"/>
              </w:rPr>
            </w:pPr>
          </w:p>
        </w:tc>
        <w:tc>
          <w:tcPr>
            <w:tcW w:w="1134" w:type="dxa"/>
            <w:gridSpan w:val="2"/>
            <w:tcBorders>
              <w:top w:val="nil"/>
              <w:left w:val="nil"/>
              <w:bottom w:val="single" w:color="auto" w:sz="4" w:space="0"/>
              <w:right w:val="single" w:color="auto" w:sz="4" w:space="0"/>
            </w:tcBorders>
            <w:vAlign w:val="center"/>
          </w:tcPr>
          <w:p w14:paraId="1836BFE1">
            <w:pPr>
              <w:widowControl/>
              <w:spacing w:line="240" w:lineRule="exact"/>
              <w:jc w:val="center"/>
              <w:rPr>
                <w:rFonts w:ascii="宋体" w:hAnsi="宋体" w:cs="宋体"/>
                <w:kern w:val="0"/>
                <w:sz w:val="20"/>
                <w:szCs w:val="20"/>
              </w:rPr>
            </w:pPr>
            <w:r>
              <w:rPr>
                <w:rFonts w:hint="eastAsia" w:ascii="宋体" w:hAnsi="宋体" w:cs="宋体"/>
                <w:kern w:val="0"/>
                <w:sz w:val="20"/>
                <w:szCs w:val="20"/>
              </w:rPr>
              <w:t>实施单位</w:t>
            </w:r>
          </w:p>
        </w:tc>
        <w:tc>
          <w:tcPr>
            <w:tcW w:w="2268" w:type="dxa"/>
            <w:gridSpan w:val="5"/>
            <w:tcBorders>
              <w:top w:val="single" w:color="auto" w:sz="4" w:space="0"/>
              <w:left w:val="nil"/>
              <w:bottom w:val="single" w:color="auto" w:sz="4" w:space="0"/>
              <w:right w:val="single" w:color="auto" w:sz="4" w:space="0"/>
            </w:tcBorders>
            <w:vAlign w:val="center"/>
          </w:tcPr>
          <w:p w14:paraId="7FF3AAA6">
            <w:pPr>
              <w:widowControl/>
              <w:spacing w:line="240" w:lineRule="exact"/>
              <w:jc w:val="center"/>
              <w:rPr>
                <w:rFonts w:ascii="宋体" w:hAnsi="宋体" w:cs="宋体"/>
                <w:kern w:val="0"/>
                <w:sz w:val="20"/>
                <w:szCs w:val="20"/>
              </w:rPr>
            </w:pPr>
            <w:r>
              <w:rPr>
                <w:rFonts w:hint="eastAsia" w:ascii="宋体" w:hAnsi="宋体" w:cs="宋体"/>
                <w:kern w:val="0"/>
                <w:sz w:val="20"/>
                <w:szCs w:val="20"/>
                <w:lang w:eastAsia="zh-CN"/>
              </w:rPr>
              <w:t>文化路</w:t>
            </w:r>
            <w:r>
              <w:rPr>
                <w:rFonts w:hint="eastAsia" w:ascii="宋体" w:hAnsi="宋体" w:cs="宋体"/>
                <w:kern w:val="0"/>
                <w:sz w:val="20"/>
                <w:szCs w:val="20"/>
              </w:rPr>
              <w:t>街道办事处</w:t>
            </w:r>
          </w:p>
        </w:tc>
      </w:tr>
      <w:tr w14:paraId="1E3BA182">
        <w:tblPrEx>
          <w:tblCellMar>
            <w:top w:w="0" w:type="dxa"/>
            <w:left w:w="108" w:type="dxa"/>
            <w:bottom w:w="0" w:type="dxa"/>
            <w:right w:w="108" w:type="dxa"/>
          </w:tblCellMar>
        </w:tblPrEx>
        <w:trPr>
          <w:gridAfter w:val="3"/>
          <w:wAfter w:w="1701" w:type="dxa"/>
          <w:trHeight w:val="300" w:hRule="exact"/>
        </w:trPr>
        <w:tc>
          <w:tcPr>
            <w:tcW w:w="1238" w:type="dxa"/>
            <w:gridSpan w:val="2"/>
            <w:vMerge w:val="restart"/>
            <w:tcBorders>
              <w:top w:val="single" w:color="auto" w:sz="4" w:space="0"/>
              <w:left w:val="single" w:color="auto" w:sz="4" w:space="0"/>
              <w:bottom w:val="single" w:color="auto" w:sz="4" w:space="0"/>
              <w:right w:val="single" w:color="auto" w:sz="4" w:space="0"/>
            </w:tcBorders>
            <w:vAlign w:val="center"/>
          </w:tcPr>
          <w:p w14:paraId="596B1248">
            <w:pPr>
              <w:widowControl/>
              <w:spacing w:line="240" w:lineRule="exact"/>
              <w:jc w:val="center"/>
              <w:rPr>
                <w:rFonts w:ascii="宋体" w:hAnsi="宋体" w:cs="宋体"/>
                <w:kern w:val="0"/>
                <w:sz w:val="20"/>
                <w:szCs w:val="20"/>
              </w:rPr>
            </w:pPr>
            <w:r>
              <w:rPr>
                <w:rFonts w:hint="eastAsia" w:ascii="宋体" w:hAnsi="宋体" w:cs="宋体"/>
                <w:kern w:val="0"/>
                <w:sz w:val="20"/>
                <w:szCs w:val="20"/>
              </w:rPr>
              <w:t>项目资金</w:t>
            </w:r>
            <w:r>
              <w:rPr>
                <w:rFonts w:hint="eastAsia" w:ascii="宋体" w:hAnsi="宋体" w:cs="宋体"/>
                <w:kern w:val="0"/>
                <w:sz w:val="20"/>
                <w:szCs w:val="20"/>
              </w:rPr>
              <w:br w:type="textWrapping"/>
            </w:r>
            <w:r>
              <w:rPr>
                <w:rFonts w:hint="eastAsia" w:ascii="宋体" w:hAnsi="宋体" w:cs="宋体"/>
                <w:kern w:val="0"/>
                <w:sz w:val="20"/>
                <w:szCs w:val="20"/>
              </w:rPr>
              <w:t>（万元）</w:t>
            </w:r>
          </w:p>
        </w:tc>
        <w:tc>
          <w:tcPr>
            <w:tcW w:w="2172" w:type="dxa"/>
            <w:gridSpan w:val="2"/>
            <w:tcBorders>
              <w:top w:val="single" w:color="auto" w:sz="4" w:space="0"/>
              <w:left w:val="nil"/>
              <w:bottom w:val="single" w:color="auto" w:sz="4" w:space="0"/>
              <w:right w:val="single" w:color="auto" w:sz="4" w:space="0"/>
            </w:tcBorders>
            <w:vAlign w:val="center"/>
          </w:tcPr>
          <w:p w14:paraId="09361B05">
            <w:pPr>
              <w:widowControl/>
              <w:spacing w:line="240" w:lineRule="exact"/>
              <w:jc w:val="center"/>
              <w:rPr>
                <w:rFonts w:ascii="宋体" w:hAnsi="宋体" w:cs="宋体"/>
                <w:kern w:val="0"/>
                <w:sz w:val="20"/>
                <w:szCs w:val="20"/>
              </w:rPr>
            </w:pPr>
          </w:p>
        </w:tc>
        <w:tc>
          <w:tcPr>
            <w:tcW w:w="1134" w:type="dxa"/>
            <w:tcBorders>
              <w:top w:val="nil"/>
              <w:left w:val="nil"/>
              <w:bottom w:val="single" w:color="auto" w:sz="4" w:space="0"/>
              <w:right w:val="single" w:color="auto" w:sz="4" w:space="0"/>
            </w:tcBorders>
            <w:vAlign w:val="center"/>
          </w:tcPr>
          <w:p w14:paraId="6791B01D">
            <w:pPr>
              <w:widowControl/>
              <w:spacing w:line="240" w:lineRule="exact"/>
              <w:jc w:val="center"/>
              <w:rPr>
                <w:rFonts w:ascii="宋体" w:hAnsi="宋体" w:cs="宋体"/>
                <w:kern w:val="0"/>
                <w:sz w:val="20"/>
                <w:szCs w:val="20"/>
              </w:rPr>
            </w:pPr>
            <w:r>
              <w:rPr>
                <w:rFonts w:hint="eastAsia" w:ascii="宋体" w:hAnsi="宋体" w:cs="宋体"/>
                <w:kern w:val="0"/>
                <w:sz w:val="20"/>
                <w:szCs w:val="20"/>
              </w:rPr>
              <w:t>年初预算数</w:t>
            </w:r>
          </w:p>
        </w:tc>
        <w:tc>
          <w:tcPr>
            <w:tcW w:w="1134" w:type="dxa"/>
            <w:gridSpan w:val="2"/>
            <w:tcBorders>
              <w:top w:val="nil"/>
              <w:left w:val="nil"/>
              <w:bottom w:val="single" w:color="auto" w:sz="4" w:space="0"/>
              <w:right w:val="single" w:color="auto" w:sz="4" w:space="0"/>
            </w:tcBorders>
            <w:vAlign w:val="center"/>
          </w:tcPr>
          <w:p w14:paraId="49A39823">
            <w:pPr>
              <w:widowControl/>
              <w:spacing w:line="240" w:lineRule="exact"/>
              <w:jc w:val="center"/>
              <w:rPr>
                <w:rFonts w:ascii="宋体" w:hAnsi="宋体" w:cs="宋体"/>
                <w:kern w:val="0"/>
                <w:sz w:val="20"/>
                <w:szCs w:val="20"/>
              </w:rPr>
            </w:pPr>
            <w:r>
              <w:rPr>
                <w:rFonts w:hint="eastAsia" w:ascii="宋体" w:hAnsi="宋体" w:cs="宋体"/>
                <w:kern w:val="0"/>
                <w:sz w:val="20"/>
                <w:szCs w:val="20"/>
              </w:rPr>
              <w:t>全年预算数</w:t>
            </w:r>
          </w:p>
        </w:tc>
        <w:tc>
          <w:tcPr>
            <w:tcW w:w="1134" w:type="dxa"/>
            <w:gridSpan w:val="2"/>
            <w:tcBorders>
              <w:top w:val="nil"/>
              <w:left w:val="nil"/>
              <w:bottom w:val="single" w:color="auto" w:sz="4" w:space="0"/>
              <w:right w:val="single" w:color="auto" w:sz="4" w:space="0"/>
            </w:tcBorders>
            <w:vAlign w:val="center"/>
          </w:tcPr>
          <w:p w14:paraId="28DC2D21">
            <w:pPr>
              <w:widowControl/>
              <w:spacing w:line="240" w:lineRule="exact"/>
              <w:jc w:val="center"/>
              <w:rPr>
                <w:rFonts w:ascii="宋体" w:hAnsi="宋体" w:cs="宋体"/>
                <w:kern w:val="0"/>
                <w:sz w:val="20"/>
                <w:szCs w:val="20"/>
              </w:rPr>
            </w:pPr>
            <w:r>
              <w:rPr>
                <w:rFonts w:hint="eastAsia" w:ascii="宋体" w:hAnsi="宋体" w:cs="宋体"/>
                <w:kern w:val="0"/>
                <w:sz w:val="20"/>
                <w:szCs w:val="20"/>
              </w:rPr>
              <w:t>全年执行数</w:t>
            </w:r>
          </w:p>
        </w:tc>
        <w:tc>
          <w:tcPr>
            <w:tcW w:w="709" w:type="dxa"/>
            <w:gridSpan w:val="2"/>
            <w:tcBorders>
              <w:top w:val="nil"/>
              <w:left w:val="nil"/>
              <w:bottom w:val="single" w:color="auto" w:sz="4" w:space="0"/>
              <w:right w:val="single" w:color="auto" w:sz="4" w:space="0"/>
            </w:tcBorders>
            <w:vAlign w:val="center"/>
          </w:tcPr>
          <w:p w14:paraId="1857E35D">
            <w:pPr>
              <w:widowControl/>
              <w:spacing w:line="240" w:lineRule="exact"/>
              <w:jc w:val="center"/>
              <w:rPr>
                <w:rFonts w:ascii="宋体" w:hAnsi="宋体" w:cs="宋体"/>
                <w:kern w:val="0"/>
                <w:sz w:val="20"/>
                <w:szCs w:val="20"/>
              </w:rPr>
            </w:pPr>
            <w:r>
              <w:rPr>
                <w:rFonts w:hint="eastAsia" w:ascii="宋体" w:hAnsi="宋体" w:cs="宋体"/>
                <w:kern w:val="0"/>
                <w:sz w:val="20"/>
                <w:szCs w:val="20"/>
              </w:rPr>
              <w:t>分值</w:t>
            </w:r>
          </w:p>
        </w:tc>
        <w:tc>
          <w:tcPr>
            <w:tcW w:w="851" w:type="dxa"/>
            <w:gridSpan w:val="2"/>
            <w:tcBorders>
              <w:top w:val="single" w:color="auto" w:sz="4" w:space="0"/>
              <w:left w:val="nil"/>
              <w:bottom w:val="single" w:color="auto" w:sz="4" w:space="0"/>
              <w:right w:val="single" w:color="auto" w:sz="4" w:space="0"/>
            </w:tcBorders>
            <w:vAlign w:val="center"/>
          </w:tcPr>
          <w:p w14:paraId="5D2EDD61">
            <w:pPr>
              <w:widowControl/>
              <w:spacing w:line="240" w:lineRule="exact"/>
              <w:jc w:val="center"/>
              <w:rPr>
                <w:rFonts w:ascii="宋体" w:hAnsi="宋体" w:cs="宋体"/>
                <w:kern w:val="0"/>
                <w:sz w:val="20"/>
                <w:szCs w:val="20"/>
              </w:rPr>
            </w:pPr>
            <w:r>
              <w:rPr>
                <w:rFonts w:hint="eastAsia" w:ascii="宋体" w:hAnsi="宋体" w:cs="宋体"/>
                <w:kern w:val="0"/>
                <w:sz w:val="20"/>
                <w:szCs w:val="20"/>
              </w:rPr>
              <w:t>执行率</w:t>
            </w:r>
          </w:p>
        </w:tc>
        <w:tc>
          <w:tcPr>
            <w:tcW w:w="708" w:type="dxa"/>
            <w:tcBorders>
              <w:top w:val="nil"/>
              <w:left w:val="nil"/>
              <w:bottom w:val="single" w:color="auto" w:sz="4" w:space="0"/>
              <w:right w:val="single" w:color="auto" w:sz="4" w:space="0"/>
            </w:tcBorders>
            <w:vAlign w:val="center"/>
          </w:tcPr>
          <w:p w14:paraId="22B2DEB4">
            <w:pPr>
              <w:widowControl/>
              <w:spacing w:line="240" w:lineRule="exact"/>
              <w:jc w:val="center"/>
              <w:rPr>
                <w:rFonts w:ascii="宋体" w:hAnsi="宋体" w:cs="宋体"/>
                <w:kern w:val="0"/>
                <w:sz w:val="20"/>
                <w:szCs w:val="20"/>
              </w:rPr>
            </w:pPr>
            <w:r>
              <w:rPr>
                <w:rFonts w:hint="eastAsia" w:ascii="宋体" w:hAnsi="宋体" w:cs="宋体"/>
                <w:kern w:val="0"/>
                <w:sz w:val="20"/>
                <w:szCs w:val="20"/>
              </w:rPr>
              <w:t>得分</w:t>
            </w:r>
          </w:p>
        </w:tc>
      </w:tr>
      <w:tr w14:paraId="554EB2B3">
        <w:tblPrEx>
          <w:tblCellMar>
            <w:top w:w="0" w:type="dxa"/>
            <w:left w:w="108" w:type="dxa"/>
            <w:bottom w:w="0" w:type="dxa"/>
            <w:right w:w="108" w:type="dxa"/>
          </w:tblCellMar>
        </w:tblPrEx>
        <w:trPr>
          <w:gridAfter w:val="3"/>
          <w:wAfter w:w="1701" w:type="dxa"/>
          <w:trHeight w:val="389" w:hRule="exact"/>
        </w:trPr>
        <w:tc>
          <w:tcPr>
            <w:tcW w:w="1238" w:type="dxa"/>
            <w:gridSpan w:val="2"/>
            <w:vMerge w:val="continue"/>
            <w:tcBorders>
              <w:top w:val="single" w:color="auto" w:sz="4" w:space="0"/>
              <w:left w:val="single" w:color="auto" w:sz="4" w:space="0"/>
              <w:bottom w:val="single" w:color="auto" w:sz="4" w:space="0"/>
              <w:right w:val="single" w:color="auto" w:sz="4" w:space="0"/>
            </w:tcBorders>
            <w:vAlign w:val="center"/>
          </w:tcPr>
          <w:p w14:paraId="50E5F2B5">
            <w:pPr>
              <w:widowControl/>
              <w:spacing w:line="240" w:lineRule="exact"/>
              <w:jc w:val="center"/>
              <w:rPr>
                <w:rFonts w:ascii="宋体" w:hAnsi="宋体" w:cs="宋体"/>
                <w:kern w:val="0"/>
                <w:sz w:val="20"/>
                <w:szCs w:val="20"/>
              </w:rPr>
            </w:pPr>
          </w:p>
        </w:tc>
        <w:tc>
          <w:tcPr>
            <w:tcW w:w="2172" w:type="dxa"/>
            <w:gridSpan w:val="2"/>
            <w:tcBorders>
              <w:top w:val="single" w:color="auto" w:sz="4" w:space="0"/>
              <w:left w:val="nil"/>
              <w:bottom w:val="single" w:color="auto" w:sz="4" w:space="0"/>
              <w:right w:val="single" w:color="auto" w:sz="4" w:space="0"/>
            </w:tcBorders>
            <w:vAlign w:val="center"/>
          </w:tcPr>
          <w:p w14:paraId="1E4F4B38">
            <w:pPr>
              <w:widowControl/>
              <w:spacing w:line="240" w:lineRule="exact"/>
              <w:rPr>
                <w:rFonts w:ascii="宋体" w:hAnsi="宋体" w:cs="宋体"/>
                <w:kern w:val="0"/>
                <w:sz w:val="20"/>
                <w:szCs w:val="20"/>
              </w:rPr>
            </w:pPr>
            <w:r>
              <w:rPr>
                <w:rFonts w:hint="eastAsia" w:ascii="宋体" w:hAnsi="宋体" w:cs="宋体"/>
                <w:kern w:val="0"/>
                <w:sz w:val="20"/>
                <w:szCs w:val="20"/>
              </w:rPr>
              <w:t>年度资金总额</w:t>
            </w:r>
          </w:p>
        </w:tc>
        <w:tc>
          <w:tcPr>
            <w:tcW w:w="1134" w:type="dxa"/>
            <w:tcBorders>
              <w:top w:val="nil"/>
              <w:left w:val="nil"/>
              <w:bottom w:val="single" w:color="auto" w:sz="4" w:space="0"/>
              <w:right w:val="single" w:color="auto" w:sz="4" w:space="0"/>
            </w:tcBorders>
            <w:vAlign w:val="center"/>
          </w:tcPr>
          <w:p w14:paraId="0ED45C7B">
            <w:pPr>
              <w:widowControl/>
              <w:spacing w:line="240" w:lineRule="exact"/>
              <w:jc w:val="center"/>
              <w:rPr>
                <w:rFonts w:hint="default" w:ascii="宋体" w:hAnsi="宋体" w:cs="宋体" w:eastAsiaTheme="minorEastAsia"/>
                <w:kern w:val="0"/>
                <w:sz w:val="20"/>
                <w:szCs w:val="20"/>
                <w:lang w:val="en-US" w:eastAsia="zh-CN"/>
              </w:rPr>
            </w:pPr>
            <w:r>
              <w:rPr>
                <w:rFonts w:hint="eastAsia" w:ascii="宋体" w:hAnsi="宋体" w:cs="宋体" w:eastAsiaTheme="minorEastAsia"/>
                <w:kern w:val="0"/>
                <w:sz w:val="20"/>
                <w:szCs w:val="20"/>
                <w:lang w:val="en-US" w:eastAsia="zh-CN"/>
              </w:rPr>
              <w:t>20</w:t>
            </w:r>
          </w:p>
        </w:tc>
        <w:tc>
          <w:tcPr>
            <w:tcW w:w="1134" w:type="dxa"/>
            <w:gridSpan w:val="2"/>
            <w:tcBorders>
              <w:top w:val="nil"/>
              <w:left w:val="nil"/>
              <w:bottom w:val="single" w:color="auto" w:sz="4" w:space="0"/>
              <w:right w:val="single" w:color="auto" w:sz="4" w:space="0"/>
            </w:tcBorders>
            <w:vAlign w:val="center"/>
          </w:tcPr>
          <w:p w14:paraId="7966C031">
            <w:pPr>
              <w:widowControl/>
              <w:spacing w:line="240" w:lineRule="exact"/>
              <w:rPr>
                <w:rFonts w:hint="default" w:ascii="宋体" w:hAnsi="宋体" w:cs="宋体" w:eastAsiaTheme="minorEastAsia"/>
                <w:kern w:val="0"/>
                <w:sz w:val="20"/>
                <w:szCs w:val="20"/>
                <w:lang w:val="en-US" w:eastAsia="zh-CN"/>
              </w:rPr>
            </w:pPr>
            <w:r>
              <w:rPr>
                <w:rFonts w:hint="eastAsia" w:ascii="宋体" w:hAnsi="宋体" w:cs="宋体" w:eastAsiaTheme="minorEastAsia"/>
                <w:kern w:val="0"/>
                <w:sz w:val="20"/>
                <w:szCs w:val="20"/>
                <w:lang w:val="en-US" w:eastAsia="zh-CN"/>
              </w:rPr>
              <w:t>20</w:t>
            </w:r>
          </w:p>
        </w:tc>
        <w:tc>
          <w:tcPr>
            <w:tcW w:w="1134" w:type="dxa"/>
            <w:gridSpan w:val="2"/>
            <w:tcBorders>
              <w:top w:val="nil"/>
              <w:left w:val="nil"/>
              <w:bottom w:val="single" w:color="auto" w:sz="4" w:space="0"/>
              <w:right w:val="single" w:color="auto" w:sz="4" w:space="0"/>
            </w:tcBorders>
            <w:vAlign w:val="center"/>
          </w:tcPr>
          <w:p w14:paraId="6823E834">
            <w:pPr>
              <w:widowControl/>
              <w:spacing w:line="240" w:lineRule="exact"/>
              <w:rPr>
                <w:rFonts w:hint="default" w:ascii="宋体" w:hAnsi="宋体" w:cs="宋体" w:eastAsiaTheme="minorEastAsia"/>
                <w:kern w:val="0"/>
                <w:sz w:val="20"/>
                <w:szCs w:val="20"/>
                <w:lang w:val="en-US" w:eastAsia="zh-CN"/>
              </w:rPr>
            </w:pPr>
            <w:r>
              <w:rPr>
                <w:rFonts w:hint="eastAsia" w:ascii="宋体" w:hAnsi="宋体" w:cs="宋体" w:eastAsiaTheme="minorEastAsia"/>
                <w:kern w:val="0"/>
                <w:sz w:val="20"/>
                <w:szCs w:val="20"/>
                <w:lang w:val="en-US" w:eastAsia="zh-CN"/>
              </w:rPr>
              <w:t>20</w:t>
            </w:r>
          </w:p>
        </w:tc>
        <w:tc>
          <w:tcPr>
            <w:tcW w:w="709" w:type="dxa"/>
            <w:gridSpan w:val="2"/>
            <w:tcBorders>
              <w:top w:val="nil"/>
              <w:left w:val="nil"/>
              <w:bottom w:val="single" w:color="auto" w:sz="4" w:space="0"/>
              <w:right w:val="single" w:color="auto" w:sz="4" w:space="0"/>
            </w:tcBorders>
            <w:vAlign w:val="center"/>
          </w:tcPr>
          <w:p w14:paraId="5150925C">
            <w:pPr>
              <w:widowControl/>
              <w:spacing w:line="240" w:lineRule="exact"/>
              <w:jc w:val="center"/>
              <w:rPr>
                <w:rFonts w:ascii="宋体" w:hAnsi="宋体" w:cs="宋体"/>
                <w:kern w:val="0"/>
                <w:sz w:val="20"/>
                <w:szCs w:val="20"/>
              </w:rPr>
            </w:pPr>
            <w:r>
              <w:rPr>
                <w:rFonts w:hint="eastAsia" w:ascii="宋体" w:hAnsi="宋体" w:cs="宋体"/>
                <w:kern w:val="0"/>
                <w:sz w:val="20"/>
                <w:szCs w:val="20"/>
              </w:rPr>
              <w:t>10</w:t>
            </w:r>
          </w:p>
        </w:tc>
        <w:tc>
          <w:tcPr>
            <w:tcW w:w="851" w:type="dxa"/>
            <w:gridSpan w:val="2"/>
            <w:tcBorders>
              <w:top w:val="single" w:color="auto" w:sz="4" w:space="0"/>
              <w:left w:val="nil"/>
              <w:bottom w:val="single" w:color="auto" w:sz="4" w:space="0"/>
              <w:right w:val="single" w:color="auto" w:sz="4" w:space="0"/>
            </w:tcBorders>
            <w:vAlign w:val="center"/>
          </w:tcPr>
          <w:p w14:paraId="0BF54667">
            <w:pPr>
              <w:widowControl/>
              <w:spacing w:line="240" w:lineRule="exact"/>
              <w:jc w:val="center"/>
              <w:rPr>
                <w:rFonts w:ascii="宋体" w:hAnsi="宋体" w:cs="宋体"/>
                <w:kern w:val="0"/>
                <w:sz w:val="20"/>
                <w:szCs w:val="20"/>
              </w:rPr>
            </w:pPr>
            <w:r>
              <w:rPr>
                <w:rFonts w:hint="eastAsia" w:ascii="宋体" w:hAnsi="宋体" w:cs="宋体"/>
                <w:kern w:val="0"/>
                <w:sz w:val="20"/>
                <w:szCs w:val="20"/>
              </w:rPr>
              <w:t>100%</w:t>
            </w:r>
          </w:p>
        </w:tc>
        <w:tc>
          <w:tcPr>
            <w:tcW w:w="708" w:type="dxa"/>
            <w:tcBorders>
              <w:top w:val="nil"/>
              <w:left w:val="nil"/>
              <w:bottom w:val="single" w:color="auto" w:sz="4" w:space="0"/>
              <w:right w:val="single" w:color="auto" w:sz="4" w:space="0"/>
            </w:tcBorders>
            <w:vAlign w:val="center"/>
          </w:tcPr>
          <w:p w14:paraId="3D71F860">
            <w:pPr>
              <w:widowControl/>
              <w:spacing w:line="240" w:lineRule="exact"/>
              <w:jc w:val="center"/>
              <w:rPr>
                <w:rFonts w:ascii="宋体" w:hAnsi="宋体" w:cs="宋体"/>
                <w:kern w:val="0"/>
                <w:sz w:val="20"/>
                <w:szCs w:val="20"/>
              </w:rPr>
            </w:pPr>
            <w:r>
              <w:rPr>
                <w:rFonts w:hint="eastAsia" w:ascii="宋体" w:hAnsi="宋体" w:cs="宋体"/>
                <w:kern w:val="0"/>
                <w:sz w:val="20"/>
                <w:szCs w:val="20"/>
              </w:rPr>
              <w:t>10</w:t>
            </w:r>
          </w:p>
        </w:tc>
      </w:tr>
      <w:tr w14:paraId="4A2DC7EA">
        <w:tblPrEx>
          <w:tblCellMar>
            <w:top w:w="0" w:type="dxa"/>
            <w:left w:w="108" w:type="dxa"/>
            <w:bottom w:w="0" w:type="dxa"/>
            <w:right w:w="108" w:type="dxa"/>
          </w:tblCellMar>
        </w:tblPrEx>
        <w:trPr>
          <w:gridAfter w:val="3"/>
          <w:wAfter w:w="1701" w:type="dxa"/>
          <w:trHeight w:val="300" w:hRule="exact"/>
        </w:trPr>
        <w:tc>
          <w:tcPr>
            <w:tcW w:w="1238" w:type="dxa"/>
            <w:gridSpan w:val="2"/>
            <w:vMerge w:val="continue"/>
            <w:tcBorders>
              <w:top w:val="single" w:color="auto" w:sz="4" w:space="0"/>
              <w:left w:val="single" w:color="auto" w:sz="4" w:space="0"/>
              <w:bottom w:val="single" w:color="auto" w:sz="4" w:space="0"/>
              <w:right w:val="single" w:color="auto" w:sz="4" w:space="0"/>
            </w:tcBorders>
            <w:vAlign w:val="center"/>
          </w:tcPr>
          <w:p w14:paraId="4590693B">
            <w:pPr>
              <w:widowControl/>
              <w:spacing w:line="240" w:lineRule="exact"/>
              <w:jc w:val="center"/>
              <w:rPr>
                <w:rFonts w:ascii="宋体" w:hAnsi="宋体" w:cs="宋体"/>
                <w:kern w:val="0"/>
                <w:sz w:val="20"/>
                <w:szCs w:val="20"/>
              </w:rPr>
            </w:pPr>
          </w:p>
        </w:tc>
        <w:tc>
          <w:tcPr>
            <w:tcW w:w="2172" w:type="dxa"/>
            <w:gridSpan w:val="2"/>
            <w:tcBorders>
              <w:top w:val="single" w:color="auto" w:sz="4" w:space="0"/>
              <w:left w:val="nil"/>
              <w:bottom w:val="single" w:color="auto" w:sz="4" w:space="0"/>
              <w:right w:val="single" w:color="auto" w:sz="4" w:space="0"/>
            </w:tcBorders>
            <w:vAlign w:val="center"/>
          </w:tcPr>
          <w:p w14:paraId="272803E7">
            <w:pPr>
              <w:widowControl/>
              <w:spacing w:line="240" w:lineRule="exact"/>
              <w:rPr>
                <w:rFonts w:ascii="宋体" w:hAnsi="宋体" w:cs="宋体"/>
                <w:kern w:val="0"/>
                <w:sz w:val="20"/>
                <w:szCs w:val="20"/>
              </w:rPr>
            </w:pPr>
            <w:r>
              <w:rPr>
                <w:rFonts w:hint="eastAsia" w:ascii="宋体" w:hAnsi="宋体" w:cs="宋体"/>
                <w:kern w:val="0"/>
                <w:sz w:val="20"/>
                <w:szCs w:val="20"/>
              </w:rPr>
              <w:t>其中：当年财政拨款</w:t>
            </w:r>
          </w:p>
        </w:tc>
        <w:tc>
          <w:tcPr>
            <w:tcW w:w="1134" w:type="dxa"/>
            <w:tcBorders>
              <w:top w:val="nil"/>
              <w:left w:val="nil"/>
              <w:bottom w:val="single" w:color="auto" w:sz="4" w:space="0"/>
              <w:right w:val="single" w:color="auto" w:sz="4" w:space="0"/>
            </w:tcBorders>
            <w:vAlign w:val="center"/>
          </w:tcPr>
          <w:p w14:paraId="40E477E8">
            <w:pPr>
              <w:widowControl/>
              <w:spacing w:line="240" w:lineRule="exact"/>
              <w:jc w:val="center"/>
              <w:rPr>
                <w:rFonts w:hint="default" w:ascii="宋体" w:hAnsi="宋体" w:cs="宋体" w:eastAsiaTheme="minorEastAsia"/>
                <w:kern w:val="0"/>
                <w:sz w:val="20"/>
                <w:szCs w:val="20"/>
                <w:lang w:val="en-US" w:eastAsia="zh-CN"/>
              </w:rPr>
            </w:pPr>
            <w:r>
              <w:rPr>
                <w:rFonts w:hint="eastAsia" w:ascii="宋体" w:hAnsi="宋体" w:cs="宋体" w:eastAsiaTheme="minorEastAsia"/>
                <w:kern w:val="0"/>
                <w:sz w:val="20"/>
                <w:szCs w:val="20"/>
                <w:lang w:val="en-US" w:eastAsia="zh-CN"/>
              </w:rPr>
              <w:t>20</w:t>
            </w:r>
          </w:p>
        </w:tc>
        <w:tc>
          <w:tcPr>
            <w:tcW w:w="1134" w:type="dxa"/>
            <w:gridSpan w:val="2"/>
            <w:tcBorders>
              <w:top w:val="nil"/>
              <w:left w:val="nil"/>
              <w:bottom w:val="single" w:color="auto" w:sz="4" w:space="0"/>
              <w:right w:val="single" w:color="auto" w:sz="4" w:space="0"/>
            </w:tcBorders>
            <w:vAlign w:val="center"/>
          </w:tcPr>
          <w:p w14:paraId="48DB550B">
            <w:pPr>
              <w:widowControl/>
              <w:spacing w:line="240" w:lineRule="exact"/>
              <w:rPr>
                <w:rFonts w:hint="default" w:ascii="宋体" w:hAnsi="宋体" w:cs="宋体" w:eastAsiaTheme="minorEastAsia"/>
                <w:kern w:val="0"/>
                <w:sz w:val="20"/>
                <w:szCs w:val="20"/>
                <w:lang w:val="en-US" w:eastAsia="zh-CN"/>
              </w:rPr>
            </w:pPr>
            <w:r>
              <w:rPr>
                <w:rFonts w:hint="eastAsia" w:ascii="宋体" w:hAnsi="宋体" w:cs="宋体" w:eastAsiaTheme="minorEastAsia"/>
                <w:kern w:val="0"/>
                <w:sz w:val="20"/>
                <w:szCs w:val="20"/>
                <w:lang w:val="en-US" w:eastAsia="zh-CN"/>
              </w:rPr>
              <w:t>20</w:t>
            </w:r>
          </w:p>
        </w:tc>
        <w:tc>
          <w:tcPr>
            <w:tcW w:w="1134" w:type="dxa"/>
            <w:gridSpan w:val="2"/>
            <w:tcBorders>
              <w:top w:val="nil"/>
              <w:left w:val="nil"/>
              <w:bottom w:val="single" w:color="auto" w:sz="4" w:space="0"/>
              <w:right w:val="single" w:color="auto" w:sz="4" w:space="0"/>
            </w:tcBorders>
            <w:vAlign w:val="center"/>
          </w:tcPr>
          <w:p w14:paraId="34CD8586">
            <w:pPr>
              <w:widowControl/>
              <w:spacing w:line="240" w:lineRule="exact"/>
              <w:rPr>
                <w:rFonts w:hint="default" w:ascii="宋体" w:hAnsi="宋体" w:cs="宋体" w:eastAsiaTheme="minorEastAsia"/>
                <w:kern w:val="0"/>
                <w:sz w:val="20"/>
                <w:szCs w:val="20"/>
                <w:lang w:val="en-US" w:eastAsia="zh-CN"/>
              </w:rPr>
            </w:pPr>
            <w:r>
              <w:rPr>
                <w:rFonts w:hint="eastAsia" w:ascii="宋体" w:hAnsi="宋体" w:cs="宋体" w:eastAsiaTheme="minorEastAsia"/>
                <w:kern w:val="0"/>
                <w:sz w:val="20"/>
                <w:szCs w:val="20"/>
                <w:lang w:val="en-US" w:eastAsia="zh-CN"/>
              </w:rPr>
              <w:t>20</w:t>
            </w:r>
          </w:p>
        </w:tc>
        <w:tc>
          <w:tcPr>
            <w:tcW w:w="709" w:type="dxa"/>
            <w:gridSpan w:val="2"/>
            <w:tcBorders>
              <w:top w:val="nil"/>
              <w:left w:val="nil"/>
              <w:bottom w:val="single" w:color="auto" w:sz="4" w:space="0"/>
              <w:right w:val="single" w:color="auto" w:sz="4" w:space="0"/>
            </w:tcBorders>
            <w:vAlign w:val="center"/>
          </w:tcPr>
          <w:p w14:paraId="5A032B8E">
            <w:pPr>
              <w:widowControl/>
              <w:spacing w:line="240" w:lineRule="exact"/>
              <w:jc w:val="center"/>
              <w:rPr>
                <w:rFonts w:ascii="宋体" w:hAnsi="宋体" w:cs="宋体"/>
                <w:kern w:val="0"/>
                <w:sz w:val="20"/>
                <w:szCs w:val="20"/>
              </w:rPr>
            </w:pPr>
            <w:r>
              <w:rPr>
                <w:rFonts w:hint="eastAsia" w:ascii="宋体" w:hAnsi="宋体" w:cs="宋体"/>
                <w:kern w:val="0"/>
                <w:sz w:val="20"/>
                <w:szCs w:val="20"/>
              </w:rPr>
              <w:t>—</w:t>
            </w:r>
          </w:p>
        </w:tc>
        <w:tc>
          <w:tcPr>
            <w:tcW w:w="851" w:type="dxa"/>
            <w:gridSpan w:val="2"/>
            <w:tcBorders>
              <w:top w:val="single" w:color="auto" w:sz="4" w:space="0"/>
              <w:left w:val="nil"/>
              <w:bottom w:val="single" w:color="auto" w:sz="4" w:space="0"/>
              <w:right w:val="single" w:color="auto" w:sz="4" w:space="0"/>
            </w:tcBorders>
            <w:vAlign w:val="center"/>
          </w:tcPr>
          <w:p w14:paraId="1805BBD9">
            <w:pPr>
              <w:widowControl/>
              <w:spacing w:line="240" w:lineRule="exact"/>
              <w:jc w:val="center"/>
              <w:rPr>
                <w:rFonts w:ascii="宋体" w:hAnsi="宋体" w:cs="宋体"/>
                <w:kern w:val="0"/>
                <w:sz w:val="20"/>
                <w:szCs w:val="20"/>
              </w:rPr>
            </w:pPr>
            <w:r>
              <w:rPr>
                <w:rFonts w:hint="eastAsia" w:ascii="宋体" w:hAnsi="宋体" w:cs="宋体"/>
                <w:kern w:val="0"/>
                <w:sz w:val="20"/>
                <w:szCs w:val="20"/>
              </w:rPr>
              <w:t>100%</w:t>
            </w:r>
          </w:p>
        </w:tc>
        <w:tc>
          <w:tcPr>
            <w:tcW w:w="708" w:type="dxa"/>
            <w:tcBorders>
              <w:top w:val="nil"/>
              <w:left w:val="nil"/>
              <w:bottom w:val="single" w:color="auto" w:sz="4" w:space="0"/>
              <w:right w:val="single" w:color="auto" w:sz="4" w:space="0"/>
            </w:tcBorders>
            <w:vAlign w:val="center"/>
          </w:tcPr>
          <w:p w14:paraId="6AFAA315">
            <w:pPr>
              <w:widowControl/>
              <w:spacing w:line="240" w:lineRule="exact"/>
              <w:jc w:val="center"/>
              <w:rPr>
                <w:rFonts w:ascii="宋体" w:hAnsi="宋体" w:cs="宋体"/>
                <w:kern w:val="0"/>
                <w:sz w:val="20"/>
                <w:szCs w:val="20"/>
              </w:rPr>
            </w:pPr>
            <w:r>
              <w:rPr>
                <w:rFonts w:hint="eastAsia" w:ascii="宋体" w:hAnsi="宋体" w:cs="宋体"/>
                <w:kern w:val="0"/>
                <w:sz w:val="20"/>
                <w:szCs w:val="20"/>
              </w:rPr>
              <w:t>—</w:t>
            </w:r>
          </w:p>
        </w:tc>
      </w:tr>
      <w:tr w14:paraId="5D3C0E92">
        <w:tblPrEx>
          <w:tblCellMar>
            <w:top w:w="0" w:type="dxa"/>
            <w:left w:w="108" w:type="dxa"/>
            <w:bottom w:w="0" w:type="dxa"/>
            <w:right w:w="108" w:type="dxa"/>
          </w:tblCellMar>
        </w:tblPrEx>
        <w:trPr>
          <w:gridAfter w:val="3"/>
          <w:wAfter w:w="1701" w:type="dxa"/>
          <w:trHeight w:val="300" w:hRule="exact"/>
        </w:trPr>
        <w:tc>
          <w:tcPr>
            <w:tcW w:w="1238" w:type="dxa"/>
            <w:gridSpan w:val="2"/>
            <w:vMerge w:val="continue"/>
            <w:tcBorders>
              <w:top w:val="single" w:color="auto" w:sz="4" w:space="0"/>
              <w:left w:val="single" w:color="auto" w:sz="4" w:space="0"/>
              <w:bottom w:val="single" w:color="auto" w:sz="4" w:space="0"/>
              <w:right w:val="single" w:color="auto" w:sz="4" w:space="0"/>
            </w:tcBorders>
            <w:vAlign w:val="center"/>
          </w:tcPr>
          <w:p w14:paraId="66DE2F12">
            <w:pPr>
              <w:widowControl/>
              <w:spacing w:line="240" w:lineRule="exact"/>
              <w:jc w:val="center"/>
              <w:rPr>
                <w:rFonts w:ascii="宋体" w:hAnsi="宋体" w:cs="宋体"/>
                <w:kern w:val="0"/>
                <w:sz w:val="20"/>
                <w:szCs w:val="20"/>
              </w:rPr>
            </w:pPr>
          </w:p>
        </w:tc>
        <w:tc>
          <w:tcPr>
            <w:tcW w:w="2172" w:type="dxa"/>
            <w:gridSpan w:val="2"/>
            <w:tcBorders>
              <w:top w:val="single" w:color="auto" w:sz="4" w:space="0"/>
              <w:left w:val="nil"/>
              <w:bottom w:val="single" w:color="auto" w:sz="4" w:space="0"/>
              <w:right w:val="single" w:color="auto" w:sz="4" w:space="0"/>
            </w:tcBorders>
            <w:vAlign w:val="center"/>
          </w:tcPr>
          <w:p w14:paraId="362338E8">
            <w:pPr>
              <w:widowControl/>
              <w:spacing w:line="240" w:lineRule="exact"/>
              <w:rPr>
                <w:rFonts w:ascii="宋体" w:hAnsi="宋体" w:cs="宋体"/>
                <w:kern w:val="0"/>
                <w:sz w:val="20"/>
                <w:szCs w:val="20"/>
              </w:rPr>
            </w:pPr>
            <w:r>
              <w:rPr>
                <w:rFonts w:hint="eastAsia" w:ascii="宋体" w:hAnsi="宋体" w:cs="宋体"/>
                <w:kern w:val="0"/>
                <w:sz w:val="20"/>
                <w:szCs w:val="20"/>
              </w:rPr>
              <w:t xml:space="preserve">      上年结转资金</w:t>
            </w:r>
          </w:p>
        </w:tc>
        <w:tc>
          <w:tcPr>
            <w:tcW w:w="1134" w:type="dxa"/>
            <w:tcBorders>
              <w:top w:val="nil"/>
              <w:left w:val="nil"/>
              <w:bottom w:val="single" w:color="auto" w:sz="4" w:space="0"/>
              <w:right w:val="single" w:color="auto" w:sz="4" w:space="0"/>
            </w:tcBorders>
            <w:vAlign w:val="center"/>
          </w:tcPr>
          <w:p w14:paraId="6A386F66">
            <w:pPr>
              <w:widowControl/>
              <w:spacing w:line="240" w:lineRule="exact"/>
              <w:jc w:val="center"/>
              <w:rPr>
                <w:rFonts w:ascii="宋体" w:hAnsi="宋体" w:cs="宋体"/>
                <w:kern w:val="0"/>
                <w:sz w:val="20"/>
                <w:szCs w:val="20"/>
              </w:rPr>
            </w:pPr>
          </w:p>
        </w:tc>
        <w:tc>
          <w:tcPr>
            <w:tcW w:w="1134" w:type="dxa"/>
            <w:gridSpan w:val="2"/>
            <w:tcBorders>
              <w:top w:val="nil"/>
              <w:left w:val="nil"/>
              <w:bottom w:val="single" w:color="auto" w:sz="4" w:space="0"/>
              <w:right w:val="single" w:color="auto" w:sz="4" w:space="0"/>
            </w:tcBorders>
            <w:vAlign w:val="center"/>
          </w:tcPr>
          <w:p w14:paraId="7EF0432A">
            <w:pPr>
              <w:widowControl/>
              <w:spacing w:line="240" w:lineRule="exact"/>
              <w:jc w:val="center"/>
              <w:rPr>
                <w:rFonts w:ascii="宋体" w:hAnsi="宋体" w:cs="宋体"/>
                <w:kern w:val="0"/>
                <w:sz w:val="20"/>
                <w:szCs w:val="20"/>
              </w:rPr>
            </w:pPr>
          </w:p>
        </w:tc>
        <w:tc>
          <w:tcPr>
            <w:tcW w:w="1134" w:type="dxa"/>
            <w:gridSpan w:val="2"/>
            <w:tcBorders>
              <w:top w:val="nil"/>
              <w:left w:val="nil"/>
              <w:bottom w:val="single" w:color="auto" w:sz="4" w:space="0"/>
              <w:right w:val="single" w:color="auto" w:sz="4" w:space="0"/>
            </w:tcBorders>
            <w:vAlign w:val="center"/>
          </w:tcPr>
          <w:p w14:paraId="44D7E664">
            <w:pPr>
              <w:widowControl/>
              <w:spacing w:line="240" w:lineRule="exact"/>
              <w:jc w:val="center"/>
              <w:rPr>
                <w:rFonts w:ascii="宋体" w:hAnsi="宋体" w:cs="宋体"/>
                <w:kern w:val="0"/>
                <w:sz w:val="20"/>
                <w:szCs w:val="20"/>
              </w:rPr>
            </w:pPr>
          </w:p>
        </w:tc>
        <w:tc>
          <w:tcPr>
            <w:tcW w:w="709" w:type="dxa"/>
            <w:gridSpan w:val="2"/>
            <w:tcBorders>
              <w:top w:val="nil"/>
              <w:left w:val="nil"/>
              <w:bottom w:val="single" w:color="auto" w:sz="4" w:space="0"/>
              <w:right w:val="single" w:color="auto" w:sz="4" w:space="0"/>
            </w:tcBorders>
            <w:vAlign w:val="center"/>
          </w:tcPr>
          <w:p w14:paraId="01B62F9D">
            <w:pPr>
              <w:widowControl/>
              <w:spacing w:line="240" w:lineRule="exact"/>
              <w:jc w:val="center"/>
              <w:rPr>
                <w:rFonts w:ascii="宋体" w:hAnsi="宋体" w:cs="宋体"/>
                <w:kern w:val="0"/>
                <w:sz w:val="20"/>
                <w:szCs w:val="20"/>
              </w:rPr>
            </w:pPr>
            <w:r>
              <w:rPr>
                <w:rFonts w:hint="eastAsia" w:ascii="宋体" w:hAnsi="宋体" w:cs="宋体"/>
                <w:kern w:val="0"/>
                <w:sz w:val="20"/>
                <w:szCs w:val="20"/>
              </w:rPr>
              <w:t>—</w:t>
            </w:r>
          </w:p>
        </w:tc>
        <w:tc>
          <w:tcPr>
            <w:tcW w:w="851" w:type="dxa"/>
            <w:gridSpan w:val="2"/>
            <w:tcBorders>
              <w:top w:val="single" w:color="auto" w:sz="4" w:space="0"/>
              <w:left w:val="nil"/>
              <w:bottom w:val="single" w:color="auto" w:sz="4" w:space="0"/>
              <w:right w:val="single" w:color="auto" w:sz="4" w:space="0"/>
            </w:tcBorders>
            <w:vAlign w:val="center"/>
          </w:tcPr>
          <w:p w14:paraId="66D616E2">
            <w:pPr>
              <w:widowControl/>
              <w:spacing w:line="240" w:lineRule="exact"/>
              <w:jc w:val="center"/>
              <w:rPr>
                <w:rFonts w:ascii="宋体" w:hAnsi="宋体" w:cs="宋体"/>
                <w:kern w:val="0"/>
                <w:sz w:val="20"/>
                <w:szCs w:val="20"/>
              </w:rPr>
            </w:pPr>
          </w:p>
        </w:tc>
        <w:tc>
          <w:tcPr>
            <w:tcW w:w="708" w:type="dxa"/>
            <w:tcBorders>
              <w:top w:val="nil"/>
              <w:left w:val="nil"/>
              <w:bottom w:val="single" w:color="auto" w:sz="4" w:space="0"/>
              <w:right w:val="single" w:color="auto" w:sz="4" w:space="0"/>
            </w:tcBorders>
            <w:vAlign w:val="center"/>
          </w:tcPr>
          <w:p w14:paraId="6E49AB67">
            <w:pPr>
              <w:widowControl/>
              <w:spacing w:line="240" w:lineRule="exact"/>
              <w:jc w:val="center"/>
              <w:rPr>
                <w:rFonts w:ascii="宋体" w:hAnsi="宋体" w:cs="宋体"/>
                <w:kern w:val="0"/>
                <w:sz w:val="20"/>
                <w:szCs w:val="20"/>
              </w:rPr>
            </w:pPr>
            <w:r>
              <w:rPr>
                <w:rFonts w:hint="eastAsia" w:ascii="宋体" w:hAnsi="宋体" w:cs="宋体"/>
                <w:kern w:val="0"/>
                <w:sz w:val="20"/>
                <w:szCs w:val="20"/>
              </w:rPr>
              <w:t>—</w:t>
            </w:r>
          </w:p>
        </w:tc>
      </w:tr>
      <w:tr w14:paraId="4EF7AF69">
        <w:tblPrEx>
          <w:tblCellMar>
            <w:top w:w="0" w:type="dxa"/>
            <w:left w:w="108" w:type="dxa"/>
            <w:bottom w:w="0" w:type="dxa"/>
            <w:right w:w="108" w:type="dxa"/>
          </w:tblCellMar>
        </w:tblPrEx>
        <w:trPr>
          <w:gridAfter w:val="3"/>
          <w:wAfter w:w="1701" w:type="dxa"/>
          <w:trHeight w:val="300" w:hRule="exact"/>
        </w:trPr>
        <w:tc>
          <w:tcPr>
            <w:tcW w:w="1238" w:type="dxa"/>
            <w:gridSpan w:val="2"/>
            <w:vMerge w:val="continue"/>
            <w:tcBorders>
              <w:top w:val="single" w:color="auto" w:sz="4" w:space="0"/>
              <w:left w:val="single" w:color="auto" w:sz="4" w:space="0"/>
              <w:bottom w:val="single" w:color="auto" w:sz="4" w:space="0"/>
              <w:right w:val="single" w:color="auto" w:sz="4" w:space="0"/>
            </w:tcBorders>
            <w:vAlign w:val="center"/>
          </w:tcPr>
          <w:p w14:paraId="15162BBF">
            <w:pPr>
              <w:widowControl/>
              <w:spacing w:line="240" w:lineRule="exact"/>
              <w:jc w:val="center"/>
              <w:rPr>
                <w:rFonts w:ascii="宋体" w:hAnsi="宋体" w:cs="宋体"/>
                <w:kern w:val="0"/>
                <w:sz w:val="20"/>
                <w:szCs w:val="20"/>
              </w:rPr>
            </w:pPr>
          </w:p>
        </w:tc>
        <w:tc>
          <w:tcPr>
            <w:tcW w:w="2172" w:type="dxa"/>
            <w:gridSpan w:val="2"/>
            <w:tcBorders>
              <w:top w:val="single" w:color="auto" w:sz="4" w:space="0"/>
              <w:left w:val="nil"/>
              <w:bottom w:val="single" w:color="auto" w:sz="4" w:space="0"/>
              <w:right w:val="single" w:color="auto" w:sz="4" w:space="0"/>
            </w:tcBorders>
            <w:vAlign w:val="center"/>
          </w:tcPr>
          <w:p w14:paraId="0C53D08F">
            <w:pPr>
              <w:widowControl/>
              <w:spacing w:line="240" w:lineRule="exact"/>
              <w:ind w:firstLine="600" w:firstLineChars="300"/>
              <w:rPr>
                <w:rFonts w:ascii="宋体" w:hAnsi="宋体" w:cs="宋体"/>
                <w:kern w:val="0"/>
                <w:sz w:val="20"/>
                <w:szCs w:val="20"/>
              </w:rPr>
            </w:pPr>
            <w:r>
              <w:rPr>
                <w:rFonts w:hint="eastAsia" w:ascii="宋体" w:hAnsi="宋体" w:cs="宋体"/>
                <w:kern w:val="0"/>
                <w:sz w:val="20"/>
                <w:szCs w:val="20"/>
              </w:rPr>
              <w:t>其他资金</w:t>
            </w:r>
          </w:p>
        </w:tc>
        <w:tc>
          <w:tcPr>
            <w:tcW w:w="1134" w:type="dxa"/>
            <w:tcBorders>
              <w:top w:val="nil"/>
              <w:left w:val="nil"/>
              <w:bottom w:val="single" w:color="auto" w:sz="4" w:space="0"/>
              <w:right w:val="single" w:color="auto" w:sz="4" w:space="0"/>
            </w:tcBorders>
            <w:vAlign w:val="center"/>
          </w:tcPr>
          <w:p w14:paraId="0969319D">
            <w:pPr>
              <w:widowControl/>
              <w:spacing w:line="240" w:lineRule="exact"/>
              <w:jc w:val="center"/>
              <w:rPr>
                <w:rFonts w:ascii="宋体" w:hAnsi="宋体" w:cs="宋体"/>
                <w:kern w:val="0"/>
                <w:sz w:val="20"/>
                <w:szCs w:val="20"/>
              </w:rPr>
            </w:pPr>
          </w:p>
        </w:tc>
        <w:tc>
          <w:tcPr>
            <w:tcW w:w="1134" w:type="dxa"/>
            <w:gridSpan w:val="2"/>
            <w:tcBorders>
              <w:top w:val="nil"/>
              <w:left w:val="nil"/>
              <w:bottom w:val="single" w:color="auto" w:sz="4" w:space="0"/>
              <w:right w:val="single" w:color="auto" w:sz="4" w:space="0"/>
            </w:tcBorders>
            <w:vAlign w:val="center"/>
          </w:tcPr>
          <w:p w14:paraId="53AF6059">
            <w:pPr>
              <w:widowControl/>
              <w:spacing w:line="240" w:lineRule="exact"/>
              <w:jc w:val="center"/>
              <w:rPr>
                <w:rFonts w:ascii="宋体" w:hAnsi="宋体" w:cs="宋体"/>
                <w:kern w:val="0"/>
                <w:sz w:val="20"/>
                <w:szCs w:val="20"/>
              </w:rPr>
            </w:pPr>
          </w:p>
        </w:tc>
        <w:tc>
          <w:tcPr>
            <w:tcW w:w="1134" w:type="dxa"/>
            <w:gridSpan w:val="2"/>
            <w:tcBorders>
              <w:top w:val="nil"/>
              <w:left w:val="nil"/>
              <w:bottom w:val="single" w:color="auto" w:sz="4" w:space="0"/>
              <w:right w:val="single" w:color="auto" w:sz="4" w:space="0"/>
            </w:tcBorders>
            <w:vAlign w:val="center"/>
          </w:tcPr>
          <w:p w14:paraId="6347E7DA">
            <w:pPr>
              <w:widowControl/>
              <w:spacing w:line="240" w:lineRule="exact"/>
              <w:jc w:val="center"/>
              <w:rPr>
                <w:rFonts w:ascii="宋体" w:hAnsi="宋体" w:cs="宋体"/>
                <w:kern w:val="0"/>
                <w:sz w:val="20"/>
                <w:szCs w:val="20"/>
              </w:rPr>
            </w:pPr>
          </w:p>
        </w:tc>
        <w:tc>
          <w:tcPr>
            <w:tcW w:w="709" w:type="dxa"/>
            <w:gridSpan w:val="2"/>
            <w:tcBorders>
              <w:top w:val="nil"/>
              <w:left w:val="nil"/>
              <w:bottom w:val="single" w:color="auto" w:sz="4" w:space="0"/>
              <w:right w:val="single" w:color="auto" w:sz="4" w:space="0"/>
            </w:tcBorders>
            <w:vAlign w:val="center"/>
          </w:tcPr>
          <w:p w14:paraId="698EF756">
            <w:pPr>
              <w:widowControl/>
              <w:spacing w:line="240" w:lineRule="exact"/>
              <w:jc w:val="center"/>
              <w:rPr>
                <w:rFonts w:ascii="宋体" w:hAnsi="宋体" w:cs="宋体"/>
                <w:kern w:val="0"/>
                <w:sz w:val="20"/>
                <w:szCs w:val="20"/>
              </w:rPr>
            </w:pPr>
            <w:r>
              <w:rPr>
                <w:rFonts w:hint="eastAsia" w:ascii="宋体" w:hAnsi="宋体" w:cs="宋体"/>
                <w:kern w:val="0"/>
                <w:sz w:val="20"/>
                <w:szCs w:val="20"/>
              </w:rPr>
              <w:t>—</w:t>
            </w:r>
          </w:p>
        </w:tc>
        <w:tc>
          <w:tcPr>
            <w:tcW w:w="851" w:type="dxa"/>
            <w:gridSpan w:val="2"/>
            <w:tcBorders>
              <w:top w:val="single" w:color="auto" w:sz="4" w:space="0"/>
              <w:left w:val="nil"/>
              <w:bottom w:val="single" w:color="auto" w:sz="4" w:space="0"/>
              <w:right w:val="single" w:color="auto" w:sz="4" w:space="0"/>
            </w:tcBorders>
            <w:vAlign w:val="center"/>
          </w:tcPr>
          <w:p w14:paraId="6F1502BA">
            <w:pPr>
              <w:widowControl/>
              <w:spacing w:line="240" w:lineRule="exact"/>
              <w:jc w:val="center"/>
              <w:rPr>
                <w:rFonts w:ascii="宋体" w:hAnsi="宋体" w:cs="宋体"/>
                <w:kern w:val="0"/>
                <w:sz w:val="20"/>
                <w:szCs w:val="20"/>
              </w:rPr>
            </w:pPr>
          </w:p>
        </w:tc>
        <w:tc>
          <w:tcPr>
            <w:tcW w:w="708" w:type="dxa"/>
            <w:tcBorders>
              <w:top w:val="nil"/>
              <w:left w:val="nil"/>
              <w:bottom w:val="single" w:color="auto" w:sz="4" w:space="0"/>
              <w:right w:val="single" w:color="auto" w:sz="4" w:space="0"/>
            </w:tcBorders>
            <w:vAlign w:val="center"/>
          </w:tcPr>
          <w:p w14:paraId="08B385B3">
            <w:pPr>
              <w:widowControl/>
              <w:spacing w:line="240" w:lineRule="exact"/>
              <w:jc w:val="center"/>
              <w:rPr>
                <w:rFonts w:ascii="宋体" w:hAnsi="宋体" w:cs="宋体"/>
                <w:kern w:val="0"/>
                <w:sz w:val="20"/>
                <w:szCs w:val="20"/>
              </w:rPr>
            </w:pPr>
            <w:r>
              <w:rPr>
                <w:rFonts w:hint="eastAsia" w:ascii="宋体" w:hAnsi="宋体" w:cs="宋体"/>
                <w:kern w:val="0"/>
                <w:sz w:val="20"/>
                <w:szCs w:val="20"/>
              </w:rPr>
              <w:t>—</w:t>
            </w:r>
          </w:p>
        </w:tc>
      </w:tr>
      <w:tr w14:paraId="19E048AF">
        <w:tblPrEx>
          <w:tblCellMar>
            <w:top w:w="0" w:type="dxa"/>
            <w:left w:w="108" w:type="dxa"/>
            <w:bottom w:w="0" w:type="dxa"/>
            <w:right w:w="108" w:type="dxa"/>
          </w:tblCellMar>
        </w:tblPrEx>
        <w:trPr>
          <w:gridAfter w:val="3"/>
          <w:wAfter w:w="1701" w:type="dxa"/>
          <w:trHeight w:val="300" w:hRule="exact"/>
        </w:trPr>
        <w:tc>
          <w:tcPr>
            <w:tcW w:w="588" w:type="dxa"/>
            <w:vMerge w:val="restart"/>
            <w:tcBorders>
              <w:top w:val="nil"/>
              <w:left w:val="single" w:color="auto" w:sz="4" w:space="0"/>
              <w:bottom w:val="single" w:color="auto" w:sz="4" w:space="0"/>
              <w:right w:val="single" w:color="auto" w:sz="4" w:space="0"/>
            </w:tcBorders>
            <w:vAlign w:val="center"/>
          </w:tcPr>
          <w:p w14:paraId="5519FC71">
            <w:pPr>
              <w:widowControl/>
              <w:spacing w:line="240" w:lineRule="exact"/>
              <w:jc w:val="center"/>
              <w:rPr>
                <w:rFonts w:ascii="宋体" w:hAnsi="宋体" w:cs="宋体"/>
                <w:kern w:val="0"/>
                <w:sz w:val="20"/>
                <w:szCs w:val="20"/>
              </w:rPr>
            </w:pPr>
            <w:r>
              <w:rPr>
                <w:rFonts w:hint="eastAsia" w:ascii="宋体" w:hAnsi="宋体" w:cs="宋体"/>
                <w:kern w:val="0"/>
                <w:sz w:val="20"/>
                <w:szCs w:val="20"/>
              </w:rPr>
              <w:t>年度总体目标</w:t>
            </w:r>
          </w:p>
        </w:tc>
        <w:tc>
          <w:tcPr>
            <w:tcW w:w="5090" w:type="dxa"/>
            <w:gridSpan w:val="6"/>
            <w:tcBorders>
              <w:top w:val="single" w:color="auto" w:sz="4" w:space="0"/>
              <w:left w:val="nil"/>
              <w:bottom w:val="single" w:color="auto" w:sz="4" w:space="0"/>
              <w:right w:val="single" w:color="auto" w:sz="4" w:space="0"/>
            </w:tcBorders>
            <w:vAlign w:val="center"/>
          </w:tcPr>
          <w:p w14:paraId="00EEA6E7">
            <w:pPr>
              <w:widowControl/>
              <w:spacing w:line="240" w:lineRule="exact"/>
              <w:jc w:val="center"/>
              <w:rPr>
                <w:rFonts w:ascii="宋体" w:hAnsi="宋体" w:cs="宋体"/>
                <w:kern w:val="0"/>
                <w:sz w:val="20"/>
                <w:szCs w:val="20"/>
              </w:rPr>
            </w:pPr>
            <w:r>
              <w:rPr>
                <w:rFonts w:hint="eastAsia" w:ascii="宋体" w:hAnsi="宋体" w:cs="宋体"/>
                <w:kern w:val="0"/>
                <w:sz w:val="20"/>
                <w:szCs w:val="20"/>
              </w:rPr>
              <w:t>预期目标</w:t>
            </w:r>
          </w:p>
        </w:tc>
        <w:tc>
          <w:tcPr>
            <w:tcW w:w="3402" w:type="dxa"/>
            <w:gridSpan w:val="7"/>
            <w:tcBorders>
              <w:top w:val="single" w:color="auto" w:sz="4" w:space="0"/>
              <w:left w:val="nil"/>
              <w:bottom w:val="single" w:color="auto" w:sz="4" w:space="0"/>
              <w:right w:val="single" w:color="auto" w:sz="4" w:space="0"/>
            </w:tcBorders>
            <w:vAlign w:val="center"/>
          </w:tcPr>
          <w:p w14:paraId="38ED5E5C">
            <w:pPr>
              <w:widowControl/>
              <w:spacing w:line="240" w:lineRule="exact"/>
              <w:jc w:val="center"/>
              <w:rPr>
                <w:rFonts w:ascii="宋体" w:hAnsi="宋体" w:cs="宋体"/>
                <w:kern w:val="0"/>
                <w:sz w:val="20"/>
                <w:szCs w:val="20"/>
              </w:rPr>
            </w:pPr>
            <w:r>
              <w:rPr>
                <w:rFonts w:hint="eastAsia" w:ascii="宋体" w:hAnsi="宋体" w:cs="宋体"/>
                <w:kern w:val="0"/>
                <w:sz w:val="20"/>
                <w:szCs w:val="20"/>
              </w:rPr>
              <w:t>实际完成情况综述</w:t>
            </w:r>
          </w:p>
        </w:tc>
      </w:tr>
      <w:tr w14:paraId="3D9AE189">
        <w:tblPrEx>
          <w:tblCellMar>
            <w:top w:w="0" w:type="dxa"/>
            <w:left w:w="108" w:type="dxa"/>
            <w:bottom w:w="0" w:type="dxa"/>
            <w:right w:w="108" w:type="dxa"/>
          </w:tblCellMar>
        </w:tblPrEx>
        <w:trPr>
          <w:gridAfter w:val="3"/>
          <w:wAfter w:w="1701" w:type="dxa"/>
          <w:trHeight w:val="799" w:hRule="exact"/>
        </w:trPr>
        <w:tc>
          <w:tcPr>
            <w:tcW w:w="588" w:type="dxa"/>
            <w:vMerge w:val="continue"/>
            <w:tcBorders>
              <w:top w:val="nil"/>
              <w:left w:val="single" w:color="auto" w:sz="4" w:space="0"/>
              <w:bottom w:val="single" w:color="auto" w:sz="4" w:space="0"/>
              <w:right w:val="single" w:color="auto" w:sz="4" w:space="0"/>
            </w:tcBorders>
            <w:vAlign w:val="center"/>
          </w:tcPr>
          <w:p w14:paraId="1D9FACDF">
            <w:pPr>
              <w:widowControl/>
              <w:spacing w:line="240" w:lineRule="exact"/>
              <w:jc w:val="center"/>
              <w:rPr>
                <w:rFonts w:ascii="宋体" w:hAnsi="宋体" w:cs="宋体"/>
                <w:kern w:val="0"/>
                <w:sz w:val="20"/>
                <w:szCs w:val="20"/>
              </w:rPr>
            </w:pPr>
          </w:p>
        </w:tc>
        <w:tc>
          <w:tcPr>
            <w:tcW w:w="5090" w:type="dxa"/>
            <w:gridSpan w:val="6"/>
            <w:tcBorders>
              <w:top w:val="single" w:color="auto" w:sz="4" w:space="0"/>
              <w:left w:val="nil"/>
              <w:bottom w:val="single" w:color="auto" w:sz="4" w:space="0"/>
              <w:right w:val="single" w:color="auto" w:sz="4" w:space="0"/>
            </w:tcBorders>
            <w:vAlign w:val="center"/>
          </w:tcPr>
          <w:p w14:paraId="35588C09">
            <w:pPr>
              <w:widowControl/>
              <w:spacing w:line="240" w:lineRule="exact"/>
              <w:jc w:val="left"/>
              <w:rPr>
                <w:rFonts w:ascii="宋体" w:hAnsi="宋体" w:cs="宋体"/>
                <w:kern w:val="0"/>
                <w:sz w:val="20"/>
                <w:szCs w:val="20"/>
              </w:rPr>
            </w:pPr>
            <w:r>
              <w:rPr>
                <w:rFonts w:hint="eastAsia" w:ascii="宋体" w:hAnsi="宋体" w:cs="宋体"/>
                <w:kern w:val="0"/>
                <w:sz w:val="20"/>
                <w:szCs w:val="20"/>
              </w:rPr>
              <w:t>目标1：</w:t>
            </w:r>
            <w:r>
              <w:rPr>
                <w:rFonts w:hint="eastAsia"/>
                <w:sz w:val="20"/>
                <w:szCs w:val="20"/>
              </w:rPr>
              <w:t>提高公共卫生服务的能力</w:t>
            </w:r>
          </w:p>
          <w:p w14:paraId="07D39A5E">
            <w:pPr>
              <w:widowControl/>
              <w:spacing w:line="240" w:lineRule="exact"/>
              <w:jc w:val="left"/>
              <w:rPr>
                <w:rFonts w:ascii="宋体" w:hAnsi="宋体" w:cs="宋体"/>
                <w:kern w:val="0"/>
                <w:sz w:val="20"/>
                <w:szCs w:val="20"/>
              </w:rPr>
            </w:pPr>
            <w:r>
              <w:rPr>
                <w:rFonts w:hint="eastAsia" w:ascii="宋体" w:hAnsi="宋体" w:cs="宋体"/>
                <w:kern w:val="0"/>
                <w:sz w:val="20"/>
                <w:szCs w:val="20"/>
              </w:rPr>
              <w:t>目标2：降低群众新冠病毒感染率</w:t>
            </w:r>
          </w:p>
          <w:p w14:paraId="687D254A">
            <w:pPr>
              <w:jc w:val="left"/>
              <w:rPr>
                <w:rFonts w:ascii="宋体" w:hAnsi="宋体" w:cs="宋体"/>
                <w:sz w:val="21"/>
                <w:szCs w:val="21"/>
              </w:rPr>
            </w:pPr>
          </w:p>
          <w:p w14:paraId="59254B7B">
            <w:pPr>
              <w:widowControl/>
              <w:spacing w:line="240" w:lineRule="exact"/>
              <w:jc w:val="left"/>
              <w:rPr>
                <w:rFonts w:ascii="宋体" w:hAnsi="宋体" w:cs="宋体"/>
                <w:kern w:val="0"/>
                <w:sz w:val="20"/>
                <w:szCs w:val="20"/>
              </w:rPr>
            </w:pPr>
          </w:p>
          <w:p w14:paraId="50ACE71E">
            <w:pPr>
              <w:widowControl/>
              <w:spacing w:line="240" w:lineRule="exact"/>
              <w:jc w:val="left"/>
              <w:rPr>
                <w:rFonts w:ascii="宋体" w:hAnsi="宋体" w:cs="宋体"/>
                <w:kern w:val="0"/>
                <w:sz w:val="20"/>
                <w:szCs w:val="20"/>
              </w:rPr>
            </w:pPr>
            <w:r>
              <w:rPr>
                <w:rFonts w:ascii="宋体" w:hAnsi="宋体" w:cs="宋体"/>
                <w:kern w:val="0"/>
                <w:sz w:val="20"/>
                <w:szCs w:val="20"/>
              </w:rPr>
              <w:t>……</w:t>
            </w:r>
          </w:p>
        </w:tc>
        <w:tc>
          <w:tcPr>
            <w:tcW w:w="3402" w:type="dxa"/>
            <w:gridSpan w:val="7"/>
            <w:tcBorders>
              <w:top w:val="single" w:color="auto" w:sz="4" w:space="0"/>
              <w:left w:val="nil"/>
              <w:bottom w:val="single" w:color="auto" w:sz="4" w:space="0"/>
              <w:right w:val="single" w:color="auto" w:sz="4" w:space="0"/>
            </w:tcBorders>
            <w:vAlign w:val="center"/>
          </w:tcPr>
          <w:p w14:paraId="4E5CFB82">
            <w:pPr>
              <w:widowControl/>
              <w:spacing w:line="240" w:lineRule="exact"/>
              <w:jc w:val="left"/>
              <w:rPr>
                <w:rFonts w:ascii="宋体" w:hAnsi="宋体" w:cs="宋体"/>
                <w:kern w:val="0"/>
                <w:sz w:val="20"/>
                <w:szCs w:val="20"/>
              </w:rPr>
            </w:pPr>
            <w:r>
              <w:rPr>
                <w:rFonts w:hint="eastAsia" w:ascii="宋体" w:hAnsi="宋体" w:cs="宋体"/>
                <w:kern w:val="0"/>
                <w:sz w:val="20"/>
                <w:szCs w:val="20"/>
              </w:rPr>
              <w:t>目标1完成情况：完成</w:t>
            </w:r>
          </w:p>
          <w:p w14:paraId="0DBF5859">
            <w:pPr>
              <w:widowControl/>
              <w:spacing w:line="240" w:lineRule="exact"/>
              <w:jc w:val="left"/>
              <w:rPr>
                <w:rFonts w:ascii="宋体" w:hAnsi="宋体" w:cs="宋体"/>
                <w:kern w:val="0"/>
                <w:sz w:val="20"/>
                <w:szCs w:val="20"/>
              </w:rPr>
            </w:pPr>
            <w:r>
              <w:rPr>
                <w:rFonts w:hint="eastAsia" w:ascii="宋体" w:hAnsi="宋体" w:cs="宋体"/>
                <w:kern w:val="0"/>
                <w:sz w:val="20"/>
                <w:szCs w:val="20"/>
              </w:rPr>
              <w:t>目标2完成情况：完成</w:t>
            </w:r>
          </w:p>
        </w:tc>
      </w:tr>
      <w:tr w14:paraId="664A1DBF">
        <w:tblPrEx>
          <w:tblCellMar>
            <w:top w:w="0" w:type="dxa"/>
            <w:left w:w="108" w:type="dxa"/>
            <w:bottom w:w="0" w:type="dxa"/>
            <w:right w:w="108" w:type="dxa"/>
          </w:tblCellMar>
        </w:tblPrEx>
        <w:trPr>
          <w:gridAfter w:val="3"/>
          <w:wAfter w:w="1701" w:type="dxa"/>
          <w:trHeight w:val="495" w:hRule="exact"/>
        </w:trPr>
        <w:tc>
          <w:tcPr>
            <w:tcW w:w="588" w:type="dxa"/>
            <w:vMerge w:val="restart"/>
            <w:tcBorders>
              <w:top w:val="nil"/>
              <w:left w:val="single" w:color="auto" w:sz="4" w:space="0"/>
              <w:right w:val="single" w:color="auto" w:sz="4" w:space="0"/>
            </w:tcBorders>
            <w:vAlign w:val="center"/>
          </w:tcPr>
          <w:p w14:paraId="17D4D9AC">
            <w:pPr>
              <w:widowControl/>
              <w:spacing w:line="240" w:lineRule="exact"/>
              <w:jc w:val="center"/>
              <w:rPr>
                <w:rFonts w:ascii="宋体" w:hAnsi="宋体" w:cs="宋体"/>
                <w:kern w:val="0"/>
                <w:sz w:val="20"/>
                <w:szCs w:val="20"/>
              </w:rPr>
            </w:pPr>
            <w:r>
              <w:rPr>
                <w:rFonts w:hint="eastAsia" w:ascii="宋体" w:hAnsi="宋体" w:cs="宋体"/>
                <w:kern w:val="0"/>
                <w:sz w:val="20"/>
                <w:szCs w:val="20"/>
              </w:rPr>
              <w:t>绩</w:t>
            </w:r>
            <w:r>
              <w:rPr>
                <w:rFonts w:hint="eastAsia" w:ascii="宋体" w:hAnsi="宋体" w:cs="宋体"/>
                <w:kern w:val="0"/>
                <w:sz w:val="20"/>
                <w:szCs w:val="20"/>
              </w:rPr>
              <w:br w:type="textWrapping"/>
            </w:r>
            <w:r>
              <w:rPr>
                <w:rFonts w:hint="eastAsia" w:ascii="宋体" w:hAnsi="宋体" w:cs="宋体"/>
                <w:kern w:val="0"/>
                <w:sz w:val="20"/>
                <w:szCs w:val="20"/>
              </w:rPr>
              <w:t>效</w:t>
            </w:r>
            <w:r>
              <w:rPr>
                <w:rFonts w:hint="eastAsia" w:ascii="宋体" w:hAnsi="宋体" w:cs="宋体"/>
                <w:kern w:val="0"/>
                <w:sz w:val="20"/>
                <w:szCs w:val="20"/>
              </w:rPr>
              <w:br w:type="textWrapping"/>
            </w:r>
            <w:r>
              <w:rPr>
                <w:rFonts w:hint="eastAsia" w:ascii="宋体" w:hAnsi="宋体" w:cs="宋体"/>
                <w:kern w:val="0"/>
                <w:sz w:val="20"/>
                <w:szCs w:val="20"/>
              </w:rPr>
              <w:t>指</w:t>
            </w:r>
            <w:r>
              <w:rPr>
                <w:rFonts w:hint="eastAsia" w:ascii="宋体" w:hAnsi="宋体" w:cs="宋体"/>
                <w:kern w:val="0"/>
                <w:sz w:val="20"/>
                <w:szCs w:val="20"/>
              </w:rPr>
              <w:br w:type="textWrapping"/>
            </w:r>
            <w:r>
              <w:rPr>
                <w:rFonts w:hint="eastAsia" w:ascii="宋体" w:hAnsi="宋体" w:cs="宋体"/>
                <w:kern w:val="0"/>
                <w:sz w:val="20"/>
                <w:szCs w:val="20"/>
              </w:rPr>
              <w:t>标</w:t>
            </w:r>
          </w:p>
        </w:tc>
        <w:tc>
          <w:tcPr>
            <w:tcW w:w="650" w:type="dxa"/>
            <w:tcBorders>
              <w:top w:val="nil"/>
              <w:left w:val="nil"/>
              <w:bottom w:val="single" w:color="auto" w:sz="4" w:space="0"/>
              <w:right w:val="single" w:color="auto" w:sz="4" w:space="0"/>
            </w:tcBorders>
            <w:vAlign w:val="center"/>
          </w:tcPr>
          <w:p w14:paraId="6525F238">
            <w:pPr>
              <w:widowControl/>
              <w:spacing w:line="240" w:lineRule="exact"/>
              <w:jc w:val="center"/>
              <w:rPr>
                <w:rFonts w:ascii="宋体" w:hAnsi="宋体" w:cs="宋体"/>
                <w:kern w:val="0"/>
                <w:sz w:val="20"/>
                <w:szCs w:val="20"/>
              </w:rPr>
            </w:pPr>
            <w:r>
              <w:rPr>
                <w:rFonts w:hint="eastAsia" w:ascii="宋体" w:hAnsi="宋体" w:cs="宋体"/>
                <w:kern w:val="0"/>
                <w:sz w:val="20"/>
                <w:szCs w:val="20"/>
              </w:rPr>
              <w:t>一级指标</w:t>
            </w:r>
          </w:p>
        </w:tc>
        <w:tc>
          <w:tcPr>
            <w:tcW w:w="1442" w:type="dxa"/>
            <w:tcBorders>
              <w:top w:val="nil"/>
              <w:left w:val="nil"/>
              <w:bottom w:val="single" w:color="auto" w:sz="4" w:space="0"/>
              <w:right w:val="single" w:color="auto" w:sz="4" w:space="0"/>
            </w:tcBorders>
            <w:vAlign w:val="center"/>
          </w:tcPr>
          <w:p w14:paraId="0C18850A">
            <w:pPr>
              <w:widowControl/>
              <w:spacing w:line="240" w:lineRule="exact"/>
              <w:jc w:val="center"/>
              <w:rPr>
                <w:rFonts w:ascii="宋体" w:hAnsi="宋体" w:cs="宋体"/>
                <w:kern w:val="0"/>
                <w:sz w:val="20"/>
                <w:szCs w:val="20"/>
              </w:rPr>
            </w:pPr>
            <w:r>
              <w:rPr>
                <w:rFonts w:hint="eastAsia" w:ascii="宋体" w:hAnsi="宋体" w:cs="宋体"/>
                <w:kern w:val="0"/>
                <w:sz w:val="20"/>
                <w:szCs w:val="20"/>
              </w:rPr>
              <w:t>二级指标</w:t>
            </w:r>
          </w:p>
        </w:tc>
        <w:tc>
          <w:tcPr>
            <w:tcW w:w="2148" w:type="dxa"/>
            <w:gridSpan w:val="3"/>
            <w:tcBorders>
              <w:top w:val="single" w:color="auto" w:sz="4" w:space="0"/>
              <w:left w:val="nil"/>
              <w:bottom w:val="single" w:color="auto" w:sz="4" w:space="0"/>
              <w:right w:val="single" w:color="auto" w:sz="4" w:space="0"/>
            </w:tcBorders>
            <w:vAlign w:val="center"/>
          </w:tcPr>
          <w:p w14:paraId="3D992E8E">
            <w:pPr>
              <w:widowControl/>
              <w:spacing w:line="240" w:lineRule="exact"/>
              <w:jc w:val="center"/>
              <w:rPr>
                <w:rFonts w:ascii="宋体" w:hAnsi="宋体" w:cs="宋体"/>
                <w:kern w:val="0"/>
                <w:sz w:val="20"/>
                <w:szCs w:val="20"/>
              </w:rPr>
            </w:pPr>
            <w:r>
              <w:rPr>
                <w:rFonts w:hint="eastAsia" w:ascii="宋体" w:hAnsi="宋体" w:cs="宋体"/>
                <w:kern w:val="0"/>
                <w:sz w:val="20"/>
                <w:szCs w:val="20"/>
              </w:rPr>
              <w:t>三级指标</w:t>
            </w:r>
          </w:p>
        </w:tc>
        <w:tc>
          <w:tcPr>
            <w:tcW w:w="850" w:type="dxa"/>
            <w:tcBorders>
              <w:top w:val="nil"/>
              <w:left w:val="nil"/>
              <w:bottom w:val="single" w:color="auto" w:sz="4" w:space="0"/>
              <w:right w:val="single" w:color="auto" w:sz="4" w:space="0"/>
            </w:tcBorders>
            <w:vAlign w:val="center"/>
          </w:tcPr>
          <w:p w14:paraId="2E1893A1">
            <w:pPr>
              <w:widowControl/>
              <w:spacing w:line="240" w:lineRule="exact"/>
              <w:jc w:val="center"/>
              <w:rPr>
                <w:rFonts w:ascii="宋体" w:hAnsi="宋体" w:cs="宋体"/>
                <w:kern w:val="0"/>
                <w:sz w:val="20"/>
                <w:szCs w:val="20"/>
              </w:rPr>
            </w:pPr>
            <w:r>
              <w:rPr>
                <w:rFonts w:hint="eastAsia" w:ascii="宋体" w:hAnsi="宋体" w:cs="宋体"/>
                <w:kern w:val="0"/>
                <w:sz w:val="20"/>
                <w:szCs w:val="20"/>
              </w:rPr>
              <w:t>年度</w:t>
            </w:r>
          </w:p>
          <w:p w14:paraId="4FDBFD78">
            <w:pPr>
              <w:widowControl/>
              <w:spacing w:line="240" w:lineRule="exact"/>
              <w:jc w:val="center"/>
              <w:rPr>
                <w:rFonts w:ascii="宋体" w:hAnsi="宋体" w:cs="宋体"/>
                <w:kern w:val="0"/>
                <w:sz w:val="20"/>
                <w:szCs w:val="20"/>
              </w:rPr>
            </w:pPr>
            <w:r>
              <w:rPr>
                <w:rFonts w:hint="eastAsia" w:ascii="宋体" w:hAnsi="宋体" w:cs="宋体"/>
                <w:kern w:val="0"/>
                <w:sz w:val="20"/>
                <w:szCs w:val="20"/>
              </w:rPr>
              <w:t>指标值</w:t>
            </w:r>
          </w:p>
        </w:tc>
        <w:tc>
          <w:tcPr>
            <w:tcW w:w="851" w:type="dxa"/>
            <w:tcBorders>
              <w:top w:val="nil"/>
              <w:left w:val="nil"/>
              <w:bottom w:val="single" w:color="auto" w:sz="4" w:space="0"/>
              <w:right w:val="single" w:color="auto" w:sz="4" w:space="0"/>
            </w:tcBorders>
            <w:vAlign w:val="center"/>
          </w:tcPr>
          <w:p w14:paraId="147542E4">
            <w:pPr>
              <w:widowControl/>
              <w:spacing w:line="240" w:lineRule="exact"/>
              <w:jc w:val="center"/>
              <w:rPr>
                <w:rFonts w:ascii="宋体" w:hAnsi="宋体" w:cs="宋体"/>
                <w:kern w:val="0"/>
                <w:sz w:val="20"/>
                <w:szCs w:val="20"/>
              </w:rPr>
            </w:pPr>
            <w:r>
              <w:rPr>
                <w:rFonts w:hint="eastAsia" w:ascii="宋体" w:hAnsi="宋体" w:cs="宋体"/>
                <w:kern w:val="0"/>
                <w:sz w:val="20"/>
                <w:szCs w:val="20"/>
              </w:rPr>
              <w:t>实际</w:t>
            </w:r>
          </w:p>
          <w:p w14:paraId="0182936E">
            <w:pPr>
              <w:widowControl/>
              <w:spacing w:line="240" w:lineRule="exact"/>
              <w:jc w:val="center"/>
              <w:rPr>
                <w:rFonts w:ascii="宋体" w:hAnsi="宋体" w:cs="宋体"/>
                <w:kern w:val="0"/>
                <w:sz w:val="20"/>
                <w:szCs w:val="20"/>
              </w:rPr>
            </w:pPr>
            <w:r>
              <w:rPr>
                <w:rFonts w:hint="eastAsia" w:ascii="宋体" w:hAnsi="宋体" w:cs="宋体"/>
                <w:kern w:val="0"/>
                <w:sz w:val="20"/>
                <w:szCs w:val="20"/>
              </w:rPr>
              <w:t>完成值</w:t>
            </w:r>
          </w:p>
        </w:tc>
        <w:tc>
          <w:tcPr>
            <w:tcW w:w="567" w:type="dxa"/>
            <w:gridSpan w:val="2"/>
            <w:tcBorders>
              <w:top w:val="nil"/>
              <w:left w:val="nil"/>
              <w:bottom w:val="single" w:color="auto" w:sz="4" w:space="0"/>
              <w:right w:val="single" w:color="auto" w:sz="4" w:space="0"/>
            </w:tcBorders>
            <w:vAlign w:val="center"/>
          </w:tcPr>
          <w:p w14:paraId="0AC1A594">
            <w:pPr>
              <w:widowControl/>
              <w:spacing w:line="240" w:lineRule="exact"/>
              <w:jc w:val="center"/>
              <w:rPr>
                <w:rFonts w:ascii="宋体" w:hAnsi="宋体" w:cs="宋体"/>
                <w:kern w:val="0"/>
                <w:sz w:val="20"/>
                <w:szCs w:val="20"/>
              </w:rPr>
            </w:pPr>
            <w:r>
              <w:rPr>
                <w:rFonts w:hint="eastAsia" w:ascii="宋体" w:hAnsi="宋体" w:cs="宋体"/>
                <w:kern w:val="0"/>
                <w:sz w:val="20"/>
                <w:szCs w:val="20"/>
              </w:rPr>
              <w:t>分值</w:t>
            </w:r>
          </w:p>
        </w:tc>
        <w:tc>
          <w:tcPr>
            <w:tcW w:w="567" w:type="dxa"/>
            <w:gridSpan w:val="2"/>
            <w:tcBorders>
              <w:top w:val="nil"/>
              <w:left w:val="nil"/>
              <w:bottom w:val="single" w:color="auto" w:sz="4" w:space="0"/>
              <w:right w:val="single" w:color="auto" w:sz="4" w:space="0"/>
            </w:tcBorders>
            <w:vAlign w:val="center"/>
          </w:tcPr>
          <w:p w14:paraId="552949EF">
            <w:pPr>
              <w:widowControl/>
              <w:spacing w:line="240" w:lineRule="exact"/>
              <w:jc w:val="center"/>
              <w:rPr>
                <w:rFonts w:ascii="宋体" w:hAnsi="宋体" w:cs="宋体"/>
                <w:kern w:val="0"/>
                <w:sz w:val="20"/>
                <w:szCs w:val="20"/>
              </w:rPr>
            </w:pPr>
            <w:r>
              <w:rPr>
                <w:rFonts w:hint="eastAsia" w:ascii="宋体" w:hAnsi="宋体" w:cs="宋体"/>
                <w:kern w:val="0"/>
                <w:sz w:val="20"/>
                <w:szCs w:val="20"/>
              </w:rPr>
              <w:t>得分</w:t>
            </w:r>
          </w:p>
        </w:tc>
        <w:tc>
          <w:tcPr>
            <w:tcW w:w="1417" w:type="dxa"/>
            <w:gridSpan w:val="2"/>
            <w:tcBorders>
              <w:top w:val="single" w:color="auto" w:sz="4" w:space="0"/>
              <w:left w:val="nil"/>
              <w:bottom w:val="single" w:color="auto" w:sz="4" w:space="0"/>
              <w:right w:val="single" w:color="auto" w:sz="4" w:space="0"/>
            </w:tcBorders>
            <w:vAlign w:val="center"/>
          </w:tcPr>
          <w:p w14:paraId="2E23F418">
            <w:pPr>
              <w:widowControl/>
              <w:spacing w:line="240" w:lineRule="exact"/>
              <w:jc w:val="center"/>
              <w:rPr>
                <w:rFonts w:ascii="宋体" w:hAnsi="宋体" w:cs="宋体"/>
                <w:kern w:val="0"/>
                <w:sz w:val="20"/>
                <w:szCs w:val="20"/>
              </w:rPr>
            </w:pPr>
            <w:r>
              <w:rPr>
                <w:rFonts w:hint="eastAsia" w:ascii="宋体" w:hAnsi="宋体" w:cs="宋体"/>
                <w:kern w:val="0"/>
                <w:sz w:val="20"/>
                <w:szCs w:val="20"/>
              </w:rPr>
              <w:t>偏差原因分析及改进措施</w:t>
            </w:r>
          </w:p>
        </w:tc>
      </w:tr>
      <w:tr w14:paraId="6CDDBE0E">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66ADE125">
            <w:pPr>
              <w:widowControl/>
              <w:spacing w:line="240" w:lineRule="exact"/>
              <w:jc w:val="center"/>
              <w:rPr>
                <w:rFonts w:ascii="宋体" w:hAnsi="宋体" w:cs="宋体"/>
                <w:kern w:val="0"/>
                <w:sz w:val="20"/>
                <w:szCs w:val="20"/>
              </w:rPr>
            </w:pPr>
          </w:p>
        </w:tc>
        <w:tc>
          <w:tcPr>
            <w:tcW w:w="650" w:type="dxa"/>
            <w:vMerge w:val="restart"/>
            <w:tcBorders>
              <w:top w:val="nil"/>
              <w:left w:val="single" w:color="auto" w:sz="4" w:space="0"/>
              <w:bottom w:val="single" w:color="auto" w:sz="4" w:space="0"/>
              <w:right w:val="single" w:color="auto" w:sz="4" w:space="0"/>
            </w:tcBorders>
            <w:vAlign w:val="center"/>
          </w:tcPr>
          <w:p w14:paraId="556B9EE5">
            <w:pPr>
              <w:widowControl/>
              <w:spacing w:line="240" w:lineRule="exact"/>
              <w:jc w:val="center"/>
              <w:rPr>
                <w:rFonts w:ascii="宋体" w:hAnsi="宋体" w:cs="宋体"/>
                <w:kern w:val="0"/>
                <w:sz w:val="20"/>
                <w:szCs w:val="20"/>
              </w:rPr>
            </w:pPr>
            <w:r>
              <w:rPr>
                <w:rFonts w:hint="eastAsia" w:ascii="宋体" w:hAnsi="宋体" w:cs="宋体"/>
                <w:kern w:val="0"/>
                <w:sz w:val="20"/>
                <w:szCs w:val="20"/>
              </w:rPr>
              <w:t>产出指标</w:t>
            </w:r>
          </w:p>
        </w:tc>
        <w:tc>
          <w:tcPr>
            <w:tcW w:w="1442" w:type="dxa"/>
            <w:vMerge w:val="restart"/>
            <w:tcBorders>
              <w:top w:val="nil"/>
              <w:left w:val="single" w:color="auto" w:sz="4" w:space="0"/>
              <w:bottom w:val="single" w:color="auto" w:sz="4" w:space="0"/>
              <w:right w:val="single" w:color="auto" w:sz="4" w:space="0"/>
            </w:tcBorders>
            <w:vAlign w:val="center"/>
          </w:tcPr>
          <w:p w14:paraId="6F7C7488">
            <w:pPr>
              <w:widowControl/>
              <w:spacing w:line="240" w:lineRule="exact"/>
              <w:jc w:val="center"/>
              <w:rPr>
                <w:rFonts w:ascii="宋体" w:hAnsi="宋体" w:cs="宋体"/>
                <w:kern w:val="0"/>
                <w:sz w:val="20"/>
                <w:szCs w:val="20"/>
              </w:rPr>
            </w:pPr>
            <w:r>
              <w:rPr>
                <w:rFonts w:hint="eastAsia" w:ascii="宋体" w:hAnsi="宋体" w:cs="宋体"/>
                <w:kern w:val="0"/>
                <w:sz w:val="20"/>
                <w:szCs w:val="20"/>
              </w:rPr>
              <w:t>数量指标</w:t>
            </w:r>
          </w:p>
        </w:tc>
        <w:tc>
          <w:tcPr>
            <w:tcW w:w="2148" w:type="dxa"/>
            <w:gridSpan w:val="3"/>
            <w:tcBorders>
              <w:top w:val="single" w:color="auto" w:sz="4" w:space="0"/>
              <w:left w:val="nil"/>
              <w:bottom w:val="single" w:color="auto" w:sz="4" w:space="0"/>
              <w:right w:val="single" w:color="auto" w:sz="4" w:space="0"/>
            </w:tcBorders>
            <w:vAlign w:val="center"/>
          </w:tcPr>
          <w:p w14:paraId="1A140565">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指标1：保障人数</w:t>
            </w:r>
          </w:p>
          <w:p w14:paraId="2B1659F1">
            <w:pPr>
              <w:jc w:val="left"/>
              <w:rPr>
                <w:rFonts w:ascii="宋体" w:hAnsi="宋体" w:cs="宋体"/>
                <w:sz w:val="21"/>
                <w:szCs w:val="21"/>
              </w:rPr>
            </w:pPr>
            <w:r>
              <w:rPr>
                <w:rFonts w:hint="eastAsia"/>
                <w:sz w:val="21"/>
                <w:szCs w:val="21"/>
              </w:rPr>
              <w:t>军属工资及各项保险和陈广松个人补贴</w:t>
            </w:r>
          </w:p>
          <w:p w14:paraId="4B2C7090">
            <w:pPr>
              <w:widowControl/>
              <w:spacing w:line="240" w:lineRule="exact"/>
              <w:jc w:val="left"/>
              <w:rPr>
                <w:rFonts w:ascii="宋体" w:hAnsi="宋体" w:cs="宋体"/>
                <w:color w:val="000000"/>
                <w:kern w:val="0"/>
                <w:sz w:val="20"/>
                <w:szCs w:val="20"/>
              </w:rPr>
            </w:pPr>
          </w:p>
        </w:tc>
        <w:tc>
          <w:tcPr>
            <w:tcW w:w="850" w:type="dxa"/>
            <w:tcBorders>
              <w:top w:val="nil"/>
              <w:left w:val="nil"/>
              <w:bottom w:val="single" w:color="auto" w:sz="4" w:space="0"/>
              <w:right w:val="single" w:color="auto" w:sz="4" w:space="0"/>
            </w:tcBorders>
            <w:vAlign w:val="center"/>
          </w:tcPr>
          <w:p w14:paraId="37855BE5">
            <w:pPr>
              <w:widowControl/>
              <w:spacing w:line="240" w:lineRule="exact"/>
              <w:jc w:val="center"/>
              <w:rPr>
                <w:rFonts w:ascii="宋体" w:hAnsi="宋体" w:cs="宋体"/>
                <w:kern w:val="0"/>
                <w:sz w:val="20"/>
                <w:szCs w:val="20"/>
              </w:rPr>
            </w:pPr>
            <w:r>
              <w:rPr>
                <w:rFonts w:hint="eastAsia" w:ascii="宋体" w:hAnsi="宋体" w:cs="宋体"/>
                <w:kern w:val="0"/>
                <w:sz w:val="20"/>
                <w:szCs w:val="20"/>
              </w:rPr>
              <w:t>1</w:t>
            </w:r>
          </w:p>
        </w:tc>
        <w:tc>
          <w:tcPr>
            <w:tcW w:w="851" w:type="dxa"/>
            <w:tcBorders>
              <w:top w:val="nil"/>
              <w:left w:val="nil"/>
              <w:bottom w:val="single" w:color="auto" w:sz="4" w:space="0"/>
              <w:right w:val="single" w:color="auto" w:sz="4" w:space="0"/>
            </w:tcBorders>
            <w:vAlign w:val="center"/>
          </w:tcPr>
          <w:p w14:paraId="4EEEC53C">
            <w:pPr>
              <w:widowControl/>
              <w:spacing w:line="240" w:lineRule="exact"/>
              <w:rPr>
                <w:rFonts w:ascii="宋体" w:hAnsi="宋体" w:cs="宋体"/>
                <w:kern w:val="0"/>
                <w:sz w:val="20"/>
                <w:szCs w:val="20"/>
              </w:rPr>
            </w:pPr>
            <w:r>
              <w:rPr>
                <w:rFonts w:hint="eastAsia" w:ascii="宋体" w:hAnsi="宋体" w:cs="宋体"/>
                <w:kern w:val="0"/>
                <w:sz w:val="20"/>
                <w:szCs w:val="20"/>
              </w:rPr>
              <w:t>1</w:t>
            </w:r>
          </w:p>
        </w:tc>
        <w:tc>
          <w:tcPr>
            <w:tcW w:w="567" w:type="dxa"/>
            <w:gridSpan w:val="2"/>
            <w:tcBorders>
              <w:top w:val="nil"/>
              <w:left w:val="nil"/>
              <w:bottom w:val="single" w:color="auto" w:sz="4" w:space="0"/>
              <w:right w:val="single" w:color="auto" w:sz="4" w:space="0"/>
            </w:tcBorders>
            <w:vAlign w:val="center"/>
          </w:tcPr>
          <w:p w14:paraId="364CF7CA">
            <w:pPr>
              <w:widowControl/>
              <w:spacing w:line="240" w:lineRule="exact"/>
              <w:jc w:val="center"/>
              <w:rPr>
                <w:rFonts w:ascii="宋体" w:hAnsi="宋体" w:cs="宋体"/>
                <w:kern w:val="0"/>
                <w:sz w:val="20"/>
                <w:szCs w:val="20"/>
              </w:rPr>
            </w:pPr>
            <w:r>
              <w:rPr>
                <w:rFonts w:hint="eastAsia" w:ascii="宋体" w:hAnsi="宋体" w:cs="宋体"/>
                <w:kern w:val="0"/>
                <w:sz w:val="20"/>
                <w:szCs w:val="20"/>
              </w:rPr>
              <w:t>10</w:t>
            </w:r>
          </w:p>
        </w:tc>
        <w:tc>
          <w:tcPr>
            <w:tcW w:w="567" w:type="dxa"/>
            <w:gridSpan w:val="2"/>
            <w:tcBorders>
              <w:top w:val="nil"/>
              <w:left w:val="nil"/>
              <w:bottom w:val="single" w:color="auto" w:sz="4" w:space="0"/>
              <w:right w:val="single" w:color="auto" w:sz="4" w:space="0"/>
            </w:tcBorders>
            <w:vAlign w:val="center"/>
          </w:tcPr>
          <w:p w14:paraId="0E604892">
            <w:pPr>
              <w:widowControl/>
              <w:spacing w:line="240" w:lineRule="exact"/>
              <w:jc w:val="center"/>
              <w:rPr>
                <w:rFonts w:ascii="宋体" w:hAnsi="宋体" w:cs="宋体"/>
                <w:kern w:val="0"/>
                <w:sz w:val="20"/>
                <w:szCs w:val="20"/>
              </w:rPr>
            </w:pPr>
            <w:r>
              <w:rPr>
                <w:rFonts w:hint="eastAsia" w:ascii="宋体" w:hAnsi="宋体" w:cs="宋体"/>
                <w:kern w:val="0"/>
                <w:sz w:val="20"/>
                <w:szCs w:val="20"/>
              </w:rPr>
              <w:t>10</w:t>
            </w:r>
          </w:p>
        </w:tc>
        <w:tc>
          <w:tcPr>
            <w:tcW w:w="1417" w:type="dxa"/>
            <w:gridSpan w:val="2"/>
            <w:tcBorders>
              <w:top w:val="single" w:color="auto" w:sz="4" w:space="0"/>
              <w:left w:val="nil"/>
              <w:bottom w:val="single" w:color="auto" w:sz="4" w:space="0"/>
              <w:right w:val="single" w:color="auto" w:sz="4" w:space="0"/>
            </w:tcBorders>
            <w:vAlign w:val="center"/>
          </w:tcPr>
          <w:p w14:paraId="2E2191AD">
            <w:pPr>
              <w:widowControl/>
              <w:spacing w:line="240" w:lineRule="exact"/>
              <w:jc w:val="center"/>
              <w:rPr>
                <w:rFonts w:ascii="宋体" w:hAnsi="宋体" w:cs="宋体"/>
                <w:kern w:val="0"/>
                <w:sz w:val="20"/>
                <w:szCs w:val="20"/>
              </w:rPr>
            </w:pPr>
          </w:p>
        </w:tc>
      </w:tr>
      <w:tr w14:paraId="2C86DF0F">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344D9EDB">
            <w:pPr>
              <w:widowControl/>
              <w:spacing w:line="240" w:lineRule="exact"/>
              <w:jc w:val="center"/>
              <w:rPr>
                <w:rFonts w:ascii="宋体" w:hAnsi="宋体" w:cs="宋体"/>
                <w:kern w:val="0"/>
                <w:sz w:val="20"/>
                <w:szCs w:val="20"/>
              </w:rPr>
            </w:pPr>
          </w:p>
        </w:tc>
        <w:tc>
          <w:tcPr>
            <w:tcW w:w="650" w:type="dxa"/>
            <w:vMerge w:val="continue"/>
            <w:tcBorders>
              <w:top w:val="nil"/>
              <w:left w:val="single" w:color="auto" w:sz="4" w:space="0"/>
              <w:bottom w:val="single" w:color="auto" w:sz="4" w:space="0"/>
              <w:right w:val="single" w:color="auto" w:sz="4" w:space="0"/>
            </w:tcBorders>
            <w:vAlign w:val="center"/>
          </w:tcPr>
          <w:p w14:paraId="73C0F191">
            <w:pPr>
              <w:widowControl/>
              <w:spacing w:line="240" w:lineRule="exact"/>
              <w:jc w:val="center"/>
              <w:rPr>
                <w:rFonts w:ascii="宋体" w:hAnsi="宋体" w:cs="宋体"/>
                <w:kern w:val="0"/>
                <w:sz w:val="20"/>
                <w:szCs w:val="20"/>
              </w:rPr>
            </w:pPr>
          </w:p>
        </w:tc>
        <w:tc>
          <w:tcPr>
            <w:tcW w:w="1442" w:type="dxa"/>
            <w:vMerge w:val="continue"/>
            <w:tcBorders>
              <w:top w:val="nil"/>
              <w:left w:val="single" w:color="auto" w:sz="4" w:space="0"/>
              <w:bottom w:val="single" w:color="auto" w:sz="4" w:space="0"/>
              <w:right w:val="single" w:color="auto" w:sz="4" w:space="0"/>
            </w:tcBorders>
            <w:vAlign w:val="center"/>
          </w:tcPr>
          <w:p w14:paraId="523FC719">
            <w:pPr>
              <w:widowControl/>
              <w:spacing w:line="240" w:lineRule="exact"/>
              <w:jc w:val="center"/>
              <w:rPr>
                <w:rFonts w:ascii="宋体" w:hAnsi="宋体" w:cs="宋体"/>
                <w:kern w:val="0"/>
                <w:sz w:val="20"/>
                <w:szCs w:val="20"/>
              </w:rPr>
            </w:pPr>
          </w:p>
        </w:tc>
        <w:tc>
          <w:tcPr>
            <w:tcW w:w="2148" w:type="dxa"/>
            <w:gridSpan w:val="3"/>
            <w:tcBorders>
              <w:top w:val="single" w:color="auto" w:sz="4" w:space="0"/>
              <w:left w:val="nil"/>
              <w:bottom w:val="single" w:color="auto" w:sz="4" w:space="0"/>
              <w:right w:val="single" w:color="auto" w:sz="4" w:space="0"/>
            </w:tcBorders>
            <w:vAlign w:val="center"/>
          </w:tcPr>
          <w:p w14:paraId="290BC081">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指标2：</w:t>
            </w:r>
          </w:p>
        </w:tc>
        <w:tc>
          <w:tcPr>
            <w:tcW w:w="850" w:type="dxa"/>
            <w:tcBorders>
              <w:top w:val="nil"/>
              <w:left w:val="nil"/>
              <w:bottom w:val="single" w:color="auto" w:sz="4" w:space="0"/>
              <w:right w:val="single" w:color="auto" w:sz="4" w:space="0"/>
            </w:tcBorders>
            <w:vAlign w:val="center"/>
          </w:tcPr>
          <w:p w14:paraId="55814329">
            <w:pPr>
              <w:widowControl/>
              <w:spacing w:line="240" w:lineRule="exact"/>
              <w:jc w:val="center"/>
              <w:rPr>
                <w:rFonts w:ascii="宋体" w:hAnsi="宋体" w:cs="宋体"/>
                <w:kern w:val="0"/>
                <w:sz w:val="20"/>
                <w:szCs w:val="20"/>
              </w:rPr>
            </w:pPr>
          </w:p>
        </w:tc>
        <w:tc>
          <w:tcPr>
            <w:tcW w:w="851" w:type="dxa"/>
            <w:tcBorders>
              <w:top w:val="nil"/>
              <w:left w:val="nil"/>
              <w:bottom w:val="single" w:color="auto" w:sz="4" w:space="0"/>
              <w:right w:val="single" w:color="auto" w:sz="4" w:space="0"/>
            </w:tcBorders>
            <w:vAlign w:val="center"/>
          </w:tcPr>
          <w:p w14:paraId="403C325D">
            <w:pPr>
              <w:widowControl/>
              <w:spacing w:line="240" w:lineRule="exact"/>
              <w:jc w:val="center"/>
              <w:rPr>
                <w:rFonts w:ascii="宋体" w:hAnsi="宋体" w:cs="宋体"/>
                <w:kern w:val="0"/>
                <w:sz w:val="20"/>
                <w:szCs w:val="20"/>
              </w:rPr>
            </w:pPr>
          </w:p>
        </w:tc>
        <w:tc>
          <w:tcPr>
            <w:tcW w:w="567" w:type="dxa"/>
            <w:gridSpan w:val="2"/>
            <w:tcBorders>
              <w:top w:val="nil"/>
              <w:left w:val="nil"/>
              <w:bottom w:val="single" w:color="auto" w:sz="4" w:space="0"/>
              <w:right w:val="single" w:color="auto" w:sz="4" w:space="0"/>
            </w:tcBorders>
            <w:vAlign w:val="center"/>
          </w:tcPr>
          <w:p w14:paraId="0035307F">
            <w:pPr>
              <w:widowControl/>
              <w:spacing w:line="240" w:lineRule="exact"/>
              <w:jc w:val="center"/>
              <w:rPr>
                <w:rFonts w:ascii="宋体" w:hAnsi="宋体" w:cs="宋体"/>
                <w:kern w:val="0"/>
                <w:sz w:val="20"/>
                <w:szCs w:val="20"/>
              </w:rPr>
            </w:pPr>
          </w:p>
        </w:tc>
        <w:tc>
          <w:tcPr>
            <w:tcW w:w="567" w:type="dxa"/>
            <w:gridSpan w:val="2"/>
            <w:tcBorders>
              <w:top w:val="nil"/>
              <w:left w:val="nil"/>
              <w:bottom w:val="single" w:color="auto" w:sz="4" w:space="0"/>
              <w:right w:val="single" w:color="auto" w:sz="4" w:space="0"/>
            </w:tcBorders>
            <w:vAlign w:val="center"/>
          </w:tcPr>
          <w:p w14:paraId="63F632C8">
            <w:pPr>
              <w:widowControl/>
              <w:spacing w:line="240" w:lineRule="exact"/>
              <w:jc w:val="center"/>
              <w:rPr>
                <w:rFonts w:ascii="宋体" w:hAnsi="宋体" w:cs="宋体"/>
                <w:kern w:val="0"/>
                <w:sz w:val="20"/>
                <w:szCs w:val="20"/>
              </w:rPr>
            </w:pPr>
          </w:p>
        </w:tc>
        <w:tc>
          <w:tcPr>
            <w:tcW w:w="1417" w:type="dxa"/>
            <w:gridSpan w:val="2"/>
            <w:tcBorders>
              <w:top w:val="single" w:color="auto" w:sz="4" w:space="0"/>
              <w:left w:val="nil"/>
              <w:bottom w:val="single" w:color="auto" w:sz="4" w:space="0"/>
              <w:right w:val="single" w:color="auto" w:sz="4" w:space="0"/>
            </w:tcBorders>
            <w:vAlign w:val="center"/>
          </w:tcPr>
          <w:p w14:paraId="47C8C68A">
            <w:pPr>
              <w:widowControl/>
              <w:spacing w:line="240" w:lineRule="exact"/>
              <w:jc w:val="center"/>
              <w:rPr>
                <w:rFonts w:ascii="宋体" w:hAnsi="宋体" w:cs="宋体"/>
                <w:kern w:val="0"/>
                <w:sz w:val="20"/>
                <w:szCs w:val="20"/>
              </w:rPr>
            </w:pPr>
          </w:p>
        </w:tc>
      </w:tr>
      <w:tr w14:paraId="565445E3">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12360DDF">
            <w:pPr>
              <w:widowControl/>
              <w:spacing w:line="240" w:lineRule="exact"/>
              <w:jc w:val="center"/>
              <w:rPr>
                <w:rFonts w:ascii="宋体" w:hAnsi="宋体" w:cs="宋体"/>
                <w:kern w:val="0"/>
                <w:sz w:val="20"/>
                <w:szCs w:val="20"/>
              </w:rPr>
            </w:pPr>
          </w:p>
        </w:tc>
        <w:tc>
          <w:tcPr>
            <w:tcW w:w="650" w:type="dxa"/>
            <w:vMerge w:val="continue"/>
            <w:tcBorders>
              <w:top w:val="nil"/>
              <w:left w:val="single" w:color="auto" w:sz="4" w:space="0"/>
              <w:bottom w:val="single" w:color="auto" w:sz="4" w:space="0"/>
              <w:right w:val="single" w:color="auto" w:sz="4" w:space="0"/>
            </w:tcBorders>
            <w:vAlign w:val="center"/>
          </w:tcPr>
          <w:p w14:paraId="25FA6BEA">
            <w:pPr>
              <w:widowControl/>
              <w:spacing w:line="240" w:lineRule="exact"/>
              <w:jc w:val="center"/>
              <w:rPr>
                <w:rFonts w:ascii="宋体" w:hAnsi="宋体" w:cs="宋体"/>
                <w:kern w:val="0"/>
                <w:sz w:val="20"/>
                <w:szCs w:val="20"/>
              </w:rPr>
            </w:pPr>
          </w:p>
        </w:tc>
        <w:tc>
          <w:tcPr>
            <w:tcW w:w="1442" w:type="dxa"/>
            <w:vMerge w:val="restart"/>
            <w:tcBorders>
              <w:top w:val="nil"/>
              <w:left w:val="single" w:color="auto" w:sz="4" w:space="0"/>
              <w:bottom w:val="single" w:color="auto" w:sz="4" w:space="0"/>
              <w:right w:val="single" w:color="auto" w:sz="4" w:space="0"/>
            </w:tcBorders>
            <w:vAlign w:val="center"/>
          </w:tcPr>
          <w:p w14:paraId="5A885A28">
            <w:pPr>
              <w:widowControl/>
              <w:spacing w:line="240" w:lineRule="exact"/>
              <w:jc w:val="center"/>
              <w:rPr>
                <w:rFonts w:ascii="宋体" w:hAnsi="宋体" w:cs="宋体"/>
                <w:kern w:val="0"/>
                <w:sz w:val="20"/>
                <w:szCs w:val="20"/>
              </w:rPr>
            </w:pPr>
            <w:r>
              <w:rPr>
                <w:rFonts w:hint="eastAsia" w:ascii="宋体" w:hAnsi="宋体" w:cs="宋体"/>
                <w:kern w:val="0"/>
                <w:sz w:val="20"/>
                <w:szCs w:val="20"/>
              </w:rPr>
              <w:t>质量指标</w:t>
            </w:r>
          </w:p>
        </w:tc>
        <w:tc>
          <w:tcPr>
            <w:tcW w:w="2148" w:type="dxa"/>
            <w:gridSpan w:val="3"/>
            <w:tcBorders>
              <w:top w:val="single" w:color="auto" w:sz="4" w:space="0"/>
              <w:left w:val="nil"/>
              <w:bottom w:val="single" w:color="auto" w:sz="4" w:space="0"/>
              <w:right w:val="single" w:color="auto" w:sz="4" w:space="0"/>
            </w:tcBorders>
            <w:vAlign w:val="center"/>
          </w:tcPr>
          <w:p w14:paraId="15325153">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指标1：项目完成率</w:t>
            </w:r>
          </w:p>
        </w:tc>
        <w:tc>
          <w:tcPr>
            <w:tcW w:w="850" w:type="dxa"/>
            <w:tcBorders>
              <w:top w:val="nil"/>
              <w:left w:val="nil"/>
              <w:bottom w:val="single" w:color="auto" w:sz="4" w:space="0"/>
              <w:right w:val="single" w:color="auto" w:sz="4" w:space="0"/>
            </w:tcBorders>
            <w:vAlign w:val="center"/>
          </w:tcPr>
          <w:p w14:paraId="51C4DE3B">
            <w:pPr>
              <w:widowControl/>
              <w:spacing w:line="240" w:lineRule="exact"/>
              <w:jc w:val="center"/>
              <w:rPr>
                <w:rFonts w:ascii="宋体" w:hAnsi="宋体" w:cs="宋体"/>
                <w:kern w:val="0"/>
                <w:sz w:val="20"/>
                <w:szCs w:val="20"/>
              </w:rPr>
            </w:pPr>
            <w:r>
              <w:rPr>
                <w:rFonts w:hint="eastAsia" w:ascii="宋体" w:hAnsi="宋体" w:cs="宋体"/>
                <w:kern w:val="0"/>
                <w:sz w:val="20"/>
                <w:szCs w:val="20"/>
              </w:rPr>
              <w:t>100</w:t>
            </w:r>
          </w:p>
        </w:tc>
        <w:tc>
          <w:tcPr>
            <w:tcW w:w="851" w:type="dxa"/>
            <w:tcBorders>
              <w:top w:val="nil"/>
              <w:left w:val="nil"/>
              <w:bottom w:val="single" w:color="auto" w:sz="4" w:space="0"/>
              <w:right w:val="single" w:color="auto" w:sz="4" w:space="0"/>
            </w:tcBorders>
            <w:vAlign w:val="center"/>
          </w:tcPr>
          <w:p w14:paraId="6288AEC5">
            <w:pPr>
              <w:widowControl/>
              <w:spacing w:line="240" w:lineRule="exact"/>
              <w:jc w:val="center"/>
              <w:rPr>
                <w:rFonts w:ascii="宋体" w:hAnsi="宋体" w:cs="宋体"/>
                <w:kern w:val="0"/>
                <w:sz w:val="20"/>
                <w:szCs w:val="20"/>
              </w:rPr>
            </w:pPr>
            <w:r>
              <w:rPr>
                <w:rFonts w:hint="eastAsia" w:ascii="宋体" w:hAnsi="宋体" w:cs="宋体"/>
                <w:kern w:val="0"/>
                <w:sz w:val="20"/>
                <w:szCs w:val="20"/>
              </w:rPr>
              <w:t>100</w:t>
            </w:r>
          </w:p>
        </w:tc>
        <w:tc>
          <w:tcPr>
            <w:tcW w:w="567" w:type="dxa"/>
            <w:gridSpan w:val="2"/>
            <w:tcBorders>
              <w:top w:val="nil"/>
              <w:left w:val="nil"/>
              <w:bottom w:val="single" w:color="auto" w:sz="4" w:space="0"/>
              <w:right w:val="single" w:color="auto" w:sz="4" w:space="0"/>
            </w:tcBorders>
            <w:vAlign w:val="center"/>
          </w:tcPr>
          <w:p w14:paraId="3BA266A0">
            <w:pPr>
              <w:widowControl/>
              <w:spacing w:line="240" w:lineRule="exact"/>
              <w:jc w:val="center"/>
              <w:rPr>
                <w:rFonts w:ascii="宋体" w:hAnsi="宋体" w:cs="宋体"/>
                <w:kern w:val="0"/>
                <w:sz w:val="20"/>
                <w:szCs w:val="20"/>
              </w:rPr>
            </w:pPr>
            <w:r>
              <w:rPr>
                <w:rFonts w:hint="eastAsia" w:ascii="宋体" w:hAnsi="宋体" w:cs="宋体"/>
                <w:kern w:val="0"/>
                <w:sz w:val="20"/>
                <w:szCs w:val="20"/>
              </w:rPr>
              <w:t>10</w:t>
            </w:r>
          </w:p>
        </w:tc>
        <w:tc>
          <w:tcPr>
            <w:tcW w:w="567" w:type="dxa"/>
            <w:gridSpan w:val="2"/>
            <w:tcBorders>
              <w:top w:val="nil"/>
              <w:left w:val="nil"/>
              <w:bottom w:val="single" w:color="auto" w:sz="4" w:space="0"/>
              <w:right w:val="single" w:color="auto" w:sz="4" w:space="0"/>
            </w:tcBorders>
            <w:vAlign w:val="center"/>
          </w:tcPr>
          <w:p w14:paraId="5D45EBB7">
            <w:pPr>
              <w:widowControl/>
              <w:spacing w:line="240" w:lineRule="exact"/>
              <w:jc w:val="center"/>
              <w:rPr>
                <w:rFonts w:ascii="宋体" w:hAnsi="宋体" w:cs="宋体"/>
                <w:kern w:val="0"/>
                <w:sz w:val="20"/>
                <w:szCs w:val="20"/>
              </w:rPr>
            </w:pPr>
            <w:r>
              <w:rPr>
                <w:rFonts w:hint="eastAsia" w:ascii="宋体" w:hAnsi="宋体" w:cs="宋体"/>
                <w:kern w:val="0"/>
                <w:sz w:val="20"/>
                <w:szCs w:val="20"/>
              </w:rPr>
              <w:t>10</w:t>
            </w:r>
          </w:p>
        </w:tc>
        <w:tc>
          <w:tcPr>
            <w:tcW w:w="1417" w:type="dxa"/>
            <w:gridSpan w:val="2"/>
            <w:tcBorders>
              <w:top w:val="single" w:color="auto" w:sz="4" w:space="0"/>
              <w:left w:val="nil"/>
              <w:bottom w:val="single" w:color="auto" w:sz="4" w:space="0"/>
              <w:right w:val="single" w:color="auto" w:sz="4" w:space="0"/>
            </w:tcBorders>
            <w:vAlign w:val="center"/>
          </w:tcPr>
          <w:p w14:paraId="0BBBBB0A">
            <w:pPr>
              <w:widowControl/>
              <w:spacing w:line="240" w:lineRule="exact"/>
              <w:jc w:val="center"/>
              <w:rPr>
                <w:rFonts w:ascii="宋体" w:hAnsi="宋体" w:cs="宋体"/>
                <w:kern w:val="0"/>
                <w:sz w:val="20"/>
                <w:szCs w:val="20"/>
              </w:rPr>
            </w:pPr>
          </w:p>
        </w:tc>
      </w:tr>
      <w:tr w14:paraId="46840EEE">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3B754B78">
            <w:pPr>
              <w:widowControl/>
              <w:spacing w:line="240" w:lineRule="exact"/>
              <w:jc w:val="center"/>
              <w:rPr>
                <w:rFonts w:ascii="宋体" w:hAnsi="宋体" w:cs="宋体"/>
                <w:kern w:val="0"/>
                <w:sz w:val="20"/>
                <w:szCs w:val="20"/>
              </w:rPr>
            </w:pPr>
          </w:p>
        </w:tc>
        <w:tc>
          <w:tcPr>
            <w:tcW w:w="650" w:type="dxa"/>
            <w:vMerge w:val="continue"/>
            <w:tcBorders>
              <w:top w:val="nil"/>
              <w:left w:val="single" w:color="auto" w:sz="4" w:space="0"/>
              <w:bottom w:val="single" w:color="auto" w:sz="4" w:space="0"/>
              <w:right w:val="single" w:color="auto" w:sz="4" w:space="0"/>
            </w:tcBorders>
            <w:vAlign w:val="center"/>
          </w:tcPr>
          <w:p w14:paraId="43380057">
            <w:pPr>
              <w:widowControl/>
              <w:spacing w:line="240" w:lineRule="exact"/>
              <w:jc w:val="center"/>
              <w:rPr>
                <w:rFonts w:ascii="宋体" w:hAnsi="宋体" w:cs="宋体"/>
                <w:kern w:val="0"/>
                <w:sz w:val="20"/>
                <w:szCs w:val="20"/>
              </w:rPr>
            </w:pPr>
          </w:p>
        </w:tc>
        <w:tc>
          <w:tcPr>
            <w:tcW w:w="1442" w:type="dxa"/>
            <w:vMerge w:val="continue"/>
            <w:tcBorders>
              <w:top w:val="nil"/>
              <w:left w:val="single" w:color="auto" w:sz="4" w:space="0"/>
              <w:bottom w:val="single" w:color="auto" w:sz="4" w:space="0"/>
              <w:right w:val="single" w:color="auto" w:sz="4" w:space="0"/>
            </w:tcBorders>
            <w:vAlign w:val="center"/>
          </w:tcPr>
          <w:p w14:paraId="2439BCD7">
            <w:pPr>
              <w:widowControl/>
              <w:spacing w:line="240" w:lineRule="exact"/>
              <w:jc w:val="center"/>
              <w:rPr>
                <w:rFonts w:ascii="宋体" w:hAnsi="宋体" w:cs="宋体"/>
                <w:kern w:val="0"/>
                <w:sz w:val="20"/>
                <w:szCs w:val="20"/>
              </w:rPr>
            </w:pPr>
          </w:p>
        </w:tc>
        <w:tc>
          <w:tcPr>
            <w:tcW w:w="2148" w:type="dxa"/>
            <w:gridSpan w:val="3"/>
            <w:tcBorders>
              <w:top w:val="single" w:color="auto" w:sz="4" w:space="0"/>
              <w:left w:val="nil"/>
              <w:bottom w:val="single" w:color="auto" w:sz="4" w:space="0"/>
              <w:right w:val="single" w:color="auto" w:sz="4" w:space="0"/>
            </w:tcBorders>
            <w:vAlign w:val="center"/>
          </w:tcPr>
          <w:p w14:paraId="5DB66DDA">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指标2：</w:t>
            </w:r>
          </w:p>
        </w:tc>
        <w:tc>
          <w:tcPr>
            <w:tcW w:w="850" w:type="dxa"/>
            <w:tcBorders>
              <w:top w:val="nil"/>
              <w:left w:val="nil"/>
              <w:bottom w:val="single" w:color="auto" w:sz="4" w:space="0"/>
              <w:right w:val="single" w:color="auto" w:sz="4" w:space="0"/>
            </w:tcBorders>
            <w:vAlign w:val="center"/>
          </w:tcPr>
          <w:p w14:paraId="45DB3B6D">
            <w:pPr>
              <w:widowControl/>
              <w:spacing w:line="240" w:lineRule="exact"/>
              <w:jc w:val="center"/>
              <w:rPr>
                <w:rFonts w:ascii="宋体" w:hAnsi="宋体" w:cs="宋体"/>
                <w:kern w:val="0"/>
                <w:sz w:val="20"/>
                <w:szCs w:val="20"/>
              </w:rPr>
            </w:pPr>
          </w:p>
        </w:tc>
        <w:tc>
          <w:tcPr>
            <w:tcW w:w="851" w:type="dxa"/>
            <w:tcBorders>
              <w:top w:val="nil"/>
              <w:left w:val="nil"/>
              <w:bottom w:val="single" w:color="auto" w:sz="4" w:space="0"/>
              <w:right w:val="single" w:color="auto" w:sz="4" w:space="0"/>
            </w:tcBorders>
            <w:vAlign w:val="center"/>
          </w:tcPr>
          <w:p w14:paraId="61074FB4">
            <w:pPr>
              <w:widowControl/>
              <w:spacing w:line="240" w:lineRule="exact"/>
              <w:jc w:val="center"/>
              <w:rPr>
                <w:rFonts w:ascii="宋体" w:hAnsi="宋体" w:cs="宋体"/>
                <w:kern w:val="0"/>
                <w:sz w:val="20"/>
                <w:szCs w:val="20"/>
              </w:rPr>
            </w:pPr>
          </w:p>
        </w:tc>
        <w:tc>
          <w:tcPr>
            <w:tcW w:w="567" w:type="dxa"/>
            <w:gridSpan w:val="2"/>
            <w:tcBorders>
              <w:top w:val="nil"/>
              <w:left w:val="nil"/>
              <w:bottom w:val="single" w:color="auto" w:sz="4" w:space="0"/>
              <w:right w:val="single" w:color="auto" w:sz="4" w:space="0"/>
            </w:tcBorders>
            <w:vAlign w:val="center"/>
          </w:tcPr>
          <w:p w14:paraId="192ECD6A">
            <w:pPr>
              <w:widowControl/>
              <w:spacing w:line="240" w:lineRule="exact"/>
              <w:jc w:val="center"/>
              <w:rPr>
                <w:rFonts w:ascii="宋体" w:hAnsi="宋体" w:cs="宋体"/>
                <w:kern w:val="0"/>
                <w:sz w:val="20"/>
                <w:szCs w:val="20"/>
              </w:rPr>
            </w:pPr>
          </w:p>
        </w:tc>
        <w:tc>
          <w:tcPr>
            <w:tcW w:w="567" w:type="dxa"/>
            <w:gridSpan w:val="2"/>
            <w:tcBorders>
              <w:top w:val="nil"/>
              <w:left w:val="nil"/>
              <w:bottom w:val="single" w:color="auto" w:sz="4" w:space="0"/>
              <w:right w:val="single" w:color="auto" w:sz="4" w:space="0"/>
            </w:tcBorders>
            <w:vAlign w:val="center"/>
          </w:tcPr>
          <w:p w14:paraId="32E9F512">
            <w:pPr>
              <w:widowControl/>
              <w:spacing w:line="240" w:lineRule="exact"/>
              <w:jc w:val="center"/>
              <w:rPr>
                <w:rFonts w:ascii="宋体" w:hAnsi="宋体" w:cs="宋体"/>
                <w:kern w:val="0"/>
                <w:sz w:val="20"/>
                <w:szCs w:val="20"/>
              </w:rPr>
            </w:pPr>
          </w:p>
        </w:tc>
        <w:tc>
          <w:tcPr>
            <w:tcW w:w="1417" w:type="dxa"/>
            <w:gridSpan w:val="2"/>
            <w:tcBorders>
              <w:top w:val="single" w:color="auto" w:sz="4" w:space="0"/>
              <w:left w:val="nil"/>
              <w:bottom w:val="single" w:color="auto" w:sz="4" w:space="0"/>
              <w:right w:val="single" w:color="auto" w:sz="4" w:space="0"/>
            </w:tcBorders>
            <w:vAlign w:val="center"/>
          </w:tcPr>
          <w:p w14:paraId="0A17C7BF">
            <w:pPr>
              <w:widowControl/>
              <w:spacing w:line="240" w:lineRule="exact"/>
              <w:jc w:val="center"/>
              <w:rPr>
                <w:rFonts w:ascii="宋体" w:hAnsi="宋体" w:cs="宋体"/>
                <w:kern w:val="0"/>
                <w:sz w:val="20"/>
                <w:szCs w:val="20"/>
              </w:rPr>
            </w:pPr>
          </w:p>
        </w:tc>
      </w:tr>
      <w:tr w14:paraId="35F1EA81">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2D5EB25B">
            <w:pPr>
              <w:widowControl/>
              <w:spacing w:line="240" w:lineRule="exact"/>
              <w:jc w:val="center"/>
              <w:rPr>
                <w:rFonts w:ascii="宋体" w:hAnsi="宋体" w:cs="宋体"/>
                <w:kern w:val="0"/>
                <w:sz w:val="20"/>
                <w:szCs w:val="20"/>
              </w:rPr>
            </w:pPr>
          </w:p>
        </w:tc>
        <w:tc>
          <w:tcPr>
            <w:tcW w:w="650" w:type="dxa"/>
            <w:vMerge w:val="continue"/>
            <w:tcBorders>
              <w:top w:val="nil"/>
              <w:left w:val="single" w:color="auto" w:sz="4" w:space="0"/>
              <w:bottom w:val="single" w:color="auto" w:sz="4" w:space="0"/>
              <w:right w:val="single" w:color="auto" w:sz="4" w:space="0"/>
            </w:tcBorders>
            <w:vAlign w:val="center"/>
          </w:tcPr>
          <w:p w14:paraId="07F96CBB">
            <w:pPr>
              <w:widowControl/>
              <w:spacing w:line="240" w:lineRule="exact"/>
              <w:jc w:val="center"/>
              <w:rPr>
                <w:rFonts w:ascii="宋体" w:hAnsi="宋体" w:cs="宋体"/>
                <w:kern w:val="0"/>
                <w:sz w:val="20"/>
                <w:szCs w:val="20"/>
              </w:rPr>
            </w:pPr>
          </w:p>
        </w:tc>
        <w:tc>
          <w:tcPr>
            <w:tcW w:w="1442" w:type="dxa"/>
            <w:vMerge w:val="restart"/>
            <w:tcBorders>
              <w:top w:val="nil"/>
              <w:left w:val="single" w:color="auto" w:sz="4" w:space="0"/>
              <w:bottom w:val="single" w:color="auto" w:sz="4" w:space="0"/>
              <w:right w:val="single" w:color="auto" w:sz="4" w:space="0"/>
            </w:tcBorders>
            <w:vAlign w:val="center"/>
          </w:tcPr>
          <w:p w14:paraId="34AD6A94">
            <w:pPr>
              <w:widowControl/>
              <w:spacing w:line="240" w:lineRule="exact"/>
              <w:jc w:val="center"/>
              <w:rPr>
                <w:rFonts w:ascii="宋体" w:hAnsi="宋体" w:cs="宋体"/>
                <w:kern w:val="0"/>
                <w:sz w:val="20"/>
                <w:szCs w:val="20"/>
              </w:rPr>
            </w:pPr>
            <w:r>
              <w:rPr>
                <w:rFonts w:hint="eastAsia" w:ascii="宋体" w:hAnsi="宋体" w:cs="宋体"/>
                <w:kern w:val="0"/>
                <w:sz w:val="20"/>
                <w:szCs w:val="20"/>
              </w:rPr>
              <w:t>时效指标</w:t>
            </w:r>
          </w:p>
        </w:tc>
        <w:tc>
          <w:tcPr>
            <w:tcW w:w="2148" w:type="dxa"/>
            <w:gridSpan w:val="3"/>
            <w:tcBorders>
              <w:top w:val="single" w:color="auto" w:sz="4" w:space="0"/>
              <w:left w:val="nil"/>
              <w:bottom w:val="single" w:color="auto" w:sz="4" w:space="0"/>
              <w:right w:val="single" w:color="auto" w:sz="4" w:space="0"/>
            </w:tcBorders>
            <w:vAlign w:val="center"/>
          </w:tcPr>
          <w:p w14:paraId="76801C82">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指标1：项目完成时限</w:t>
            </w:r>
          </w:p>
        </w:tc>
        <w:tc>
          <w:tcPr>
            <w:tcW w:w="850" w:type="dxa"/>
            <w:tcBorders>
              <w:top w:val="nil"/>
              <w:left w:val="nil"/>
              <w:bottom w:val="single" w:color="auto" w:sz="4" w:space="0"/>
              <w:right w:val="single" w:color="auto" w:sz="4" w:space="0"/>
            </w:tcBorders>
            <w:vAlign w:val="center"/>
          </w:tcPr>
          <w:p w14:paraId="40247925">
            <w:pPr>
              <w:widowControl/>
              <w:spacing w:line="240" w:lineRule="exact"/>
              <w:jc w:val="center"/>
              <w:rPr>
                <w:rFonts w:ascii="宋体" w:hAnsi="宋体" w:cs="宋体"/>
                <w:kern w:val="0"/>
                <w:sz w:val="20"/>
                <w:szCs w:val="20"/>
              </w:rPr>
            </w:pPr>
            <w:r>
              <w:rPr>
                <w:rFonts w:hint="eastAsia" w:ascii="宋体" w:hAnsi="宋体" w:cs="宋体"/>
                <w:kern w:val="0"/>
                <w:sz w:val="20"/>
                <w:szCs w:val="20"/>
              </w:rPr>
              <w:t>100</w:t>
            </w:r>
          </w:p>
        </w:tc>
        <w:tc>
          <w:tcPr>
            <w:tcW w:w="851" w:type="dxa"/>
            <w:tcBorders>
              <w:top w:val="nil"/>
              <w:left w:val="nil"/>
              <w:bottom w:val="single" w:color="auto" w:sz="4" w:space="0"/>
              <w:right w:val="single" w:color="auto" w:sz="4" w:space="0"/>
            </w:tcBorders>
            <w:vAlign w:val="center"/>
          </w:tcPr>
          <w:p w14:paraId="6C73FF1D">
            <w:pPr>
              <w:widowControl/>
              <w:spacing w:line="240" w:lineRule="exact"/>
              <w:jc w:val="center"/>
              <w:rPr>
                <w:rFonts w:ascii="宋体" w:hAnsi="宋体" w:cs="宋体"/>
                <w:kern w:val="0"/>
                <w:sz w:val="20"/>
                <w:szCs w:val="20"/>
              </w:rPr>
            </w:pPr>
            <w:r>
              <w:rPr>
                <w:rFonts w:hint="eastAsia" w:ascii="宋体" w:hAnsi="宋体" w:cs="宋体"/>
                <w:kern w:val="0"/>
                <w:sz w:val="20"/>
                <w:szCs w:val="20"/>
              </w:rPr>
              <w:t>100</w:t>
            </w:r>
          </w:p>
        </w:tc>
        <w:tc>
          <w:tcPr>
            <w:tcW w:w="567" w:type="dxa"/>
            <w:gridSpan w:val="2"/>
            <w:tcBorders>
              <w:top w:val="nil"/>
              <w:left w:val="nil"/>
              <w:bottom w:val="single" w:color="auto" w:sz="4" w:space="0"/>
              <w:right w:val="single" w:color="auto" w:sz="4" w:space="0"/>
            </w:tcBorders>
            <w:vAlign w:val="center"/>
          </w:tcPr>
          <w:p w14:paraId="0F64915F">
            <w:pPr>
              <w:widowControl/>
              <w:spacing w:line="240" w:lineRule="exact"/>
              <w:jc w:val="center"/>
              <w:rPr>
                <w:rFonts w:ascii="宋体" w:hAnsi="宋体" w:cs="宋体"/>
                <w:kern w:val="0"/>
                <w:sz w:val="20"/>
                <w:szCs w:val="20"/>
              </w:rPr>
            </w:pPr>
            <w:r>
              <w:rPr>
                <w:rFonts w:hint="eastAsia" w:ascii="宋体" w:hAnsi="宋体" w:cs="宋体"/>
                <w:kern w:val="0"/>
                <w:sz w:val="20"/>
                <w:szCs w:val="20"/>
              </w:rPr>
              <w:t>10</w:t>
            </w:r>
          </w:p>
        </w:tc>
        <w:tc>
          <w:tcPr>
            <w:tcW w:w="567" w:type="dxa"/>
            <w:gridSpan w:val="2"/>
            <w:tcBorders>
              <w:top w:val="nil"/>
              <w:left w:val="nil"/>
              <w:bottom w:val="single" w:color="auto" w:sz="4" w:space="0"/>
              <w:right w:val="single" w:color="auto" w:sz="4" w:space="0"/>
            </w:tcBorders>
            <w:vAlign w:val="center"/>
          </w:tcPr>
          <w:p w14:paraId="764996D1">
            <w:pPr>
              <w:widowControl/>
              <w:spacing w:line="240" w:lineRule="exact"/>
              <w:jc w:val="center"/>
              <w:rPr>
                <w:rFonts w:ascii="宋体" w:hAnsi="宋体" w:cs="宋体"/>
                <w:kern w:val="0"/>
                <w:sz w:val="20"/>
                <w:szCs w:val="20"/>
              </w:rPr>
            </w:pPr>
            <w:r>
              <w:rPr>
                <w:rFonts w:hint="eastAsia" w:ascii="宋体" w:hAnsi="宋体" w:cs="宋体"/>
                <w:kern w:val="0"/>
                <w:sz w:val="20"/>
                <w:szCs w:val="20"/>
              </w:rPr>
              <w:t>10</w:t>
            </w:r>
          </w:p>
        </w:tc>
        <w:tc>
          <w:tcPr>
            <w:tcW w:w="1417" w:type="dxa"/>
            <w:gridSpan w:val="2"/>
            <w:tcBorders>
              <w:top w:val="single" w:color="auto" w:sz="4" w:space="0"/>
              <w:left w:val="nil"/>
              <w:bottom w:val="single" w:color="auto" w:sz="4" w:space="0"/>
              <w:right w:val="single" w:color="auto" w:sz="4" w:space="0"/>
            </w:tcBorders>
            <w:vAlign w:val="center"/>
          </w:tcPr>
          <w:p w14:paraId="529EFB18">
            <w:pPr>
              <w:widowControl/>
              <w:spacing w:line="240" w:lineRule="exact"/>
              <w:jc w:val="center"/>
              <w:rPr>
                <w:rFonts w:ascii="宋体" w:hAnsi="宋体" w:cs="宋体"/>
                <w:kern w:val="0"/>
                <w:sz w:val="20"/>
                <w:szCs w:val="20"/>
              </w:rPr>
            </w:pPr>
          </w:p>
        </w:tc>
      </w:tr>
      <w:tr w14:paraId="535E4974">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17DCED3A">
            <w:pPr>
              <w:widowControl/>
              <w:spacing w:line="240" w:lineRule="exact"/>
              <w:jc w:val="center"/>
              <w:rPr>
                <w:rFonts w:ascii="宋体" w:hAnsi="宋体" w:cs="宋体"/>
                <w:kern w:val="0"/>
                <w:sz w:val="20"/>
                <w:szCs w:val="20"/>
              </w:rPr>
            </w:pPr>
          </w:p>
        </w:tc>
        <w:tc>
          <w:tcPr>
            <w:tcW w:w="650" w:type="dxa"/>
            <w:vMerge w:val="continue"/>
            <w:tcBorders>
              <w:top w:val="nil"/>
              <w:left w:val="single" w:color="auto" w:sz="4" w:space="0"/>
              <w:bottom w:val="single" w:color="auto" w:sz="4" w:space="0"/>
              <w:right w:val="single" w:color="auto" w:sz="4" w:space="0"/>
            </w:tcBorders>
            <w:vAlign w:val="center"/>
          </w:tcPr>
          <w:p w14:paraId="11A9F5F6">
            <w:pPr>
              <w:widowControl/>
              <w:spacing w:line="240" w:lineRule="exact"/>
              <w:jc w:val="center"/>
              <w:rPr>
                <w:rFonts w:ascii="宋体" w:hAnsi="宋体" w:cs="宋体"/>
                <w:kern w:val="0"/>
                <w:sz w:val="20"/>
                <w:szCs w:val="20"/>
              </w:rPr>
            </w:pPr>
          </w:p>
        </w:tc>
        <w:tc>
          <w:tcPr>
            <w:tcW w:w="1442" w:type="dxa"/>
            <w:vMerge w:val="continue"/>
            <w:tcBorders>
              <w:top w:val="nil"/>
              <w:left w:val="single" w:color="auto" w:sz="4" w:space="0"/>
              <w:bottom w:val="single" w:color="auto" w:sz="4" w:space="0"/>
              <w:right w:val="single" w:color="auto" w:sz="4" w:space="0"/>
            </w:tcBorders>
            <w:vAlign w:val="center"/>
          </w:tcPr>
          <w:p w14:paraId="0F6DEB5E">
            <w:pPr>
              <w:widowControl/>
              <w:spacing w:line="240" w:lineRule="exact"/>
              <w:jc w:val="center"/>
              <w:rPr>
                <w:rFonts w:ascii="宋体" w:hAnsi="宋体" w:cs="宋体"/>
                <w:kern w:val="0"/>
                <w:sz w:val="20"/>
                <w:szCs w:val="20"/>
              </w:rPr>
            </w:pPr>
          </w:p>
        </w:tc>
        <w:tc>
          <w:tcPr>
            <w:tcW w:w="2148" w:type="dxa"/>
            <w:gridSpan w:val="3"/>
            <w:tcBorders>
              <w:top w:val="single" w:color="auto" w:sz="4" w:space="0"/>
              <w:left w:val="nil"/>
              <w:bottom w:val="single" w:color="auto" w:sz="4" w:space="0"/>
              <w:right w:val="single" w:color="auto" w:sz="4" w:space="0"/>
            </w:tcBorders>
            <w:vAlign w:val="center"/>
          </w:tcPr>
          <w:p w14:paraId="6C8F1D33">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指标2：</w:t>
            </w:r>
          </w:p>
        </w:tc>
        <w:tc>
          <w:tcPr>
            <w:tcW w:w="850" w:type="dxa"/>
            <w:tcBorders>
              <w:top w:val="nil"/>
              <w:left w:val="nil"/>
              <w:bottom w:val="single" w:color="auto" w:sz="4" w:space="0"/>
              <w:right w:val="single" w:color="auto" w:sz="4" w:space="0"/>
            </w:tcBorders>
            <w:vAlign w:val="center"/>
          </w:tcPr>
          <w:p w14:paraId="31427602">
            <w:pPr>
              <w:widowControl/>
              <w:spacing w:line="240" w:lineRule="exact"/>
              <w:jc w:val="center"/>
              <w:rPr>
                <w:rFonts w:ascii="宋体" w:hAnsi="宋体" w:cs="宋体"/>
                <w:kern w:val="0"/>
                <w:sz w:val="20"/>
                <w:szCs w:val="20"/>
              </w:rPr>
            </w:pPr>
          </w:p>
        </w:tc>
        <w:tc>
          <w:tcPr>
            <w:tcW w:w="851" w:type="dxa"/>
            <w:tcBorders>
              <w:top w:val="nil"/>
              <w:left w:val="nil"/>
              <w:bottom w:val="single" w:color="auto" w:sz="4" w:space="0"/>
              <w:right w:val="single" w:color="auto" w:sz="4" w:space="0"/>
            </w:tcBorders>
            <w:vAlign w:val="center"/>
          </w:tcPr>
          <w:p w14:paraId="2D73AC3B">
            <w:pPr>
              <w:widowControl/>
              <w:spacing w:line="240" w:lineRule="exact"/>
              <w:jc w:val="center"/>
              <w:rPr>
                <w:rFonts w:ascii="宋体" w:hAnsi="宋体" w:cs="宋体"/>
                <w:kern w:val="0"/>
                <w:sz w:val="20"/>
                <w:szCs w:val="20"/>
              </w:rPr>
            </w:pPr>
          </w:p>
        </w:tc>
        <w:tc>
          <w:tcPr>
            <w:tcW w:w="567" w:type="dxa"/>
            <w:gridSpan w:val="2"/>
            <w:tcBorders>
              <w:top w:val="nil"/>
              <w:left w:val="nil"/>
              <w:bottom w:val="single" w:color="auto" w:sz="4" w:space="0"/>
              <w:right w:val="single" w:color="auto" w:sz="4" w:space="0"/>
            </w:tcBorders>
            <w:vAlign w:val="center"/>
          </w:tcPr>
          <w:p w14:paraId="3921275E">
            <w:pPr>
              <w:widowControl/>
              <w:spacing w:line="240" w:lineRule="exact"/>
              <w:jc w:val="center"/>
              <w:rPr>
                <w:rFonts w:ascii="宋体" w:hAnsi="宋体" w:cs="宋体"/>
                <w:kern w:val="0"/>
                <w:sz w:val="20"/>
                <w:szCs w:val="20"/>
              </w:rPr>
            </w:pPr>
          </w:p>
        </w:tc>
        <w:tc>
          <w:tcPr>
            <w:tcW w:w="567" w:type="dxa"/>
            <w:gridSpan w:val="2"/>
            <w:tcBorders>
              <w:top w:val="nil"/>
              <w:left w:val="nil"/>
              <w:bottom w:val="single" w:color="auto" w:sz="4" w:space="0"/>
              <w:right w:val="single" w:color="auto" w:sz="4" w:space="0"/>
            </w:tcBorders>
            <w:vAlign w:val="center"/>
          </w:tcPr>
          <w:p w14:paraId="22404EDF">
            <w:pPr>
              <w:widowControl/>
              <w:spacing w:line="240" w:lineRule="exact"/>
              <w:jc w:val="center"/>
              <w:rPr>
                <w:rFonts w:ascii="宋体" w:hAnsi="宋体" w:cs="宋体"/>
                <w:kern w:val="0"/>
                <w:sz w:val="20"/>
                <w:szCs w:val="20"/>
              </w:rPr>
            </w:pPr>
          </w:p>
        </w:tc>
        <w:tc>
          <w:tcPr>
            <w:tcW w:w="1417" w:type="dxa"/>
            <w:gridSpan w:val="2"/>
            <w:tcBorders>
              <w:top w:val="single" w:color="auto" w:sz="4" w:space="0"/>
              <w:left w:val="nil"/>
              <w:bottom w:val="single" w:color="auto" w:sz="4" w:space="0"/>
              <w:right w:val="single" w:color="auto" w:sz="4" w:space="0"/>
            </w:tcBorders>
            <w:vAlign w:val="center"/>
          </w:tcPr>
          <w:p w14:paraId="5792A39C">
            <w:pPr>
              <w:widowControl/>
              <w:spacing w:line="240" w:lineRule="exact"/>
              <w:jc w:val="center"/>
              <w:rPr>
                <w:rFonts w:ascii="宋体" w:hAnsi="宋体" w:cs="宋体"/>
                <w:kern w:val="0"/>
                <w:sz w:val="20"/>
                <w:szCs w:val="20"/>
              </w:rPr>
            </w:pPr>
          </w:p>
        </w:tc>
      </w:tr>
      <w:tr w14:paraId="0DC5F242">
        <w:tblPrEx>
          <w:tblCellMar>
            <w:top w:w="0" w:type="dxa"/>
            <w:left w:w="108" w:type="dxa"/>
            <w:bottom w:w="0" w:type="dxa"/>
            <w:right w:w="108" w:type="dxa"/>
          </w:tblCellMar>
        </w:tblPrEx>
        <w:trPr>
          <w:gridAfter w:val="3"/>
          <w:wAfter w:w="1701" w:type="dxa"/>
          <w:trHeight w:val="263" w:hRule="exact"/>
        </w:trPr>
        <w:tc>
          <w:tcPr>
            <w:tcW w:w="588" w:type="dxa"/>
            <w:vMerge w:val="continue"/>
            <w:tcBorders>
              <w:left w:val="single" w:color="auto" w:sz="4" w:space="0"/>
              <w:right w:val="single" w:color="auto" w:sz="4" w:space="0"/>
            </w:tcBorders>
            <w:vAlign w:val="center"/>
          </w:tcPr>
          <w:p w14:paraId="320C6EF7">
            <w:pPr>
              <w:widowControl/>
              <w:spacing w:line="240" w:lineRule="exact"/>
              <w:jc w:val="center"/>
              <w:rPr>
                <w:rFonts w:ascii="宋体" w:hAnsi="宋体" w:cs="宋体"/>
                <w:kern w:val="0"/>
                <w:sz w:val="20"/>
                <w:szCs w:val="20"/>
              </w:rPr>
            </w:pPr>
          </w:p>
        </w:tc>
        <w:tc>
          <w:tcPr>
            <w:tcW w:w="650" w:type="dxa"/>
            <w:vMerge w:val="continue"/>
            <w:tcBorders>
              <w:top w:val="nil"/>
              <w:left w:val="single" w:color="auto" w:sz="4" w:space="0"/>
              <w:bottom w:val="single" w:color="auto" w:sz="4" w:space="0"/>
              <w:right w:val="single" w:color="auto" w:sz="4" w:space="0"/>
            </w:tcBorders>
            <w:vAlign w:val="center"/>
          </w:tcPr>
          <w:p w14:paraId="1AB3ED20">
            <w:pPr>
              <w:widowControl/>
              <w:spacing w:line="240" w:lineRule="exact"/>
              <w:jc w:val="center"/>
              <w:rPr>
                <w:rFonts w:ascii="宋体" w:hAnsi="宋体" w:cs="宋体"/>
                <w:kern w:val="0"/>
                <w:sz w:val="20"/>
                <w:szCs w:val="20"/>
              </w:rPr>
            </w:pPr>
          </w:p>
        </w:tc>
        <w:tc>
          <w:tcPr>
            <w:tcW w:w="1442" w:type="dxa"/>
            <w:vMerge w:val="continue"/>
            <w:tcBorders>
              <w:top w:val="nil"/>
              <w:left w:val="single" w:color="auto" w:sz="4" w:space="0"/>
              <w:bottom w:val="single" w:color="auto" w:sz="4" w:space="0"/>
              <w:right w:val="single" w:color="auto" w:sz="4" w:space="0"/>
            </w:tcBorders>
            <w:vAlign w:val="center"/>
          </w:tcPr>
          <w:p w14:paraId="5A379D56">
            <w:pPr>
              <w:widowControl/>
              <w:spacing w:line="240" w:lineRule="exact"/>
              <w:jc w:val="center"/>
              <w:rPr>
                <w:rFonts w:ascii="宋体" w:hAnsi="宋体" w:cs="宋体"/>
                <w:kern w:val="0"/>
                <w:sz w:val="20"/>
                <w:szCs w:val="20"/>
              </w:rPr>
            </w:pPr>
          </w:p>
        </w:tc>
        <w:tc>
          <w:tcPr>
            <w:tcW w:w="2148" w:type="dxa"/>
            <w:gridSpan w:val="3"/>
            <w:tcBorders>
              <w:top w:val="single" w:color="auto" w:sz="4" w:space="0"/>
              <w:left w:val="nil"/>
              <w:bottom w:val="single" w:color="auto" w:sz="4" w:space="0"/>
              <w:right w:val="single" w:color="auto" w:sz="4" w:space="0"/>
            </w:tcBorders>
            <w:vAlign w:val="center"/>
          </w:tcPr>
          <w:p w14:paraId="753B9A4C">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850" w:type="dxa"/>
            <w:tcBorders>
              <w:top w:val="nil"/>
              <w:left w:val="nil"/>
              <w:bottom w:val="single" w:color="auto" w:sz="4" w:space="0"/>
              <w:right w:val="single" w:color="auto" w:sz="4" w:space="0"/>
            </w:tcBorders>
            <w:vAlign w:val="center"/>
          </w:tcPr>
          <w:p w14:paraId="5818CBFB">
            <w:pPr>
              <w:widowControl/>
              <w:spacing w:line="240" w:lineRule="exact"/>
              <w:jc w:val="center"/>
              <w:rPr>
                <w:rFonts w:ascii="宋体" w:hAnsi="宋体" w:cs="宋体"/>
                <w:kern w:val="0"/>
                <w:sz w:val="20"/>
                <w:szCs w:val="20"/>
              </w:rPr>
            </w:pPr>
          </w:p>
        </w:tc>
        <w:tc>
          <w:tcPr>
            <w:tcW w:w="851" w:type="dxa"/>
            <w:tcBorders>
              <w:top w:val="nil"/>
              <w:left w:val="nil"/>
              <w:bottom w:val="single" w:color="auto" w:sz="4" w:space="0"/>
              <w:right w:val="single" w:color="auto" w:sz="4" w:space="0"/>
            </w:tcBorders>
            <w:vAlign w:val="center"/>
          </w:tcPr>
          <w:p w14:paraId="1C5B46AE">
            <w:pPr>
              <w:widowControl/>
              <w:spacing w:line="240" w:lineRule="exact"/>
              <w:jc w:val="center"/>
              <w:rPr>
                <w:rFonts w:ascii="宋体" w:hAnsi="宋体" w:cs="宋体"/>
                <w:kern w:val="0"/>
                <w:sz w:val="20"/>
                <w:szCs w:val="20"/>
              </w:rPr>
            </w:pPr>
          </w:p>
        </w:tc>
        <w:tc>
          <w:tcPr>
            <w:tcW w:w="567" w:type="dxa"/>
            <w:gridSpan w:val="2"/>
            <w:tcBorders>
              <w:top w:val="nil"/>
              <w:left w:val="nil"/>
              <w:bottom w:val="single" w:color="auto" w:sz="4" w:space="0"/>
              <w:right w:val="single" w:color="auto" w:sz="4" w:space="0"/>
            </w:tcBorders>
            <w:vAlign w:val="center"/>
          </w:tcPr>
          <w:p w14:paraId="481F1952">
            <w:pPr>
              <w:widowControl/>
              <w:spacing w:line="240" w:lineRule="exact"/>
              <w:jc w:val="center"/>
              <w:rPr>
                <w:rFonts w:ascii="宋体" w:hAnsi="宋体" w:cs="宋体"/>
                <w:kern w:val="0"/>
                <w:sz w:val="20"/>
                <w:szCs w:val="20"/>
              </w:rPr>
            </w:pPr>
          </w:p>
        </w:tc>
        <w:tc>
          <w:tcPr>
            <w:tcW w:w="567" w:type="dxa"/>
            <w:gridSpan w:val="2"/>
            <w:tcBorders>
              <w:top w:val="nil"/>
              <w:left w:val="nil"/>
              <w:bottom w:val="single" w:color="auto" w:sz="4" w:space="0"/>
              <w:right w:val="single" w:color="auto" w:sz="4" w:space="0"/>
            </w:tcBorders>
            <w:vAlign w:val="center"/>
          </w:tcPr>
          <w:p w14:paraId="29644DF3">
            <w:pPr>
              <w:widowControl/>
              <w:spacing w:line="240" w:lineRule="exact"/>
              <w:jc w:val="center"/>
              <w:rPr>
                <w:rFonts w:ascii="宋体" w:hAnsi="宋体" w:cs="宋体"/>
                <w:kern w:val="0"/>
                <w:sz w:val="20"/>
                <w:szCs w:val="20"/>
              </w:rPr>
            </w:pPr>
          </w:p>
        </w:tc>
        <w:tc>
          <w:tcPr>
            <w:tcW w:w="1417" w:type="dxa"/>
            <w:gridSpan w:val="2"/>
            <w:tcBorders>
              <w:top w:val="single" w:color="auto" w:sz="4" w:space="0"/>
              <w:left w:val="nil"/>
              <w:bottom w:val="single" w:color="auto" w:sz="4" w:space="0"/>
              <w:right w:val="single" w:color="auto" w:sz="4" w:space="0"/>
            </w:tcBorders>
            <w:vAlign w:val="center"/>
          </w:tcPr>
          <w:p w14:paraId="41CE0F17">
            <w:pPr>
              <w:widowControl/>
              <w:spacing w:line="240" w:lineRule="exact"/>
              <w:jc w:val="center"/>
              <w:rPr>
                <w:rFonts w:ascii="宋体" w:hAnsi="宋体" w:cs="宋体"/>
                <w:kern w:val="0"/>
                <w:sz w:val="20"/>
                <w:szCs w:val="20"/>
              </w:rPr>
            </w:pPr>
          </w:p>
        </w:tc>
      </w:tr>
      <w:tr w14:paraId="0DA6AE0B">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409EB707">
            <w:pPr>
              <w:widowControl/>
              <w:spacing w:line="240" w:lineRule="exact"/>
              <w:jc w:val="center"/>
              <w:rPr>
                <w:rFonts w:ascii="宋体" w:hAnsi="宋体" w:cs="宋体"/>
                <w:kern w:val="0"/>
                <w:sz w:val="20"/>
                <w:szCs w:val="20"/>
              </w:rPr>
            </w:pPr>
          </w:p>
        </w:tc>
        <w:tc>
          <w:tcPr>
            <w:tcW w:w="650" w:type="dxa"/>
            <w:vMerge w:val="continue"/>
            <w:tcBorders>
              <w:top w:val="nil"/>
              <w:left w:val="single" w:color="auto" w:sz="4" w:space="0"/>
              <w:bottom w:val="single" w:color="auto" w:sz="4" w:space="0"/>
              <w:right w:val="single" w:color="auto" w:sz="4" w:space="0"/>
            </w:tcBorders>
            <w:vAlign w:val="center"/>
          </w:tcPr>
          <w:p w14:paraId="6E9A5CEC">
            <w:pPr>
              <w:widowControl/>
              <w:spacing w:line="240" w:lineRule="exact"/>
              <w:jc w:val="center"/>
              <w:rPr>
                <w:rFonts w:ascii="宋体" w:hAnsi="宋体" w:cs="宋体"/>
                <w:kern w:val="0"/>
                <w:sz w:val="20"/>
                <w:szCs w:val="20"/>
              </w:rPr>
            </w:pPr>
          </w:p>
        </w:tc>
        <w:tc>
          <w:tcPr>
            <w:tcW w:w="1442" w:type="dxa"/>
            <w:vMerge w:val="restart"/>
            <w:tcBorders>
              <w:top w:val="nil"/>
              <w:left w:val="single" w:color="auto" w:sz="4" w:space="0"/>
              <w:bottom w:val="single" w:color="auto" w:sz="4" w:space="0"/>
              <w:right w:val="single" w:color="auto" w:sz="4" w:space="0"/>
            </w:tcBorders>
            <w:vAlign w:val="center"/>
          </w:tcPr>
          <w:p w14:paraId="1D1338A8">
            <w:pPr>
              <w:widowControl/>
              <w:spacing w:line="240" w:lineRule="exact"/>
              <w:jc w:val="center"/>
              <w:rPr>
                <w:rFonts w:ascii="宋体" w:hAnsi="宋体" w:cs="宋体"/>
                <w:kern w:val="0"/>
                <w:sz w:val="20"/>
                <w:szCs w:val="20"/>
              </w:rPr>
            </w:pPr>
            <w:r>
              <w:rPr>
                <w:rFonts w:hint="eastAsia" w:ascii="宋体" w:hAnsi="宋体" w:cs="宋体"/>
                <w:kern w:val="0"/>
                <w:sz w:val="20"/>
                <w:szCs w:val="20"/>
              </w:rPr>
              <w:t>成本指标</w:t>
            </w:r>
          </w:p>
        </w:tc>
        <w:tc>
          <w:tcPr>
            <w:tcW w:w="2148" w:type="dxa"/>
            <w:gridSpan w:val="3"/>
            <w:tcBorders>
              <w:top w:val="single" w:color="auto" w:sz="4" w:space="0"/>
              <w:left w:val="nil"/>
              <w:bottom w:val="single" w:color="auto" w:sz="4" w:space="0"/>
              <w:right w:val="single" w:color="auto" w:sz="4" w:space="0"/>
            </w:tcBorders>
            <w:vAlign w:val="center"/>
          </w:tcPr>
          <w:p w14:paraId="43757B2E">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指标1：预算资金完成率</w:t>
            </w:r>
          </w:p>
        </w:tc>
        <w:tc>
          <w:tcPr>
            <w:tcW w:w="850" w:type="dxa"/>
            <w:tcBorders>
              <w:top w:val="nil"/>
              <w:left w:val="nil"/>
              <w:bottom w:val="single" w:color="auto" w:sz="4" w:space="0"/>
              <w:right w:val="single" w:color="auto" w:sz="4" w:space="0"/>
            </w:tcBorders>
            <w:vAlign w:val="center"/>
          </w:tcPr>
          <w:p w14:paraId="4AA154BD">
            <w:pPr>
              <w:widowControl/>
              <w:spacing w:line="240" w:lineRule="exact"/>
              <w:jc w:val="center"/>
              <w:rPr>
                <w:rFonts w:ascii="宋体" w:hAnsi="宋体" w:cs="宋体"/>
                <w:kern w:val="0"/>
                <w:sz w:val="20"/>
                <w:szCs w:val="20"/>
              </w:rPr>
            </w:pPr>
            <w:r>
              <w:rPr>
                <w:rFonts w:hint="eastAsia" w:ascii="宋体" w:hAnsi="宋体" w:cs="宋体"/>
                <w:kern w:val="0"/>
                <w:sz w:val="20"/>
                <w:szCs w:val="20"/>
              </w:rPr>
              <w:t>100</w:t>
            </w:r>
          </w:p>
        </w:tc>
        <w:tc>
          <w:tcPr>
            <w:tcW w:w="851" w:type="dxa"/>
            <w:tcBorders>
              <w:top w:val="nil"/>
              <w:left w:val="nil"/>
              <w:bottom w:val="single" w:color="auto" w:sz="4" w:space="0"/>
              <w:right w:val="single" w:color="auto" w:sz="4" w:space="0"/>
            </w:tcBorders>
            <w:vAlign w:val="center"/>
          </w:tcPr>
          <w:p w14:paraId="5A9A3932">
            <w:pPr>
              <w:widowControl/>
              <w:spacing w:line="240" w:lineRule="exact"/>
              <w:jc w:val="center"/>
              <w:rPr>
                <w:rFonts w:ascii="宋体" w:hAnsi="宋体" w:cs="宋体"/>
                <w:kern w:val="0"/>
                <w:sz w:val="20"/>
                <w:szCs w:val="20"/>
              </w:rPr>
            </w:pPr>
            <w:r>
              <w:rPr>
                <w:rFonts w:hint="eastAsia" w:ascii="宋体" w:hAnsi="宋体" w:cs="宋体"/>
                <w:kern w:val="0"/>
                <w:sz w:val="20"/>
                <w:szCs w:val="20"/>
              </w:rPr>
              <w:t>100</w:t>
            </w:r>
          </w:p>
        </w:tc>
        <w:tc>
          <w:tcPr>
            <w:tcW w:w="567" w:type="dxa"/>
            <w:gridSpan w:val="2"/>
            <w:tcBorders>
              <w:top w:val="nil"/>
              <w:left w:val="nil"/>
              <w:bottom w:val="single" w:color="auto" w:sz="4" w:space="0"/>
              <w:right w:val="single" w:color="auto" w:sz="4" w:space="0"/>
            </w:tcBorders>
            <w:vAlign w:val="center"/>
          </w:tcPr>
          <w:p w14:paraId="0BB7B2F6">
            <w:pPr>
              <w:widowControl/>
              <w:spacing w:line="240" w:lineRule="exact"/>
              <w:jc w:val="center"/>
              <w:rPr>
                <w:rFonts w:ascii="宋体" w:hAnsi="宋体" w:cs="宋体"/>
                <w:kern w:val="0"/>
                <w:sz w:val="20"/>
                <w:szCs w:val="20"/>
              </w:rPr>
            </w:pPr>
            <w:r>
              <w:rPr>
                <w:rFonts w:hint="eastAsia" w:ascii="宋体" w:hAnsi="宋体" w:cs="宋体"/>
                <w:kern w:val="0"/>
                <w:sz w:val="20"/>
                <w:szCs w:val="20"/>
              </w:rPr>
              <w:t>10</w:t>
            </w:r>
          </w:p>
        </w:tc>
        <w:tc>
          <w:tcPr>
            <w:tcW w:w="567" w:type="dxa"/>
            <w:gridSpan w:val="2"/>
            <w:tcBorders>
              <w:top w:val="nil"/>
              <w:left w:val="nil"/>
              <w:bottom w:val="single" w:color="auto" w:sz="4" w:space="0"/>
              <w:right w:val="single" w:color="auto" w:sz="4" w:space="0"/>
            </w:tcBorders>
            <w:vAlign w:val="center"/>
          </w:tcPr>
          <w:p w14:paraId="3A512F85">
            <w:pPr>
              <w:widowControl/>
              <w:spacing w:line="240" w:lineRule="exact"/>
              <w:jc w:val="center"/>
              <w:rPr>
                <w:rFonts w:ascii="宋体" w:hAnsi="宋体" w:cs="宋体"/>
                <w:kern w:val="0"/>
                <w:sz w:val="20"/>
                <w:szCs w:val="20"/>
              </w:rPr>
            </w:pPr>
            <w:r>
              <w:rPr>
                <w:rFonts w:hint="eastAsia" w:ascii="宋体" w:hAnsi="宋体" w:cs="宋体"/>
                <w:kern w:val="0"/>
                <w:sz w:val="20"/>
                <w:szCs w:val="20"/>
              </w:rPr>
              <w:t>10</w:t>
            </w:r>
          </w:p>
        </w:tc>
        <w:tc>
          <w:tcPr>
            <w:tcW w:w="1417" w:type="dxa"/>
            <w:gridSpan w:val="2"/>
            <w:tcBorders>
              <w:top w:val="single" w:color="auto" w:sz="4" w:space="0"/>
              <w:left w:val="nil"/>
              <w:bottom w:val="single" w:color="auto" w:sz="4" w:space="0"/>
              <w:right w:val="single" w:color="auto" w:sz="4" w:space="0"/>
            </w:tcBorders>
            <w:vAlign w:val="center"/>
          </w:tcPr>
          <w:p w14:paraId="084C50B1">
            <w:pPr>
              <w:widowControl/>
              <w:spacing w:line="240" w:lineRule="exact"/>
              <w:jc w:val="center"/>
              <w:rPr>
                <w:rFonts w:ascii="宋体" w:hAnsi="宋体" w:cs="宋体"/>
                <w:kern w:val="0"/>
                <w:sz w:val="20"/>
                <w:szCs w:val="20"/>
              </w:rPr>
            </w:pPr>
          </w:p>
        </w:tc>
      </w:tr>
      <w:tr w14:paraId="7FE3BF49">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3D69503C">
            <w:pPr>
              <w:widowControl/>
              <w:spacing w:line="240" w:lineRule="exact"/>
              <w:jc w:val="center"/>
              <w:rPr>
                <w:rFonts w:ascii="宋体" w:hAnsi="宋体" w:cs="宋体"/>
                <w:kern w:val="0"/>
                <w:sz w:val="20"/>
                <w:szCs w:val="20"/>
              </w:rPr>
            </w:pPr>
          </w:p>
        </w:tc>
        <w:tc>
          <w:tcPr>
            <w:tcW w:w="650" w:type="dxa"/>
            <w:vMerge w:val="continue"/>
            <w:tcBorders>
              <w:top w:val="nil"/>
              <w:left w:val="single" w:color="auto" w:sz="4" w:space="0"/>
              <w:bottom w:val="single" w:color="auto" w:sz="4" w:space="0"/>
              <w:right w:val="single" w:color="auto" w:sz="4" w:space="0"/>
            </w:tcBorders>
            <w:vAlign w:val="center"/>
          </w:tcPr>
          <w:p w14:paraId="2AFC3170">
            <w:pPr>
              <w:widowControl/>
              <w:spacing w:line="240" w:lineRule="exact"/>
              <w:jc w:val="center"/>
              <w:rPr>
                <w:rFonts w:ascii="宋体" w:hAnsi="宋体" w:cs="宋体"/>
                <w:kern w:val="0"/>
                <w:sz w:val="20"/>
                <w:szCs w:val="20"/>
              </w:rPr>
            </w:pPr>
          </w:p>
        </w:tc>
        <w:tc>
          <w:tcPr>
            <w:tcW w:w="1442" w:type="dxa"/>
            <w:vMerge w:val="continue"/>
            <w:tcBorders>
              <w:top w:val="nil"/>
              <w:left w:val="single" w:color="auto" w:sz="4" w:space="0"/>
              <w:bottom w:val="single" w:color="auto" w:sz="4" w:space="0"/>
              <w:right w:val="single" w:color="auto" w:sz="4" w:space="0"/>
            </w:tcBorders>
            <w:vAlign w:val="center"/>
          </w:tcPr>
          <w:p w14:paraId="67AFD332">
            <w:pPr>
              <w:widowControl/>
              <w:spacing w:line="240" w:lineRule="exact"/>
              <w:jc w:val="center"/>
              <w:rPr>
                <w:rFonts w:ascii="宋体" w:hAnsi="宋体" w:cs="宋体"/>
                <w:kern w:val="0"/>
                <w:sz w:val="20"/>
                <w:szCs w:val="20"/>
              </w:rPr>
            </w:pPr>
          </w:p>
        </w:tc>
        <w:tc>
          <w:tcPr>
            <w:tcW w:w="2148" w:type="dxa"/>
            <w:gridSpan w:val="3"/>
            <w:tcBorders>
              <w:top w:val="single" w:color="auto" w:sz="4" w:space="0"/>
              <w:left w:val="nil"/>
              <w:bottom w:val="single" w:color="auto" w:sz="4" w:space="0"/>
              <w:right w:val="single" w:color="auto" w:sz="4" w:space="0"/>
            </w:tcBorders>
            <w:vAlign w:val="center"/>
          </w:tcPr>
          <w:p w14:paraId="150B0E19">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指标2：</w:t>
            </w:r>
          </w:p>
        </w:tc>
        <w:tc>
          <w:tcPr>
            <w:tcW w:w="850" w:type="dxa"/>
            <w:tcBorders>
              <w:top w:val="nil"/>
              <w:left w:val="nil"/>
              <w:bottom w:val="single" w:color="auto" w:sz="4" w:space="0"/>
              <w:right w:val="single" w:color="auto" w:sz="4" w:space="0"/>
            </w:tcBorders>
            <w:vAlign w:val="center"/>
          </w:tcPr>
          <w:p w14:paraId="7CC56B93">
            <w:pPr>
              <w:widowControl/>
              <w:spacing w:line="240" w:lineRule="exact"/>
              <w:jc w:val="center"/>
              <w:rPr>
                <w:rFonts w:ascii="宋体" w:hAnsi="宋体" w:cs="宋体"/>
                <w:kern w:val="0"/>
                <w:sz w:val="20"/>
                <w:szCs w:val="20"/>
              </w:rPr>
            </w:pPr>
          </w:p>
        </w:tc>
        <w:tc>
          <w:tcPr>
            <w:tcW w:w="851" w:type="dxa"/>
            <w:tcBorders>
              <w:top w:val="nil"/>
              <w:left w:val="nil"/>
              <w:bottom w:val="single" w:color="auto" w:sz="4" w:space="0"/>
              <w:right w:val="single" w:color="auto" w:sz="4" w:space="0"/>
            </w:tcBorders>
            <w:vAlign w:val="center"/>
          </w:tcPr>
          <w:p w14:paraId="7DFC5925">
            <w:pPr>
              <w:widowControl/>
              <w:spacing w:line="240" w:lineRule="exact"/>
              <w:jc w:val="center"/>
              <w:rPr>
                <w:rFonts w:ascii="宋体" w:hAnsi="宋体" w:cs="宋体"/>
                <w:kern w:val="0"/>
                <w:sz w:val="20"/>
                <w:szCs w:val="20"/>
              </w:rPr>
            </w:pPr>
          </w:p>
        </w:tc>
        <w:tc>
          <w:tcPr>
            <w:tcW w:w="567" w:type="dxa"/>
            <w:gridSpan w:val="2"/>
            <w:tcBorders>
              <w:top w:val="nil"/>
              <w:left w:val="nil"/>
              <w:bottom w:val="single" w:color="auto" w:sz="4" w:space="0"/>
              <w:right w:val="single" w:color="auto" w:sz="4" w:space="0"/>
            </w:tcBorders>
            <w:vAlign w:val="center"/>
          </w:tcPr>
          <w:p w14:paraId="5F66DBDD">
            <w:pPr>
              <w:widowControl/>
              <w:spacing w:line="240" w:lineRule="exact"/>
              <w:jc w:val="center"/>
              <w:rPr>
                <w:rFonts w:ascii="宋体" w:hAnsi="宋体" w:cs="宋体"/>
                <w:kern w:val="0"/>
                <w:sz w:val="20"/>
                <w:szCs w:val="20"/>
              </w:rPr>
            </w:pPr>
          </w:p>
        </w:tc>
        <w:tc>
          <w:tcPr>
            <w:tcW w:w="567" w:type="dxa"/>
            <w:gridSpan w:val="2"/>
            <w:tcBorders>
              <w:top w:val="nil"/>
              <w:left w:val="nil"/>
              <w:bottom w:val="single" w:color="auto" w:sz="4" w:space="0"/>
              <w:right w:val="single" w:color="auto" w:sz="4" w:space="0"/>
            </w:tcBorders>
            <w:vAlign w:val="center"/>
          </w:tcPr>
          <w:p w14:paraId="0F118FE1">
            <w:pPr>
              <w:widowControl/>
              <w:spacing w:line="240" w:lineRule="exact"/>
              <w:jc w:val="center"/>
              <w:rPr>
                <w:rFonts w:ascii="宋体" w:hAnsi="宋体" w:cs="宋体"/>
                <w:kern w:val="0"/>
                <w:sz w:val="20"/>
                <w:szCs w:val="20"/>
              </w:rPr>
            </w:pPr>
          </w:p>
        </w:tc>
        <w:tc>
          <w:tcPr>
            <w:tcW w:w="1417" w:type="dxa"/>
            <w:gridSpan w:val="2"/>
            <w:tcBorders>
              <w:top w:val="single" w:color="auto" w:sz="4" w:space="0"/>
              <w:left w:val="nil"/>
              <w:bottom w:val="single" w:color="auto" w:sz="4" w:space="0"/>
              <w:right w:val="single" w:color="auto" w:sz="4" w:space="0"/>
            </w:tcBorders>
            <w:vAlign w:val="center"/>
          </w:tcPr>
          <w:p w14:paraId="14DF64DC">
            <w:pPr>
              <w:widowControl/>
              <w:spacing w:line="240" w:lineRule="exact"/>
              <w:jc w:val="center"/>
              <w:rPr>
                <w:rFonts w:ascii="宋体" w:hAnsi="宋体" w:cs="宋体"/>
                <w:kern w:val="0"/>
                <w:sz w:val="20"/>
                <w:szCs w:val="20"/>
              </w:rPr>
            </w:pPr>
          </w:p>
        </w:tc>
      </w:tr>
      <w:tr w14:paraId="6574EDA2">
        <w:tblPrEx>
          <w:tblCellMar>
            <w:top w:w="0" w:type="dxa"/>
            <w:left w:w="108" w:type="dxa"/>
            <w:bottom w:w="0" w:type="dxa"/>
            <w:right w:w="108" w:type="dxa"/>
          </w:tblCellMar>
        </w:tblPrEx>
        <w:trPr>
          <w:gridAfter w:val="3"/>
          <w:wAfter w:w="1701" w:type="dxa"/>
          <w:trHeight w:val="244" w:hRule="exact"/>
        </w:trPr>
        <w:tc>
          <w:tcPr>
            <w:tcW w:w="588" w:type="dxa"/>
            <w:vMerge w:val="continue"/>
            <w:tcBorders>
              <w:left w:val="single" w:color="auto" w:sz="4" w:space="0"/>
              <w:right w:val="single" w:color="auto" w:sz="4" w:space="0"/>
            </w:tcBorders>
            <w:vAlign w:val="center"/>
          </w:tcPr>
          <w:p w14:paraId="07C8685A">
            <w:pPr>
              <w:widowControl/>
              <w:spacing w:line="240" w:lineRule="exact"/>
              <w:jc w:val="center"/>
              <w:rPr>
                <w:rFonts w:ascii="宋体" w:hAnsi="宋体" w:cs="宋体"/>
                <w:kern w:val="0"/>
                <w:sz w:val="20"/>
                <w:szCs w:val="20"/>
              </w:rPr>
            </w:pPr>
          </w:p>
        </w:tc>
        <w:tc>
          <w:tcPr>
            <w:tcW w:w="650" w:type="dxa"/>
            <w:vMerge w:val="continue"/>
            <w:tcBorders>
              <w:top w:val="nil"/>
              <w:left w:val="single" w:color="auto" w:sz="4" w:space="0"/>
              <w:bottom w:val="single" w:color="auto" w:sz="4" w:space="0"/>
              <w:right w:val="single" w:color="auto" w:sz="4" w:space="0"/>
            </w:tcBorders>
            <w:vAlign w:val="center"/>
          </w:tcPr>
          <w:p w14:paraId="16CBFCAF">
            <w:pPr>
              <w:widowControl/>
              <w:spacing w:line="240" w:lineRule="exact"/>
              <w:jc w:val="center"/>
              <w:rPr>
                <w:rFonts w:ascii="宋体" w:hAnsi="宋体" w:cs="宋体"/>
                <w:kern w:val="0"/>
                <w:sz w:val="20"/>
                <w:szCs w:val="20"/>
              </w:rPr>
            </w:pPr>
          </w:p>
        </w:tc>
        <w:tc>
          <w:tcPr>
            <w:tcW w:w="1442" w:type="dxa"/>
            <w:vMerge w:val="continue"/>
            <w:tcBorders>
              <w:top w:val="nil"/>
              <w:left w:val="single" w:color="auto" w:sz="4" w:space="0"/>
              <w:bottom w:val="single" w:color="auto" w:sz="4" w:space="0"/>
              <w:right w:val="single" w:color="auto" w:sz="4" w:space="0"/>
            </w:tcBorders>
            <w:vAlign w:val="center"/>
          </w:tcPr>
          <w:p w14:paraId="473179AF">
            <w:pPr>
              <w:widowControl/>
              <w:spacing w:line="240" w:lineRule="exact"/>
              <w:jc w:val="center"/>
              <w:rPr>
                <w:rFonts w:ascii="宋体" w:hAnsi="宋体" w:cs="宋体"/>
                <w:kern w:val="0"/>
                <w:sz w:val="20"/>
                <w:szCs w:val="20"/>
              </w:rPr>
            </w:pPr>
          </w:p>
        </w:tc>
        <w:tc>
          <w:tcPr>
            <w:tcW w:w="2148" w:type="dxa"/>
            <w:gridSpan w:val="3"/>
            <w:tcBorders>
              <w:top w:val="single" w:color="auto" w:sz="4" w:space="0"/>
              <w:left w:val="nil"/>
              <w:bottom w:val="single" w:color="auto" w:sz="4" w:space="0"/>
              <w:right w:val="single" w:color="auto" w:sz="4" w:space="0"/>
            </w:tcBorders>
            <w:vAlign w:val="center"/>
          </w:tcPr>
          <w:p w14:paraId="5A0E1FC1">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850" w:type="dxa"/>
            <w:tcBorders>
              <w:top w:val="nil"/>
              <w:left w:val="nil"/>
              <w:bottom w:val="single" w:color="auto" w:sz="4" w:space="0"/>
              <w:right w:val="single" w:color="auto" w:sz="4" w:space="0"/>
            </w:tcBorders>
            <w:vAlign w:val="center"/>
          </w:tcPr>
          <w:p w14:paraId="745062B3">
            <w:pPr>
              <w:widowControl/>
              <w:spacing w:line="240" w:lineRule="exact"/>
              <w:jc w:val="center"/>
              <w:rPr>
                <w:rFonts w:ascii="宋体" w:hAnsi="宋体" w:cs="宋体"/>
                <w:kern w:val="0"/>
                <w:sz w:val="20"/>
                <w:szCs w:val="20"/>
              </w:rPr>
            </w:pPr>
          </w:p>
        </w:tc>
        <w:tc>
          <w:tcPr>
            <w:tcW w:w="851" w:type="dxa"/>
            <w:tcBorders>
              <w:top w:val="nil"/>
              <w:left w:val="nil"/>
              <w:bottom w:val="single" w:color="auto" w:sz="4" w:space="0"/>
              <w:right w:val="single" w:color="auto" w:sz="4" w:space="0"/>
            </w:tcBorders>
            <w:vAlign w:val="center"/>
          </w:tcPr>
          <w:p w14:paraId="7AB409DC">
            <w:pPr>
              <w:widowControl/>
              <w:spacing w:line="240" w:lineRule="exact"/>
              <w:jc w:val="center"/>
              <w:rPr>
                <w:rFonts w:ascii="宋体" w:hAnsi="宋体" w:cs="宋体"/>
                <w:kern w:val="0"/>
                <w:sz w:val="20"/>
                <w:szCs w:val="20"/>
              </w:rPr>
            </w:pPr>
          </w:p>
        </w:tc>
        <w:tc>
          <w:tcPr>
            <w:tcW w:w="567" w:type="dxa"/>
            <w:gridSpan w:val="2"/>
            <w:tcBorders>
              <w:top w:val="nil"/>
              <w:left w:val="nil"/>
              <w:bottom w:val="single" w:color="auto" w:sz="4" w:space="0"/>
              <w:right w:val="single" w:color="auto" w:sz="4" w:space="0"/>
            </w:tcBorders>
            <w:vAlign w:val="center"/>
          </w:tcPr>
          <w:p w14:paraId="494EF68B">
            <w:pPr>
              <w:widowControl/>
              <w:spacing w:line="240" w:lineRule="exact"/>
              <w:jc w:val="center"/>
              <w:rPr>
                <w:rFonts w:ascii="宋体" w:hAnsi="宋体" w:cs="宋体"/>
                <w:kern w:val="0"/>
                <w:sz w:val="20"/>
                <w:szCs w:val="20"/>
              </w:rPr>
            </w:pPr>
          </w:p>
        </w:tc>
        <w:tc>
          <w:tcPr>
            <w:tcW w:w="567" w:type="dxa"/>
            <w:gridSpan w:val="2"/>
            <w:tcBorders>
              <w:top w:val="nil"/>
              <w:left w:val="nil"/>
              <w:bottom w:val="single" w:color="auto" w:sz="4" w:space="0"/>
              <w:right w:val="single" w:color="auto" w:sz="4" w:space="0"/>
            </w:tcBorders>
            <w:vAlign w:val="center"/>
          </w:tcPr>
          <w:p w14:paraId="5E865B24">
            <w:pPr>
              <w:widowControl/>
              <w:spacing w:line="240" w:lineRule="exact"/>
              <w:jc w:val="center"/>
              <w:rPr>
                <w:rFonts w:ascii="宋体" w:hAnsi="宋体" w:cs="宋体"/>
                <w:kern w:val="0"/>
                <w:sz w:val="20"/>
                <w:szCs w:val="20"/>
              </w:rPr>
            </w:pPr>
          </w:p>
        </w:tc>
        <w:tc>
          <w:tcPr>
            <w:tcW w:w="1417" w:type="dxa"/>
            <w:gridSpan w:val="2"/>
            <w:tcBorders>
              <w:top w:val="single" w:color="auto" w:sz="4" w:space="0"/>
              <w:left w:val="nil"/>
              <w:bottom w:val="single" w:color="auto" w:sz="4" w:space="0"/>
              <w:right w:val="single" w:color="auto" w:sz="4" w:space="0"/>
            </w:tcBorders>
            <w:vAlign w:val="center"/>
          </w:tcPr>
          <w:p w14:paraId="4822310A">
            <w:pPr>
              <w:widowControl/>
              <w:spacing w:line="240" w:lineRule="exact"/>
              <w:jc w:val="center"/>
              <w:rPr>
                <w:rFonts w:ascii="宋体" w:hAnsi="宋体" w:cs="宋体"/>
                <w:kern w:val="0"/>
                <w:sz w:val="20"/>
                <w:szCs w:val="20"/>
              </w:rPr>
            </w:pPr>
          </w:p>
        </w:tc>
      </w:tr>
      <w:tr w14:paraId="4B1D71E9">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40C57B2D">
            <w:pPr>
              <w:widowControl/>
              <w:spacing w:line="240" w:lineRule="exact"/>
              <w:jc w:val="center"/>
              <w:rPr>
                <w:rFonts w:ascii="宋体" w:hAnsi="宋体" w:cs="宋体"/>
                <w:kern w:val="0"/>
                <w:sz w:val="20"/>
                <w:szCs w:val="20"/>
              </w:rPr>
            </w:pPr>
          </w:p>
        </w:tc>
        <w:tc>
          <w:tcPr>
            <w:tcW w:w="650" w:type="dxa"/>
            <w:vMerge w:val="restart"/>
            <w:tcBorders>
              <w:top w:val="nil"/>
              <w:left w:val="single" w:color="auto" w:sz="4" w:space="0"/>
              <w:bottom w:val="single" w:color="auto" w:sz="4" w:space="0"/>
              <w:right w:val="single" w:color="auto" w:sz="4" w:space="0"/>
            </w:tcBorders>
            <w:vAlign w:val="center"/>
          </w:tcPr>
          <w:p w14:paraId="0B1A91BB">
            <w:pPr>
              <w:widowControl/>
              <w:spacing w:line="240" w:lineRule="exact"/>
              <w:jc w:val="center"/>
              <w:rPr>
                <w:rFonts w:ascii="宋体" w:hAnsi="宋体" w:cs="宋体"/>
                <w:kern w:val="0"/>
                <w:sz w:val="20"/>
                <w:szCs w:val="20"/>
              </w:rPr>
            </w:pPr>
            <w:r>
              <w:rPr>
                <w:rFonts w:hint="eastAsia" w:ascii="宋体" w:hAnsi="宋体" w:cs="宋体"/>
                <w:kern w:val="0"/>
                <w:sz w:val="20"/>
                <w:szCs w:val="20"/>
              </w:rPr>
              <w:t>效益指标</w:t>
            </w:r>
          </w:p>
        </w:tc>
        <w:tc>
          <w:tcPr>
            <w:tcW w:w="1442" w:type="dxa"/>
            <w:vMerge w:val="restart"/>
            <w:tcBorders>
              <w:top w:val="nil"/>
              <w:left w:val="single" w:color="auto" w:sz="4" w:space="0"/>
              <w:bottom w:val="single" w:color="auto" w:sz="4" w:space="0"/>
              <w:right w:val="single" w:color="auto" w:sz="4" w:space="0"/>
            </w:tcBorders>
            <w:vAlign w:val="center"/>
          </w:tcPr>
          <w:p w14:paraId="4B04CB98">
            <w:pPr>
              <w:widowControl/>
              <w:spacing w:line="240" w:lineRule="exact"/>
              <w:jc w:val="center"/>
              <w:rPr>
                <w:rFonts w:ascii="宋体" w:hAnsi="宋体" w:cs="宋体"/>
                <w:kern w:val="0"/>
                <w:sz w:val="20"/>
                <w:szCs w:val="20"/>
              </w:rPr>
            </w:pPr>
            <w:r>
              <w:rPr>
                <w:rFonts w:hint="eastAsia" w:ascii="宋体" w:hAnsi="宋体" w:cs="宋体"/>
                <w:kern w:val="0"/>
                <w:sz w:val="20"/>
                <w:szCs w:val="20"/>
              </w:rPr>
              <w:t>经济效益</w:t>
            </w:r>
          </w:p>
          <w:p w14:paraId="766151BE">
            <w:pPr>
              <w:widowControl/>
              <w:spacing w:line="240" w:lineRule="exact"/>
              <w:jc w:val="center"/>
              <w:rPr>
                <w:rFonts w:ascii="宋体" w:hAnsi="宋体" w:cs="宋体"/>
                <w:kern w:val="0"/>
                <w:sz w:val="20"/>
                <w:szCs w:val="20"/>
              </w:rPr>
            </w:pPr>
            <w:r>
              <w:rPr>
                <w:rFonts w:hint="eastAsia" w:ascii="宋体" w:hAnsi="宋体" w:cs="宋体"/>
                <w:kern w:val="0"/>
                <w:sz w:val="20"/>
                <w:szCs w:val="20"/>
              </w:rPr>
              <w:t>指标</w:t>
            </w:r>
          </w:p>
        </w:tc>
        <w:tc>
          <w:tcPr>
            <w:tcW w:w="2148" w:type="dxa"/>
            <w:gridSpan w:val="3"/>
            <w:tcBorders>
              <w:top w:val="single" w:color="auto" w:sz="4" w:space="0"/>
              <w:left w:val="nil"/>
              <w:bottom w:val="single" w:color="auto" w:sz="4" w:space="0"/>
              <w:right w:val="single" w:color="auto" w:sz="4" w:space="0"/>
            </w:tcBorders>
            <w:vAlign w:val="center"/>
          </w:tcPr>
          <w:p w14:paraId="6BB573E6">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指标1：保障工资保险足额发放</w:t>
            </w:r>
          </w:p>
        </w:tc>
        <w:tc>
          <w:tcPr>
            <w:tcW w:w="850" w:type="dxa"/>
            <w:tcBorders>
              <w:top w:val="nil"/>
              <w:left w:val="nil"/>
              <w:bottom w:val="single" w:color="auto" w:sz="4" w:space="0"/>
              <w:right w:val="single" w:color="auto" w:sz="4" w:space="0"/>
            </w:tcBorders>
            <w:vAlign w:val="center"/>
          </w:tcPr>
          <w:p w14:paraId="4343C4C7">
            <w:pPr>
              <w:widowControl/>
              <w:spacing w:line="240" w:lineRule="exact"/>
              <w:rPr>
                <w:rFonts w:ascii="宋体" w:hAnsi="宋体" w:cs="宋体"/>
                <w:kern w:val="0"/>
                <w:sz w:val="20"/>
                <w:szCs w:val="20"/>
              </w:rPr>
            </w:pPr>
            <w:r>
              <w:rPr>
                <w:rFonts w:hint="eastAsia" w:ascii="宋体" w:hAnsi="宋体" w:cs="宋体"/>
                <w:kern w:val="0"/>
                <w:sz w:val="20"/>
                <w:szCs w:val="20"/>
              </w:rPr>
              <w:t>90</w:t>
            </w:r>
          </w:p>
        </w:tc>
        <w:tc>
          <w:tcPr>
            <w:tcW w:w="851" w:type="dxa"/>
            <w:tcBorders>
              <w:top w:val="nil"/>
              <w:left w:val="nil"/>
              <w:bottom w:val="single" w:color="auto" w:sz="4" w:space="0"/>
              <w:right w:val="single" w:color="auto" w:sz="4" w:space="0"/>
            </w:tcBorders>
            <w:vAlign w:val="center"/>
          </w:tcPr>
          <w:p w14:paraId="67D8F624">
            <w:pPr>
              <w:widowControl/>
              <w:spacing w:line="240" w:lineRule="exact"/>
              <w:rPr>
                <w:rFonts w:ascii="宋体" w:hAnsi="宋体" w:cs="宋体"/>
                <w:kern w:val="0"/>
                <w:sz w:val="20"/>
                <w:szCs w:val="20"/>
              </w:rPr>
            </w:pPr>
            <w:r>
              <w:rPr>
                <w:rFonts w:hint="eastAsia" w:ascii="宋体" w:hAnsi="宋体" w:cs="宋体"/>
                <w:kern w:val="0"/>
                <w:sz w:val="20"/>
                <w:szCs w:val="20"/>
              </w:rPr>
              <w:t>90</w:t>
            </w:r>
          </w:p>
        </w:tc>
        <w:tc>
          <w:tcPr>
            <w:tcW w:w="567" w:type="dxa"/>
            <w:gridSpan w:val="2"/>
            <w:tcBorders>
              <w:top w:val="nil"/>
              <w:left w:val="nil"/>
              <w:bottom w:val="single" w:color="auto" w:sz="4" w:space="0"/>
              <w:right w:val="single" w:color="auto" w:sz="4" w:space="0"/>
            </w:tcBorders>
            <w:vAlign w:val="center"/>
          </w:tcPr>
          <w:p w14:paraId="58B88CEA">
            <w:pPr>
              <w:widowControl/>
              <w:spacing w:line="240" w:lineRule="exact"/>
              <w:jc w:val="center"/>
              <w:rPr>
                <w:rFonts w:ascii="宋体" w:hAnsi="宋体" w:cs="宋体"/>
                <w:kern w:val="0"/>
                <w:sz w:val="20"/>
                <w:szCs w:val="20"/>
              </w:rPr>
            </w:pPr>
            <w:r>
              <w:rPr>
                <w:rFonts w:hint="eastAsia" w:ascii="宋体" w:hAnsi="宋体" w:cs="宋体"/>
                <w:kern w:val="0"/>
                <w:sz w:val="20"/>
                <w:szCs w:val="20"/>
              </w:rPr>
              <w:t>10</w:t>
            </w:r>
          </w:p>
        </w:tc>
        <w:tc>
          <w:tcPr>
            <w:tcW w:w="567" w:type="dxa"/>
            <w:gridSpan w:val="2"/>
            <w:tcBorders>
              <w:top w:val="nil"/>
              <w:left w:val="nil"/>
              <w:bottom w:val="single" w:color="auto" w:sz="4" w:space="0"/>
              <w:right w:val="single" w:color="auto" w:sz="4" w:space="0"/>
            </w:tcBorders>
            <w:vAlign w:val="center"/>
          </w:tcPr>
          <w:p w14:paraId="0D0E2416">
            <w:pPr>
              <w:widowControl/>
              <w:spacing w:line="240" w:lineRule="exact"/>
              <w:jc w:val="center"/>
              <w:rPr>
                <w:rFonts w:ascii="宋体" w:hAnsi="宋体" w:cs="宋体"/>
                <w:kern w:val="0"/>
                <w:sz w:val="20"/>
                <w:szCs w:val="20"/>
              </w:rPr>
            </w:pPr>
            <w:r>
              <w:rPr>
                <w:rFonts w:hint="eastAsia" w:ascii="宋体" w:hAnsi="宋体" w:cs="宋体"/>
                <w:kern w:val="0"/>
                <w:sz w:val="20"/>
                <w:szCs w:val="20"/>
              </w:rPr>
              <w:t>10</w:t>
            </w:r>
          </w:p>
        </w:tc>
        <w:tc>
          <w:tcPr>
            <w:tcW w:w="1417" w:type="dxa"/>
            <w:gridSpan w:val="2"/>
            <w:tcBorders>
              <w:top w:val="single" w:color="auto" w:sz="4" w:space="0"/>
              <w:left w:val="nil"/>
              <w:bottom w:val="single" w:color="auto" w:sz="4" w:space="0"/>
              <w:right w:val="single" w:color="auto" w:sz="4" w:space="0"/>
            </w:tcBorders>
            <w:vAlign w:val="center"/>
          </w:tcPr>
          <w:p w14:paraId="3E9BCBD2">
            <w:pPr>
              <w:widowControl/>
              <w:spacing w:line="240" w:lineRule="exact"/>
              <w:jc w:val="center"/>
              <w:rPr>
                <w:rFonts w:ascii="宋体" w:hAnsi="宋体" w:cs="宋体"/>
                <w:kern w:val="0"/>
                <w:sz w:val="20"/>
                <w:szCs w:val="20"/>
              </w:rPr>
            </w:pPr>
          </w:p>
        </w:tc>
      </w:tr>
      <w:tr w14:paraId="22278A11">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47E5427E">
            <w:pPr>
              <w:widowControl/>
              <w:spacing w:line="240" w:lineRule="exact"/>
              <w:jc w:val="center"/>
              <w:rPr>
                <w:rFonts w:ascii="宋体" w:hAnsi="宋体" w:cs="宋体"/>
                <w:kern w:val="0"/>
                <w:sz w:val="20"/>
                <w:szCs w:val="20"/>
              </w:rPr>
            </w:pPr>
          </w:p>
        </w:tc>
        <w:tc>
          <w:tcPr>
            <w:tcW w:w="650" w:type="dxa"/>
            <w:vMerge w:val="continue"/>
            <w:tcBorders>
              <w:top w:val="nil"/>
              <w:left w:val="single" w:color="auto" w:sz="4" w:space="0"/>
              <w:bottom w:val="single" w:color="auto" w:sz="4" w:space="0"/>
              <w:right w:val="single" w:color="auto" w:sz="4" w:space="0"/>
            </w:tcBorders>
            <w:vAlign w:val="center"/>
          </w:tcPr>
          <w:p w14:paraId="2DEA7EC7">
            <w:pPr>
              <w:widowControl/>
              <w:spacing w:line="240" w:lineRule="exact"/>
              <w:jc w:val="center"/>
              <w:rPr>
                <w:rFonts w:ascii="宋体" w:hAnsi="宋体" w:cs="宋体"/>
                <w:kern w:val="0"/>
                <w:sz w:val="20"/>
                <w:szCs w:val="20"/>
              </w:rPr>
            </w:pPr>
          </w:p>
        </w:tc>
        <w:tc>
          <w:tcPr>
            <w:tcW w:w="1442" w:type="dxa"/>
            <w:vMerge w:val="continue"/>
            <w:tcBorders>
              <w:top w:val="nil"/>
              <w:left w:val="single" w:color="auto" w:sz="4" w:space="0"/>
              <w:bottom w:val="single" w:color="auto" w:sz="4" w:space="0"/>
              <w:right w:val="single" w:color="auto" w:sz="4" w:space="0"/>
            </w:tcBorders>
            <w:vAlign w:val="center"/>
          </w:tcPr>
          <w:p w14:paraId="62B773A4">
            <w:pPr>
              <w:widowControl/>
              <w:spacing w:line="240" w:lineRule="exact"/>
              <w:jc w:val="center"/>
              <w:rPr>
                <w:rFonts w:ascii="宋体" w:hAnsi="宋体" w:cs="宋体"/>
                <w:kern w:val="0"/>
                <w:sz w:val="20"/>
                <w:szCs w:val="20"/>
              </w:rPr>
            </w:pPr>
          </w:p>
        </w:tc>
        <w:tc>
          <w:tcPr>
            <w:tcW w:w="2148" w:type="dxa"/>
            <w:gridSpan w:val="3"/>
            <w:tcBorders>
              <w:top w:val="single" w:color="auto" w:sz="4" w:space="0"/>
              <w:left w:val="nil"/>
              <w:bottom w:val="single" w:color="auto" w:sz="4" w:space="0"/>
              <w:right w:val="single" w:color="auto" w:sz="4" w:space="0"/>
            </w:tcBorders>
            <w:vAlign w:val="center"/>
          </w:tcPr>
          <w:p w14:paraId="3A5B5E05">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指标2：</w:t>
            </w:r>
          </w:p>
        </w:tc>
        <w:tc>
          <w:tcPr>
            <w:tcW w:w="850" w:type="dxa"/>
            <w:tcBorders>
              <w:top w:val="nil"/>
              <w:left w:val="nil"/>
              <w:bottom w:val="single" w:color="auto" w:sz="4" w:space="0"/>
              <w:right w:val="single" w:color="auto" w:sz="4" w:space="0"/>
            </w:tcBorders>
            <w:vAlign w:val="center"/>
          </w:tcPr>
          <w:p w14:paraId="71280711">
            <w:pPr>
              <w:widowControl/>
              <w:spacing w:line="240" w:lineRule="exact"/>
              <w:jc w:val="center"/>
              <w:rPr>
                <w:rFonts w:ascii="宋体" w:hAnsi="宋体" w:cs="宋体"/>
                <w:kern w:val="0"/>
                <w:sz w:val="20"/>
                <w:szCs w:val="20"/>
              </w:rPr>
            </w:pPr>
          </w:p>
        </w:tc>
        <w:tc>
          <w:tcPr>
            <w:tcW w:w="851" w:type="dxa"/>
            <w:tcBorders>
              <w:top w:val="nil"/>
              <w:left w:val="nil"/>
              <w:bottom w:val="single" w:color="auto" w:sz="4" w:space="0"/>
              <w:right w:val="single" w:color="auto" w:sz="4" w:space="0"/>
            </w:tcBorders>
            <w:vAlign w:val="center"/>
          </w:tcPr>
          <w:p w14:paraId="4AD73512">
            <w:pPr>
              <w:widowControl/>
              <w:spacing w:line="240" w:lineRule="exact"/>
              <w:jc w:val="center"/>
              <w:rPr>
                <w:rFonts w:ascii="宋体" w:hAnsi="宋体" w:cs="宋体"/>
                <w:kern w:val="0"/>
                <w:sz w:val="20"/>
                <w:szCs w:val="20"/>
              </w:rPr>
            </w:pPr>
          </w:p>
        </w:tc>
        <w:tc>
          <w:tcPr>
            <w:tcW w:w="567" w:type="dxa"/>
            <w:gridSpan w:val="2"/>
            <w:tcBorders>
              <w:top w:val="nil"/>
              <w:left w:val="nil"/>
              <w:bottom w:val="single" w:color="auto" w:sz="4" w:space="0"/>
              <w:right w:val="single" w:color="auto" w:sz="4" w:space="0"/>
            </w:tcBorders>
            <w:vAlign w:val="center"/>
          </w:tcPr>
          <w:p w14:paraId="647B4124">
            <w:pPr>
              <w:widowControl/>
              <w:spacing w:line="240" w:lineRule="exact"/>
              <w:jc w:val="center"/>
              <w:rPr>
                <w:rFonts w:ascii="宋体" w:hAnsi="宋体" w:cs="宋体"/>
                <w:kern w:val="0"/>
                <w:sz w:val="20"/>
                <w:szCs w:val="20"/>
              </w:rPr>
            </w:pPr>
          </w:p>
        </w:tc>
        <w:tc>
          <w:tcPr>
            <w:tcW w:w="567" w:type="dxa"/>
            <w:gridSpan w:val="2"/>
            <w:tcBorders>
              <w:top w:val="nil"/>
              <w:left w:val="nil"/>
              <w:bottom w:val="single" w:color="auto" w:sz="4" w:space="0"/>
              <w:right w:val="single" w:color="auto" w:sz="4" w:space="0"/>
            </w:tcBorders>
            <w:vAlign w:val="center"/>
          </w:tcPr>
          <w:p w14:paraId="65547F87">
            <w:pPr>
              <w:widowControl/>
              <w:spacing w:line="240" w:lineRule="exact"/>
              <w:jc w:val="center"/>
              <w:rPr>
                <w:rFonts w:ascii="宋体" w:hAnsi="宋体" w:cs="宋体"/>
                <w:kern w:val="0"/>
                <w:sz w:val="20"/>
                <w:szCs w:val="20"/>
              </w:rPr>
            </w:pPr>
          </w:p>
        </w:tc>
        <w:tc>
          <w:tcPr>
            <w:tcW w:w="1417" w:type="dxa"/>
            <w:gridSpan w:val="2"/>
            <w:tcBorders>
              <w:top w:val="single" w:color="auto" w:sz="4" w:space="0"/>
              <w:left w:val="nil"/>
              <w:bottom w:val="single" w:color="auto" w:sz="4" w:space="0"/>
              <w:right w:val="single" w:color="auto" w:sz="4" w:space="0"/>
            </w:tcBorders>
            <w:vAlign w:val="center"/>
          </w:tcPr>
          <w:p w14:paraId="14FC1A6A">
            <w:pPr>
              <w:widowControl/>
              <w:spacing w:line="240" w:lineRule="exact"/>
              <w:jc w:val="center"/>
              <w:rPr>
                <w:rFonts w:ascii="宋体" w:hAnsi="宋体" w:cs="宋体"/>
                <w:kern w:val="0"/>
                <w:sz w:val="20"/>
                <w:szCs w:val="20"/>
              </w:rPr>
            </w:pPr>
          </w:p>
        </w:tc>
      </w:tr>
      <w:tr w14:paraId="78DD7DF7">
        <w:tblPrEx>
          <w:tblCellMar>
            <w:top w:w="0" w:type="dxa"/>
            <w:left w:w="108" w:type="dxa"/>
            <w:bottom w:w="0" w:type="dxa"/>
            <w:right w:w="108" w:type="dxa"/>
          </w:tblCellMar>
        </w:tblPrEx>
        <w:trPr>
          <w:gridAfter w:val="3"/>
          <w:wAfter w:w="1701" w:type="dxa"/>
          <w:trHeight w:val="225" w:hRule="exact"/>
        </w:trPr>
        <w:tc>
          <w:tcPr>
            <w:tcW w:w="588" w:type="dxa"/>
            <w:vMerge w:val="continue"/>
            <w:tcBorders>
              <w:left w:val="single" w:color="auto" w:sz="4" w:space="0"/>
              <w:right w:val="single" w:color="auto" w:sz="4" w:space="0"/>
            </w:tcBorders>
            <w:vAlign w:val="center"/>
          </w:tcPr>
          <w:p w14:paraId="2291A1E6">
            <w:pPr>
              <w:widowControl/>
              <w:spacing w:line="240" w:lineRule="exact"/>
              <w:jc w:val="center"/>
              <w:rPr>
                <w:rFonts w:ascii="宋体" w:hAnsi="宋体" w:cs="宋体"/>
                <w:kern w:val="0"/>
                <w:sz w:val="20"/>
                <w:szCs w:val="20"/>
              </w:rPr>
            </w:pPr>
          </w:p>
        </w:tc>
        <w:tc>
          <w:tcPr>
            <w:tcW w:w="650" w:type="dxa"/>
            <w:vMerge w:val="continue"/>
            <w:tcBorders>
              <w:top w:val="nil"/>
              <w:left w:val="single" w:color="auto" w:sz="4" w:space="0"/>
              <w:bottom w:val="single" w:color="auto" w:sz="4" w:space="0"/>
              <w:right w:val="single" w:color="auto" w:sz="4" w:space="0"/>
            </w:tcBorders>
            <w:vAlign w:val="center"/>
          </w:tcPr>
          <w:p w14:paraId="7972F272">
            <w:pPr>
              <w:widowControl/>
              <w:spacing w:line="240" w:lineRule="exact"/>
              <w:jc w:val="center"/>
              <w:rPr>
                <w:rFonts w:ascii="宋体" w:hAnsi="宋体" w:cs="宋体"/>
                <w:kern w:val="0"/>
                <w:sz w:val="20"/>
                <w:szCs w:val="20"/>
              </w:rPr>
            </w:pPr>
          </w:p>
        </w:tc>
        <w:tc>
          <w:tcPr>
            <w:tcW w:w="1442" w:type="dxa"/>
            <w:vMerge w:val="continue"/>
            <w:tcBorders>
              <w:top w:val="nil"/>
              <w:left w:val="single" w:color="auto" w:sz="4" w:space="0"/>
              <w:bottom w:val="single" w:color="auto" w:sz="4" w:space="0"/>
              <w:right w:val="single" w:color="auto" w:sz="4" w:space="0"/>
            </w:tcBorders>
            <w:vAlign w:val="center"/>
          </w:tcPr>
          <w:p w14:paraId="6344456E">
            <w:pPr>
              <w:widowControl/>
              <w:spacing w:line="240" w:lineRule="exact"/>
              <w:jc w:val="center"/>
              <w:rPr>
                <w:rFonts w:ascii="宋体" w:hAnsi="宋体" w:cs="宋体"/>
                <w:kern w:val="0"/>
                <w:sz w:val="20"/>
                <w:szCs w:val="20"/>
              </w:rPr>
            </w:pPr>
          </w:p>
        </w:tc>
        <w:tc>
          <w:tcPr>
            <w:tcW w:w="2148" w:type="dxa"/>
            <w:gridSpan w:val="3"/>
            <w:tcBorders>
              <w:top w:val="single" w:color="auto" w:sz="4" w:space="0"/>
              <w:left w:val="nil"/>
              <w:bottom w:val="single" w:color="auto" w:sz="4" w:space="0"/>
              <w:right w:val="single" w:color="auto" w:sz="4" w:space="0"/>
            </w:tcBorders>
            <w:vAlign w:val="center"/>
          </w:tcPr>
          <w:p w14:paraId="6A6A9721">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850" w:type="dxa"/>
            <w:tcBorders>
              <w:top w:val="nil"/>
              <w:left w:val="nil"/>
              <w:bottom w:val="single" w:color="auto" w:sz="4" w:space="0"/>
              <w:right w:val="single" w:color="auto" w:sz="4" w:space="0"/>
            </w:tcBorders>
            <w:vAlign w:val="center"/>
          </w:tcPr>
          <w:p w14:paraId="769EFA78">
            <w:pPr>
              <w:widowControl/>
              <w:spacing w:line="240" w:lineRule="exact"/>
              <w:jc w:val="center"/>
              <w:rPr>
                <w:rFonts w:ascii="宋体" w:hAnsi="宋体" w:cs="宋体"/>
                <w:kern w:val="0"/>
                <w:sz w:val="20"/>
                <w:szCs w:val="20"/>
              </w:rPr>
            </w:pPr>
          </w:p>
        </w:tc>
        <w:tc>
          <w:tcPr>
            <w:tcW w:w="851" w:type="dxa"/>
            <w:tcBorders>
              <w:top w:val="nil"/>
              <w:left w:val="nil"/>
              <w:bottom w:val="single" w:color="auto" w:sz="4" w:space="0"/>
              <w:right w:val="single" w:color="auto" w:sz="4" w:space="0"/>
            </w:tcBorders>
            <w:vAlign w:val="center"/>
          </w:tcPr>
          <w:p w14:paraId="5E41BF7C">
            <w:pPr>
              <w:widowControl/>
              <w:spacing w:line="240" w:lineRule="exact"/>
              <w:jc w:val="center"/>
              <w:rPr>
                <w:rFonts w:ascii="宋体" w:hAnsi="宋体" w:cs="宋体"/>
                <w:kern w:val="0"/>
                <w:sz w:val="20"/>
                <w:szCs w:val="20"/>
              </w:rPr>
            </w:pPr>
          </w:p>
        </w:tc>
        <w:tc>
          <w:tcPr>
            <w:tcW w:w="567" w:type="dxa"/>
            <w:gridSpan w:val="2"/>
            <w:tcBorders>
              <w:top w:val="nil"/>
              <w:left w:val="nil"/>
              <w:bottom w:val="single" w:color="auto" w:sz="4" w:space="0"/>
              <w:right w:val="single" w:color="auto" w:sz="4" w:space="0"/>
            </w:tcBorders>
            <w:vAlign w:val="center"/>
          </w:tcPr>
          <w:p w14:paraId="68EFD365">
            <w:pPr>
              <w:widowControl/>
              <w:spacing w:line="240" w:lineRule="exact"/>
              <w:rPr>
                <w:rFonts w:ascii="宋体" w:hAnsi="宋体" w:cs="宋体"/>
                <w:kern w:val="0"/>
                <w:sz w:val="20"/>
                <w:szCs w:val="20"/>
              </w:rPr>
            </w:pPr>
          </w:p>
        </w:tc>
        <w:tc>
          <w:tcPr>
            <w:tcW w:w="567" w:type="dxa"/>
            <w:gridSpan w:val="2"/>
            <w:tcBorders>
              <w:top w:val="nil"/>
              <w:left w:val="nil"/>
              <w:bottom w:val="single" w:color="auto" w:sz="4" w:space="0"/>
              <w:right w:val="single" w:color="auto" w:sz="4" w:space="0"/>
            </w:tcBorders>
            <w:vAlign w:val="center"/>
          </w:tcPr>
          <w:p w14:paraId="6AFD4CC2">
            <w:pPr>
              <w:widowControl/>
              <w:spacing w:line="240" w:lineRule="exact"/>
              <w:rPr>
                <w:rFonts w:ascii="宋体" w:hAnsi="宋体" w:cs="宋体"/>
                <w:kern w:val="0"/>
                <w:sz w:val="20"/>
                <w:szCs w:val="20"/>
              </w:rPr>
            </w:pPr>
          </w:p>
        </w:tc>
        <w:tc>
          <w:tcPr>
            <w:tcW w:w="1417" w:type="dxa"/>
            <w:gridSpan w:val="2"/>
            <w:tcBorders>
              <w:top w:val="single" w:color="auto" w:sz="4" w:space="0"/>
              <w:left w:val="nil"/>
              <w:bottom w:val="single" w:color="auto" w:sz="4" w:space="0"/>
              <w:right w:val="single" w:color="auto" w:sz="4" w:space="0"/>
            </w:tcBorders>
            <w:vAlign w:val="center"/>
          </w:tcPr>
          <w:p w14:paraId="04E03F14">
            <w:pPr>
              <w:widowControl/>
              <w:spacing w:line="240" w:lineRule="exact"/>
              <w:jc w:val="center"/>
              <w:rPr>
                <w:rFonts w:ascii="宋体" w:hAnsi="宋体" w:cs="宋体"/>
                <w:kern w:val="0"/>
                <w:sz w:val="20"/>
                <w:szCs w:val="20"/>
              </w:rPr>
            </w:pPr>
          </w:p>
        </w:tc>
      </w:tr>
      <w:tr w14:paraId="5F1DADC1">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224F6B88">
            <w:pPr>
              <w:widowControl/>
              <w:spacing w:line="240" w:lineRule="exact"/>
              <w:jc w:val="center"/>
              <w:rPr>
                <w:rFonts w:ascii="宋体" w:hAnsi="宋体" w:cs="宋体"/>
                <w:kern w:val="0"/>
                <w:sz w:val="20"/>
                <w:szCs w:val="20"/>
              </w:rPr>
            </w:pPr>
          </w:p>
        </w:tc>
        <w:tc>
          <w:tcPr>
            <w:tcW w:w="650" w:type="dxa"/>
            <w:vMerge w:val="continue"/>
            <w:tcBorders>
              <w:top w:val="nil"/>
              <w:left w:val="single" w:color="auto" w:sz="4" w:space="0"/>
              <w:bottom w:val="single" w:color="auto" w:sz="4" w:space="0"/>
              <w:right w:val="single" w:color="auto" w:sz="4" w:space="0"/>
            </w:tcBorders>
            <w:vAlign w:val="center"/>
          </w:tcPr>
          <w:p w14:paraId="6A275B95">
            <w:pPr>
              <w:widowControl/>
              <w:spacing w:line="240" w:lineRule="exact"/>
              <w:jc w:val="center"/>
              <w:rPr>
                <w:rFonts w:ascii="宋体" w:hAnsi="宋体" w:cs="宋体"/>
                <w:kern w:val="0"/>
                <w:sz w:val="20"/>
                <w:szCs w:val="20"/>
              </w:rPr>
            </w:pPr>
          </w:p>
        </w:tc>
        <w:tc>
          <w:tcPr>
            <w:tcW w:w="1442" w:type="dxa"/>
            <w:vMerge w:val="restart"/>
            <w:tcBorders>
              <w:top w:val="nil"/>
              <w:left w:val="single" w:color="auto" w:sz="4" w:space="0"/>
              <w:bottom w:val="single" w:color="auto" w:sz="4" w:space="0"/>
              <w:right w:val="single" w:color="auto" w:sz="4" w:space="0"/>
            </w:tcBorders>
            <w:vAlign w:val="center"/>
          </w:tcPr>
          <w:p w14:paraId="3CA4A37C">
            <w:pPr>
              <w:widowControl/>
              <w:spacing w:line="240" w:lineRule="exact"/>
              <w:jc w:val="center"/>
              <w:rPr>
                <w:rFonts w:ascii="宋体" w:hAnsi="宋体" w:cs="宋体"/>
                <w:kern w:val="0"/>
                <w:sz w:val="20"/>
                <w:szCs w:val="20"/>
              </w:rPr>
            </w:pPr>
            <w:r>
              <w:rPr>
                <w:rFonts w:hint="eastAsia" w:ascii="宋体" w:hAnsi="宋体" w:cs="宋体"/>
                <w:kern w:val="0"/>
                <w:sz w:val="20"/>
                <w:szCs w:val="20"/>
              </w:rPr>
              <w:t>社会效益</w:t>
            </w:r>
          </w:p>
          <w:p w14:paraId="26173861">
            <w:pPr>
              <w:widowControl/>
              <w:spacing w:line="240" w:lineRule="exact"/>
              <w:jc w:val="center"/>
              <w:rPr>
                <w:rFonts w:ascii="宋体" w:hAnsi="宋体" w:cs="宋体"/>
                <w:kern w:val="0"/>
                <w:sz w:val="20"/>
                <w:szCs w:val="20"/>
              </w:rPr>
            </w:pPr>
            <w:r>
              <w:rPr>
                <w:rFonts w:hint="eastAsia" w:ascii="宋体" w:hAnsi="宋体" w:cs="宋体"/>
                <w:kern w:val="0"/>
                <w:sz w:val="20"/>
                <w:szCs w:val="20"/>
              </w:rPr>
              <w:t>指标</w:t>
            </w:r>
          </w:p>
        </w:tc>
        <w:tc>
          <w:tcPr>
            <w:tcW w:w="2148" w:type="dxa"/>
            <w:gridSpan w:val="3"/>
            <w:tcBorders>
              <w:top w:val="single" w:color="auto" w:sz="4" w:space="0"/>
              <w:left w:val="nil"/>
              <w:bottom w:val="single" w:color="auto" w:sz="4" w:space="0"/>
              <w:right w:val="single" w:color="auto" w:sz="4" w:space="0"/>
            </w:tcBorders>
            <w:vAlign w:val="center"/>
          </w:tcPr>
          <w:p w14:paraId="17679AFE">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指标1：提高生活质量</w:t>
            </w:r>
          </w:p>
        </w:tc>
        <w:tc>
          <w:tcPr>
            <w:tcW w:w="850" w:type="dxa"/>
            <w:tcBorders>
              <w:top w:val="nil"/>
              <w:left w:val="nil"/>
              <w:bottom w:val="single" w:color="auto" w:sz="4" w:space="0"/>
              <w:right w:val="single" w:color="auto" w:sz="4" w:space="0"/>
            </w:tcBorders>
            <w:vAlign w:val="center"/>
          </w:tcPr>
          <w:p w14:paraId="479E7970">
            <w:pPr>
              <w:widowControl/>
              <w:spacing w:line="240" w:lineRule="exact"/>
              <w:rPr>
                <w:rFonts w:ascii="宋体" w:hAnsi="宋体" w:cs="宋体"/>
                <w:kern w:val="0"/>
                <w:sz w:val="20"/>
                <w:szCs w:val="20"/>
              </w:rPr>
            </w:pPr>
            <w:r>
              <w:rPr>
                <w:rFonts w:hint="eastAsia" w:ascii="宋体" w:hAnsi="宋体" w:cs="宋体"/>
                <w:kern w:val="0"/>
                <w:sz w:val="20"/>
                <w:szCs w:val="20"/>
              </w:rPr>
              <w:t>90</w:t>
            </w:r>
          </w:p>
        </w:tc>
        <w:tc>
          <w:tcPr>
            <w:tcW w:w="851" w:type="dxa"/>
            <w:tcBorders>
              <w:top w:val="nil"/>
              <w:left w:val="nil"/>
              <w:bottom w:val="single" w:color="auto" w:sz="4" w:space="0"/>
              <w:right w:val="single" w:color="auto" w:sz="4" w:space="0"/>
            </w:tcBorders>
            <w:vAlign w:val="center"/>
          </w:tcPr>
          <w:p w14:paraId="5B724558">
            <w:pPr>
              <w:widowControl/>
              <w:spacing w:line="240" w:lineRule="exact"/>
              <w:rPr>
                <w:rFonts w:ascii="宋体" w:hAnsi="宋体" w:cs="宋体"/>
                <w:kern w:val="0"/>
                <w:sz w:val="20"/>
                <w:szCs w:val="20"/>
              </w:rPr>
            </w:pPr>
            <w:r>
              <w:rPr>
                <w:rFonts w:hint="eastAsia" w:ascii="宋体" w:hAnsi="宋体" w:cs="宋体"/>
                <w:kern w:val="0"/>
                <w:sz w:val="20"/>
                <w:szCs w:val="20"/>
              </w:rPr>
              <w:t>90</w:t>
            </w:r>
          </w:p>
        </w:tc>
        <w:tc>
          <w:tcPr>
            <w:tcW w:w="567" w:type="dxa"/>
            <w:gridSpan w:val="2"/>
            <w:tcBorders>
              <w:top w:val="nil"/>
              <w:left w:val="nil"/>
              <w:bottom w:val="single" w:color="auto" w:sz="4" w:space="0"/>
              <w:right w:val="single" w:color="auto" w:sz="4" w:space="0"/>
            </w:tcBorders>
            <w:vAlign w:val="center"/>
          </w:tcPr>
          <w:p w14:paraId="2E811F5E">
            <w:pPr>
              <w:widowControl/>
              <w:spacing w:line="240" w:lineRule="exact"/>
              <w:jc w:val="center"/>
              <w:rPr>
                <w:rFonts w:ascii="宋体" w:hAnsi="宋体" w:cs="宋体"/>
                <w:kern w:val="0"/>
                <w:sz w:val="20"/>
                <w:szCs w:val="20"/>
              </w:rPr>
            </w:pPr>
            <w:r>
              <w:rPr>
                <w:rFonts w:hint="eastAsia" w:ascii="宋体" w:hAnsi="宋体" w:cs="宋体"/>
                <w:kern w:val="0"/>
                <w:sz w:val="20"/>
                <w:szCs w:val="20"/>
              </w:rPr>
              <w:t>10</w:t>
            </w:r>
          </w:p>
        </w:tc>
        <w:tc>
          <w:tcPr>
            <w:tcW w:w="567" w:type="dxa"/>
            <w:gridSpan w:val="2"/>
            <w:tcBorders>
              <w:top w:val="nil"/>
              <w:left w:val="nil"/>
              <w:bottom w:val="single" w:color="auto" w:sz="4" w:space="0"/>
              <w:right w:val="single" w:color="auto" w:sz="4" w:space="0"/>
            </w:tcBorders>
            <w:vAlign w:val="center"/>
          </w:tcPr>
          <w:p w14:paraId="7594A39B">
            <w:pPr>
              <w:widowControl/>
              <w:spacing w:line="240" w:lineRule="exact"/>
              <w:jc w:val="center"/>
              <w:rPr>
                <w:rFonts w:ascii="宋体" w:hAnsi="宋体" w:cs="宋体"/>
                <w:kern w:val="0"/>
                <w:sz w:val="20"/>
                <w:szCs w:val="20"/>
              </w:rPr>
            </w:pPr>
            <w:r>
              <w:rPr>
                <w:rFonts w:hint="eastAsia" w:ascii="宋体" w:hAnsi="宋体" w:cs="宋体"/>
                <w:kern w:val="0"/>
                <w:sz w:val="20"/>
                <w:szCs w:val="20"/>
              </w:rPr>
              <w:t>10</w:t>
            </w:r>
          </w:p>
        </w:tc>
        <w:tc>
          <w:tcPr>
            <w:tcW w:w="1417" w:type="dxa"/>
            <w:gridSpan w:val="2"/>
            <w:tcBorders>
              <w:top w:val="single" w:color="auto" w:sz="4" w:space="0"/>
              <w:left w:val="nil"/>
              <w:bottom w:val="single" w:color="auto" w:sz="4" w:space="0"/>
              <w:right w:val="single" w:color="auto" w:sz="4" w:space="0"/>
            </w:tcBorders>
            <w:vAlign w:val="center"/>
          </w:tcPr>
          <w:p w14:paraId="2C6B0496">
            <w:pPr>
              <w:widowControl/>
              <w:spacing w:line="240" w:lineRule="exact"/>
              <w:jc w:val="center"/>
              <w:rPr>
                <w:rFonts w:ascii="宋体" w:hAnsi="宋体" w:cs="宋体"/>
                <w:kern w:val="0"/>
                <w:sz w:val="20"/>
                <w:szCs w:val="20"/>
              </w:rPr>
            </w:pPr>
          </w:p>
        </w:tc>
      </w:tr>
      <w:tr w14:paraId="30CAA596">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4BBF931F">
            <w:pPr>
              <w:widowControl/>
              <w:spacing w:line="240" w:lineRule="exact"/>
              <w:jc w:val="center"/>
              <w:rPr>
                <w:rFonts w:ascii="宋体" w:hAnsi="宋体" w:cs="宋体"/>
                <w:kern w:val="0"/>
                <w:sz w:val="20"/>
                <w:szCs w:val="20"/>
              </w:rPr>
            </w:pPr>
          </w:p>
        </w:tc>
        <w:tc>
          <w:tcPr>
            <w:tcW w:w="650" w:type="dxa"/>
            <w:vMerge w:val="continue"/>
            <w:tcBorders>
              <w:top w:val="nil"/>
              <w:left w:val="single" w:color="auto" w:sz="4" w:space="0"/>
              <w:bottom w:val="single" w:color="auto" w:sz="4" w:space="0"/>
              <w:right w:val="single" w:color="auto" w:sz="4" w:space="0"/>
            </w:tcBorders>
            <w:vAlign w:val="center"/>
          </w:tcPr>
          <w:p w14:paraId="28A73CAE">
            <w:pPr>
              <w:widowControl/>
              <w:spacing w:line="240" w:lineRule="exact"/>
              <w:jc w:val="center"/>
              <w:rPr>
                <w:rFonts w:ascii="宋体" w:hAnsi="宋体" w:cs="宋体"/>
                <w:kern w:val="0"/>
                <w:sz w:val="20"/>
                <w:szCs w:val="20"/>
              </w:rPr>
            </w:pPr>
          </w:p>
        </w:tc>
        <w:tc>
          <w:tcPr>
            <w:tcW w:w="1442" w:type="dxa"/>
            <w:vMerge w:val="continue"/>
            <w:tcBorders>
              <w:top w:val="nil"/>
              <w:left w:val="single" w:color="auto" w:sz="4" w:space="0"/>
              <w:bottom w:val="single" w:color="auto" w:sz="4" w:space="0"/>
              <w:right w:val="single" w:color="auto" w:sz="4" w:space="0"/>
            </w:tcBorders>
            <w:vAlign w:val="center"/>
          </w:tcPr>
          <w:p w14:paraId="774CDE23">
            <w:pPr>
              <w:widowControl/>
              <w:spacing w:line="240" w:lineRule="exact"/>
              <w:jc w:val="center"/>
              <w:rPr>
                <w:rFonts w:ascii="宋体" w:hAnsi="宋体" w:cs="宋体"/>
                <w:kern w:val="0"/>
                <w:sz w:val="20"/>
                <w:szCs w:val="20"/>
              </w:rPr>
            </w:pPr>
          </w:p>
        </w:tc>
        <w:tc>
          <w:tcPr>
            <w:tcW w:w="2148" w:type="dxa"/>
            <w:gridSpan w:val="3"/>
            <w:tcBorders>
              <w:top w:val="single" w:color="auto" w:sz="4" w:space="0"/>
              <w:left w:val="nil"/>
              <w:bottom w:val="single" w:color="auto" w:sz="4" w:space="0"/>
              <w:right w:val="single" w:color="auto" w:sz="4" w:space="0"/>
            </w:tcBorders>
            <w:vAlign w:val="center"/>
          </w:tcPr>
          <w:p w14:paraId="4CF24FEE">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指标2：</w:t>
            </w:r>
          </w:p>
        </w:tc>
        <w:tc>
          <w:tcPr>
            <w:tcW w:w="850" w:type="dxa"/>
            <w:tcBorders>
              <w:top w:val="nil"/>
              <w:left w:val="nil"/>
              <w:bottom w:val="single" w:color="auto" w:sz="4" w:space="0"/>
              <w:right w:val="single" w:color="auto" w:sz="4" w:space="0"/>
            </w:tcBorders>
            <w:vAlign w:val="center"/>
          </w:tcPr>
          <w:p w14:paraId="50C617BB">
            <w:pPr>
              <w:widowControl/>
              <w:spacing w:line="240" w:lineRule="exact"/>
              <w:jc w:val="center"/>
              <w:rPr>
                <w:rFonts w:ascii="宋体" w:hAnsi="宋体" w:cs="宋体"/>
                <w:kern w:val="0"/>
                <w:sz w:val="20"/>
                <w:szCs w:val="20"/>
              </w:rPr>
            </w:pPr>
          </w:p>
        </w:tc>
        <w:tc>
          <w:tcPr>
            <w:tcW w:w="851" w:type="dxa"/>
            <w:tcBorders>
              <w:top w:val="nil"/>
              <w:left w:val="nil"/>
              <w:bottom w:val="single" w:color="auto" w:sz="4" w:space="0"/>
              <w:right w:val="single" w:color="auto" w:sz="4" w:space="0"/>
            </w:tcBorders>
            <w:vAlign w:val="center"/>
          </w:tcPr>
          <w:p w14:paraId="7BE3B567">
            <w:pPr>
              <w:widowControl/>
              <w:spacing w:line="240" w:lineRule="exact"/>
              <w:jc w:val="center"/>
              <w:rPr>
                <w:rFonts w:ascii="宋体" w:hAnsi="宋体" w:cs="宋体"/>
                <w:kern w:val="0"/>
                <w:sz w:val="20"/>
                <w:szCs w:val="20"/>
              </w:rPr>
            </w:pPr>
          </w:p>
        </w:tc>
        <w:tc>
          <w:tcPr>
            <w:tcW w:w="567" w:type="dxa"/>
            <w:gridSpan w:val="2"/>
            <w:tcBorders>
              <w:top w:val="nil"/>
              <w:left w:val="nil"/>
              <w:bottom w:val="single" w:color="auto" w:sz="4" w:space="0"/>
              <w:right w:val="single" w:color="auto" w:sz="4" w:space="0"/>
            </w:tcBorders>
            <w:vAlign w:val="center"/>
          </w:tcPr>
          <w:p w14:paraId="5515D683">
            <w:pPr>
              <w:widowControl/>
              <w:spacing w:line="240" w:lineRule="exact"/>
              <w:rPr>
                <w:rFonts w:ascii="宋体" w:hAnsi="宋体" w:cs="宋体"/>
                <w:kern w:val="0"/>
                <w:sz w:val="20"/>
                <w:szCs w:val="20"/>
              </w:rPr>
            </w:pPr>
          </w:p>
        </w:tc>
        <w:tc>
          <w:tcPr>
            <w:tcW w:w="567" w:type="dxa"/>
            <w:gridSpan w:val="2"/>
            <w:tcBorders>
              <w:top w:val="nil"/>
              <w:left w:val="nil"/>
              <w:bottom w:val="single" w:color="auto" w:sz="4" w:space="0"/>
              <w:right w:val="single" w:color="auto" w:sz="4" w:space="0"/>
            </w:tcBorders>
            <w:vAlign w:val="center"/>
          </w:tcPr>
          <w:p w14:paraId="2A77D5B2">
            <w:pPr>
              <w:widowControl/>
              <w:spacing w:line="240" w:lineRule="exact"/>
              <w:jc w:val="center"/>
              <w:rPr>
                <w:rFonts w:ascii="宋体" w:hAnsi="宋体" w:cs="宋体"/>
                <w:kern w:val="0"/>
                <w:sz w:val="20"/>
                <w:szCs w:val="20"/>
              </w:rPr>
            </w:pPr>
          </w:p>
        </w:tc>
        <w:tc>
          <w:tcPr>
            <w:tcW w:w="1417" w:type="dxa"/>
            <w:gridSpan w:val="2"/>
            <w:tcBorders>
              <w:top w:val="single" w:color="auto" w:sz="4" w:space="0"/>
              <w:left w:val="nil"/>
              <w:bottom w:val="single" w:color="auto" w:sz="4" w:space="0"/>
              <w:right w:val="single" w:color="auto" w:sz="4" w:space="0"/>
            </w:tcBorders>
            <w:vAlign w:val="center"/>
          </w:tcPr>
          <w:p w14:paraId="5D793FBA">
            <w:pPr>
              <w:widowControl/>
              <w:spacing w:line="240" w:lineRule="exact"/>
              <w:jc w:val="center"/>
              <w:rPr>
                <w:rFonts w:ascii="宋体" w:hAnsi="宋体" w:cs="宋体"/>
                <w:kern w:val="0"/>
                <w:sz w:val="20"/>
                <w:szCs w:val="20"/>
              </w:rPr>
            </w:pPr>
          </w:p>
        </w:tc>
      </w:tr>
      <w:tr w14:paraId="7D3D9D56">
        <w:tblPrEx>
          <w:tblCellMar>
            <w:top w:w="0" w:type="dxa"/>
            <w:left w:w="108" w:type="dxa"/>
            <w:bottom w:w="0" w:type="dxa"/>
            <w:right w:w="108" w:type="dxa"/>
          </w:tblCellMar>
        </w:tblPrEx>
        <w:trPr>
          <w:gridAfter w:val="3"/>
          <w:wAfter w:w="1701" w:type="dxa"/>
          <w:trHeight w:val="225" w:hRule="exact"/>
        </w:trPr>
        <w:tc>
          <w:tcPr>
            <w:tcW w:w="588" w:type="dxa"/>
            <w:vMerge w:val="continue"/>
            <w:tcBorders>
              <w:left w:val="single" w:color="auto" w:sz="4" w:space="0"/>
              <w:right w:val="single" w:color="auto" w:sz="4" w:space="0"/>
            </w:tcBorders>
            <w:vAlign w:val="center"/>
          </w:tcPr>
          <w:p w14:paraId="005FA2A6">
            <w:pPr>
              <w:widowControl/>
              <w:spacing w:line="240" w:lineRule="exact"/>
              <w:jc w:val="center"/>
              <w:rPr>
                <w:rFonts w:ascii="宋体" w:hAnsi="宋体" w:cs="宋体"/>
                <w:kern w:val="0"/>
                <w:sz w:val="20"/>
                <w:szCs w:val="20"/>
              </w:rPr>
            </w:pPr>
          </w:p>
        </w:tc>
        <w:tc>
          <w:tcPr>
            <w:tcW w:w="650" w:type="dxa"/>
            <w:vMerge w:val="continue"/>
            <w:tcBorders>
              <w:top w:val="nil"/>
              <w:left w:val="single" w:color="auto" w:sz="4" w:space="0"/>
              <w:bottom w:val="single" w:color="auto" w:sz="4" w:space="0"/>
              <w:right w:val="single" w:color="auto" w:sz="4" w:space="0"/>
            </w:tcBorders>
            <w:vAlign w:val="center"/>
          </w:tcPr>
          <w:p w14:paraId="30559052">
            <w:pPr>
              <w:widowControl/>
              <w:spacing w:line="240" w:lineRule="exact"/>
              <w:jc w:val="center"/>
              <w:rPr>
                <w:rFonts w:ascii="宋体" w:hAnsi="宋体" w:cs="宋体"/>
                <w:kern w:val="0"/>
                <w:sz w:val="20"/>
                <w:szCs w:val="20"/>
              </w:rPr>
            </w:pPr>
          </w:p>
        </w:tc>
        <w:tc>
          <w:tcPr>
            <w:tcW w:w="1442" w:type="dxa"/>
            <w:vMerge w:val="continue"/>
            <w:tcBorders>
              <w:top w:val="nil"/>
              <w:left w:val="single" w:color="auto" w:sz="4" w:space="0"/>
              <w:bottom w:val="single" w:color="auto" w:sz="4" w:space="0"/>
              <w:right w:val="single" w:color="auto" w:sz="4" w:space="0"/>
            </w:tcBorders>
            <w:vAlign w:val="center"/>
          </w:tcPr>
          <w:p w14:paraId="45A3B42A">
            <w:pPr>
              <w:widowControl/>
              <w:spacing w:line="240" w:lineRule="exact"/>
              <w:jc w:val="center"/>
              <w:rPr>
                <w:rFonts w:ascii="宋体" w:hAnsi="宋体" w:cs="宋体"/>
                <w:kern w:val="0"/>
                <w:sz w:val="20"/>
                <w:szCs w:val="20"/>
              </w:rPr>
            </w:pPr>
          </w:p>
        </w:tc>
        <w:tc>
          <w:tcPr>
            <w:tcW w:w="2148" w:type="dxa"/>
            <w:gridSpan w:val="3"/>
            <w:tcBorders>
              <w:top w:val="single" w:color="auto" w:sz="4" w:space="0"/>
              <w:left w:val="nil"/>
              <w:bottom w:val="single" w:color="auto" w:sz="4" w:space="0"/>
              <w:right w:val="single" w:color="auto" w:sz="4" w:space="0"/>
            </w:tcBorders>
            <w:vAlign w:val="center"/>
          </w:tcPr>
          <w:p w14:paraId="1B66BB29">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850" w:type="dxa"/>
            <w:tcBorders>
              <w:top w:val="nil"/>
              <w:left w:val="nil"/>
              <w:bottom w:val="single" w:color="auto" w:sz="4" w:space="0"/>
              <w:right w:val="single" w:color="auto" w:sz="4" w:space="0"/>
            </w:tcBorders>
            <w:vAlign w:val="center"/>
          </w:tcPr>
          <w:p w14:paraId="4A38DC88">
            <w:pPr>
              <w:widowControl/>
              <w:spacing w:line="240" w:lineRule="exact"/>
              <w:jc w:val="center"/>
              <w:rPr>
                <w:rFonts w:ascii="宋体" w:hAnsi="宋体" w:cs="宋体"/>
                <w:kern w:val="0"/>
                <w:sz w:val="20"/>
                <w:szCs w:val="20"/>
              </w:rPr>
            </w:pPr>
          </w:p>
        </w:tc>
        <w:tc>
          <w:tcPr>
            <w:tcW w:w="851" w:type="dxa"/>
            <w:tcBorders>
              <w:top w:val="nil"/>
              <w:left w:val="nil"/>
              <w:bottom w:val="single" w:color="auto" w:sz="4" w:space="0"/>
              <w:right w:val="single" w:color="auto" w:sz="4" w:space="0"/>
            </w:tcBorders>
            <w:vAlign w:val="center"/>
          </w:tcPr>
          <w:p w14:paraId="6DCC35DA">
            <w:pPr>
              <w:widowControl/>
              <w:spacing w:line="240" w:lineRule="exact"/>
              <w:jc w:val="center"/>
              <w:rPr>
                <w:rFonts w:ascii="宋体" w:hAnsi="宋体" w:cs="宋体"/>
                <w:kern w:val="0"/>
                <w:sz w:val="20"/>
                <w:szCs w:val="20"/>
              </w:rPr>
            </w:pPr>
          </w:p>
        </w:tc>
        <w:tc>
          <w:tcPr>
            <w:tcW w:w="567" w:type="dxa"/>
            <w:gridSpan w:val="2"/>
            <w:tcBorders>
              <w:top w:val="nil"/>
              <w:left w:val="nil"/>
              <w:bottom w:val="single" w:color="auto" w:sz="4" w:space="0"/>
              <w:right w:val="single" w:color="auto" w:sz="4" w:space="0"/>
            </w:tcBorders>
            <w:vAlign w:val="center"/>
          </w:tcPr>
          <w:p w14:paraId="4762EC24">
            <w:pPr>
              <w:widowControl/>
              <w:spacing w:line="240" w:lineRule="exact"/>
              <w:rPr>
                <w:rFonts w:ascii="宋体" w:hAnsi="宋体" w:cs="宋体"/>
                <w:kern w:val="0"/>
                <w:sz w:val="20"/>
                <w:szCs w:val="20"/>
              </w:rPr>
            </w:pPr>
          </w:p>
        </w:tc>
        <w:tc>
          <w:tcPr>
            <w:tcW w:w="567" w:type="dxa"/>
            <w:gridSpan w:val="2"/>
            <w:tcBorders>
              <w:top w:val="nil"/>
              <w:left w:val="nil"/>
              <w:bottom w:val="single" w:color="auto" w:sz="4" w:space="0"/>
              <w:right w:val="single" w:color="auto" w:sz="4" w:space="0"/>
            </w:tcBorders>
            <w:vAlign w:val="center"/>
          </w:tcPr>
          <w:p w14:paraId="0BA3A206">
            <w:pPr>
              <w:widowControl/>
              <w:spacing w:line="240" w:lineRule="exact"/>
              <w:jc w:val="center"/>
              <w:rPr>
                <w:rFonts w:ascii="宋体" w:hAnsi="宋体" w:cs="宋体"/>
                <w:kern w:val="0"/>
                <w:sz w:val="20"/>
                <w:szCs w:val="20"/>
              </w:rPr>
            </w:pPr>
          </w:p>
        </w:tc>
        <w:tc>
          <w:tcPr>
            <w:tcW w:w="1417" w:type="dxa"/>
            <w:gridSpan w:val="2"/>
            <w:tcBorders>
              <w:top w:val="single" w:color="auto" w:sz="4" w:space="0"/>
              <w:left w:val="nil"/>
              <w:bottom w:val="single" w:color="auto" w:sz="4" w:space="0"/>
              <w:right w:val="single" w:color="auto" w:sz="4" w:space="0"/>
            </w:tcBorders>
            <w:vAlign w:val="center"/>
          </w:tcPr>
          <w:p w14:paraId="6C10DF52">
            <w:pPr>
              <w:widowControl/>
              <w:spacing w:line="240" w:lineRule="exact"/>
              <w:jc w:val="center"/>
              <w:rPr>
                <w:rFonts w:ascii="宋体" w:hAnsi="宋体" w:cs="宋体"/>
                <w:kern w:val="0"/>
                <w:sz w:val="20"/>
                <w:szCs w:val="20"/>
              </w:rPr>
            </w:pPr>
          </w:p>
        </w:tc>
      </w:tr>
      <w:tr w14:paraId="6C3D2E05">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1042255D">
            <w:pPr>
              <w:widowControl/>
              <w:spacing w:line="240" w:lineRule="exact"/>
              <w:jc w:val="center"/>
              <w:rPr>
                <w:rFonts w:ascii="宋体" w:hAnsi="宋体" w:cs="宋体"/>
                <w:kern w:val="0"/>
                <w:sz w:val="20"/>
                <w:szCs w:val="20"/>
              </w:rPr>
            </w:pPr>
          </w:p>
        </w:tc>
        <w:tc>
          <w:tcPr>
            <w:tcW w:w="650" w:type="dxa"/>
            <w:vMerge w:val="continue"/>
            <w:tcBorders>
              <w:top w:val="nil"/>
              <w:left w:val="single" w:color="auto" w:sz="4" w:space="0"/>
              <w:bottom w:val="single" w:color="auto" w:sz="4" w:space="0"/>
              <w:right w:val="single" w:color="auto" w:sz="4" w:space="0"/>
            </w:tcBorders>
            <w:vAlign w:val="center"/>
          </w:tcPr>
          <w:p w14:paraId="117F1178">
            <w:pPr>
              <w:widowControl/>
              <w:spacing w:line="240" w:lineRule="exact"/>
              <w:jc w:val="center"/>
              <w:rPr>
                <w:rFonts w:ascii="宋体" w:hAnsi="宋体" w:cs="宋体"/>
                <w:kern w:val="0"/>
                <w:sz w:val="20"/>
                <w:szCs w:val="20"/>
              </w:rPr>
            </w:pPr>
          </w:p>
        </w:tc>
        <w:tc>
          <w:tcPr>
            <w:tcW w:w="1442" w:type="dxa"/>
            <w:vMerge w:val="restart"/>
            <w:tcBorders>
              <w:top w:val="nil"/>
              <w:left w:val="single" w:color="auto" w:sz="4" w:space="0"/>
              <w:bottom w:val="single" w:color="auto" w:sz="4" w:space="0"/>
              <w:right w:val="single" w:color="auto" w:sz="4" w:space="0"/>
            </w:tcBorders>
            <w:vAlign w:val="center"/>
          </w:tcPr>
          <w:p w14:paraId="579C83DF">
            <w:pPr>
              <w:widowControl/>
              <w:spacing w:line="240" w:lineRule="exact"/>
              <w:jc w:val="center"/>
              <w:rPr>
                <w:rFonts w:ascii="宋体" w:hAnsi="宋体" w:cs="宋体"/>
                <w:kern w:val="0"/>
                <w:sz w:val="20"/>
                <w:szCs w:val="20"/>
              </w:rPr>
            </w:pPr>
            <w:r>
              <w:rPr>
                <w:rFonts w:hint="eastAsia" w:ascii="宋体" w:hAnsi="宋体" w:cs="宋体"/>
                <w:kern w:val="0"/>
                <w:sz w:val="20"/>
                <w:szCs w:val="20"/>
              </w:rPr>
              <w:t>生态效益</w:t>
            </w:r>
          </w:p>
          <w:p w14:paraId="108806A5">
            <w:pPr>
              <w:widowControl/>
              <w:spacing w:line="240" w:lineRule="exact"/>
              <w:jc w:val="center"/>
              <w:rPr>
                <w:rFonts w:ascii="宋体" w:hAnsi="宋体" w:cs="宋体"/>
                <w:kern w:val="0"/>
                <w:sz w:val="20"/>
                <w:szCs w:val="20"/>
              </w:rPr>
            </w:pPr>
            <w:r>
              <w:rPr>
                <w:rFonts w:hint="eastAsia" w:ascii="宋体" w:hAnsi="宋体" w:cs="宋体"/>
                <w:kern w:val="0"/>
                <w:sz w:val="20"/>
                <w:szCs w:val="20"/>
              </w:rPr>
              <w:t>指标</w:t>
            </w:r>
          </w:p>
        </w:tc>
        <w:tc>
          <w:tcPr>
            <w:tcW w:w="2148" w:type="dxa"/>
            <w:gridSpan w:val="3"/>
            <w:tcBorders>
              <w:top w:val="single" w:color="auto" w:sz="4" w:space="0"/>
              <w:left w:val="nil"/>
              <w:bottom w:val="single" w:color="auto" w:sz="4" w:space="0"/>
              <w:right w:val="single" w:color="auto" w:sz="4" w:space="0"/>
            </w:tcBorders>
            <w:vAlign w:val="center"/>
          </w:tcPr>
          <w:p w14:paraId="62811333">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指标1：生活环境改善</w:t>
            </w:r>
          </w:p>
        </w:tc>
        <w:tc>
          <w:tcPr>
            <w:tcW w:w="850" w:type="dxa"/>
            <w:tcBorders>
              <w:top w:val="nil"/>
              <w:left w:val="nil"/>
              <w:bottom w:val="single" w:color="auto" w:sz="4" w:space="0"/>
              <w:right w:val="single" w:color="auto" w:sz="4" w:space="0"/>
            </w:tcBorders>
            <w:vAlign w:val="center"/>
          </w:tcPr>
          <w:p w14:paraId="1804F269">
            <w:pPr>
              <w:widowControl/>
              <w:spacing w:line="240" w:lineRule="exact"/>
              <w:rPr>
                <w:rFonts w:ascii="宋体" w:hAnsi="宋体" w:cs="宋体"/>
                <w:kern w:val="0"/>
                <w:sz w:val="20"/>
                <w:szCs w:val="20"/>
              </w:rPr>
            </w:pPr>
            <w:r>
              <w:rPr>
                <w:rFonts w:hint="eastAsia" w:ascii="宋体" w:hAnsi="宋体" w:cs="宋体"/>
                <w:kern w:val="0"/>
                <w:sz w:val="20"/>
                <w:szCs w:val="20"/>
              </w:rPr>
              <w:t>90</w:t>
            </w:r>
          </w:p>
        </w:tc>
        <w:tc>
          <w:tcPr>
            <w:tcW w:w="851" w:type="dxa"/>
            <w:tcBorders>
              <w:top w:val="nil"/>
              <w:left w:val="nil"/>
              <w:bottom w:val="single" w:color="auto" w:sz="4" w:space="0"/>
              <w:right w:val="single" w:color="auto" w:sz="4" w:space="0"/>
            </w:tcBorders>
            <w:vAlign w:val="center"/>
          </w:tcPr>
          <w:p w14:paraId="4A711B43">
            <w:pPr>
              <w:widowControl/>
              <w:spacing w:line="240" w:lineRule="exact"/>
              <w:rPr>
                <w:rFonts w:ascii="宋体" w:hAnsi="宋体" w:cs="宋体"/>
                <w:kern w:val="0"/>
                <w:sz w:val="20"/>
                <w:szCs w:val="20"/>
              </w:rPr>
            </w:pPr>
            <w:r>
              <w:rPr>
                <w:rFonts w:hint="eastAsia" w:ascii="宋体" w:hAnsi="宋体" w:cs="宋体"/>
                <w:kern w:val="0"/>
                <w:sz w:val="20"/>
                <w:szCs w:val="20"/>
              </w:rPr>
              <w:t>90</w:t>
            </w:r>
          </w:p>
        </w:tc>
        <w:tc>
          <w:tcPr>
            <w:tcW w:w="567" w:type="dxa"/>
            <w:gridSpan w:val="2"/>
            <w:tcBorders>
              <w:top w:val="nil"/>
              <w:left w:val="nil"/>
              <w:bottom w:val="single" w:color="auto" w:sz="4" w:space="0"/>
              <w:right w:val="single" w:color="auto" w:sz="4" w:space="0"/>
            </w:tcBorders>
            <w:vAlign w:val="center"/>
          </w:tcPr>
          <w:p w14:paraId="72E51E6F">
            <w:pPr>
              <w:widowControl/>
              <w:spacing w:line="240" w:lineRule="exact"/>
              <w:jc w:val="center"/>
              <w:rPr>
                <w:rFonts w:ascii="宋体" w:hAnsi="宋体" w:cs="宋体"/>
                <w:kern w:val="0"/>
                <w:sz w:val="20"/>
                <w:szCs w:val="20"/>
              </w:rPr>
            </w:pPr>
            <w:r>
              <w:rPr>
                <w:rFonts w:hint="eastAsia" w:ascii="宋体" w:hAnsi="宋体" w:cs="宋体"/>
                <w:kern w:val="0"/>
                <w:sz w:val="20"/>
                <w:szCs w:val="20"/>
              </w:rPr>
              <w:t>10</w:t>
            </w:r>
          </w:p>
        </w:tc>
        <w:tc>
          <w:tcPr>
            <w:tcW w:w="567" w:type="dxa"/>
            <w:gridSpan w:val="2"/>
            <w:tcBorders>
              <w:top w:val="nil"/>
              <w:left w:val="nil"/>
              <w:bottom w:val="single" w:color="auto" w:sz="4" w:space="0"/>
              <w:right w:val="single" w:color="auto" w:sz="4" w:space="0"/>
            </w:tcBorders>
            <w:vAlign w:val="center"/>
          </w:tcPr>
          <w:p w14:paraId="73FE6716">
            <w:pPr>
              <w:widowControl/>
              <w:spacing w:line="240" w:lineRule="exact"/>
              <w:jc w:val="center"/>
              <w:rPr>
                <w:rFonts w:ascii="宋体" w:hAnsi="宋体" w:cs="宋体"/>
                <w:kern w:val="0"/>
                <w:sz w:val="20"/>
                <w:szCs w:val="20"/>
              </w:rPr>
            </w:pPr>
            <w:r>
              <w:rPr>
                <w:rFonts w:hint="eastAsia" w:ascii="宋体" w:hAnsi="宋体" w:cs="宋体"/>
                <w:kern w:val="0"/>
                <w:sz w:val="20"/>
                <w:szCs w:val="20"/>
              </w:rPr>
              <w:t>10</w:t>
            </w:r>
          </w:p>
        </w:tc>
        <w:tc>
          <w:tcPr>
            <w:tcW w:w="1417" w:type="dxa"/>
            <w:gridSpan w:val="2"/>
            <w:tcBorders>
              <w:top w:val="single" w:color="auto" w:sz="4" w:space="0"/>
              <w:left w:val="nil"/>
              <w:bottom w:val="single" w:color="auto" w:sz="4" w:space="0"/>
              <w:right w:val="single" w:color="auto" w:sz="4" w:space="0"/>
            </w:tcBorders>
            <w:vAlign w:val="center"/>
          </w:tcPr>
          <w:p w14:paraId="501F5398">
            <w:pPr>
              <w:widowControl/>
              <w:spacing w:line="240" w:lineRule="exact"/>
              <w:jc w:val="center"/>
              <w:rPr>
                <w:rFonts w:ascii="宋体" w:hAnsi="宋体" w:cs="宋体"/>
                <w:kern w:val="0"/>
                <w:sz w:val="20"/>
                <w:szCs w:val="20"/>
              </w:rPr>
            </w:pPr>
          </w:p>
        </w:tc>
      </w:tr>
      <w:tr w14:paraId="3E3C8F83">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2678706D">
            <w:pPr>
              <w:widowControl/>
              <w:spacing w:line="240" w:lineRule="exact"/>
              <w:jc w:val="center"/>
              <w:rPr>
                <w:rFonts w:ascii="宋体" w:hAnsi="宋体" w:cs="宋体"/>
                <w:kern w:val="0"/>
                <w:sz w:val="20"/>
                <w:szCs w:val="20"/>
              </w:rPr>
            </w:pPr>
          </w:p>
        </w:tc>
        <w:tc>
          <w:tcPr>
            <w:tcW w:w="650" w:type="dxa"/>
            <w:vMerge w:val="continue"/>
            <w:tcBorders>
              <w:top w:val="nil"/>
              <w:left w:val="single" w:color="auto" w:sz="4" w:space="0"/>
              <w:bottom w:val="single" w:color="auto" w:sz="4" w:space="0"/>
              <w:right w:val="single" w:color="auto" w:sz="4" w:space="0"/>
            </w:tcBorders>
            <w:vAlign w:val="center"/>
          </w:tcPr>
          <w:p w14:paraId="519725E5">
            <w:pPr>
              <w:widowControl/>
              <w:spacing w:line="240" w:lineRule="exact"/>
              <w:jc w:val="center"/>
              <w:rPr>
                <w:rFonts w:ascii="宋体" w:hAnsi="宋体" w:cs="宋体"/>
                <w:kern w:val="0"/>
                <w:sz w:val="20"/>
                <w:szCs w:val="20"/>
              </w:rPr>
            </w:pPr>
          </w:p>
        </w:tc>
        <w:tc>
          <w:tcPr>
            <w:tcW w:w="1442" w:type="dxa"/>
            <w:vMerge w:val="continue"/>
            <w:tcBorders>
              <w:top w:val="nil"/>
              <w:left w:val="single" w:color="auto" w:sz="4" w:space="0"/>
              <w:bottom w:val="single" w:color="auto" w:sz="4" w:space="0"/>
              <w:right w:val="single" w:color="auto" w:sz="4" w:space="0"/>
            </w:tcBorders>
            <w:vAlign w:val="center"/>
          </w:tcPr>
          <w:p w14:paraId="62BB015E">
            <w:pPr>
              <w:widowControl/>
              <w:spacing w:line="240" w:lineRule="exact"/>
              <w:jc w:val="center"/>
              <w:rPr>
                <w:rFonts w:ascii="宋体" w:hAnsi="宋体" w:cs="宋体"/>
                <w:kern w:val="0"/>
                <w:sz w:val="20"/>
                <w:szCs w:val="20"/>
              </w:rPr>
            </w:pPr>
          </w:p>
        </w:tc>
        <w:tc>
          <w:tcPr>
            <w:tcW w:w="2148" w:type="dxa"/>
            <w:gridSpan w:val="3"/>
            <w:tcBorders>
              <w:top w:val="single" w:color="auto" w:sz="4" w:space="0"/>
              <w:left w:val="nil"/>
              <w:bottom w:val="single" w:color="auto" w:sz="4" w:space="0"/>
              <w:right w:val="single" w:color="auto" w:sz="4" w:space="0"/>
            </w:tcBorders>
            <w:vAlign w:val="center"/>
          </w:tcPr>
          <w:p w14:paraId="579C4B87">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指标2：</w:t>
            </w:r>
          </w:p>
        </w:tc>
        <w:tc>
          <w:tcPr>
            <w:tcW w:w="850" w:type="dxa"/>
            <w:tcBorders>
              <w:top w:val="nil"/>
              <w:left w:val="nil"/>
              <w:bottom w:val="single" w:color="auto" w:sz="4" w:space="0"/>
              <w:right w:val="single" w:color="auto" w:sz="4" w:space="0"/>
            </w:tcBorders>
            <w:vAlign w:val="center"/>
          </w:tcPr>
          <w:p w14:paraId="15F2E3CE">
            <w:pPr>
              <w:widowControl/>
              <w:spacing w:line="240" w:lineRule="exact"/>
              <w:jc w:val="center"/>
              <w:rPr>
                <w:rFonts w:ascii="宋体" w:hAnsi="宋体" w:cs="宋体"/>
                <w:kern w:val="0"/>
                <w:sz w:val="20"/>
                <w:szCs w:val="20"/>
              </w:rPr>
            </w:pPr>
          </w:p>
        </w:tc>
        <w:tc>
          <w:tcPr>
            <w:tcW w:w="851" w:type="dxa"/>
            <w:tcBorders>
              <w:top w:val="nil"/>
              <w:left w:val="nil"/>
              <w:bottom w:val="single" w:color="auto" w:sz="4" w:space="0"/>
              <w:right w:val="single" w:color="auto" w:sz="4" w:space="0"/>
            </w:tcBorders>
            <w:vAlign w:val="center"/>
          </w:tcPr>
          <w:p w14:paraId="7D0C9D86">
            <w:pPr>
              <w:widowControl/>
              <w:spacing w:line="240" w:lineRule="exact"/>
              <w:jc w:val="center"/>
              <w:rPr>
                <w:rFonts w:ascii="宋体" w:hAnsi="宋体" w:cs="宋体"/>
                <w:kern w:val="0"/>
                <w:sz w:val="20"/>
                <w:szCs w:val="20"/>
              </w:rPr>
            </w:pPr>
          </w:p>
        </w:tc>
        <w:tc>
          <w:tcPr>
            <w:tcW w:w="567" w:type="dxa"/>
            <w:gridSpan w:val="2"/>
            <w:tcBorders>
              <w:top w:val="nil"/>
              <w:left w:val="nil"/>
              <w:bottom w:val="single" w:color="auto" w:sz="4" w:space="0"/>
              <w:right w:val="single" w:color="auto" w:sz="4" w:space="0"/>
            </w:tcBorders>
            <w:vAlign w:val="center"/>
          </w:tcPr>
          <w:p w14:paraId="5D5D8F52">
            <w:pPr>
              <w:widowControl/>
              <w:spacing w:line="240" w:lineRule="exact"/>
              <w:jc w:val="center"/>
              <w:rPr>
                <w:rFonts w:ascii="宋体" w:hAnsi="宋体" w:cs="宋体"/>
                <w:kern w:val="0"/>
                <w:sz w:val="20"/>
                <w:szCs w:val="20"/>
              </w:rPr>
            </w:pPr>
          </w:p>
        </w:tc>
        <w:tc>
          <w:tcPr>
            <w:tcW w:w="567" w:type="dxa"/>
            <w:gridSpan w:val="2"/>
            <w:tcBorders>
              <w:top w:val="nil"/>
              <w:left w:val="nil"/>
              <w:bottom w:val="single" w:color="auto" w:sz="4" w:space="0"/>
              <w:right w:val="single" w:color="auto" w:sz="4" w:space="0"/>
            </w:tcBorders>
            <w:vAlign w:val="center"/>
          </w:tcPr>
          <w:p w14:paraId="74D3D071">
            <w:pPr>
              <w:widowControl/>
              <w:spacing w:line="240" w:lineRule="exact"/>
              <w:jc w:val="center"/>
              <w:rPr>
                <w:rFonts w:ascii="宋体" w:hAnsi="宋体" w:cs="宋体"/>
                <w:kern w:val="0"/>
                <w:sz w:val="20"/>
                <w:szCs w:val="20"/>
              </w:rPr>
            </w:pPr>
          </w:p>
        </w:tc>
        <w:tc>
          <w:tcPr>
            <w:tcW w:w="1417" w:type="dxa"/>
            <w:gridSpan w:val="2"/>
            <w:tcBorders>
              <w:top w:val="single" w:color="auto" w:sz="4" w:space="0"/>
              <w:left w:val="nil"/>
              <w:bottom w:val="single" w:color="auto" w:sz="4" w:space="0"/>
              <w:right w:val="single" w:color="auto" w:sz="4" w:space="0"/>
            </w:tcBorders>
            <w:vAlign w:val="center"/>
          </w:tcPr>
          <w:p w14:paraId="6E0AC367">
            <w:pPr>
              <w:widowControl/>
              <w:spacing w:line="240" w:lineRule="exact"/>
              <w:jc w:val="center"/>
              <w:rPr>
                <w:rFonts w:ascii="宋体" w:hAnsi="宋体" w:cs="宋体"/>
                <w:kern w:val="0"/>
                <w:sz w:val="20"/>
                <w:szCs w:val="20"/>
              </w:rPr>
            </w:pPr>
          </w:p>
        </w:tc>
      </w:tr>
      <w:tr w14:paraId="4BDA924B">
        <w:tblPrEx>
          <w:tblCellMar>
            <w:top w:w="0" w:type="dxa"/>
            <w:left w:w="108" w:type="dxa"/>
            <w:bottom w:w="0" w:type="dxa"/>
            <w:right w:w="108" w:type="dxa"/>
          </w:tblCellMar>
        </w:tblPrEx>
        <w:trPr>
          <w:gridAfter w:val="3"/>
          <w:wAfter w:w="1701" w:type="dxa"/>
          <w:trHeight w:val="206" w:hRule="exact"/>
        </w:trPr>
        <w:tc>
          <w:tcPr>
            <w:tcW w:w="588" w:type="dxa"/>
            <w:vMerge w:val="continue"/>
            <w:tcBorders>
              <w:left w:val="single" w:color="auto" w:sz="4" w:space="0"/>
              <w:right w:val="single" w:color="auto" w:sz="4" w:space="0"/>
            </w:tcBorders>
            <w:vAlign w:val="center"/>
          </w:tcPr>
          <w:p w14:paraId="0666BF94">
            <w:pPr>
              <w:widowControl/>
              <w:spacing w:line="240" w:lineRule="exact"/>
              <w:jc w:val="center"/>
              <w:rPr>
                <w:rFonts w:ascii="宋体" w:hAnsi="宋体" w:cs="宋体"/>
                <w:kern w:val="0"/>
                <w:sz w:val="20"/>
                <w:szCs w:val="20"/>
              </w:rPr>
            </w:pPr>
          </w:p>
        </w:tc>
        <w:tc>
          <w:tcPr>
            <w:tcW w:w="650" w:type="dxa"/>
            <w:vMerge w:val="continue"/>
            <w:tcBorders>
              <w:top w:val="nil"/>
              <w:left w:val="single" w:color="auto" w:sz="4" w:space="0"/>
              <w:bottom w:val="single" w:color="auto" w:sz="4" w:space="0"/>
              <w:right w:val="single" w:color="auto" w:sz="4" w:space="0"/>
            </w:tcBorders>
            <w:vAlign w:val="center"/>
          </w:tcPr>
          <w:p w14:paraId="799E189D">
            <w:pPr>
              <w:widowControl/>
              <w:spacing w:line="240" w:lineRule="exact"/>
              <w:jc w:val="center"/>
              <w:rPr>
                <w:rFonts w:ascii="宋体" w:hAnsi="宋体" w:cs="宋体"/>
                <w:kern w:val="0"/>
                <w:sz w:val="20"/>
                <w:szCs w:val="20"/>
              </w:rPr>
            </w:pPr>
          </w:p>
        </w:tc>
        <w:tc>
          <w:tcPr>
            <w:tcW w:w="1442" w:type="dxa"/>
            <w:vMerge w:val="continue"/>
            <w:tcBorders>
              <w:top w:val="nil"/>
              <w:left w:val="single" w:color="auto" w:sz="4" w:space="0"/>
              <w:bottom w:val="single" w:color="auto" w:sz="4" w:space="0"/>
              <w:right w:val="single" w:color="auto" w:sz="4" w:space="0"/>
            </w:tcBorders>
            <w:vAlign w:val="center"/>
          </w:tcPr>
          <w:p w14:paraId="5315CD10">
            <w:pPr>
              <w:widowControl/>
              <w:spacing w:line="240" w:lineRule="exact"/>
              <w:jc w:val="center"/>
              <w:rPr>
                <w:rFonts w:ascii="宋体" w:hAnsi="宋体" w:cs="宋体"/>
                <w:kern w:val="0"/>
                <w:sz w:val="20"/>
                <w:szCs w:val="20"/>
              </w:rPr>
            </w:pPr>
          </w:p>
        </w:tc>
        <w:tc>
          <w:tcPr>
            <w:tcW w:w="2148" w:type="dxa"/>
            <w:gridSpan w:val="3"/>
            <w:tcBorders>
              <w:top w:val="single" w:color="auto" w:sz="4" w:space="0"/>
              <w:left w:val="nil"/>
              <w:bottom w:val="single" w:color="auto" w:sz="4" w:space="0"/>
              <w:right w:val="single" w:color="auto" w:sz="4" w:space="0"/>
            </w:tcBorders>
            <w:vAlign w:val="center"/>
          </w:tcPr>
          <w:p w14:paraId="6794A240">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850" w:type="dxa"/>
            <w:tcBorders>
              <w:top w:val="nil"/>
              <w:left w:val="nil"/>
              <w:bottom w:val="single" w:color="auto" w:sz="4" w:space="0"/>
              <w:right w:val="single" w:color="auto" w:sz="4" w:space="0"/>
            </w:tcBorders>
            <w:vAlign w:val="center"/>
          </w:tcPr>
          <w:p w14:paraId="1FB47C6E">
            <w:pPr>
              <w:widowControl/>
              <w:spacing w:line="240" w:lineRule="exact"/>
              <w:jc w:val="center"/>
              <w:rPr>
                <w:rFonts w:ascii="宋体" w:hAnsi="宋体" w:cs="宋体"/>
                <w:kern w:val="0"/>
                <w:sz w:val="20"/>
                <w:szCs w:val="20"/>
              </w:rPr>
            </w:pPr>
          </w:p>
        </w:tc>
        <w:tc>
          <w:tcPr>
            <w:tcW w:w="851" w:type="dxa"/>
            <w:tcBorders>
              <w:top w:val="nil"/>
              <w:left w:val="nil"/>
              <w:bottom w:val="single" w:color="auto" w:sz="4" w:space="0"/>
              <w:right w:val="single" w:color="auto" w:sz="4" w:space="0"/>
            </w:tcBorders>
            <w:vAlign w:val="center"/>
          </w:tcPr>
          <w:p w14:paraId="21647356">
            <w:pPr>
              <w:widowControl/>
              <w:spacing w:line="240" w:lineRule="exact"/>
              <w:jc w:val="center"/>
              <w:rPr>
                <w:rFonts w:ascii="宋体" w:hAnsi="宋体" w:cs="宋体"/>
                <w:kern w:val="0"/>
                <w:sz w:val="20"/>
                <w:szCs w:val="20"/>
              </w:rPr>
            </w:pPr>
          </w:p>
        </w:tc>
        <w:tc>
          <w:tcPr>
            <w:tcW w:w="567" w:type="dxa"/>
            <w:gridSpan w:val="2"/>
            <w:tcBorders>
              <w:top w:val="nil"/>
              <w:left w:val="nil"/>
              <w:bottom w:val="single" w:color="auto" w:sz="4" w:space="0"/>
              <w:right w:val="single" w:color="auto" w:sz="4" w:space="0"/>
            </w:tcBorders>
            <w:vAlign w:val="center"/>
          </w:tcPr>
          <w:p w14:paraId="260E2166">
            <w:pPr>
              <w:widowControl/>
              <w:spacing w:line="240" w:lineRule="exact"/>
              <w:jc w:val="center"/>
              <w:rPr>
                <w:rFonts w:ascii="宋体" w:hAnsi="宋体" w:cs="宋体"/>
                <w:kern w:val="0"/>
                <w:sz w:val="20"/>
                <w:szCs w:val="20"/>
              </w:rPr>
            </w:pPr>
          </w:p>
        </w:tc>
        <w:tc>
          <w:tcPr>
            <w:tcW w:w="567" w:type="dxa"/>
            <w:gridSpan w:val="2"/>
            <w:tcBorders>
              <w:top w:val="nil"/>
              <w:left w:val="nil"/>
              <w:bottom w:val="single" w:color="auto" w:sz="4" w:space="0"/>
              <w:right w:val="single" w:color="auto" w:sz="4" w:space="0"/>
            </w:tcBorders>
            <w:vAlign w:val="center"/>
          </w:tcPr>
          <w:p w14:paraId="1D56B155">
            <w:pPr>
              <w:widowControl/>
              <w:spacing w:line="240" w:lineRule="exact"/>
              <w:jc w:val="center"/>
              <w:rPr>
                <w:rFonts w:ascii="宋体" w:hAnsi="宋体" w:cs="宋体"/>
                <w:kern w:val="0"/>
                <w:sz w:val="20"/>
                <w:szCs w:val="20"/>
              </w:rPr>
            </w:pPr>
          </w:p>
        </w:tc>
        <w:tc>
          <w:tcPr>
            <w:tcW w:w="1417" w:type="dxa"/>
            <w:gridSpan w:val="2"/>
            <w:tcBorders>
              <w:top w:val="single" w:color="auto" w:sz="4" w:space="0"/>
              <w:left w:val="nil"/>
              <w:bottom w:val="single" w:color="auto" w:sz="4" w:space="0"/>
              <w:right w:val="single" w:color="auto" w:sz="4" w:space="0"/>
            </w:tcBorders>
            <w:vAlign w:val="center"/>
          </w:tcPr>
          <w:p w14:paraId="72F054A3">
            <w:pPr>
              <w:widowControl/>
              <w:spacing w:line="240" w:lineRule="exact"/>
              <w:jc w:val="center"/>
              <w:rPr>
                <w:rFonts w:ascii="宋体" w:hAnsi="宋体" w:cs="宋体"/>
                <w:kern w:val="0"/>
                <w:sz w:val="20"/>
                <w:szCs w:val="20"/>
              </w:rPr>
            </w:pPr>
          </w:p>
        </w:tc>
      </w:tr>
      <w:tr w14:paraId="7FBB9FD8">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788404A9">
            <w:pPr>
              <w:widowControl/>
              <w:spacing w:line="240" w:lineRule="exact"/>
              <w:jc w:val="center"/>
              <w:rPr>
                <w:rFonts w:ascii="宋体" w:hAnsi="宋体" w:cs="宋体"/>
                <w:kern w:val="0"/>
                <w:sz w:val="20"/>
                <w:szCs w:val="20"/>
              </w:rPr>
            </w:pPr>
          </w:p>
        </w:tc>
        <w:tc>
          <w:tcPr>
            <w:tcW w:w="650" w:type="dxa"/>
            <w:vMerge w:val="continue"/>
            <w:tcBorders>
              <w:top w:val="nil"/>
              <w:left w:val="single" w:color="auto" w:sz="4" w:space="0"/>
              <w:bottom w:val="single" w:color="auto" w:sz="4" w:space="0"/>
              <w:right w:val="single" w:color="auto" w:sz="4" w:space="0"/>
            </w:tcBorders>
            <w:vAlign w:val="center"/>
          </w:tcPr>
          <w:p w14:paraId="0AF57827">
            <w:pPr>
              <w:widowControl/>
              <w:spacing w:line="240" w:lineRule="exact"/>
              <w:jc w:val="center"/>
              <w:rPr>
                <w:rFonts w:ascii="宋体" w:hAnsi="宋体" w:cs="宋体"/>
                <w:kern w:val="0"/>
                <w:sz w:val="20"/>
                <w:szCs w:val="20"/>
              </w:rPr>
            </w:pPr>
          </w:p>
        </w:tc>
        <w:tc>
          <w:tcPr>
            <w:tcW w:w="1442" w:type="dxa"/>
            <w:vMerge w:val="restart"/>
            <w:tcBorders>
              <w:top w:val="nil"/>
              <w:left w:val="single" w:color="auto" w:sz="4" w:space="0"/>
              <w:bottom w:val="single" w:color="auto" w:sz="4" w:space="0"/>
              <w:right w:val="single" w:color="auto" w:sz="4" w:space="0"/>
            </w:tcBorders>
            <w:vAlign w:val="center"/>
          </w:tcPr>
          <w:p w14:paraId="51421A0E">
            <w:pPr>
              <w:widowControl/>
              <w:spacing w:line="240" w:lineRule="exact"/>
              <w:jc w:val="center"/>
              <w:rPr>
                <w:rFonts w:ascii="宋体" w:hAnsi="宋体" w:cs="宋体"/>
                <w:kern w:val="0"/>
                <w:sz w:val="20"/>
                <w:szCs w:val="20"/>
              </w:rPr>
            </w:pPr>
            <w:r>
              <w:rPr>
                <w:rFonts w:hint="eastAsia" w:ascii="宋体" w:hAnsi="宋体" w:cs="宋体"/>
                <w:kern w:val="0"/>
                <w:sz w:val="20"/>
                <w:szCs w:val="20"/>
              </w:rPr>
              <w:t>可持续影响指标</w:t>
            </w:r>
          </w:p>
        </w:tc>
        <w:tc>
          <w:tcPr>
            <w:tcW w:w="2148" w:type="dxa"/>
            <w:gridSpan w:val="3"/>
            <w:tcBorders>
              <w:top w:val="single" w:color="auto" w:sz="4" w:space="0"/>
              <w:left w:val="nil"/>
              <w:bottom w:val="single" w:color="auto" w:sz="4" w:space="0"/>
              <w:right w:val="single" w:color="auto" w:sz="4" w:space="0"/>
            </w:tcBorders>
            <w:vAlign w:val="center"/>
          </w:tcPr>
          <w:p w14:paraId="2872E3AA">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指标1：维护社会稳定</w:t>
            </w:r>
          </w:p>
        </w:tc>
        <w:tc>
          <w:tcPr>
            <w:tcW w:w="850" w:type="dxa"/>
            <w:tcBorders>
              <w:top w:val="nil"/>
              <w:left w:val="nil"/>
              <w:bottom w:val="single" w:color="auto" w:sz="4" w:space="0"/>
              <w:right w:val="single" w:color="auto" w:sz="4" w:space="0"/>
            </w:tcBorders>
            <w:vAlign w:val="center"/>
          </w:tcPr>
          <w:p w14:paraId="51FBDD3E">
            <w:pPr>
              <w:widowControl/>
              <w:spacing w:line="240" w:lineRule="exact"/>
              <w:rPr>
                <w:rFonts w:ascii="宋体" w:hAnsi="宋体" w:cs="宋体"/>
                <w:kern w:val="0"/>
                <w:sz w:val="20"/>
                <w:szCs w:val="20"/>
              </w:rPr>
            </w:pPr>
            <w:r>
              <w:rPr>
                <w:rFonts w:hint="eastAsia" w:ascii="宋体" w:hAnsi="宋体" w:cs="宋体"/>
                <w:kern w:val="0"/>
                <w:sz w:val="20"/>
                <w:szCs w:val="20"/>
              </w:rPr>
              <w:t>90</w:t>
            </w:r>
          </w:p>
        </w:tc>
        <w:tc>
          <w:tcPr>
            <w:tcW w:w="851" w:type="dxa"/>
            <w:tcBorders>
              <w:top w:val="nil"/>
              <w:left w:val="nil"/>
              <w:bottom w:val="single" w:color="auto" w:sz="4" w:space="0"/>
              <w:right w:val="single" w:color="auto" w:sz="4" w:space="0"/>
            </w:tcBorders>
            <w:vAlign w:val="center"/>
          </w:tcPr>
          <w:p w14:paraId="704DAD8B">
            <w:pPr>
              <w:widowControl/>
              <w:spacing w:line="240" w:lineRule="exact"/>
              <w:rPr>
                <w:rFonts w:ascii="宋体" w:hAnsi="宋体" w:cs="宋体"/>
                <w:kern w:val="0"/>
                <w:sz w:val="20"/>
                <w:szCs w:val="20"/>
              </w:rPr>
            </w:pPr>
            <w:r>
              <w:rPr>
                <w:rFonts w:hint="eastAsia" w:ascii="宋体" w:hAnsi="宋体" w:cs="宋体"/>
                <w:kern w:val="0"/>
                <w:sz w:val="20"/>
                <w:szCs w:val="20"/>
              </w:rPr>
              <w:t>90</w:t>
            </w:r>
          </w:p>
        </w:tc>
        <w:tc>
          <w:tcPr>
            <w:tcW w:w="567" w:type="dxa"/>
            <w:gridSpan w:val="2"/>
            <w:tcBorders>
              <w:top w:val="nil"/>
              <w:left w:val="nil"/>
              <w:bottom w:val="single" w:color="auto" w:sz="4" w:space="0"/>
              <w:right w:val="single" w:color="auto" w:sz="4" w:space="0"/>
            </w:tcBorders>
            <w:vAlign w:val="center"/>
          </w:tcPr>
          <w:p w14:paraId="76C84A12">
            <w:pPr>
              <w:widowControl/>
              <w:spacing w:line="240" w:lineRule="exact"/>
              <w:jc w:val="center"/>
              <w:rPr>
                <w:rFonts w:ascii="宋体" w:hAnsi="宋体" w:cs="宋体"/>
                <w:kern w:val="0"/>
                <w:sz w:val="20"/>
                <w:szCs w:val="20"/>
              </w:rPr>
            </w:pPr>
            <w:r>
              <w:rPr>
                <w:rFonts w:hint="eastAsia" w:ascii="宋体" w:hAnsi="宋体" w:cs="宋体"/>
                <w:kern w:val="0"/>
                <w:sz w:val="20"/>
                <w:szCs w:val="20"/>
              </w:rPr>
              <w:t>10</w:t>
            </w:r>
          </w:p>
        </w:tc>
        <w:tc>
          <w:tcPr>
            <w:tcW w:w="567" w:type="dxa"/>
            <w:gridSpan w:val="2"/>
            <w:tcBorders>
              <w:top w:val="nil"/>
              <w:left w:val="nil"/>
              <w:bottom w:val="single" w:color="auto" w:sz="4" w:space="0"/>
              <w:right w:val="single" w:color="auto" w:sz="4" w:space="0"/>
            </w:tcBorders>
            <w:vAlign w:val="center"/>
          </w:tcPr>
          <w:p w14:paraId="2A5434F8">
            <w:pPr>
              <w:widowControl/>
              <w:spacing w:line="240" w:lineRule="exact"/>
              <w:jc w:val="center"/>
              <w:rPr>
                <w:rFonts w:ascii="宋体" w:hAnsi="宋体" w:cs="宋体"/>
                <w:kern w:val="0"/>
                <w:sz w:val="20"/>
                <w:szCs w:val="20"/>
              </w:rPr>
            </w:pPr>
            <w:r>
              <w:rPr>
                <w:rFonts w:hint="eastAsia" w:ascii="宋体" w:hAnsi="宋体" w:cs="宋体"/>
                <w:kern w:val="0"/>
                <w:sz w:val="20"/>
                <w:szCs w:val="20"/>
              </w:rPr>
              <w:t>10</w:t>
            </w:r>
          </w:p>
        </w:tc>
        <w:tc>
          <w:tcPr>
            <w:tcW w:w="1417" w:type="dxa"/>
            <w:gridSpan w:val="2"/>
            <w:tcBorders>
              <w:top w:val="single" w:color="auto" w:sz="4" w:space="0"/>
              <w:left w:val="nil"/>
              <w:bottom w:val="single" w:color="auto" w:sz="4" w:space="0"/>
              <w:right w:val="single" w:color="auto" w:sz="4" w:space="0"/>
            </w:tcBorders>
            <w:vAlign w:val="center"/>
          </w:tcPr>
          <w:p w14:paraId="7E41BA6B">
            <w:pPr>
              <w:widowControl/>
              <w:spacing w:line="240" w:lineRule="exact"/>
              <w:jc w:val="center"/>
              <w:rPr>
                <w:rFonts w:ascii="宋体" w:hAnsi="宋体" w:cs="宋体"/>
                <w:kern w:val="0"/>
                <w:sz w:val="20"/>
                <w:szCs w:val="20"/>
              </w:rPr>
            </w:pPr>
          </w:p>
        </w:tc>
      </w:tr>
      <w:tr w14:paraId="59B2EAB4">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5ED8E31E">
            <w:pPr>
              <w:widowControl/>
              <w:spacing w:line="240" w:lineRule="exact"/>
              <w:jc w:val="center"/>
              <w:rPr>
                <w:rFonts w:ascii="宋体" w:hAnsi="宋体" w:cs="宋体"/>
                <w:kern w:val="0"/>
                <w:sz w:val="20"/>
                <w:szCs w:val="20"/>
              </w:rPr>
            </w:pPr>
          </w:p>
        </w:tc>
        <w:tc>
          <w:tcPr>
            <w:tcW w:w="650" w:type="dxa"/>
            <w:vMerge w:val="continue"/>
            <w:tcBorders>
              <w:top w:val="nil"/>
              <w:left w:val="single" w:color="auto" w:sz="4" w:space="0"/>
              <w:bottom w:val="single" w:color="auto" w:sz="4" w:space="0"/>
              <w:right w:val="single" w:color="auto" w:sz="4" w:space="0"/>
            </w:tcBorders>
            <w:vAlign w:val="center"/>
          </w:tcPr>
          <w:p w14:paraId="0B0457C9">
            <w:pPr>
              <w:widowControl/>
              <w:spacing w:line="240" w:lineRule="exact"/>
              <w:jc w:val="center"/>
              <w:rPr>
                <w:rFonts w:ascii="宋体" w:hAnsi="宋体" w:cs="宋体"/>
                <w:kern w:val="0"/>
                <w:sz w:val="20"/>
                <w:szCs w:val="20"/>
              </w:rPr>
            </w:pPr>
          </w:p>
        </w:tc>
        <w:tc>
          <w:tcPr>
            <w:tcW w:w="1442" w:type="dxa"/>
            <w:vMerge w:val="continue"/>
            <w:tcBorders>
              <w:top w:val="nil"/>
              <w:left w:val="single" w:color="auto" w:sz="4" w:space="0"/>
              <w:bottom w:val="single" w:color="auto" w:sz="4" w:space="0"/>
              <w:right w:val="single" w:color="auto" w:sz="4" w:space="0"/>
            </w:tcBorders>
            <w:vAlign w:val="center"/>
          </w:tcPr>
          <w:p w14:paraId="6C188267">
            <w:pPr>
              <w:widowControl/>
              <w:spacing w:line="240" w:lineRule="exact"/>
              <w:jc w:val="center"/>
              <w:rPr>
                <w:rFonts w:ascii="宋体" w:hAnsi="宋体" w:cs="宋体"/>
                <w:kern w:val="0"/>
                <w:sz w:val="20"/>
                <w:szCs w:val="20"/>
              </w:rPr>
            </w:pPr>
          </w:p>
        </w:tc>
        <w:tc>
          <w:tcPr>
            <w:tcW w:w="2148" w:type="dxa"/>
            <w:gridSpan w:val="3"/>
            <w:tcBorders>
              <w:top w:val="single" w:color="auto" w:sz="4" w:space="0"/>
              <w:left w:val="nil"/>
              <w:bottom w:val="single" w:color="auto" w:sz="4" w:space="0"/>
              <w:right w:val="single" w:color="auto" w:sz="4" w:space="0"/>
            </w:tcBorders>
            <w:vAlign w:val="center"/>
          </w:tcPr>
          <w:p w14:paraId="4F3851E2">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指标2：</w:t>
            </w:r>
          </w:p>
        </w:tc>
        <w:tc>
          <w:tcPr>
            <w:tcW w:w="850" w:type="dxa"/>
            <w:tcBorders>
              <w:top w:val="nil"/>
              <w:left w:val="nil"/>
              <w:bottom w:val="single" w:color="auto" w:sz="4" w:space="0"/>
              <w:right w:val="single" w:color="auto" w:sz="4" w:space="0"/>
            </w:tcBorders>
            <w:vAlign w:val="center"/>
          </w:tcPr>
          <w:p w14:paraId="0CB83F8F">
            <w:pPr>
              <w:widowControl/>
              <w:spacing w:line="240" w:lineRule="exact"/>
              <w:jc w:val="center"/>
              <w:rPr>
                <w:rFonts w:ascii="宋体" w:hAnsi="宋体" w:cs="宋体"/>
                <w:kern w:val="0"/>
                <w:sz w:val="20"/>
                <w:szCs w:val="20"/>
              </w:rPr>
            </w:pPr>
          </w:p>
        </w:tc>
        <w:tc>
          <w:tcPr>
            <w:tcW w:w="851" w:type="dxa"/>
            <w:tcBorders>
              <w:top w:val="nil"/>
              <w:left w:val="nil"/>
              <w:bottom w:val="single" w:color="auto" w:sz="4" w:space="0"/>
              <w:right w:val="single" w:color="auto" w:sz="4" w:space="0"/>
            </w:tcBorders>
            <w:vAlign w:val="center"/>
          </w:tcPr>
          <w:p w14:paraId="13414512">
            <w:pPr>
              <w:widowControl/>
              <w:spacing w:line="240" w:lineRule="exact"/>
              <w:jc w:val="center"/>
              <w:rPr>
                <w:rFonts w:ascii="宋体" w:hAnsi="宋体" w:cs="宋体"/>
                <w:kern w:val="0"/>
                <w:sz w:val="20"/>
                <w:szCs w:val="20"/>
              </w:rPr>
            </w:pPr>
          </w:p>
        </w:tc>
        <w:tc>
          <w:tcPr>
            <w:tcW w:w="567" w:type="dxa"/>
            <w:gridSpan w:val="2"/>
            <w:tcBorders>
              <w:top w:val="nil"/>
              <w:left w:val="nil"/>
              <w:bottom w:val="single" w:color="auto" w:sz="4" w:space="0"/>
              <w:right w:val="single" w:color="auto" w:sz="4" w:space="0"/>
            </w:tcBorders>
            <w:vAlign w:val="center"/>
          </w:tcPr>
          <w:p w14:paraId="0B2646A4">
            <w:pPr>
              <w:widowControl/>
              <w:spacing w:line="240" w:lineRule="exact"/>
              <w:jc w:val="center"/>
              <w:rPr>
                <w:rFonts w:ascii="宋体" w:hAnsi="宋体" w:cs="宋体"/>
                <w:kern w:val="0"/>
                <w:sz w:val="20"/>
                <w:szCs w:val="20"/>
              </w:rPr>
            </w:pPr>
          </w:p>
        </w:tc>
        <w:tc>
          <w:tcPr>
            <w:tcW w:w="567" w:type="dxa"/>
            <w:gridSpan w:val="2"/>
            <w:tcBorders>
              <w:top w:val="nil"/>
              <w:left w:val="nil"/>
              <w:bottom w:val="single" w:color="auto" w:sz="4" w:space="0"/>
              <w:right w:val="single" w:color="auto" w:sz="4" w:space="0"/>
            </w:tcBorders>
            <w:vAlign w:val="center"/>
          </w:tcPr>
          <w:p w14:paraId="121563F8">
            <w:pPr>
              <w:widowControl/>
              <w:spacing w:line="240" w:lineRule="exact"/>
              <w:jc w:val="center"/>
              <w:rPr>
                <w:rFonts w:ascii="宋体" w:hAnsi="宋体" w:cs="宋体"/>
                <w:kern w:val="0"/>
                <w:sz w:val="20"/>
                <w:szCs w:val="20"/>
              </w:rPr>
            </w:pPr>
          </w:p>
        </w:tc>
        <w:tc>
          <w:tcPr>
            <w:tcW w:w="1417" w:type="dxa"/>
            <w:gridSpan w:val="2"/>
            <w:tcBorders>
              <w:top w:val="single" w:color="auto" w:sz="4" w:space="0"/>
              <w:left w:val="nil"/>
              <w:bottom w:val="single" w:color="auto" w:sz="4" w:space="0"/>
              <w:right w:val="single" w:color="auto" w:sz="4" w:space="0"/>
            </w:tcBorders>
            <w:vAlign w:val="center"/>
          </w:tcPr>
          <w:p w14:paraId="37E0DA27">
            <w:pPr>
              <w:widowControl/>
              <w:spacing w:line="240" w:lineRule="exact"/>
              <w:jc w:val="center"/>
              <w:rPr>
                <w:rFonts w:ascii="宋体" w:hAnsi="宋体" w:cs="宋体"/>
                <w:kern w:val="0"/>
                <w:sz w:val="20"/>
                <w:szCs w:val="20"/>
              </w:rPr>
            </w:pPr>
          </w:p>
        </w:tc>
      </w:tr>
      <w:tr w14:paraId="78CBEAA8">
        <w:tblPrEx>
          <w:tblCellMar>
            <w:top w:w="0" w:type="dxa"/>
            <w:left w:w="108" w:type="dxa"/>
            <w:bottom w:w="0" w:type="dxa"/>
            <w:right w:w="108" w:type="dxa"/>
          </w:tblCellMar>
        </w:tblPrEx>
        <w:trPr>
          <w:gridAfter w:val="3"/>
          <w:wAfter w:w="1701" w:type="dxa"/>
          <w:trHeight w:val="225" w:hRule="exact"/>
        </w:trPr>
        <w:tc>
          <w:tcPr>
            <w:tcW w:w="588" w:type="dxa"/>
            <w:vMerge w:val="continue"/>
            <w:tcBorders>
              <w:left w:val="single" w:color="auto" w:sz="4" w:space="0"/>
              <w:right w:val="single" w:color="auto" w:sz="4" w:space="0"/>
            </w:tcBorders>
            <w:vAlign w:val="center"/>
          </w:tcPr>
          <w:p w14:paraId="0CB16D11">
            <w:pPr>
              <w:widowControl/>
              <w:spacing w:line="240" w:lineRule="exact"/>
              <w:jc w:val="center"/>
              <w:rPr>
                <w:rFonts w:ascii="宋体" w:hAnsi="宋体" w:cs="宋体"/>
                <w:kern w:val="0"/>
                <w:sz w:val="20"/>
                <w:szCs w:val="20"/>
              </w:rPr>
            </w:pPr>
          </w:p>
        </w:tc>
        <w:tc>
          <w:tcPr>
            <w:tcW w:w="650" w:type="dxa"/>
            <w:vMerge w:val="continue"/>
            <w:tcBorders>
              <w:top w:val="nil"/>
              <w:left w:val="single" w:color="auto" w:sz="4" w:space="0"/>
              <w:bottom w:val="single" w:color="auto" w:sz="4" w:space="0"/>
              <w:right w:val="single" w:color="auto" w:sz="4" w:space="0"/>
            </w:tcBorders>
            <w:vAlign w:val="center"/>
          </w:tcPr>
          <w:p w14:paraId="110B3710">
            <w:pPr>
              <w:widowControl/>
              <w:spacing w:line="240" w:lineRule="exact"/>
              <w:jc w:val="center"/>
              <w:rPr>
                <w:rFonts w:ascii="宋体" w:hAnsi="宋体" w:cs="宋体"/>
                <w:kern w:val="0"/>
                <w:sz w:val="20"/>
                <w:szCs w:val="20"/>
              </w:rPr>
            </w:pPr>
          </w:p>
        </w:tc>
        <w:tc>
          <w:tcPr>
            <w:tcW w:w="1442" w:type="dxa"/>
            <w:vMerge w:val="continue"/>
            <w:tcBorders>
              <w:top w:val="nil"/>
              <w:left w:val="single" w:color="auto" w:sz="4" w:space="0"/>
              <w:bottom w:val="single" w:color="auto" w:sz="4" w:space="0"/>
              <w:right w:val="single" w:color="auto" w:sz="4" w:space="0"/>
            </w:tcBorders>
            <w:vAlign w:val="center"/>
          </w:tcPr>
          <w:p w14:paraId="7A6BCCD8">
            <w:pPr>
              <w:widowControl/>
              <w:spacing w:line="240" w:lineRule="exact"/>
              <w:jc w:val="center"/>
              <w:rPr>
                <w:rFonts w:ascii="宋体" w:hAnsi="宋体" w:cs="宋体"/>
                <w:kern w:val="0"/>
                <w:sz w:val="20"/>
                <w:szCs w:val="20"/>
              </w:rPr>
            </w:pPr>
          </w:p>
        </w:tc>
        <w:tc>
          <w:tcPr>
            <w:tcW w:w="2148" w:type="dxa"/>
            <w:gridSpan w:val="3"/>
            <w:tcBorders>
              <w:top w:val="single" w:color="auto" w:sz="4" w:space="0"/>
              <w:left w:val="nil"/>
              <w:bottom w:val="single" w:color="auto" w:sz="4" w:space="0"/>
              <w:right w:val="single" w:color="auto" w:sz="4" w:space="0"/>
            </w:tcBorders>
            <w:vAlign w:val="center"/>
          </w:tcPr>
          <w:p w14:paraId="16AEEE95">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850" w:type="dxa"/>
            <w:tcBorders>
              <w:top w:val="nil"/>
              <w:left w:val="nil"/>
              <w:bottom w:val="single" w:color="auto" w:sz="4" w:space="0"/>
              <w:right w:val="single" w:color="auto" w:sz="4" w:space="0"/>
            </w:tcBorders>
            <w:vAlign w:val="center"/>
          </w:tcPr>
          <w:p w14:paraId="6369775D">
            <w:pPr>
              <w:widowControl/>
              <w:spacing w:line="240" w:lineRule="exact"/>
              <w:jc w:val="center"/>
              <w:rPr>
                <w:rFonts w:ascii="宋体" w:hAnsi="宋体" w:cs="宋体"/>
                <w:kern w:val="0"/>
                <w:sz w:val="20"/>
                <w:szCs w:val="20"/>
              </w:rPr>
            </w:pPr>
          </w:p>
        </w:tc>
        <w:tc>
          <w:tcPr>
            <w:tcW w:w="851" w:type="dxa"/>
            <w:tcBorders>
              <w:top w:val="nil"/>
              <w:left w:val="nil"/>
              <w:bottom w:val="single" w:color="auto" w:sz="4" w:space="0"/>
              <w:right w:val="single" w:color="auto" w:sz="4" w:space="0"/>
            </w:tcBorders>
            <w:vAlign w:val="center"/>
          </w:tcPr>
          <w:p w14:paraId="5E7694A1">
            <w:pPr>
              <w:widowControl/>
              <w:spacing w:line="240" w:lineRule="exact"/>
              <w:jc w:val="center"/>
              <w:rPr>
                <w:rFonts w:ascii="宋体" w:hAnsi="宋体" w:cs="宋体"/>
                <w:kern w:val="0"/>
                <w:sz w:val="20"/>
                <w:szCs w:val="20"/>
              </w:rPr>
            </w:pPr>
          </w:p>
        </w:tc>
        <w:tc>
          <w:tcPr>
            <w:tcW w:w="567" w:type="dxa"/>
            <w:gridSpan w:val="2"/>
            <w:tcBorders>
              <w:top w:val="nil"/>
              <w:left w:val="nil"/>
              <w:bottom w:val="single" w:color="auto" w:sz="4" w:space="0"/>
              <w:right w:val="single" w:color="auto" w:sz="4" w:space="0"/>
            </w:tcBorders>
            <w:vAlign w:val="center"/>
          </w:tcPr>
          <w:p w14:paraId="575C158B">
            <w:pPr>
              <w:widowControl/>
              <w:spacing w:line="240" w:lineRule="exact"/>
              <w:jc w:val="center"/>
              <w:rPr>
                <w:rFonts w:ascii="宋体" w:hAnsi="宋体" w:cs="宋体"/>
                <w:kern w:val="0"/>
                <w:sz w:val="20"/>
                <w:szCs w:val="20"/>
              </w:rPr>
            </w:pPr>
          </w:p>
        </w:tc>
        <w:tc>
          <w:tcPr>
            <w:tcW w:w="567" w:type="dxa"/>
            <w:gridSpan w:val="2"/>
            <w:tcBorders>
              <w:top w:val="nil"/>
              <w:left w:val="nil"/>
              <w:bottom w:val="single" w:color="auto" w:sz="4" w:space="0"/>
              <w:right w:val="single" w:color="auto" w:sz="4" w:space="0"/>
            </w:tcBorders>
            <w:vAlign w:val="center"/>
          </w:tcPr>
          <w:p w14:paraId="11F4ADF3">
            <w:pPr>
              <w:widowControl/>
              <w:spacing w:line="240" w:lineRule="exact"/>
              <w:jc w:val="center"/>
              <w:rPr>
                <w:rFonts w:ascii="宋体" w:hAnsi="宋体" w:cs="宋体"/>
                <w:kern w:val="0"/>
                <w:sz w:val="20"/>
                <w:szCs w:val="20"/>
              </w:rPr>
            </w:pPr>
          </w:p>
        </w:tc>
        <w:tc>
          <w:tcPr>
            <w:tcW w:w="1417" w:type="dxa"/>
            <w:gridSpan w:val="2"/>
            <w:tcBorders>
              <w:top w:val="single" w:color="auto" w:sz="4" w:space="0"/>
              <w:left w:val="nil"/>
              <w:bottom w:val="single" w:color="auto" w:sz="4" w:space="0"/>
              <w:right w:val="single" w:color="auto" w:sz="4" w:space="0"/>
            </w:tcBorders>
            <w:vAlign w:val="center"/>
          </w:tcPr>
          <w:p w14:paraId="2D1ADD7B">
            <w:pPr>
              <w:widowControl/>
              <w:spacing w:line="240" w:lineRule="exact"/>
              <w:jc w:val="center"/>
              <w:rPr>
                <w:rFonts w:ascii="宋体" w:hAnsi="宋体" w:cs="宋体"/>
                <w:kern w:val="0"/>
                <w:sz w:val="20"/>
                <w:szCs w:val="20"/>
              </w:rPr>
            </w:pPr>
          </w:p>
        </w:tc>
      </w:tr>
      <w:tr w14:paraId="1706822F">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21E84976">
            <w:pPr>
              <w:widowControl/>
              <w:spacing w:line="240" w:lineRule="exact"/>
              <w:jc w:val="center"/>
              <w:rPr>
                <w:rFonts w:ascii="宋体" w:hAnsi="宋体" w:cs="宋体"/>
                <w:kern w:val="0"/>
                <w:sz w:val="20"/>
                <w:szCs w:val="20"/>
              </w:rPr>
            </w:pPr>
          </w:p>
        </w:tc>
        <w:tc>
          <w:tcPr>
            <w:tcW w:w="650" w:type="dxa"/>
            <w:vMerge w:val="restart"/>
            <w:tcBorders>
              <w:top w:val="nil"/>
              <w:left w:val="single" w:color="auto" w:sz="4" w:space="0"/>
              <w:right w:val="single" w:color="auto" w:sz="4" w:space="0"/>
            </w:tcBorders>
            <w:vAlign w:val="center"/>
          </w:tcPr>
          <w:p w14:paraId="2004CFC7">
            <w:pPr>
              <w:widowControl/>
              <w:spacing w:line="240" w:lineRule="exact"/>
              <w:jc w:val="center"/>
              <w:rPr>
                <w:rFonts w:ascii="宋体" w:hAnsi="宋体" w:cs="宋体"/>
                <w:kern w:val="0"/>
                <w:sz w:val="20"/>
                <w:szCs w:val="20"/>
              </w:rPr>
            </w:pPr>
            <w:r>
              <w:rPr>
                <w:rFonts w:hint="eastAsia" w:ascii="宋体" w:hAnsi="宋体" w:cs="宋体"/>
                <w:kern w:val="0"/>
                <w:sz w:val="20"/>
                <w:szCs w:val="20"/>
              </w:rPr>
              <w:t>满意度</w:t>
            </w:r>
          </w:p>
          <w:p w14:paraId="298C3287">
            <w:pPr>
              <w:widowControl/>
              <w:spacing w:line="240" w:lineRule="exact"/>
              <w:jc w:val="center"/>
              <w:rPr>
                <w:rFonts w:ascii="宋体" w:hAnsi="宋体" w:cs="宋体"/>
                <w:kern w:val="0"/>
                <w:sz w:val="20"/>
                <w:szCs w:val="20"/>
              </w:rPr>
            </w:pPr>
            <w:r>
              <w:rPr>
                <w:rFonts w:hint="eastAsia" w:ascii="宋体" w:hAnsi="宋体" w:cs="宋体"/>
                <w:kern w:val="0"/>
                <w:sz w:val="20"/>
                <w:szCs w:val="20"/>
              </w:rPr>
              <w:t>指标</w:t>
            </w:r>
          </w:p>
        </w:tc>
        <w:tc>
          <w:tcPr>
            <w:tcW w:w="1442" w:type="dxa"/>
            <w:vMerge w:val="restart"/>
            <w:tcBorders>
              <w:top w:val="nil"/>
              <w:left w:val="single" w:color="auto" w:sz="4" w:space="0"/>
              <w:bottom w:val="single" w:color="auto" w:sz="4" w:space="0"/>
              <w:right w:val="single" w:color="auto" w:sz="4" w:space="0"/>
            </w:tcBorders>
            <w:vAlign w:val="center"/>
          </w:tcPr>
          <w:p w14:paraId="395CBD6C">
            <w:pPr>
              <w:widowControl/>
              <w:spacing w:line="240" w:lineRule="exact"/>
              <w:jc w:val="center"/>
              <w:rPr>
                <w:rFonts w:ascii="宋体" w:hAnsi="宋体" w:cs="宋体"/>
                <w:kern w:val="0"/>
                <w:sz w:val="20"/>
                <w:szCs w:val="20"/>
              </w:rPr>
            </w:pPr>
            <w:r>
              <w:rPr>
                <w:rFonts w:hint="eastAsia" w:ascii="宋体" w:hAnsi="宋体" w:cs="宋体"/>
                <w:kern w:val="0"/>
                <w:sz w:val="20"/>
                <w:szCs w:val="20"/>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14:paraId="7161D083">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指标1：群众满意度</w:t>
            </w:r>
          </w:p>
        </w:tc>
        <w:tc>
          <w:tcPr>
            <w:tcW w:w="850" w:type="dxa"/>
            <w:tcBorders>
              <w:top w:val="nil"/>
              <w:left w:val="nil"/>
              <w:bottom w:val="single" w:color="auto" w:sz="4" w:space="0"/>
              <w:right w:val="single" w:color="auto" w:sz="4" w:space="0"/>
            </w:tcBorders>
            <w:vAlign w:val="center"/>
          </w:tcPr>
          <w:p w14:paraId="64454AC7">
            <w:pPr>
              <w:widowControl/>
              <w:spacing w:line="240" w:lineRule="exact"/>
              <w:rPr>
                <w:rFonts w:ascii="宋体" w:hAnsi="宋体" w:cs="宋体"/>
                <w:kern w:val="0"/>
                <w:sz w:val="20"/>
                <w:szCs w:val="20"/>
              </w:rPr>
            </w:pPr>
            <w:r>
              <w:rPr>
                <w:rFonts w:hint="eastAsia" w:ascii="宋体" w:hAnsi="宋体" w:cs="宋体"/>
                <w:kern w:val="0"/>
                <w:sz w:val="20"/>
                <w:szCs w:val="20"/>
              </w:rPr>
              <w:t>90</w:t>
            </w:r>
          </w:p>
        </w:tc>
        <w:tc>
          <w:tcPr>
            <w:tcW w:w="851" w:type="dxa"/>
            <w:tcBorders>
              <w:top w:val="nil"/>
              <w:left w:val="nil"/>
              <w:bottom w:val="single" w:color="auto" w:sz="4" w:space="0"/>
              <w:right w:val="single" w:color="auto" w:sz="4" w:space="0"/>
            </w:tcBorders>
            <w:vAlign w:val="center"/>
          </w:tcPr>
          <w:p w14:paraId="31063E9E">
            <w:pPr>
              <w:widowControl/>
              <w:spacing w:line="240" w:lineRule="exact"/>
              <w:rPr>
                <w:rFonts w:ascii="宋体" w:hAnsi="宋体" w:cs="宋体"/>
                <w:kern w:val="0"/>
                <w:sz w:val="20"/>
                <w:szCs w:val="20"/>
              </w:rPr>
            </w:pPr>
            <w:r>
              <w:rPr>
                <w:rFonts w:hint="eastAsia" w:ascii="宋体" w:hAnsi="宋体" w:cs="宋体"/>
                <w:kern w:val="0"/>
                <w:sz w:val="20"/>
                <w:szCs w:val="20"/>
              </w:rPr>
              <w:t>90</w:t>
            </w:r>
          </w:p>
        </w:tc>
        <w:tc>
          <w:tcPr>
            <w:tcW w:w="567" w:type="dxa"/>
            <w:gridSpan w:val="2"/>
            <w:tcBorders>
              <w:top w:val="nil"/>
              <w:left w:val="nil"/>
              <w:bottom w:val="single" w:color="auto" w:sz="4" w:space="0"/>
              <w:right w:val="single" w:color="auto" w:sz="4" w:space="0"/>
            </w:tcBorders>
            <w:vAlign w:val="center"/>
          </w:tcPr>
          <w:p w14:paraId="7471A125">
            <w:pPr>
              <w:widowControl/>
              <w:spacing w:line="240" w:lineRule="exact"/>
              <w:jc w:val="center"/>
              <w:rPr>
                <w:rFonts w:ascii="宋体" w:hAnsi="宋体" w:cs="宋体"/>
                <w:kern w:val="0"/>
                <w:sz w:val="20"/>
                <w:szCs w:val="20"/>
              </w:rPr>
            </w:pPr>
            <w:r>
              <w:rPr>
                <w:rFonts w:hint="eastAsia" w:ascii="宋体" w:hAnsi="宋体" w:cs="宋体"/>
                <w:kern w:val="0"/>
                <w:sz w:val="20"/>
                <w:szCs w:val="20"/>
              </w:rPr>
              <w:t>10</w:t>
            </w:r>
          </w:p>
        </w:tc>
        <w:tc>
          <w:tcPr>
            <w:tcW w:w="567" w:type="dxa"/>
            <w:gridSpan w:val="2"/>
            <w:tcBorders>
              <w:top w:val="nil"/>
              <w:left w:val="nil"/>
              <w:bottom w:val="single" w:color="auto" w:sz="4" w:space="0"/>
              <w:right w:val="single" w:color="auto" w:sz="4" w:space="0"/>
            </w:tcBorders>
            <w:vAlign w:val="center"/>
          </w:tcPr>
          <w:p w14:paraId="493BA170">
            <w:pPr>
              <w:widowControl/>
              <w:spacing w:line="240" w:lineRule="exact"/>
              <w:jc w:val="center"/>
              <w:rPr>
                <w:rFonts w:hint="default" w:ascii="宋体" w:hAnsi="宋体" w:cs="宋体" w:eastAsiaTheme="minorEastAsia"/>
                <w:kern w:val="0"/>
                <w:sz w:val="20"/>
                <w:szCs w:val="20"/>
                <w:lang w:val="en-US" w:eastAsia="zh-CN"/>
              </w:rPr>
            </w:pPr>
            <w:r>
              <w:rPr>
                <w:rFonts w:hint="eastAsia" w:ascii="宋体" w:hAnsi="宋体" w:cs="宋体"/>
                <w:kern w:val="0"/>
                <w:sz w:val="20"/>
                <w:szCs w:val="20"/>
                <w:lang w:val="en-US" w:eastAsia="zh-CN"/>
              </w:rPr>
              <w:t>10</w:t>
            </w:r>
          </w:p>
        </w:tc>
        <w:tc>
          <w:tcPr>
            <w:tcW w:w="1417" w:type="dxa"/>
            <w:gridSpan w:val="2"/>
            <w:tcBorders>
              <w:top w:val="single" w:color="auto" w:sz="4" w:space="0"/>
              <w:left w:val="nil"/>
              <w:bottom w:val="single" w:color="auto" w:sz="4" w:space="0"/>
              <w:right w:val="single" w:color="auto" w:sz="4" w:space="0"/>
            </w:tcBorders>
            <w:vAlign w:val="center"/>
          </w:tcPr>
          <w:p w14:paraId="025FF08E">
            <w:pPr>
              <w:widowControl/>
              <w:spacing w:line="240" w:lineRule="exact"/>
              <w:jc w:val="center"/>
              <w:rPr>
                <w:rFonts w:ascii="宋体" w:hAnsi="宋体" w:cs="宋体"/>
                <w:kern w:val="0"/>
                <w:sz w:val="20"/>
                <w:szCs w:val="20"/>
              </w:rPr>
            </w:pPr>
          </w:p>
        </w:tc>
      </w:tr>
      <w:tr w14:paraId="4C042BC0">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3B8C2414">
            <w:pPr>
              <w:widowControl/>
              <w:spacing w:line="240" w:lineRule="exact"/>
              <w:jc w:val="center"/>
              <w:rPr>
                <w:rFonts w:ascii="宋体" w:hAnsi="宋体" w:cs="宋体"/>
                <w:kern w:val="0"/>
                <w:sz w:val="20"/>
                <w:szCs w:val="20"/>
              </w:rPr>
            </w:pPr>
          </w:p>
        </w:tc>
        <w:tc>
          <w:tcPr>
            <w:tcW w:w="650" w:type="dxa"/>
            <w:vMerge w:val="continue"/>
            <w:tcBorders>
              <w:left w:val="single" w:color="auto" w:sz="4" w:space="0"/>
              <w:right w:val="single" w:color="auto" w:sz="4" w:space="0"/>
            </w:tcBorders>
            <w:vAlign w:val="center"/>
          </w:tcPr>
          <w:p w14:paraId="5FEBE9F2">
            <w:pPr>
              <w:widowControl/>
              <w:spacing w:line="240" w:lineRule="exact"/>
              <w:jc w:val="center"/>
              <w:rPr>
                <w:rFonts w:ascii="宋体" w:hAnsi="宋体" w:cs="宋体"/>
                <w:kern w:val="0"/>
                <w:sz w:val="20"/>
                <w:szCs w:val="20"/>
              </w:rPr>
            </w:pPr>
          </w:p>
        </w:tc>
        <w:tc>
          <w:tcPr>
            <w:tcW w:w="1442" w:type="dxa"/>
            <w:vMerge w:val="continue"/>
            <w:tcBorders>
              <w:top w:val="nil"/>
              <w:left w:val="single" w:color="auto" w:sz="4" w:space="0"/>
              <w:bottom w:val="single" w:color="auto" w:sz="4" w:space="0"/>
              <w:right w:val="single" w:color="auto" w:sz="4" w:space="0"/>
            </w:tcBorders>
            <w:vAlign w:val="center"/>
          </w:tcPr>
          <w:p w14:paraId="11068CEA">
            <w:pPr>
              <w:widowControl/>
              <w:spacing w:line="240" w:lineRule="exact"/>
              <w:jc w:val="center"/>
              <w:rPr>
                <w:rFonts w:ascii="宋体" w:hAnsi="宋体" w:cs="宋体"/>
                <w:kern w:val="0"/>
                <w:sz w:val="20"/>
                <w:szCs w:val="20"/>
              </w:rPr>
            </w:pPr>
          </w:p>
        </w:tc>
        <w:tc>
          <w:tcPr>
            <w:tcW w:w="2148" w:type="dxa"/>
            <w:gridSpan w:val="3"/>
            <w:tcBorders>
              <w:top w:val="single" w:color="auto" w:sz="4" w:space="0"/>
              <w:left w:val="nil"/>
              <w:bottom w:val="single" w:color="auto" w:sz="4" w:space="0"/>
              <w:right w:val="single" w:color="auto" w:sz="4" w:space="0"/>
            </w:tcBorders>
            <w:vAlign w:val="center"/>
          </w:tcPr>
          <w:p w14:paraId="3F812A59">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指标2：</w:t>
            </w:r>
          </w:p>
        </w:tc>
        <w:tc>
          <w:tcPr>
            <w:tcW w:w="850" w:type="dxa"/>
            <w:tcBorders>
              <w:top w:val="nil"/>
              <w:left w:val="nil"/>
              <w:bottom w:val="single" w:color="auto" w:sz="4" w:space="0"/>
              <w:right w:val="single" w:color="auto" w:sz="4" w:space="0"/>
            </w:tcBorders>
            <w:vAlign w:val="center"/>
          </w:tcPr>
          <w:p w14:paraId="5F7BD9A5">
            <w:pPr>
              <w:widowControl/>
              <w:spacing w:line="240" w:lineRule="exact"/>
              <w:jc w:val="center"/>
              <w:rPr>
                <w:rFonts w:ascii="宋体" w:hAnsi="宋体" w:cs="宋体"/>
                <w:kern w:val="0"/>
                <w:sz w:val="20"/>
                <w:szCs w:val="20"/>
              </w:rPr>
            </w:pPr>
          </w:p>
        </w:tc>
        <w:tc>
          <w:tcPr>
            <w:tcW w:w="851" w:type="dxa"/>
            <w:tcBorders>
              <w:top w:val="nil"/>
              <w:left w:val="nil"/>
              <w:bottom w:val="single" w:color="auto" w:sz="4" w:space="0"/>
              <w:right w:val="single" w:color="auto" w:sz="4" w:space="0"/>
            </w:tcBorders>
            <w:vAlign w:val="center"/>
          </w:tcPr>
          <w:p w14:paraId="566FA5A7">
            <w:pPr>
              <w:widowControl/>
              <w:spacing w:line="240" w:lineRule="exact"/>
              <w:jc w:val="center"/>
              <w:rPr>
                <w:rFonts w:ascii="宋体" w:hAnsi="宋体" w:cs="宋体"/>
                <w:kern w:val="0"/>
                <w:sz w:val="20"/>
                <w:szCs w:val="20"/>
              </w:rPr>
            </w:pPr>
          </w:p>
        </w:tc>
        <w:tc>
          <w:tcPr>
            <w:tcW w:w="567" w:type="dxa"/>
            <w:gridSpan w:val="2"/>
            <w:tcBorders>
              <w:top w:val="nil"/>
              <w:left w:val="nil"/>
              <w:bottom w:val="single" w:color="auto" w:sz="4" w:space="0"/>
              <w:right w:val="single" w:color="auto" w:sz="4" w:space="0"/>
            </w:tcBorders>
            <w:vAlign w:val="center"/>
          </w:tcPr>
          <w:p w14:paraId="11422C1B">
            <w:pPr>
              <w:widowControl/>
              <w:spacing w:line="240" w:lineRule="exact"/>
              <w:jc w:val="center"/>
              <w:rPr>
                <w:rFonts w:ascii="宋体" w:hAnsi="宋体" w:cs="宋体"/>
                <w:kern w:val="0"/>
                <w:sz w:val="20"/>
                <w:szCs w:val="20"/>
              </w:rPr>
            </w:pPr>
          </w:p>
        </w:tc>
        <w:tc>
          <w:tcPr>
            <w:tcW w:w="567" w:type="dxa"/>
            <w:gridSpan w:val="2"/>
            <w:tcBorders>
              <w:top w:val="nil"/>
              <w:left w:val="nil"/>
              <w:bottom w:val="single" w:color="auto" w:sz="4" w:space="0"/>
              <w:right w:val="single" w:color="auto" w:sz="4" w:space="0"/>
            </w:tcBorders>
            <w:vAlign w:val="center"/>
          </w:tcPr>
          <w:p w14:paraId="060F77B6">
            <w:pPr>
              <w:widowControl/>
              <w:spacing w:line="240" w:lineRule="exact"/>
              <w:jc w:val="center"/>
              <w:rPr>
                <w:rFonts w:ascii="宋体" w:hAnsi="宋体" w:cs="宋体"/>
                <w:kern w:val="0"/>
                <w:sz w:val="20"/>
                <w:szCs w:val="20"/>
              </w:rPr>
            </w:pPr>
          </w:p>
        </w:tc>
        <w:tc>
          <w:tcPr>
            <w:tcW w:w="1417" w:type="dxa"/>
            <w:gridSpan w:val="2"/>
            <w:tcBorders>
              <w:top w:val="single" w:color="auto" w:sz="4" w:space="0"/>
              <w:left w:val="nil"/>
              <w:bottom w:val="single" w:color="auto" w:sz="4" w:space="0"/>
              <w:right w:val="single" w:color="auto" w:sz="4" w:space="0"/>
            </w:tcBorders>
            <w:vAlign w:val="center"/>
          </w:tcPr>
          <w:p w14:paraId="4B6F5A28">
            <w:pPr>
              <w:widowControl/>
              <w:spacing w:line="240" w:lineRule="exact"/>
              <w:jc w:val="center"/>
              <w:rPr>
                <w:rFonts w:ascii="宋体" w:hAnsi="宋体" w:cs="宋体"/>
                <w:kern w:val="0"/>
                <w:sz w:val="20"/>
                <w:szCs w:val="20"/>
              </w:rPr>
            </w:pPr>
          </w:p>
        </w:tc>
      </w:tr>
      <w:tr w14:paraId="08F303B6">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bottom w:val="single" w:color="auto" w:sz="4" w:space="0"/>
              <w:right w:val="single" w:color="auto" w:sz="4" w:space="0"/>
            </w:tcBorders>
            <w:vAlign w:val="center"/>
          </w:tcPr>
          <w:p w14:paraId="4FBD37BF">
            <w:pPr>
              <w:widowControl/>
              <w:spacing w:line="240" w:lineRule="exact"/>
              <w:jc w:val="center"/>
              <w:rPr>
                <w:rFonts w:ascii="宋体" w:hAnsi="宋体" w:cs="宋体"/>
                <w:kern w:val="0"/>
                <w:sz w:val="20"/>
                <w:szCs w:val="20"/>
              </w:rPr>
            </w:pPr>
          </w:p>
        </w:tc>
        <w:tc>
          <w:tcPr>
            <w:tcW w:w="650" w:type="dxa"/>
            <w:vMerge w:val="continue"/>
            <w:tcBorders>
              <w:left w:val="single" w:color="auto" w:sz="4" w:space="0"/>
              <w:bottom w:val="single" w:color="auto" w:sz="4" w:space="0"/>
              <w:right w:val="single" w:color="auto" w:sz="4" w:space="0"/>
            </w:tcBorders>
            <w:vAlign w:val="center"/>
          </w:tcPr>
          <w:p w14:paraId="6F25A23F">
            <w:pPr>
              <w:widowControl/>
              <w:spacing w:line="240" w:lineRule="exact"/>
              <w:jc w:val="center"/>
              <w:rPr>
                <w:rFonts w:ascii="宋体" w:hAnsi="宋体" w:cs="宋体"/>
                <w:kern w:val="0"/>
                <w:sz w:val="20"/>
                <w:szCs w:val="20"/>
              </w:rPr>
            </w:pPr>
          </w:p>
        </w:tc>
        <w:tc>
          <w:tcPr>
            <w:tcW w:w="1442" w:type="dxa"/>
            <w:vMerge w:val="continue"/>
            <w:tcBorders>
              <w:top w:val="nil"/>
              <w:left w:val="single" w:color="auto" w:sz="4" w:space="0"/>
              <w:bottom w:val="single" w:color="auto" w:sz="4" w:space="0"/>
              <w:right w:val="single" w:color="auto" w:sz="4" w:space="0"/>
            </w:tcBorders>
            <w:vAlign w:val="center"/>
          </w:tcPr>
          <w:p w14:paraId="7D7C7F8B">
            <w:pPr>
              <w:widowControl/>
              <w:spacing w:line="240" w:lineRule="exact"/>
              <w:jc w:val="center"/>
              <w:rPr>
                <w:rFonts w:ascii="宋体" w:hAnsi="宋体" w:cs="宋体"/>
                <w:kern w:val="0"/>
                <w:sz w:val="20"/>
                <w:szCs w:val="20"/>
              </w:rPr>
            </w:pPr>
          </w:p>
        </w:tc>
        <w:tc>
          <w:tcPr>
            <w:tcW w:w="2148" w:type="dxa"/>
            <w:gridSpan w:val="3"/>
            <w:tcBorders>
              <w:top w:val="single" w:color="auto" w:sz="4" w:space="0"/>
              <w:left w:val="nil"/>
              <w:bottom w:val="single" w:color="auto" w:sz="4" w:space="0"/>
              <w:right w:val="single" w:color="auto" w:sz="4" w:space="0"/>
            </w:tcBorders>
            <w:vAlign w:val="center"/>
          </w:tcPr>
          <w:p w14:paraId="5DB7DBCA">
            <w:pPr>
              <w:widowControl/>
              <w:spacing w:line="240" w:lineRule="exact"/>
              <w:jc w:val="left"/>
              <w:rPr>
                <w:rFonts w:ascii="宋体" w:hAnsi="宋体" w:cs="宋体"/>
                <w:color w:val="000000"/>
                <w:kern w:val="0"/>
                <w:sz w:val="20"/>
                <w:szCs w:val="20"/>
              </w:rPr>
            </w:pPr>
            <w:r>
              <w:rPr>
                <w:rFonts w:hint="eastAsia" w:ascii="宋体" w:hAnsi="宋体" w:cs="宋体"/>
                <w:color w:val="000000"/>
                <w:kern w:val="0"/>
                <w:sz w:val="20"/>
                <w:szCs w:val="20"/>
              </w:rPr>
              <w:t>……</w:t>
            </w:r>
          </w:p>
        </w:tc>
        <w:tc>
          <w:tcPr>
            <w:tcW w:w="850" w:type="dxa"/>
            <w:tcBorders>
              <w:top w:val="nil"/>
              <w:left w:val="nil"/>
              <w:bottom w:val="single" w:color="auto" w:sz="4" w:space="0"/>
              <w:right w:val="single" w:color="auto" w:sz="4" w:space="0"/>
            </w:tcBorders>
            <w:vAlign w:val="center"/>
          </w:tcPr>
          <w:p w14:paraId="77107C45">
            <w:pPr>
              <w:widowControl/>
              <w:spacing w:line="240" w:lineRule="exact"/>
              <w:jc w:val="center"/>
              <w:rPr>
                <w:rFonts w:ascii="宋体" w:hAnsi="宋体" w:cs="宋体"/>
                <w:kern w:val="0"/>
                <w:sz w:val="20"/>
                <w:szCs w:val="20"/>
              </w:rPr>
            </w:pPr>
          </w:p>
        </w:tc>
        <w:tc>
          <w:tcPr>
            <w:tcW w:w="851" w:type="dxa"/>
            <w:tcBorders>
              <w:top w:val="nil"/>
              <w:left w:val="nil"/>
              <w:bottom w:val="single" w:color="auto" w:sz="4" w:space="0"/>
              <w:right w:val="single" w:color="auto" w:sz="4" w:space="0"/>
            </w:tcBorders>
            <w:vAlign w:val="center"/>
          </w:tcPr>
          <w:p w14:paraId="74E7C05B">
            <w:pPr>
              <w:widowControl/>
              <w:spacing w:line="240" w:lineRule="exact"/>
              <w:jc w:val="center"/>
              <w:rPr>
                <w:rFonts w:ascii="宋体" w:hAnsi="宋体" w:cs="宋体"/>
                <w:kern w:val="0"/>
                <w:sz w:val="20"/>
                <w:szCs w:val="20"/>
              </w:rPr>
            </w:pPr>
          </w:p>
        </w:tc>
        <w:tc>
          <w:tcPr>
            <w:tcW w:w="567" w:type="dxa"/>
            <w:gridSpan w:val="2"/>
            <w:tcBorders>
              <w:top w:val="nil"/>
              <w:left w:val="nil"/>
              <w:bottom w:val="single" w:color="auto" w:sz="4" w:space="0"/>
              <w:right w:val="single" w:color="auto" w:sz="4" w:space="0"/>
            </w:tcBorders>
            <w:vAlign w:val="center"/>
          </w:tcPr>
          <w:p w14:paraId="48397B80">
            <w:pPr>
              <w:widowControl/>
              <w:spacing w:line="240" w:lineRule="exact"/>
              <w:jc w:val="center"/>
              <w:rPr>
                <w:rFonts w:ascii="宋体" w:hAnsi="宋体" w:cs="宋体"/>
                <w:kern w:val="0"/>
                <w:sz w:val="20"/>
                <w:szCs w:val="20"/>
              </w:rPr>
            </w:pPr>
          </w:p>
        </w:tc>
        <w:tc>
          <w:tcPr>
            <w:tcW w:w="567" w:type="dxa"/>
            <w:gridSpan w:val="2"/>
            <w:tcBorders>
              <w:top w:val="nil"/>
              <w:left w:val="nil"/>
              <w:bottom w:val="single" w:color="auto" w:sz="4" w:space="0"/>
              <w:right w:val="single" w:color="auto" w:sz="4" w:space="0"/>
            </w:tcBorders>
            <w:vAlign w:val="center"/>
          </w:tcPr>
          <w:p w14:paraId="6644B850">
            <w:pPr>
              <w:widowControl/>
              <w:spacing w:line="240" w:lineRule="exact"/>
              <w:jc w:val="center"/>
              <w:rPr>
                <w:rFonts w:ascii="宋体" w:hAnsi="宋体" w:cs="宋体"/>
                <w:kern w:val="0"/>
                <w:sz w:val="20"/>
                <w:szCs w:val="20"/>
              </w:rPr>
            </w:pPr>
          </w:p>
        </w:tc>
        <w:tc>
          <w:tcPr>
            <w:tcW w:w="1417" w:type="dxa"/>
            <w:gridSpan w:val="2"/>
            <w:tcBorders>
              <w:top w:val="single" w:color="auto" w:sz="4" w:space="0"/>
              <w:left w:val="nil"/>
              <w:bottom w:val="single" w:color="auto" w:sz="4" w:space="0"/>
              <w:right w:val="single" w:color="auto" w:sz="4" w:space="0"/>
            </w:tcBorders>
            <w:vAlign w:val="center"/>
          </w:tcPr>
          <w:p w14:paraId="324C8B69">
            <w:pPr>
              <w:widowControl/>
              <w:spacing w:line="240" w:lineRule="exact"/>
              <w:jc w:val="center"/>
              <w:rPr>
                <w:rFonts w:ascii="宋体" w:hAnsi="宋体" w:cs="宋体"/>
                <w:kern w:val="0"/>
                <w:sz w:val="20"/>
                <w:szCs w:val="20"/>
              </w:rPr>
            </w:pPr>
          </w:p>
        </w:tc>
      </w:tr>
      <w:tr w14:paraId="119594A4">
        <w:tblPrEx>
          <w:tblCellMar>
            <w:top w:w="0" w:type="dxa"/>
            <w:left w:w="108" w:type="dxa"/>
            <w:bottom w:w="0" w:type="dxa"/>
            <w:right w:w="108" w:type="dxa"/>
          </w:tblCellMar>
        </w:tblPrEx>
        <w:trPr>
          <w:trHeight w:val="215" w:hRule="exact"/>
        </w:trPr>
        <w:tc>
          <w:tcPr>
            <w:tcW w:w="6529" w:type="dxa"/>
            <w:gridSpan w:val="8"/>
            <w:tcBorders>
              <w:top w:val="single" w:color="auto" w:sz="4" w:space="0"/>
              <w:left w:val="single" w:color="auto" w:sz="4" w:space="0"/>
              <w:bottom w:val="single" w:color="auto" w:sz="4" w:space="0"/>
              <w:right w:val="single" w:color="auto" w:sz="4" w:space="0"/>
            </w:tcBorders>
            <w:vAlign w:val="center"/>
          </w:tcPr>
          <w:p w14:paraId="048E39C2">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567" w:type="dxa"/>
            <w:gridSpan w:val="2"/>
            <w:tcBorders>
              <w:top w:val="nil"/>
              <w:left w:val="nil"/>
              <w:bottom w:val="single" w:color="auto" w:sz="4" w:space="0"/>
              <w:right w:val="single" w:color="auto" w:sz="4" w:space="0"/>
            </w:tcBorders>
            <w:vAlign w:val="center"/>
          </w:tcPr>
          <w:p w14:paraId="553E221F">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567" w:type="dxa"/>
            <w:gridSpan w:val="2"/>
            <w:tcBorders>
              <w:top w:val="nil"/>
              <w:left w:val="nil"/>
              <w:bottom w:val="single" w:color="auto" w:sz="4" w:space="0"/>
              <w:right w:val="single" w:color="auto" w:sz="4" w:space="0"/>
            </w:tcBorders>
            <w:vAlign w:val="center"/>
          </w:tcPr>
          <w:p w14:paraId="61D89827">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417" w:type="dxa"/>
            <w:gridSpan w:val="2"/>
            <w:tcBorders>
              <w:top w:val="single" w:color="auto" w:sz="4" w:space="0"/>
              <w:left w:val="nil"/>
              <w:bottom w:val="single" w:color="auto" w:sz="4" w:space="0"/>
              <w:right w:val="single" w:color="auto" w:sz="4" w:space="0"/>
            </w:tcBorders>
            <w:vAlign w:val="center"/>
          </w:tcPr>
          <w:p w14:paraId="602888D6">
            <w:pPr>
              <w:widowControl/>
              <w:spacing w:line="240" w:lineRule="exact"/>
              <w:jc w:val="center"/>
              <w:rPr>
                <w:rFonts w:ascii="宋体" w:hAnsi="宋体" w:cs="宋体"/>
                <w:kern w:val="0"/>
                <w:sz w:val="20"/>
                <w:szCs w:val="20"/>
              </w:rPr>
            </w:pPr>
          </w:p>
        </w:tc>
        <w:tc>
          <w:tcPr>
            <w:tcW w:w="567" w:type="dxa"/>
          </w:tcPr>
          <w:p w14:paraId="65B0E034">
            <w:pPr>
              <w:widowControl/>
              <w:jc w:val="left"/>
              <w:rPr>
                <w:rFonts w:ascii="宋体" w:hAnsi="宋体" w:cs="宋体"/>
                <w:kern w:val="0"/>
                <w:sz w:val="20"/>
                <w:szCs w:val="20"/>
              </w:rPr>
            </w:pPr>
          </w:p>
        </w:tc>
        <w:tc>
          <w:tcPr>
            <w:tcW w:w="567" w:type="dxa"/>
          </w:tcPr>
          <w:p w14:paraId="26CDA885">
            <w:pPr>
              <w:widowControl/>
              <w:jc w:val="left"/>
              <w:rPr>
                <w:rFonts w:ascii="宋体" w:hAnsi="宋体" w:cs="宋体"/>
                <w:kern w:val="0"/>
                <w:sz w:val="20"/>
                <w:szCs w:val="20"/>
              </w:rPr>
            </w:pPr>
          </w:p>
        </w:tc>
        <w:tc>
          <w:tcPr>
            <w:tcW w:w="567" w:type="dxa"/>
            <w:vAlign w:val="center"/>
          </w:tcPr>
          <w:p w14:paraId="4E64D48C">
            <w:pPr>
              <w:widowControl/>
              <w:spacing w:line="240" w:lineRule="exact"/>
              <w:jc w:val="center"/>
              <w:rPr>
                <w:rFonts w:ascii="宋体" w:hAnsi="宋体" w:cs="宋体"/>
                <w:color w:val="000000"/>
                <w:kern w:val="0"/>
                <w:sz w:val="20"/>
                <w:szCs w:val="20"/>
              </w:rPr>
            </w:pPr>
          </w:p>
        </w:tc>
      </w:tr>
      <w:tr w14:paraId="532AFDDE">
        <w:tblPrEx>
          <w:tblCellMar>
            <w:top w:w="0" w:type="dxa"/>
            <w:left w:w="108" w:type="dxa"/>
            <w:bottom w:w="0" w:type="dxa"/>
            <w:right w:w="108" w:type="dxa"/>
          </w:tblCellMar>
        </w:tblPrEx>
        <w:trPr>
          <w:gridAfter w:val="3"/>
          <w:wAfter w:w="1701" w:type="dxa"/>
          <w:trHeight w:val="243" w:hRule="exact"/>
        </w:trPr>
        <w:tc>
          <w:tcPr>
            <w:tcW w:w="6529" w:type="dxa"/>
            <w:gridSpan w:val="8"/>
            <w:tcBorders>
              <w:top w:val="single" w:color="auto" w:sz="4" w:space="0"/>
              <w:left w:val="single" w:color="auto" w:sz="4" w:space="0"/>
              <w:bottom w:val="single" w:color="auto" w:sz="4" w:space="0"/>
              <w:right w:val="single" w:color="auto" w:sz="4" w:space="0"/>
            </w:tcBorders>
            <w:vAlign w:val="center"/>
          </w:tcPr>
          <w:p w14:paraId="095FA08F">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总分</w:t>
            </w:r>
          </w:p>
        </w:tc>
        <w:tc>
          <w:tcPr>
            <w:tcW w:w="567" w:type="dxa"/>
            <w:gridSpan w:val="2"/>
            <w:tcBorders>
              <w:top w:val="nil"/>
              <w:left w:val="nil"/>
              <w:bottom w:val="single" w:color="auto" w:sz="4" w:space="0"/>
              <w:right w:val="single" w:color="auto" w:sz="4" w:space="0"/>
            </w:tcBorders>
            <w:vAlign w:val="center"/>
          </w:tcPr>
          <w:p w14:paraId="411EF415">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567" w:type="dxa"/>
            <w:gridSpan w:val="2"/>
            <w:tcBorders>
              <w:top w:val="nil"/>
              <w:left w:val="nil"/>
              <w:bottom w:val="single" w:color="auto" w:sz="4" w:space="0"/>
              <w:right w:val="single" w:color="auto" w:sz="4" w:space="0"/>
            </w:tcBorders>
            <w:vAlign w:val="center"/>
          </w:tcPr>
          <w:p w14:paraId="2AC822E8">
            <w:pPr>
              <w:widowControl/>
              <w:spacing w:line="240" w:lineRule="exact"/>
              <w:jc w:val="center"/>
              <w:rPr>
                <w:rFonts w:hint="default"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val="en-US" w:eastAsia="zh-CN"/>
              </w:rPr>
              <w:t>100</w:t>
            </w:r>
          </w:p>
        </w:tc>
        <w:tc>
          <w:tcPr>
            <w:tcW w:w="1417" w:type="dxa"/>
            <w:gridSpan w:val="2"/>
            <w:tcBorders>
              <w:top w:val="single" w:color="auto" w:sz="4" w:space="0"/>
              <w:left w:val="nil"/>
              <w:bottom w:val="single" w:color="auto" w:sz="4" w:space="0"/>
              <w:right w:val="single" w:color="auto" w:sz="4" w:space="0"/>
            </w:tcBorders>
            <w:vAlign w:val="center"/>
          </w:tcPr>
          <w:p w14:paraId="4744D244">
            <w:pPr>
              <w:widowControl/>
              <w:spacing w:line="240" w:lineRule="exact"/>
              <w:jc w:val="center"/>
              <w:rPr>
                <w:rFonts w:ascii="宋体" w:hAnsi="宋体" w:cs="宋体"/>
                <w:kern w:val="0"/>
                <w:sz w:val="20"/>
                <w:szCs w:val="20"/>
              </w:rPr>
            </w:pPr>
          </w:p>
        </w:tc>
      </w:tr>
    </w:tbl>
    <w:p w14:paraId="2C322095">
      <w:pPr>
        <w:spacing w:line="300" w:lineRule="exact"/>
        <w:jc w:val="center"/>
        <w:rPr>
          <w:rFonts w:hint="default" w:ascii="黑体" w:hAnsi="黑体" w:eastAsia="黑体"/>
          <w:sz w:val="28"/>
          <w:szCs w:val="28"/>
          <w:lang w:val="en-US" w:eastAsia="zh-CN"/>
        </w:rPr>
      </w:pPr>
      <w:r>
        <w:rPr>
          <w:rFonts w:hint="eastAsia" w:ascii="黑体" w:hAnsi="黑体" w:eastAsia="黑体"/>
          <w:sz w:val="28"/>
          <w:szCs w:val="28"/>
          <w:lang w:val="en-US" w:eastAsia="zh-CN"/>
        </w:rPr>
        <w:t>2023年度冀财预【2023】13号疫情防控资金项目支出绩效自评表</w:t>
      </w:r>
    </w:p>
    <w:p w14:paraId="11D19737">
      <w:pPr>
        <w:jc w:val="center"/>
        <w:rPr>
          <w:sz w:val="36"/>
          <w:szCs w:val="22"/>
        </w:rPr>
      </w:pPr>
      <w:r>
        <w:rPr>
          <w:rFonts w:hint="eastAsia"/>
          <w:sz w:val="28"/>
          <w:szCs w:val="28"/>
        </w:rPr>
        <w:t>中预算执行率固定为10分，其中各项指标90分，总分100分。</w:t>
      </w:r>
    </w:p>
    <w:p w14:paraId="4E4A6D04">
      <w:pPr>
        <w:rPr>
          <w:rFonts w:ascii="方正仿宋简体" w:hAnsi="方正仿宋简体" w:eastAsia="方正仿宋简体" w:cs="方正仿宋简体"/>
          <w:sz w:val="36"/>
          <w:szCs w:val="36"/>
        </w:rPr>
      </w:pPr>
    </w:p>
    <w:p w14:paraId="6F2EE2D6">
      <w:pPr>
        <w:rPr>
          <w:rFonts w:ascii="方正仿宋简体" w:hAnsi="方正仿宋简体" w:eastAsia="方正仿宋简体" w:cs="方正仿宋简体"/>
          <w:sz w:val="36"/>
          <w:szCs w:val="36"/>
        </w:rPr>
      </w:pPr>
    </w:p>
    <w:p w14:paraId="3671D5DA">
      <w:pPr>
        <w:rPr>
          <w:rFonts w:cs="方正仿宋简体" w:asciiTheme="minorEastAsia" w:hAnsiTheme="minorEastAsia"/>
          <w:sz w:val="36"/>
          <w:szCs w:val="36"/>
        </w:rPr>
      </w:pPr>
    </w:p>
    <w:p w14:paraId="1A0A8707">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冀财预【2023】13号疫情防控资金项目支出</w:t>
      </w:r>
    </w:p>
    <w:p w14:paraId="643EE8F0">
      <w:pPr>
        <w:jc w:val="center"/>
        <w:rPr>
          <w:rFonts w:asciiTheme="minorEastAsia" w:hAnsiTheme="minorEastAsia"/>
          <w:sz w:val="36"/>
          <w:szCs w:val="36"/>
        </w:rPr>
      </w:pPr>
      <w:r>
        <w:rPr>
          <w:rFonts w:hint="eastAsia" w:ascii="方正小标宋简体" w:hAnsi="方正小标宋简体" w:eastAsia="方正小标宋简体" w:cs="方正小标宋简体"/>
          <w:sz w:val="36"/>
          <w:szCs w:val="36"/>
          <w:lang w:val="en-US" w:eastAsia="zh-CN"/>
        </w:rPr>
        <w:t>绩效自评报告</w:t>
      </w:r>
    </w:p>
    <w:p w14:paraId="4712A388">
      <w:pPr>
        <w:keepNext w:val="0"/>
        <w:keepLines w:val="0"/>
        <w:pageBreakBefore w:val="0"/>
        <w:numPr>
          <w:ilvl w:val="0"/>
          <w:numId w:val="1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基本情况</w:t>
      </w:r>
    </w:p>
    <w:p w14:paraId="6F0FABFD">
      <w:pPr>
        <w:pStyle w:val="11"/>
        <w:keepNext w:val="0"/>
        <w:keepLines w:val="0"/>
        <w:pageBreakBefore w:val="0"/>
        <w:kinsoku/>
        <w:wordWrap/>
        <w:overflowPunct/>
        <w:topLinePunct w:val="0"/>
        <w:autoSpaceDE/>
        <w:autoSpaceDN/>
        <w:bidi w:val="0"/>
        <w:snapToGrid/>
        <w:spacing w:before="156" w:beforeLines="50" w:line="560" w:lineRule="exact"/>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（一）项目概况</w:t>
      </w:r>
    </w:p>
    <w:p w14:paraId="0F7EC53A">
      <w:pPr>
        <w:spacing w:line="600" w:lineRule="exact"/>
        <w:ind w:firstLine="640" w:firstLineChars="200"/>
        <w:outlineLvl w:val="0"/>
        <w:rPr>
          <w:rFonts w:hint="eastAsia" w:ascii="仿宋_GB2312" w:hAnsi="Times New Roman" w:eastAsia="仿宋_GB2312" w:cs="Times New Roman"/>
          <w:szCs w:val="32"/>
          <w:lang w:val="zh-CN"/>
        </w:rPr>
      </w:pPr>
      <w:r>
        <w:rPr>
          <w:rFonts w:hint="eastAsia" w:ascii="仿宋_GB2312" w:hAnsi="Times New Roman" w:eastAsia="仿宋_GB2312" w:cs="Times New Roman"/>
          <w:szCs w:val="32"/>
          <w:lang w:val="zh-CN"/>
        </w:rPr>
        <w:t>1、项目背景：</w:t>
      </w:r>
      <w:r>
        <w:rPr>
          <w:rFonts w:hint="eastAsia" w:ascii="方正仿宋简体" w:hAnsi="方正仿宋简体" w:eastAsia="方正仿宋简体" w:cs="方正仿宋简体"/>
          <w:kern w:val="2"/>
          <w:sz w:val="32"/>
          <w:szCs w:val="32"/>
          <w:lang w:val="en-US" w:eastAsia="zh-CN" w:bidi="ar-SA"/>
        </w:rPr>
        <w:t>，为</w:t>
      </w:r>
      <w:r>
        <w:rPr>
          <w:rFonts w:hint="eastAsia" w:ascii="方正仿宋简体" w:hAnsi="方正仿宋简体" w:eastAsia="方正仿宋简体" w:cs="方正仿宋简体"/>
          <w:kern w:val="2"/>
          <w:sz w:val="32"/>
          <w:szCs w:val="32"/>
          <w:lang w:val="zh-CN" w:eastAsia="zh-CN" w:bidi="ar-SA"/>
        </w:rPr>
        <w:t>应对当前全国爆发的“新型冠状病毒感染的肺炎”疫情防控工作，补充我街道应急防疫设备，以适应应对此次突发的公共卫生事件，购买储备发放防护用品装备、认真做好疫情防控核查和报告，疫情扑灭、检测，随着疫情形势的发展，有效开展突发事件紧急医疗救援，处置灾后卫生防疫</w:t>
      </w:r>
      <w:r>
        <w:rPr>
          <w:rFonts w:hint="eastAsia" w:ascii="方正仿宋简体" w:hAnsi="方正仿宋简体" w:eastAsia="方正仿宋简体" w:cs="方正仿宋简体"/>
          <w:kern w:val="2"/>
          <w:sz w:val="32"/>
          <w:szCs w:val="32"/>
          <w:lang w:val="en-US" w:eastAsia="zh-CN" w:bidi="ar-SA"/>
        </w:rPr>
        <w:t>等其他各项工作，2023年文化路街道申请专项经费用于疫情防控工作，覆盖文化路街道21个社区，保障了人民的生命和财产安全。</w:t>
      </w:r>
    </w:p>
    <w:p w14:paraId="00A5C923">
      <w:pPr>
        <w:keepNext w:val="0"/>
        <w:keepLines w:val="0"/>
        <w:pageBreakBefore w:val="0"/>
        <w:kinsoku/>
        <w:wordWrap/>
        <w:overflowPunct/>
        <w:topLinePunct w:val="0"/>
        <w:autoSpaceDE/>
        <w:autoSpaceDN/>
        <w:bidi w:val="0"/>
        <w:snapToGrid/>
        <w:spacing w:line="560" w:lineRule="exact"/>
        <w:ind w:firstLine="630"/>
        <w:textAlignment w:val="auto"/>
        <w:rPr>
          <w:rFonts w:hint="default" w:ascii="方正仿宋简体" w:hAnsi="方正仿宋简体" w:eastAsia="方正仿宋简体" w:cs="方正仿宋简体"/>
          <w:kern w:val="2"/>
          <w:sz w:val="32"/>
          <w:szCs w:val="32"/>
          <w:lang w:val="en-US" w:eastAsia="zh-CN" w:bidi="ar-SA"/>
        </w:rPr>
      </w:pPr>
      <w:r>
        <w:rPr>
          <w:rFonts w:hint="eastAsia" w:ascii="仿宋_GB2312" w:hAnsi="Times New Roman" w:eastAsia="仿宋_GB2312" w:cs="Times New Roman"/>
          <w:szCs w:val="32"/>
          <w:lang w:val="zh-CN"/>
        </w:rPr>
        <w:t>2、主要内容及实施情况：</w:t>
      </w:r>
      <w:r>
        <w:rPr>
          <w:rFonts w:hint="eastAsia" w:ascii="仿宋_GB2312" w:eastAsia="仿宋_GB2312" w:cs="Times New Roman"/>
          <w:szCs w:val="32"/>
          <w:lang w:val="en-US" w:eastAsia="zh-CN"/>
        </w:rPr>
        <w:t>用于</w:t>
      </w:r>
      <w:r>
        <w:rPr>
          <w:rFonts w:hint="eastAsia" w:ascii="方正仿宋简体" w:hAnsi="方正仿宋简体" w:eastAsia="方正仿宋简体" w:cs="方正仿宋简体"/>
          <w:kern w:val="2"/>
          <w:sz w:val="32"/>
          <w:szCs w:val="32"/>
          <w:lang w:val="zh-CN" w:eastAsia="zh-CN" w:bidi="ar-SA"/>
        </w:rPr>
        <w:t>购买储备发放防护用品装备、认真做好疫情防控核查和报告，疫情扑灭、检测，随着疫情形势的发展，有效开展突发事件紧急医疗救援，处置灾后卫生防疫。</w:t>
      </w:r>
      <w:r>
        <w:rPr>
          <w:rFonts w:hint="eastAsia" w:ascii="方正仿宋简体" w:hAnsi="方正仿宋简体" w:eastAsia="方正仿宋简体" w:cs="方正仿宋简体"/>
          <w:kern w:val="2"/>
          <w:sz w:val="32"/>
          <w:szCs w:val="32"/>
          <w:lang w:val="en-US" w:eastAsia="zh-CN" w:bidi="ar-SA"/>
        </w:rPr>
        <w:t>文化路街道充分利用有限的资金，科学组织，严格控制标准，注重维护和完善使用功能，对资金使用严格按财经纪律，专款专用，确保资金使用效率，真正做到了为民服务。</w:t>
      </w:r>
    </w:p>
    <w:p w14:paraId="6400B7EB">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lang w:val="zh-CN"/>
        </w:rPr>
        <w:t>3、资金投入和使用情况：预算安排资金</w:t>
      </w:r>
      <w:r>
        <w:rPr>
          <w:rFonts w:hint="eastAsia" w:ascii="仿宋_GB2312" w:eastAsia="仿宋_GB2312" w:cs="Times New Roman"/>
          <w:szCs w:val="32"/>
          <w:lang w:val="en-US" w:eastAsia="zh-CN"/>
        </w:rPr>
        <w:t>20</w:t>
      </w:r>
      <w:r>
        <w:rPr>
          <w:rFonts w:hint="eastAsia" w:ascii="仿宋_GB2312" w:hAnsi="Times New Roman" w:eastAsia="仿宋_GB2312" w:cs="Times New Roman"/>
          <w:szCs w:val="32"/>
          <w:lang w:val="zh-CN"/>
        </w:rPr>
        <w:t>万元，实际支出</w:t>
      </w:r>
      <w:r>
        <w:rPr>
          <w:rFonts w:hint="eastAsia" w:ascii="仿宋_GB2312" w:eastAsia="仿宋_GB2312" w:cs="Times New Roman"/>
          <w:szCs w:val="32"/>
          <w:lang w:val="en-US" w:eastAsia="zh-CN"/>
        </w:rPr>
        <w:t>20</w:t>
      </w:r>
      <w:r>
        <w:rPr>
          <w:rFonts w:hint="eastAsia" w:ascii="仿宋_GB2312" w:hAnsi="Times New Roman" w:eastAsia="仿宋_GB2312" w:cs="Times New Roman"/>
          <w:szCs w:val="32"/>
          <w:lang w:val="zh-CN"/>
        </w:rPr>
        <w:t>万元，预算执行率</w:t>
      </w:r>
      <w:r>
        <w:rPr>
          <w:rFonts w:hint="eastAsia" w:ascii="仿宋_GB2312" w:eastAsia="仿宋_GB2312" w:cs="Times New Roman"/>
          <w:szCs w:val="32"/>
          <w:lang w:val="en-US" w:eastAsia="zh-CN"/>
        </w:rPr>
        <w:t>100</w:t>
      </w:r>
      <w:r>
        <w:rPr>
          <w:rFonts w:hint="eastAsia" w:ascii="仿宋_GB2312" w:hAnsi="Times New Roman" w:eastAsia="仿宋_GB2312" w:cs="Times New Roman"/>
          <w:szCs w:val="32"/>
          <w:lang w:val="zh-CN"/>
        </w:rPr>
        <w:t>%。</w:t>
      </w:r>
    </w:p>
    <w:p w14:paraId="6C033354">
      <w:pPr>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kern w:val="2"/>
          <w:sz w:val="32"/>
          <w:szCs w:val="32"/>
          <w:lang w:val="en-US" w:eastAsia="zh-CN" w:bidi="ar-SA"/>
        </w:rPr>
      </w:pPr>
    </w:p>
    <w:p w14:paraId="358121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（二）项目绩效目标</w:t>
      </w:r>
    </w:p>
    <w:p w14:paraId="70A24F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zh-CN" w:eastAsia="zh-CN" w:bidi="ar-SA"/>
        </w:rPr>
      </w:pPr>
      <w:r>
        <w:rPr>
          <w:rFonts w:hint="eastAsia" w:ascii="方正仿宋简体" w:hAnsi="方正仿宋简体" w:eastAsia="方正仿宋简体" w:cs="方正仿宋简体"/>
          <w:kern w:val="2"/>
          <w:sz w:val="32"/>
          <w:szCs w:val="32"/>
          <w:lang w:val="zh-CN" w:eastAsia="zh-CN" w:bidi="ar-SA"/>
        </w:rPr>
        <w:t>该项目专项用于我街道应对当前全国爆发的“新型冠状病毒感染的肺炎”疫情防控工作，补充我街道应急防疫设备，以适应应对此次突发的公共卫生事件，购买储备发放防护用品装备、认真做好疫情防控核查和报告，疫情扑灭、检测，随着疫情形势的发展，有效开展突发事件紧急医疗救援，处置灾后卫生防疫，保障全街道人民群众的身体健康和生命安全。</w:t>
      </w:r>
    </w:p>
    <w:p w14:paraId="01FF167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二、绩效评价工作开展情况</w:t>
      </w:r>
    </w:p>
    <w:p w14:paraId="29C13E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（一）绩效评价目的、对象和范围</w:t>
      </w:r>
    </w:p>
    <w:p w14:paraId="5F2014DE">
      <w:pPr>
        <w:pStyle w:val="11"/>
        <w:keepNext w:val="0"/>
        <w:keepLines w:val="0"/>
        <w:pageBreakBefore w:val="0"/>
        <w:numPr>
          <w:ilvl w:val="0"/>
          <w:numId w:val="0"/>
        </w:numPr>
        <w:kinsoku/>
        <w:wordWrap/>
        <w:overflowPunct/>
        <w:topLinePunct w:val="0"/>
        <w:autoSpaceDE/>
        <w:autoSpaceDN/>
        <w:bidi w:val="0"/>
        <w:snapToGrid/>
        <w:spacing w:line="240" w:lineRule="auto"/>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绩效评级目的：全面了解项目管理过程是否规范、产出目标是否完成以及效果目标是否实现等方面的内容，总结经验，查找不足， 为项目在以后年度的开展提供可行性参考建议。在此基础上，重点分析项目预算编制的合理性、成本支出的真实性和控制有效性，评价财政资金的使用效率和效果，为以后年度编制项目预算、选择项目实施主体等提供参考依据。评价对象：遵化市文化路街道办事处冀财预【2023】13号疫情防控资金专项经费。范围：遵化市文化路街道办事处，包含 21个社区居委会。</w:t>
      </w:r>
    </w:p>
    <w:p w14:paraId="33FCA44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（二）绩效评价原则、评价指标体系、评价方法、评价标准等。</w:t>
      </w:r>
    </w:p>
    <w:p w14:paraId="112EC79C">
      <w:pPr>
        <w:pStyle w:val="11"/>
        <w:keepNext w:val="0"/>
        <w:keepLines w:val="0"/>
        <w:pageBreakBefore w:val="0"/>
        <w:numPr>
          <w:ilvl w:val="0"/>
          <w:numId w:val="0"/>
        </w:numPr>
        <w:kinsoku/>
        <w:wordWrap/>
        <w:overflowPunct/>
        <w:topLinePunct w:val="0"/>
        <w:autoSpaceDE/>
        <w:autoSpaceDN/>
        <w:bidi w:val="0"/>
        <w:snapToGrid/>
        <w:spacing w:line="240" w:lineRule="auto"/>
        <w:ind w:left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1、绩效评价原则</w:t>
      </w:r>
    </w:p>
    <w:p w14:paraId="45208C7E">
      <w:pPr>
        <w:pStyle w:val="11"/>
        <w:keepNext w:val="0"/>
        <w:keepLines w:val="0"/>
        <w:pageBreakBefore w:val="0"/>
        <w:numPr>
          <w:ilvl w:val="0"/>
          <w:numId w:val="0"/>
        </w:numPr>
        <w:kinsoku/>
        <w:wordWrap/>
        <w:overflowPunct/>
        <w:topLinePunct w:val="0"/>
        <w:autoSpaceDE/>
        <w:autoSpaceDN/>
        <w:bidi w:val="0"/>
        <w:snapToGrid/>
        <w:spacing w:line="240" w:lineRule="auto"/>
        <w:ind w:left="0" w:leftChars="0"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公正、科学、规范、客观原则。按照“公开、公平、公正”要求，采用科学、规范的绩效评价程序和实施方案，客观、合理地衡量资金绩效情况。</w:t>
      </w:r>
    </w:p>
    <w:p w14:paraId="712FEE2E">
      <w:pPr>
        <w:pStyle w:val="11"/>
        <w:keepNext w:val="0"/>
        <w:keepLines w:val="0"/>
        <w:pageBreakBefore w:val="0"/>
        <w:numPr>
          <w:ilvl w:val="0"/>
          <w:numId w:val="0"/>
        </w:numPr>
        <w:kinsoku/>
        <w:wordWrap/>
        <w:overflowPunct/>
        <w:topLinePunct w:val="0"/>
        <w:autoSpaceDE/>
        <w:autoSpaceDN/>
        <w:bidi w:val="0"/>
        <w:snapToGrid/>
        <w:spacing w:line="240" w:lineRule="auto"/>
        <w:ind w:leftChars="200"/>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2、评级指标体系</w:t>
      </w:r>
    </w:p>
    <w:p w14:paraId="6BED0C9D">
      <w:pPr>
        <w:pStyle w:val="11"/>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方正仿宋简体" w:hAnsi="方正仿宋简体" w:eastAsia="方正仿宋简体" w:cs="方正仿宋简体"/>
          <w:kern w:val="2"/>
          <w:sz w:val="32"/>
          <w:szCs w:val="32"/>
          <w:lang w:val="en-US" w:eastAsia="zh-CN" w:bidi="ar-SA"/>
        </w:rPr>
      </w:pPr>
    </w:p>
    <w:p w14:paraId="18870C1F">
      <w:pPr>
        <w:pStyle w:val="11"/>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方正仿宋简体" w:hAnsi="方正仿宋简体" w:eastAsia="方正仿宋简体" w:cs="方正仿宋简体"/>
          <w:kern w:val="2"/>
          <w:sz w:val="32"/>
          <w:szCs w:val="32"/>
          <w:lang w:val="en-US" w:eastAsia="zh-CN" w:bidi="ar-SA"/>
        </w:rPr>
      </w:pPr>
    </w:p>
    <w:p w14:paraId="634263D7">
      <w:pPr>
        <w:pStyle w:val="11"/>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default" w:ascii="方正仿宋简体" w:hAnsi="方正仿宋简体" w:eastAsia="方正仿宋简体" w:cs="方正仿宋简体"/>
          <w:kern w:val="2"/>
          <w:sz w:val="32"/>
          <w:szCs w:val="32"/>
          <w:lang w:val="en-US" w:eastAsia="zh-CN" w:bidi="ar-SA"/>
        </w:rPr>
      </w:pPr>
    </w:p>
    <w:tbl>
      <w:tblPr>
        <w:tblStyle w:val="6"/>
        <w:tblW w:w="853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2314"/>
        <w:gridCol w:w="3511"/>
        <w:gridCol w:w="909"/>
        <w:gridCol w:w="691"/>
      </w:tblGrid>
      <w:tr w14:paraId="7EE5B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111" w:type="dxa"/>
            <w:vAlign w:val="center"/>
          </w:tcPr>
          <w:p w14:paraId="0E4F721A">
            <w:pPr>
              <w:spacing w:line="600" w:lineRule="exact"/>
              <w:jc w:val="center"/>
              <w:rPr>
                <w:rFonts w:ascii="方正仿宋简体" w:hAnsi="方正仿宋简体" w:eastAsia="方正仿宋简体"/>
                <w:b/>
                <w:bCs/>
                <w:sz w:val="21"/>
                <w:szCs w:val="21"/>
              </w:rPr>
            </w:pPr>
            <w:r>
              <w:rPr>
                <w:rFonts w:hint="eastAsia" w:ascii="方正仿宋简体" w:hAnsi="方正仿宋简体" w:eastAsia="方正仿宋简体" w:cs="方正仿宋简体"/>
                <w:b/>
                <w:bCs/>
                <w:sz w:val="21"/>
                <w:szCs w:val="21"/>
              </w:rPr>
              <w:t>评价指标</w:t>
            </w:r>
          </w:p>
        </w:tc>
        <w:tc>
          <w:tcPr>
            <w:tcW w:w="2314" w:type="dxa"/>
            <w:vAlign w:val="center"/>
          </w:tcPr>
          <w:p w14:paraId="5172793A">
            <w:pPr>
              <w:spacing w:line="600" w:lineRule="exact"/>
              <w:jc w:val="center"/>
              <w:rPr>
                <w:rFonts w:ascii="方正仿宋简体" w:hAnsi="方正仿宋简体" w:eastAsia="方正仿宋简体"/>
                <w:b/>
                <w:bCs/>
                <w:sz w:val="21"/>
                <w:szCs w:val="21"/>
              </w:rPr>
            </w:pPr>
            <w:r>
              <w:rPr>
                <w:rFonts w:hint="eastAsia" w:ascii="方正仿宋简体" w:hAnsi="方正仿宋简体" w:eastAsia="方正仿宋简体" w:cs="方正仿宋简体"/>
                <w:b/>
                <w:bCs/>
                <w:sz w:val="21"/>
                <w:szCs w:val="21"/>
              </w:rPr>
              <w:t>指标解释</w:t>
            </w:r>
          </w:p>
        </w:tc>
        <w:tc>
          <w:tcPr>
            <w:tcW w:w="3511" w:type="dxa"/>
            <w:vAlign w:val="center"/>
          </w:tcPr>
          <w:p w14:paraId="2A28CA58">
            <w:pPr>
              <w:spacing w:line="600" w:lineRule="exact"/>
              <w:jc w:val="center"/>
              <w:rPr>
                <w:rFonts w:ascii="方正仿宋简体" w:hAnsi="方正仿宋简体" w:eastAsia="方正仿宋简体"/>
                <w:b/>
                <w:bCs/>
                <w:sz w:val="21"/>
                <w:szCs w:val="21"/>
              </w:rPr>
            </w:pPr>
            <w:r>
              <w:rPr>
                <w:rFonts w:hint="eastAsia" w:ascii="方正仿宋简体" w:hAnsi="方正仿宋简体" w:eastAsia="方正仿宋简体" w:cs="方正仿宋简体"/>
                <w:b/>
                <w:bCs/>
                <w:sz w:val="21"/>
                <w:szCs w:val="21"/>
              </w:rPr>
              <w:t>评价标准</w:t>
            </w:r>
          </w:p>
        </w:tc>
        <w:tc>
          <w:tcPr>
            <w:tcW w:w="909" w:type="dxa"/>
            <w:vAlign w:val="center"/>
          </w:tcPr>
          <w:p w14:paraId="1E879E39">
            <w:pPr>
              <w:spacing w:line="600" w:lineRule="exact"/>
              <w:jc w:val="center"/>
              <w:rPr>
                <w:rFonts w:ascii="方正仿宋简体" w:hAnsi="方正仿宋简体" w:eastAsia="方正仿宋简体"/>
                <w:b/>
                <w:bCs/>
                <w:sz w:val="21"/>
                <w:szCs w:val="21"/>
              </w:rPr>
            </w:pPr>
            <w:r>
              <w:rPr>
                <w:rFonts w:hint="eastAsia" w:ascii="方正仿宋简体" w:hAnsi="方正仿宋简体" w:eastAsia="方正仿宋简体" w:cs="方正仿宋简体"/>
                <w:b/>
                <w:bCs/>
                <w:sz w:val="21"/>
                <w:szCs w:val="21"/>
              </w:rPr>
              <w:t>标准分</w:t>
            </w:r>
          </w:p>
        </w:tc>
        <w:tc>
          <w:tcPr>
            <w:tcW w:w="691" w:type="dxa"/>
            <w:vAlign w:val="center"/>
          </w:tcPr>
          <w:p w14:paraId="1225649E">
            <w:pPr>
              <w:spacing w:line="600" w:lineRule="exact"/>
              <w:jc w:val="center"/>
              <w:rPr>
                <w:rFonts w:ascii="方正仿宋简体" w:hAnsi="方正仿宋简体" w:eastAsia="方正仿宋简体"/>
                <w:b/>
                <w:bCs/>
                <w:sz w:val="21"/>
                <w:szCs w:val="21"/>
              </w:rPr>
            </w:pPr>
            <w:r>
              <w:rPr>
                <w:rFonts w:hint="eastAsia" w:ascii="方正仿宋简体" w:hAnsi="方正仿宋简体" w:eastAsia="方正仿宋简体" w:cs="方正仿宋简体"/>
                <w:b/>
                <w:bCs/>
                <w:sz w:val="21"/>
                <w:szCs w:val="21"/>
              </w:rPr>
              <w:t>得分</w:t>
            </w:r>
          </w:p>
        </w:tc>
      </w:tr>
      <w:tr w14:paraId="2BF9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trPr>
        <w:tc>
          <w:tcPr>
            <w:tcW w:w="1111" w:type="dxa"/>
            <w:vAlign w:val="center"/>
          </w:tcPr>
          <w:p w14:paraId="49E10194">
            <w:pPr>
              <w:spacing w:line="600" w:lineRule="exact"/>
              <w:jc w:val="center"/>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预算决策执行率</w:t>
            </w:r>
          </w:p>
        </w:tc>
        <w:tc>
          <w:tcPr>
            <w:tcW w:w="2314" w:type="dxa"/>
          </w:tcPr>
          <w:p w14:paraId="1604ECEB">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符合预算决策相关文件要求并严格执行</w:t>
            </w:r>
          </w:p>
        </w:tc>
        <w:tc>
          <w:tcPr>
            <w:tcW w:w="3511" w:type="dxa"/>
          </w:tcPr>
          <w:p w14:paraId="0ADF4885">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kern w:val="0"/>
                <w:sz w:val="21"/>
                <w:szCs w:val="21"/>
              </w:rPr>
              <w:t>完成</w:t>
            </w:r>
            <w:r>
              <w:rPr>
                <w:rFonts w:ascii="方正仿宋简体" w:hAnsi="方正仿宋简体" w:eastAsia="方正仿宋简体" w:cs="方正仿宋简体"/>
                <w:kern w:val="0"/>
                <w:sz w:val="21"/>
                <w:szCs w:val="21"/>
              </w:rPr>
              <w:t>100%</w:t>
            </w:r>
            <w:r>
              <w:rPr>
                <w:rFonts w:hint="eastAsia" w:ascii="方正仿宋简体" w:hAnsi="方正仿宋简体" w:eastAsia="方正仿宋简体" w:cs="方正仿宋简体"/>
                <w:kern w:val="0"/>
                <w:sz w:val="21"/>
                <w:szCs w:val="21"/>
              </w:rPr>
              <w:t>得</w:t>
            </w:r>
            <w:r>
              <w:rPr>
                <w:rFonts w:ascii="方正仿宋简体" w:hAnsi="方正仿宋简体" w:eastAsia="方正仿宋简体" w:cs="方正仿宋简体"/>
                <w:kern w:val="0"/>
                <w:sz w:val="21"/>
                <w:szCs w:val="21"/>
              </w:rPr>
              <w:t>10</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90%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8</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6</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以下得</w:t>
            </w:r>
            <w:r>
              <w:rPr>
                <w:rFonts w:ascii="方正仿宋简体" w:hAnsi="方正仿宋简体" w:eastAsia="方正仿宋简体" w:cs="方正仿宋简体"/>
                <w:kern w:val="0"/>
                <w:sz w:val="21"/>
                <w:szCs w:val="21"/>
              </w:rPr>
              <w:t>4</w:t>
            </w:r>
            <w:r>
              <w:rPr>
                <w:rFonts w:hint="eastAsia" w:ascii="方正仿宋简体" w:hAnsi="方正仿宋简体" w:eastAsia="方正仿宋简体" w:cs="方正仿宋简体"/>
                <w:kern w:val="0"/>
                <w:sz w:val="21"/>
                <w:szCs w:val="21"/>
              </w:rPr>
              <w:t>分</w:t>
            </w:r>
          </w:p>
        </w:tc>
        <w:tc>
          <w:tcPr>
            <w:tcW w:w="909" w:type="dxa"/>
            <w:vAlign w:val="center"/>
          </w:tcPr>
          <w:p w14:paraId="6E3F9A96">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10</w:t>
            </w:r>
          </w:p>
        </w:tc>
        <w:tc>
          <w:tcPr>
            <w:tcW w:w="691" w:type="dxa"/>
            <w:vAlign w:val="center"/>
          </w:tcPr>
          <w:p w14:paraId="4AD3F2C6">
            <w:pPr>
              <w:spacing w:line="600" w:lineRule="exact"/>
              <w:jc w:val="center"/>
              <w:rPr>
                <w:rFonts w:hint="default"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10</w:t>
            </w:r>
          </w:p>
        </w:tc>
      </w:tr>
      <w:tr w14:paraId="5CAB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11" w:type="dxa"/>
            <w:vAlign w:val="center"/>
          </w:tcPr>
          <w:p w14:paraId="0AE81361">
            <w:pPr>
              <w:spacing w:line="600" w:lineRule="exact"/>
              <w:jc w:val="center"/>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产出指标</w:t>
            </w:r>
          </w:p>
        </w:tc>
        <w:tc>
          <w:tcPr>
            <w:tcW w:w="2314" w:type="dxa"/>
          </w:tcPr>
          <w:p w14:paraId="751AB8B0">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包括：数量、质量、时效、成本</w:t>
            </w:r>
            <w:r>
              <w:rPr>
                <w:rFonts w:ascii="方正仿宋简体" w:hAnsi="方正仿宋简体" w:eastAsia="方正仿宋简体" w:cs="方正仿宋简体"/>
                <w:sz w:val="21"/>
                <w:szCs w:val="21"/>
              </w:rPr>
              <w:t>4</w:t>
            </w:r>
            <w:r>
              <w:rPr>
                <w:rFonts w:hint="eastAsia" w:ascii="方正仿宋简体" w:hAnsi="方正仿宋简体" w:eastAsia="方正仿宋简体" w:cs="方正仿宋简体"/>
                <w:sz w:val="21"/>
                <w:szCs w:val="21"/>
              </w:rPr>
              <w:t>项指标（详见自评表）</w:t>
            </w:r>
          </w:p>
        </w:tc>
        <w:tc>
          <w:tcPr>
            <w:tcW w:w="3511" w:type="dxa"/>
          </w:tcPr>
          <w:p w14:paraId="42159092">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kern w:val="0"/>
                <w:sz w:val="21"/>
                <w:szCs w:val="21"/>
              </w:rPr>
              <w:t>每项指标完成</w:t>
            </w:r>
            <w:r>
              <w:rPr>
                <w:rFonts w:ascii="方正仿宋简体" w:hAnsi="方正仿宋简体" w:eastAsia="方正仿宋简体" w:cs="方正仿宋简体"/>
                <w:kern w:val="0"/>
                <w:sz w:val="21"/>
                <w:szCs w:val="21"/>
              </w:rPr>
              <w:t>100%</w:t>
            </w:r>
            <w:r>
              <w:rPr>
                <w:rFonts w:hint="eastAsia" w:ascii="方正仿宋简体" w:hAnsi="方正仿宋简体" w:eastAsia="方正仿宋简体" w:cs="方正仿宋简体"/>
                <w:kern w:val="0"/>
                <w:sz w:val="21"/>
                <w:szCs w:val="21"/>
              </w:rPr>
              <w:t>得</w:t>
            </w:r>
            <w:r>
              <w:rPr>
                <w:rFonts w:ascii="方正仿宋简体" w:hAnsi="方正仿宋简体" w:eastAsia="方正仿宋简体" w:cs="方正仿宋简体"/>
                <w:kern w:val="0"/>
                <w:sz w:val="21"/>
                <w:szCs w:val="21"/>
              </w:rPr>
              <w:t>10</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90%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8</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6</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以下得</w:t>
            </w:r>
            <w:r>
              <w:rPr>
                <w:rFonts w:ascii="方正仿宋简体" w:hAnsi="方正仿宋简体" w:eastAsia="方正仿宋简体" w:cs="方正仿宋简体"/>
                <w:kern w:val="0"/>
                <w:sz w:val="21"/>
                <w:szCs w:val="21"/>
              </w:rPr>
              <w:t>4</w:t>
            </w:r>
            <w:r>
              <w:rPr>
                <w:rFonts w:hint="eastAsia" w:ascii="方正仿宋简体" w:hAnsi="方正仿宋简体" w:eastAsia="方正仿宋简体" w:cs="方正仿宋简体"/>
                <w:kern w:val="0"/>
                <w:sz w:val="21"/>
                <w:szCs w:val="21"/>
              </w:rPr>
              <w:t>分</w:t>
            </w:r>
          </w:p>
        </w:tc>
        <w:tc>
          <w:tcPr>
            <w:tcW w:w="909" w:type="dxa"/>
            <w:vAlign w:val="center"/>
          </w:tcPr>
          <w:p w14:paraId="4C639812">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40</w:t>
            </w:r>
          </w:p>
        </w:tc>
        <w:tc>
          <w:tcPr>
            <w:tcW w:w="691" w:type="dxa"/>
            <w:vAlign w:val="center"/>
          </w:tcPr>
          <w:p w14:paraId="0E5339C6">
            <w:pPr>
              <w:spacing w:line="600" w:lineRule="exact"/>
              <w:jc w:val="center"/>
              <w:rPr>
                <w:rFonts w:hint="default"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40</w:t>
            </w:r>
          </w:p>
        </w:tc>
      </w:tr>
      <w:tr w14:paraId="346E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11" w:type="dxa"/>
            <w:vAlign w:val="center"/>
          </w:tcPr>
          <w:p w14:paraId="0C6243A5">
            <w:pPr>
              <w:spacing w:line="600" w:lineRule="exact"/>
              <w:jc w:val="center"/>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效益指标</w:t>
            </w:r>
          </w:p>
        </w:tc>
        <w:tc>
          <w:tcPr>
            <w:tcW w:w="2314" w:type="dxa"/>
          </w:tcPr>
          <w:p w14:paraId="67E50EB4">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包括：经济、社会、生态、可持续影响</w:t>
            </w:r>
            <w:r>
              <w:rPr>
                <w:rFonts w:ascii="方正仿宋简体" w:hAnsi="方正仿宋简体" w:eastAsia="方正仿宋简体" w:cs="方正仿宋简体"/>
                <w:sz w:val="21"/>
                <w:szCs w:val="21"/>
              </w:rPr>
              <w:t>4</w:t>
            </w:r>
            <w:r>
              <w:rPr>
                <w:rFonts w:hint="eastAsia" w:ascii="方正仿宋简体" w:hAnsi="方正仿宋简体" w:eastAsia="方正仿宋简体" w:cs="方正仿宋简体"/>
                <w:sz w:val="21"/>
                <w:szCs w:val="21"/>
              </w:rPr>
              <w:t>项指标（详见自评表）</w:t>
            </w:r>
          </w:p>
        </w:tc>
        <w:tc>
          <w:tcPr>
            <w:tcW w:w="3511" w:type="dxa"/>
          </w:tcPr>
          <w:p w14:paraId="5FE4069F">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kern w:val="0"/>
                <w:sz w:val="21"/>
                <w:szCs w:val="21"/>
              </w:rPr>
              <w:t>每项指标完成</w:t>
            </w:r>
            <w:r>
              <w:rPr>
                <w:rFonts w:ascii="方正仿宋简体" w:hAnsi="方正仿宋简体" w:eastAsia="方正仿宋简体" w:cs="方正仿宋简体"/>
                <w:kern w:val="0"/>
                <w:sz w:val="21"/>
                <w:szCs w:val="21"/>
              </w:rPr>
              <w:t>100%</w:t>
            </w:r>
            <w:r>
              <w:rPr>
                <w:rFonts w:hint="eastAsia" w:ascii="方正仿宋简体" w:hAnsi="方正仿宋简体" w:eastAsia="方正仿宋简体" w:cs="方正仿宋简体"/>
                <w:kern w:val="0"/>
                <w:sz w:val="21"/>
                <w:szCs w:val="21"/>
              </w:rPr>
              <w:t>得</w:t>
            </w:r>
            <w:r>
              <w:rPr>
                <w:rFonts w:ascii="方正仿宋简体" w:hAnsi="方正仿宋简体" w:eastAsia="方正仿宋简体" w:cs="方正仿宋简体"/>
                <w:kern w:val="0"/>
                <w:sz w:val="21"/>
                <w:szCs w:val="21"/>
              </w:rPr>
              <w:t>10</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90%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8</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6</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以下得</w:t>
            </w:r>
            <w:r>
              <w:rPr>
                <w:rFonts w:ascii="方正仿宋简体" w:hAnsi="方正仿宋简体" w:eastAsia="方正仿宋简体" w:cs="方正仿宋简体"/>
                <w:kern w:val="0"/>
                <w:sz w:val="21"/>
                <w:szCs w:val="21"/>
              </w:rPr>
              <w:t>4</w:t>
            </w:r>
            <w:r>
              <w:rPr>
                <w:rFonts w:hint="eastAsia" w:ascii="方正仿宋简体" w:hAnsi="方正仿宋简体" w:eastAsia="方正仿宋简体" w:cs="方正仿宋简体"/>
                <w:kern w:val="0"/>
                <w:sz w:val="21"/>
                <w:szCs w:val="21"/>
              </w:rPr>
              <w:t>分</w:t>
            </w:r>
          </w:p>
        </w:tc>
        <w:tc>
          <w:tcPr>
            <w:tcW w:w="909" w:type="dxa"/>
            <w:vAlign w:val="center"/>
          </w:tcPr>
          <w:p w14:paraId="131CC26E">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40</w:t>
            </w:r>
          </w:p>
        </w:tc>
        <w:tc>
          <w:tcPr>
            <w:tcW w:w="691" w:type="dxa"/>
            <w:vAlign w:val="center"/>
          </w:tcPr>
          <w:p w14:paraId="0BA59E4A">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40</w:t>
            </w:r>
          </w:p>
        </w:tc>
      </w:tr>
      <w:tr w14:paraId="0095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111" w:type="dxa"/>
            <w:vAlign w:val="center"/>
          </w:tcPr>
          <w:p w14:paraId="01F19848">
            <w:pPr>
              <w:spacing w:line="600" w:lineRule="exact"/>
              <w:jc w:val="center"/>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满意度指标</w:t>
            </w:r>
          </w:p>
        </w:tc>
        <w:tc>
          <w:tcPr>
            <w:tcW w:w="2314" w:type="dxa"/>
            <w:vAlign w:val="center"/>
          </w:tcPr>
          <w:p w14:paraId="20E5BE9C">
            <w:pPr>
              <w:spacing w:line="600" w:lineRule="exact"/>
              <w:jc w:val="center"/>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服务对象满意度</w:t>
            </w:r>
          </w:p>
        </w:tc>
        <w:tc>
          <w:tcPr>
            <w:tcW w:w="3511" w:type="dxa"/>
          </w:tcPr>
          <w:p w14:paraId="5F566F01">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kern w:val="0"/>
                <w:sz w:val="21"/>
                <w:szCs w:val="21"/>
              </w:rPr>
              <w:t>完成</w:t>
            </w:r>
            <w:r>
              <w:rPr>
                <w:rFonts w:ascii="方正仿宋简体" w:hAnsi="方正仿宋简体" w:eastAsia="方正仿宋简体" w:cs="方正仿宋简体"/>
                <w:kern w:val="0"/>
                <w:sz w:val="21"/>
                <w:szCs w:val="21"/>
              </w:rPr>
              <w:t>100%</w:t>
            </w:r>
            <w:r>
              <w:rPr>
                <w:rFonts w:hint="eastAsia" w:ascii="方正仿宋简体" w:hAnsi="方正仿宋简体" w:eastAsia="方正仿宋简体" w:cs="方正仿宋简体"/>
                <w:kern w:val="0"/>
                <w:sz w:val="21"/>
                <w:szCs w:val="21"/>
              </w:rPr>
              <w:t>得</w:t>
            </w:r>
            <w:r>
              <w:rPr>
                <w:rFonts w:ascii="方正仿宋简体" w:hAnsi="方正仿宋简体" w:eastAsia="方正仿宋简体" w:cs="方正仿宋简体"/>
                <w:kern w:val="0"/>
                <w:sz w:val="21"/>
                <w:szCs w:val="21"/>
              </w:rPr>
              <w:t>10</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90%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8</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6</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以下得</w:t>
            </w:r>
            <w:r>
              <w:rPr>
                <w:rFonts w:ascii="方正仿宋简体" w:hAnsi="方正仿宋简体" w:eastAsia="方正仿宋简体" w:cs="方正仿宋简体"/>
                <w:kern w:val="0"/>
                <w:sz w:val="21"/>
                <w:szCs w:val="21"/>
              </w:rPr>
              <w:t>4</w:t>
            </w:r>
            <w:r>
              <w:rPr>
                <w:rFonts w:hint="eastAsia" w:ascii="方正仿宋简体" w:hAnsi="方正仿宋简体" w:eastAsia="方正仿宋简体" w:cs="方正仿宋简体"/>
                <w:kern w:val="0"/>
                <w:sz w:val="21"/>
                <w:szCs w:val="21"/>
              </w:rPr>
              <w:t>分</w:t>
            </w:r>
          </w:p>
        </w:tc>
        <w:tc>
          <w:tcPr>
            <w:tcW w:w="909" w:type="dxa"/>
            <w:vAlign w:val="center"/>
          </w:tcPr>
          <w:p w14:paraId="2B87864A">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10</w:t>
            </w:r>
          </w:p>
        </w:tc>
        <w:tc>
          <w:tcPr>
            <w:tcW w:w="691" w:type="dxa"/>
            <w:vAlign w:val="center"/>
          </w:tcPr>
          <w:p w14:paraId="61004717">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10</w:t>
            </w:r>
          </w:p>
        </w:tc>
      </w:tr>
    </w:tbl>
    <w:p w14:paraId="0146E04D">
      <w:pPr>
        <w:pStyle w:val="11"/>
        <w:keepNext w:val="0"/>
        <w:keepLines w:val="0"/>
        <w:pageBreakBefore w:val="0"/>
        <w:numPr>
          <w:ilvl w:val="0"/>
          <w:numId w:val="0"/>
        </w:numPr>
        <w:kinsoku/>
        <w:wordWrap/>
        <w:overflowPunct/>
        <w:topLinePunct w:val="0"/>
        <w:autoSpaceDE/>
        <w:autoSpaceDN/>
        <w:bidi w:val="0"/>
        <w:snapToGrid/>
        <w:spacing w:line="240" w:lineRule="auto"/>
        <w:ind w:leftChars="200"/>
        <w:textAlignment w:val="auto"/>
        <w:rPr>
          <w:rFonts w:hint="default" w:ascii="方正仿宋简体" w:hAnsi="方正仿宋简体" w:eastAsia="方正仿宋简体" w:cs="方正仿宋简体"/>
          <w:kern w:val="2"/>
          <w:sz w:val="32"/>
          <w:szCs w:val="32"/>
          <w:lang w:val="en-US" w:eastAsia="zh-CN" w:bidi="ar-SA"/>
        </w:rPr>
      </w:pPr>
    </w:p>
    <w:p w14:paraId="78848560">
      <w:pPr>
        <w:pStyle w:val="11"/>
        <w:keepNext w:val="0"/>
        <w:keepLines w:val="0"/>
        <w:pageBreakBefore w:val="0"/>
        <w:numPr>
          <w:ilvl w:val="0"/>
          <w:numId w:val="0"/>
        </w:numPr>
        <w:kinsoku/>
        <w:wordWrap/>
        <w:overflowPunct/>
        <w:topLinePunct w:val="0"/>
        <w:autoSpaceDE/>
        <w:autoSpaceDN/>
        <w:bidi w:val="0"/>
        <w:snapToGrid/>
        <w:spacing w:line="240" w:lineRule="auto"/>
        <w:ind w:leftChars="200"/>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3、评价方法</w:t>
      </w:r>
    </w:p>
    <w:p w14:paraId="11B0E3A4">
      <w:pPr>
        <w:pStyle w:val="11"/>
        <w:keepNext w:val="0"/>
        <w:keepLines w:val="0"/>
        <w:pageBreakBefore w:val="0"/>
        <w:numPr>
          <w:ilvl w:val="0"/>
          <w:numId w:val="0"/>
        </w:numPr>
        <w:kinsoku/>
        <w:wordWrap/>
        <w:overflowPunct/>
        <w:topLinePunct w:val="0"/>
        <w:autoSpaceDE/>
        <w:autoSpaceDN/>
        <w:bidi w:val="0"/>
        <w:snapToGrid/>
        <w:spacing w:line="240" w:lineRule="auto"/>
        <w:ind w:left="0" w:leftChars="0" w:firstLine="640" w:firstLineChars="200"/>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采用查阅资料、实地检查等多种评价方法相结合的综合评价方法。</w:t>
      </w:r>
    </w:p>
    <w:p w14:paraId="46FAF812">
      <w:pPr>
        <w:pStyle w:val="11"/>
        <w:keepNext w:val="0"/>
        <w:keepLines w:val="0"/>
        <w:pageBreakBefore w:val="0"/>
        <w:numPr>
          <w:ilvl w:val="0"/>
          <w:numId w:val="0"/>
        </w:numPr>
        <w:kinsoku/>
        <w:wordWrap/>
        <w:overflowPunct/>
        <w:topLinePunct w:val="0"/>
        <w:autoSpaceDE/>
        <w:autoSpaceDN/>
        <w:bidi w:val="0"/>
        <w:snapToGrid/>
        <w:spacing w:line="240" w:lineRule="auto"/>
        <w:ind w:leftChars="200"/>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4、评价标准</w:t>
      </w:r>
    </w:p>
    <w:p w14:paraId="0F5EB395">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本次绩效评价，主要是通过对资金使用所达到的效果进行评估，通过年底单位工作总结，总结出相应指标值，并与年初目标进行比对，得出绩效评价分值。从产出、效益、满意度、预算执行四方面设计了四个一级指标，</w:t>
      </w:r>
      <w:r>
        <w:rPr>
          <w:rFonts w:hint="eastAsia" w:ascii="仿宋_GB2312" w:hAnsi="Times New Roman" w:eastAsia="仿宋_GB2312" w:cs="Times New Roman"/>
          <w:szCs w:val="32"/>
          <w:lang w:val="en-US" w:eastAsia="zh-CN"/>
        </w:rPr>
        <w:t>九</w:t>
      </w:r>
      <w:r>
        <w:rPr>
          <w:rFonts w:hint="eastAsia" w:ascii="仿宋_GB2312" w:hAnsi="Times New Roman" w:eastAsia="仿宋_GB2312" w:cs="Times New Roman"/>
          <w:szCs w:val="32"/>
        </w:rPr>
        <w:t>个二级指标和</w:t>
      </w:r>
      <w:r>
        <w:rPr>
          <w:rFonts w:hint="eastAsia" w:ascii="仿宋_GB2312" w:hAnsi="Times New Roman" w:eastAsia="仿宋_GB2312" w:cs="Times New Roman"/>
          <w:szCs w:val="32"/>
          <w:lang w:val="en-US" w:eastAsia="zh-CN"/>
        </w:rPr>
        <w:t>九</w:t>
      </w:r>
      <w:r>
        <w:rPr>
          <w:rFonts w:hint="eastAsia" w:ascii="仿宋_GB2312" w:hAnsi="Times New Roman" w:eastAsia="仿宋_GB2312" w:cs="Times New Roman"/>
          <w:szCs w:val="32"/>
        </w:rPr>
        <w:t>个三级指标。对每项三级指标分别赋予了不同分值，总分共100分。其中，产出方面占比40％，效益方面占比40％，满意度方面占比10％，预算执行方面占比10％。评分标准，90分（含90分）以上为优秀，70-90分（含70分）为良好，60-70分（含60分）为合格，60分（不含60分）以下为不合格。</w:t>
      </w:r>
    </w:p>
    <w:p w14:paraId="704B80A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（三）绩效评价工作过程</w:t>
      </w:r>
    </w:p>
    <w:p w14:paraId="3BD470BF">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 xml:space="preserve">按照单位内部控制制度，成立了内部评价工作小组，对项目开展情况、资金拨付、使用情况及后期的管理工作进行评价。 </w:t>
      </w:r>
    </w:p>
    <w:p w14:paraId="7E619202">
      <w:pPr>
        <w:keepNext w:val="0"/>
        <w:keepLines w:val="0"/>
        <w:pageBreakBefore w:val="0"/>
        <w:numPr>
          <w:ilvl w:val="0"/>
          <w:numId w:val="5"/>
        </w:numPr>
        <w:kinsoku/>
        <w:wordWrap/>
        <w:overflowPunct/>
        <w:topLinePunct w:val="0"/>
        <w:autoSpaceDE/>
        <w:autoSpaceDN/>
        <w:bidi w:val="0"/>
        <w:snapToGrid/>
        <w:spacing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全面设置专项资金及项目绩效目标。项目绩效目标应包括产出、成本、社会效益和服务对象满意度等绩效指标。建立预算执行“双监控”机制，对绩效目标实现程度和预算执行进度开展监控，发现问题及时纠正。</w:t>
      </w:r>
    </w:p>
    <w:p w14:paraId="0D783A13">
      <w:pPr>
        <w:keepNext w:val="0"/>
        <w:keepLines w:val="0"/>
        <w:pageBreakBefore w:val="0"/>
        <w:numPr>
          <w:ilvl w:val="0"/>
          <w:numId w:val="5"/>
        </w:numPr>
        <w:kinsoku/>
        <w:wordWrap/>
        <w:overflowPunct/>
        <w:topLinePunct w:val="0"/>
        <w:autoSpaceDE/>
        <w:autoSpaceDN/>
        <w:bidi w:val="0"/>
        <w:snapToGrid/>
        <w:spacing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年度预算执行终了，将绩效指标实际完成值（实现程度） 与年初设定的预期值相比较，逐项评定每项指标得分，汇总形成预算项目绩效自评得分。</w:t>
      </w:r>
    </w:p>
    <w:p w14:paraId="346B1B18">
      <w:pPr>
        <w:keepNext w:val="0"/>
        <w:keepLines w:val="0"/>
        <w:pageBreakBefore w:val="0"/>
        <w:numPr>
          <w:ilvl w:val="0"/>
          <w:numId w:val="5"/>
        </w:numPr>
        <w:kinsoku/>
        <w:wordWrap/>
        <w:overflowPunct/>
        <w:topLinePunct w:val="0"/>
        <w:autoSpaceDE/>
        <w:autoSpaceDN/>
        <w:bidi w:val="0"/>
        <w:snapToGrid/>
        <w:spacing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 xml:space="preserve">根据现场实地勘察和收集资料进行综合分析，综合评定绩效等级。 </w:t>
      </w:r>
    </w:p>
    <w:p w14:paraId="77AB43DD">
      <w:pPr>
        <w:keepNext w:val="0"/>
        <w:keepLines w:val="0"/>
        <w:pageBreakBefore w:val="0"/>
        <w:numPr>
          <w:ilvl w:val="0"/>
          <w:numId w:val="5"/>
        </w:numPr>
        <w:kinsoku/>
        <w:wordWrap/>
        <w:overflowPunct/>
        <w:topLinePunct w:val="0"/>
        <w:autoSpaceDE/>
        <w:autoSpaceDN/>
        <w:bidi w:val="0"/>
        <w:snapToGrid/>
        <w:spacing w:line="560" w:lineRule="exact"/>
        <w:ind w:firstLine="640" w:firstLineChars="200"/>
        <w:textAlignment w:val="auto"/>
        <w:rPr>
          <w:rFonts w:hint="default"/>
          <w:lang w:val="en-US" w:eastAsia="zh-CN"/>
        </w:rPr>
      </w:pPr>
      <w:r>
        <w:rPr>
          <w:rFonts w:hint="eastAsia" w:ascii="方正仿宋简体" w:hAnsi="方正仿宋简体" w:eastAsia="方正仿宋简体" w:cs="方正仿宋简体"/>
          <w:kern w:val="2"/>
          <w:sz w:val="32"/>
          <w:szCs w:val="32"/>
          <w:lang w:val="en-US" w:eastAsia="zh-CN" w:bidi="ar-SA"/>
        </w:rPr>
        <w:t>根据调研结果、收集资料及综合评定的绩效等级，科学撰写评价报告。</w:t>
      </w:r>
    </w:p>
    <w:p w14:paraId="1A932A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黑体" w:hAnsi="黑体" w:eastAsia="黑体" w:cs="黑体"/>
          <w:b w:val="0"/>
          <w:bCs w:val="0"/>
          <w:kern w:val="2"/>
          <w:sz w:val="32"/>
          <w:szCs w:val="32"/>
          <w:lang w:val="en-US" w:eastAsia="zh-CN" w:bidi="ar-SA"/>
        </w:rPr>
        <w:t>三、综合评价情况及评价结论</w:t>
      </w:r>
    </w:p>
    <w:p w14:paraId="2A9124C7">
      <w:pPr>
        <w:spacing w:line="600" w:lineRule="exact"/>
        <w:ind w:firstLine="640" w:firstLineChars="200"/>
        <w:rPr>
          <w:rFonts w:ascii="方正仿宋简体" w:hAnsi="方正仿宋简体" w:eastAsia="方正仿宋简体"/>
          <w:kern w:val="0"/>
        </w:rPr>
      </w:pPr>
      <w:r>
        <w:rPr>
          <w:rFonts w:hint="eastAsia" w:ascii="方正仿宋简体" w:hAnsi="方正仿宋简体" w:eastAsia="方正仿宋简体" w:cs="方正仿宋简体"/>
          <w:kern w:val="2"/>
          <w:sz w:val="32"/>
          <w:szCs w:val="32"/>
          <w:lang w:val="en-US" w:eastAsia="zh-CN" w:bidi="ar-SA"/>
        </w:rPr>
        <w:t>为了应对疫情，保障居民人身和财产安全，使我街道21个居委会人居环境得到明显改善，文化路街道贡献了自己的绵薄力量。圆满完成了年初项目绩效目标，切实发挥了财政资金的使用效果。</w:t>
      </w:r>
      <w:r>
        <w:rPr>
          <w:rFonts w:hint="eastAsia" w:ascii="方正仿宋简体" w:hAnsi="方正仿宋简体" w:eastAsia="方正仿宋简体" w:cs="方正仿宋简体"/>
          <w:kern w:val="0"/>
        </w:rPr>
        <w:t>根据项目支出绩效情况，遵化市</w:t>
      </w:r>
      <w:r>
        <w:rPr>
          <w:rFonts w:hint="eastAsia" w:ascii="方正仿宋简体" w:hAnsi="方正仿宋简体" w:eastAsia="方正仿宋简体" w:cs="方正仿宋简体"/>
          <w:kern w:val="0"/>
          <w:lang w:val="en-US" w:eastAsia="zh-CN"/>
        </w:rPr>
        <w:t>文化路街道办事处</w:t>
      </w:r>
      <w:r>
        <w:rPr>
          <w:rFonts w:hint="eastAsia" w:ascii="方正仿宋简体" w:hAnsi="方正仿宋简体" w:eastAsia="方正仿宋简体" w:cs="方正仿宋简体"/>
          <w:kern w:val="0"/>
        </w:rPr>
        <w:t>对“</w:t>
      </w:r>
      <w:r>
        <w:rPr>
          <w:rFonts w:hint="eastAsia" w:ascii="方正仿宋简体" w:hAnsi="方正仿宋简体" w:eastAsia="方正仿宋简体" w:cs="方正仿宋简体"/>
          <w:kern w:val="0"/>
          <w:lang w:val="en-US" w:eastAsia="zh-CN"/>
        </w:rPr>
        <w:t>疫情防控资金</w:t>
      </w:r>
      <w:r>
        <w:rPr>
          <w:rFonts w:hint="eastAsia" w:ascii="方正仿宋简体" w:hAnsi="方正仿宋简体" w:eastAsia="方正仿宋简体" w:cs="方正仿宋简体"/>
          <w:kern w:val="0"/>
        </w:rPr>
        <w:t>”项目支出绩效自评指标进行了评分，自评分</w:t>
      </w:r>
      <w:r>
        <w:rPr>
          <w:rFonts w:hint="eastAsia" w:ascii="方正仿宋简体" w:hAnsi="方正仿宋简体" w:eastAsia="方正仿宋简体" w:cs="方正仿宋简体"/>
          <w:kern w:val="0"/>
          <w:lang w:val="en-US" w:eastAsia="zh-CN"/>
        </w:rPr>
        <w:t>100</w:t>
      </w:r>
      <w:r>
        <w:rPr>
          <w:rFonts w:hint="eastAsia" w:ascii="方正仿宋简体" w:hAnsi="方正仿宋简体" w:eastAsia="方正仿宋简体" w:cs="方正仿宋简体"/>
          <w:kern w:val="0"/>
        </w:rPr>
        <w:t>分。</w:t>
      </w:r>
    </w:p>
    <w:p w14:paraId="21D621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p>
    <w:p w14:paraId="4615F2B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四、绩效评价指标分析</w:t>
      </w:r>
    </w:p>
    <w:p w14:paraId="4213B7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（一）项目决策情况</w:t>
      </w:r>
    </w:p>
    <w:p w14:paraId="3099F68E">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bCs/>
          <w:color w:val="auto"/>
          <w:szCs w:val="32"/>
        </w:rPr>
      </w:pPr>
      <w:r>
        <w:rPr>
          <w:rFonts w:hint="eastAsia" w:ascii="宋体" w:hAnsi="宋体" w:eastAsia="方正仿宋简体"/>
          <w:bCs/>
          <w:color w:val="auto"/>
          <w:szCs w:val="32"/>
          <w:lang w:eastAsia="zh-CN"/>
        </w:rPr>
        <w:t>1.</w:t>
      </w:r>
      <w:r>
        <w:rPr>
          <w:rFonts w:hint="eastAsia" w:ascii="宋体" w:hAnsi="宋体" w:eastAsia="方正仿宋简体"/>
          <w:bCs/>
          <w:color w:val="auto"/>
          <w:szCs w:val="32"/>
        </w:rPr>
        <w:t>项目目标</w:t>
      </w:r>
    </w:p>
    <w:p w14:paraId="27B1D8D3">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bCs/>
          <w:color w:val="auto"/>
          <w:szCs w:val="32"/>
        </w:rPr>
      </w:pPr>
      <w:r>
        <w:rPr>
          <w:rFonts w:hint="eastAsia" w:ascii="宋体" w:hAnsi="宋体" w:eastAsia="方正仿宋简体"/>
          <w:bCs/>
          <w:color w:val="auto"/>
          <w:szCs w:val="32"/>
        </w:rPr>
        <w:t>目标内容，该指标是指依据绩效目标设定的绩效指标是否清晰、细化、可衡量等，用以反映和考核绩效目标的实施情况。对各项任务指标分解下达，强化督导，密切配合，确保全面完成承担的任务指标。</w:t>
      </w:r>
    </w:p>
    <w:p w14:paraId="3997C117">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bCs/>
          <w:color w:val="auto"/>
          <w:szCs w:val="32"/>
        </w:rPr>
      </w:pPr>
      <w:r>
        <w:rPr>
          <w:rFonts w:hint="eastAsia" w:ascii="宋体" w:hAnsi="宋体" w:eastAsia="方正仿宋简体"/>
          <w:bCs/>
          <w:color w:val="auto"/>
          <w:szCs w:val="32"/>
          <w:lang w:eastAsia="zh-CN"/>
        </w:rPr>
        <w:t>2.</w:t>
      </w:r>
      <w:r>
        <w:rPr>
          <w:rFonts w:hint="eastAsia" w:ascii="宋体" w:hAnsi="宋体" w:eastAsia="方正仿宋简体"/>
          <w:bCs/>
          <w:color w:val="auto"/>
          <w:szCs w:val="32"/>
        </w:rPr>
        <w:t>决策过程</w:t>
      </w:r>
    </w:p>
    <w:p w14:paraId="089F7A6D">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color w:val="auto"/>
          <w:kern w:val="0"/>
          <w:szCs w:val="32"/>
        </w:rPr>
      </w:pPr>
      <w:r>
        <w:rPr>
          <w:rFonts w:hint="eastAsia" w:ascii="宋体" w:hAnsi="宋体" w:eastAsia="方正仿宋简体"/>
          <w:bCs/>
          <w:color w:val="auto"/>
          <w:szCs w:val="32"/>
        </w:rPr>
        <w:t>决策依据，是指</w:t>
      </w:r>
      <w:r>
        <w:rPr>
          <w:rFonts w:hint="eastAsia" w:ascii="宋体" w:hAnsi="宋体" w:eastAsia="方正仿宋简体"/>
          <w:color w:val="auto"/>
          <w:kern w:val="0"/>
          <w:szCs w:val="32"/>
        </w:rPr>
        <w:t>项目符合环境治理要求和工作计划，根据需要制定中长期实施规划。</w:t>
      </w:r>
      <w:r>
        <w:rPr>
          <w:rFonts w:hint="eastAsia" w:ascii="宋体" w:hAnsi="宋体" w:eastAsia="方正仿宋简体"/>
          <w:bCs/>
          <w:color w:val="auto"/>
          <w:szCs w:val="32"/>
        </w:rPr>
        <w:t>项目符合</w:t>
      </w:r>
      <w:r>
        <w:rPr>
          <w:rFonts w:hint="eastAsia" w:ascii="宋体" w:hAnsi="宋体" w:eastAsia="方正仿宋简体"/>
          <w:color w:val="auto"/>
          <w:kern w:val="0"/>
          <w:szCs w:val="32"/>
        </w:rPr>
        <w:t>环境治理要求</w:t>
      </w:r>
      <w:r>
        <w:rPr>
          <w:rFonts w:hint="eastAsia" w:ascii="宋体" w:hAnsi="宋体" w:eastAsia="方正仿宋简体"/>
          <w:bCs/>
          <w:color w:val="auto"/>
          <w:szCs w:val="32"/>
        </w:rPr>
        <w:t>和年度工作计划，根据需要制定中长期实施规划。</w:t>
      </w:r>
    </w:p>
    <w:p w14:paraId="47959658">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bCs/>
          <w:color w:val="auto"/>
          <w:szCs w:val="32"/>
        </w:rPr>
      </w:pPr>
      <w:r>
        <w:rPr>
          <w:rFonts w:hint="eastAsia" w:ascii="宋体" w:hAnsi="宋体" w:eastAsia="方正仿宋简体"/>
          <w:bCs/>
          <w:color w:val="auto"/>
          <w:szCs w:val="32"/>
        </w:rPr>
        <w:t>决策程序，是指项目是否符合申报条件，申报、批复程序是否符合相关管理办法，项目调整是否履行相应手续。</w:t>
      </w:r>
    </w:p>
    <w:p w14:paraId="0A5F6518">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bCs/>
          <w:color w:val="auto"/>
          <w:szCs w:val="32"/>
        </w:rPr>
      </w:pPr>
      <w:r>
        <w:rPr>
          <w:rFonts w:hint="eastAsia" w:ascii="宋体" w:hAnsi="宋体" w:eastAsia="方正仿宋简体"/>
          <w:bCs/>
          <w:color w:val="auto"/>
          <w:szCs w:val="32"/>
        </w:rPr>
        <w:t>项目符合申报条件，申报批复程序符合相关管理办法，项目调整履行相应手续。</w:t>
      </w:r>
    </w:p>
    <w:p w14:paraId="1CE9E36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（二）项目过程情况</w:t>
      </w:r>
    </w:p>
    <w:p w14:paraId="3C186B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该项目年初预算20万元，上年结转和结余0万元，年底支出20万元，年末结转和结余0万元。支出过程严格按照预算执行，无超预算情况，符合规定，全部用于居委会办公场所租赁及取暖费用支出。项目不存在虚列（套取）总控情况，项目资金支出合理合规，无截留、挤占、超标准使用情况，项目实施单位财务制度健全，会计核算规范，该项目组织机构健全，成立专门的领导小组，且分工明确，确保项目顺利实施。</w:t>
      </w:r>
    </w:p>
    <w:p w14:paraId="154E828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（三）项目产出情况</w:t>
      </w:r>
    </w:p>
    <w:p w14:paraId="64C26358">
      <w:pPr>
        <w:spacing w:line="600" w:lineRule="exact"/>
        <w:ind w:firstLine="640" w:firstLineChars="200"/>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1、数量指标：对</w:t>
      </w:r>
      <w:r>
        <w:rPr>
          <w:rFonts w:hint="eastAsia" w:ascii="方正仿宋简体" w:hAnsi="方正仿宋简体" w:eastAsia="方正仿宋简体" w:cs="方正仿宋简体"/>
          <w:color w:val="auto"/>
          <w:kern w:val="0"/>
          <w:sz w:val="32"/>
          <w:szCs w:val="32"/>
          <w:lang w:eastAsia="zh-CN"/>
        </w:rPr>
        <w:t>全</w:t>
      </w:r>
      <w:r>
        <w:rPr>
          <w:rFonts w:hint="eastAsia" w:ascii="方正仿宋简体" w:hAnsi="方正仿宋简体" w:eastAsia="方正仿宋简体" w:cs="方正仿宋简体"/>
          <w:color w:val="auto"/>
          <w:kern w:val="0"/>
          <w:sz w:val="32"/>
          <w:szCs w:val="32"/>
          <w:lang w:val="en-US" w:eastAsia="zh-CN"/>
        </w:rPr>
        <w:t>街道21个社区</w:t>
      </w:r>
      <w:r>
        <w:rPr>
          <w:rFonts w:hint="eastAsia" w:ascii="方正仿宋简体" w:hAnsi="方正仿宋简体" w:eastAsia="方正仿宋简体" w:cs="方正仿宋简体"/>
          <w:color w:val="auto"/>
          <w:kern w:val="0"/>
          <w:sz w:val="32"/>
          <w:szCs w:val="32"/>
        </w:rPr>
        <w:t>居民开展</w:t>
      </w:r>
      <w:r>
        <w:rPr>
          <w:rFonts w:hint="eastAsia" w:ascii="方正仿宋简体" w:hAnsi="方正仿宋简体" w:eastAsia="方正仿宋简体" w:cs="方正仿宋简体"/>
          <w:color w:val="auto"/>
          <w:kern w:val="0"/>
          <w:sz w:val="32"/>
          <w:szCs w:val="32"/>
          <w:lang w:eastAsia="zh-CN"/>
        </w:rPr>
        <w:t>服务群众</w:t>
      </w:r>
      <w:r>
        <w:rPr>
          <w:rFonts w:hint="eastAsia" w:ascii="方正仿宋简体" w:hAnsi="方正仿宋简体" w:eastAsia="方正仿宋简体" w:cs="方正仿宋简体"/>
          <w:color w:val="auto"/>
          <w:kern w:val="0"/>
          <w:sz w:val="32"/>
          <w:szCs w:val="32"/>
        </w:rPr>
        <w:t>工作，覆盖率达到100%指标得分10分。</w:t>
      </w:r>
    </w:p>
    <w:p w14:paraId="570D7E2A">
      <w:pPr>
        <w:spacing w:line="600" w:lineRule="exact"/>
        <w:ind w:firstLine="640" w:firstLineChars="200"/>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2、质量指标：</w:t>
      </w:r>
      <w:r>
        <w:rPr>
          <w:rFonts w:hint="eastAsia" w:ascii="方正仿宋简体" w:hAnsi="方正仿宋简体" w:eastAsia="方正仿宋简体" w:cs="方正仿宋简体"/>
          <w:color w:val="auto"/>
          <w:kern w:val="0"/>
          <w:sz w:val="32"/>
          <w:szCs w:val="32"/>
          <w:lang w:val="en-US" w:eastAsia="zh-CN"/>
        </w:rPr>
        <w:t>顺利</w:t>
      </w:r>
      <w:r>
        <w:rPr>
          <w:rFonts w:hint="eastAsia" w:ascii="方正仿宋简体" w:hAnsi="方正仿宋简体" w:eastAsia="方正仿宋简体" w:cs="方正仿宋简体"/>
          <w:color w:val="auto"/>
          <w:kern w:val="0"/>
          <w:sz w:val="32"/>
          <w:szCs w:val="32"/>
        </w:rPr>
        <w:t>完成</w:t>
      </w:r>
      <w:r>
        <w:rPr>
          <w:rFonts w:hint="eastAsia" w:ascii="方正仿宋简体" w:hAnsi="方正仿宋简体" w:eastAsia="方正仿宋简体" w:cs="方正仿宋简体"/>
          <w:color w:val="auto"/>
          <w:kern w:val="0"/>
          <w:sz w:val="32"/>
          <w:szCs w:val="32"/>
          <w:lang w:val="en-US" w:eastAsia="zh-CN"/>
        </w:rPr>
        <w:t>各项疫情防控</w:t>
      </w:r>
      <w:r>
        <w:rPr>
          <w:rFonts w:hint="eastAsia" w:ascii="方正仿宋简体" w:hAnsi="方正仿宋简体" w:eastAsia="方正仿宋简体" w:cs="方正仿宋简体"/>
          <w:color w:val="auto"/>
          <w:kern w:val="0"/>
          <w:sz w:val="32"/>
          <w:szCs w:val="32"/>
        </w:rPr>
        <w:t>工作，得</w:t>
      </w:r>
      <w:r>
        <w:rPr>
          <w:rFonts w:hint="eastAsia" w:ascii="方正仿宋简体" w:hAnsi="方正仿宋简体" w:eastAsia="方正仿宋简体" w:cs="方正仿宋简体"/>
          <w:color w:val="auto"/>
          <w:kern w:val="0"/>
          <w:sz w:val="32"/>
          <w:szCs w:val="32"/>
          <w:lang w:val="en-US" w:eastAsia="zh-CN"/>
        </w:rPr>
        <w:t>10</w:t>
      </w:r>
      <w:r>
        <w:rPr>
          <w:rFonts w:hint="eastAsia" w:ascii="方正仿宋简体" w:hAnsi="方正仿宋简体" w:eastAsia="方正仿宋简体" w:cs="方正仿宋简体"/>
          <w:color w:val="auto"/>
          <w:kern w:val="0"/>
          <w:sz w:val="32"/>
          <w:szCs w:val="32"/>
        </w:rPr>
        <w:t>分。</w:t>
      </w:r>
    </w:p>
    <w:p w14:paraId="6CAF1494">
      <w:pPr>
        <w:spacing w:line="600" w:lineRule="exact"/>
        <w:ind w:firstLine="640" w:firstLineChars="200"/>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3、时效指标：</w:t>
      </w:r>
      <w:r>
        <w:rPr>
          <w:rFonts w:hint="eastAsia" w:ascii="方正仿宋简体" w:hAnsi="方正仿宋简体" w:eastAsia="方正仿宋简体" w:cs="方正仿宋简体"/>
          <w:color w:val="auto"/>
          <w:kern w:val="0"/>
          <w:sz w:val="32"/>
          <w:szCs w:val="32"/>
          <w:lang w:eastAsia="zh-CN"/>
        </w:rPr>
        <w:t>服务</w:t>
      </w:r>
      <w:r>
        <w:rPr>
          <w:rFonts w:hint="eastAsia" w:ascii="方正仿宋简体" w:hAnsi="方正仿宋简体" w:eastAsia="方正仿宋简体" w:cs="方正仿宋简体"/>
          <w:color w:val="auto"/>
          <w:kern w:val="0"/>
          <w:sz w:val="32"/>
          <w:szCs w:val="32"/>
        </w:rPr>
        <w:t>工作及时，按照程序及时报销，达到优良水平，指标得分10分。</w:t>
      </w:r>
    </w:p>
    <w:p w14:paraId="50B92A12">
      <w:pPr>
        <w:spacing w:line="600" w:lineRule="exact"/>
        <w:ind w:firstLine="640" w:firstLineChars="200"/>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4、成本指标：完成预算资金的使用，预算资金完成率达到财政部门要求，达到优良水平，指标得分10分。</w:t>
      </w:r>
    </w:p>
    <w:p w14:paraId="293CE71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（四）项目效益情况</w:t>
      </w:r>
    </w:p>
    <w:p w14:paraId="72635CB7">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1、社会效益指标：得到群众支持社会满意度100%，达到优良水平，指标得分10分。</w:t>
      </w:r>
    </w:p>
    <w:p w14:paraId="5C83C369">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2、可持续影响指标：提供长期的政策依据，有利于业务开展，提高服务保障能力，指标得分10分。</w:t>
      </w:r>
    </w:p>
    <w:p w14:paraId="575451D7">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3、经济效益指标：带动社会投入率，志愿者加入服务群众工作，指标得分10分。</w:t>
      </w:r>
    </w:p>
    <w:p w14:paraId="21482AB6">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4、生态效益指标：加大宣传力度，外宣品使用比例提升，指标得分10分。</w:t>
      </w:r>
    </w:p>
    <w:p w14:paraId="0555AA39">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5、服务对象满意度指标：受益群体调查中，满意和较满意的人数占全部调查人数的比率达到优良水平，指标得分10分。</w:t>
      </w:r>
    </w:p>
    <w:p w14:paraId="015A055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简体" w:hAnsi="方正楷体简体" w:eastAsia="方正楷体简体" w:cs="方正楷体简体"/>
          <w:kern w:val="2"/>
          <w:sz w:val="32"/>
          <w:szCs w:val="32"/>
          <w:lang w:val="en-US" w:eastAsia="zh-CN" w:bidi="ar-SA"/>
        </w:rPr>
      </w:pPr>
    </w:p>
    <w:p w14:paraId="002872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黑体" w:hAnsi="黑体" w:eastAsia="黑体" w:cs="黑体"/>
          <w:b w:val="0"/>
          <w:bCs w:val="0"/>
          <w:kern w:val="2"/>
          <w:sz w:val="32"/>
          <w:szCs w:val="32"/>
          <w:lang w:val="en-US" w:eastAsia="zh-CN" w:bidi="ar-SA"/>
        </w:rPr>
        <w:t>五、主要经验及做法、存在的问题及原因分析</w:t>
      </w:r>
      <w:r>
        <w:rPr>
          <w:rFonts w:hint="eastAsia" w:ascii="方正仿宋简体" w:hAnsi="方正仿宋简体" w:eastAsia="方正仿宋简体" w:cs="方正仿宋简体"/>
          <w:kern w:val="2"/>
          <w:sz w:val="32"/>
          <w:szCs w:val="32"/>
          <w:lang w:val="en-US" w:eastAsia="zh-CN" w:bidi="ar-SA"/>
        </w:rPr>
        <w:t xml:space="preserve"> </w:t>
      </w:r>
    </w:p>
    <w:p w14:paraId="2D43AC12">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遵化市</w:t>
      </w:r>
      <w:r>
        <w:rPr>
          <w:rFonts w:hint="eastAsia" w:ascii="仿宋_GB2312" w:hAnsi="Times New Roman" w:eastAsia="仿宋_GB2312" w:cs="Times New Roman"/>
          <w:szCs w:val="32"/>
          <w:lang w:val="en-US" w:eastAsia="zh-CN"/>
        </w:rPr>
        <w:t>文化路街道办事处</w:t>
      </w:r>
      <w:r>
        <w:rPr>
          <w:rFonts w:hint="eastAsia" w:ascii="仿宋_GB2312" w:hAnsi="Times New Roman" w:eastAsia="仿宋_GB2312" w:cs="Times New Roman"/>
          <w:szCs w:val="32"/>
        </w:rPr>
        <w:t>秉持上级文件要求，严格按照文件执行，及时向有关部门提交申请，及时拨付，保障服务群众专项工作正常进行，执行情况良好，达到了预算计划需求。</w:t>
      </w:r>
    </w:p>
    <w:p w14:paraId="4E46676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 xml:space="preserve">六、有关建议 </w:t>
      </w:r>
    </w:p>
    <w:p w14:paraId="59E549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无</w:t>
      </w:r>
    </w:p>
    <w:p w14:paraId="0B781F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黑体" w:hAnsi="黑体" w:eastAsia="黑体" w:cs="黑体"/>
          <w:b w:val="0"/>
          <w:bCs w:val="0"/>
          <w:kern w:val="2"/>
          <w:sz w:val="32"/>
          <w:szCs w:val="32"/>
          <w:lang w:val="en-US" w:eastAsia="zh-CN" w:bidi="ar-SA"/>
        </w:rPr>
        <w:t>七、其他需要说明的问题</w:t>
      </w:r>
      <w:r>
        <w:rPr>
          <w:rFonts w:hint="eastAsia" w:ascii="方正仿宋简体" w:hAnsi="方正仿宋简体" w:eastAsia="方正仿宋简体" w:cs="方正仿宋简体"/>
          <w:kern w:val="2"/>
          <w:sz w:val="32"/>
          <w:szCs w:val="32"/>
          <w:lang w:val="en-US" w:eastAsia="zh-CN" w:bidi="ar-SA"/>
        </w:rPr>
        <w:t xml:space="preserve"> </w:t>
      </w:r>
    </w:p>
    <w:p w14:paraId="7C2F02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无其他需要说明的问题</w:t>
      </w:r>
    </w:p>
    <w:p w14:paraId="167B1B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p>
    <w:p w14:paraId="3DEE5B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p>
    <w:p w14:paraId="4B389A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p>
    <w:p w14:paraId="22108F52">
      <w:pPr>
        <w:widowControl/>
        <w:ind w:right="320" w:firstLine="560" w:firstLineChars="200"/>
        <w:jc w:val="right"/>
        <w:rPr>
          <w:rFonts w:hint="eastAsia" w:ascii="方正仿宋简体" w:hAnsi="&amp;quot" w:eastAsia="方正仿宋简体" w:cs="宋体"/>
          <w:kern w:val="0"/>
          <w:sz w:val="28"/>
          <w:szCs w:val="28"/>
        </w:rPr>
      </w:pPr>
    </w:p>
    <w:p w14:paraId="30C1DD2F">
      <w:pPr>
        <w:pStyle w:val="8"/>
        <w:rPr>
          <w:rFonts w:hint="eastAsia"/>
          <w:sz w:val="28"/>
          <w:szCs w:val="28"/>
        </w:rPr>
      </w:pPr>
    </w:p>
    <w:p w14:paraId="5B8A5B01">
      <w:pPr>
        <w:rPr>
          <w:rFonts w:hint="eastAsia"/>
          <w:sz w:val="28"/>
          <w:szCs w:val="28"/>
        </w:rPr>
      </w:pPr>
    </w:p>
    <w:p w14:paraId="24078926">
      <w:pPr>
        <w:pStyle w:val="8"/>
        <w:rPr>
          <w:rFonts w:hint="eastAsia"/>
        </w:rPr>
      </w:pPr>
    </w:p>
    <w:p w14:paraId="7BCD0274">
      <w:pPr>
        <w:rPr>
          <w:rFonts w:hint="eastAsia"/>
        </w:rPr>
      </w:pPr>
    </w:p>
    <w:p w14:paraId="4E0620A4">
      <w:pPr>
        <w:rPr>
          <w:rFonts w:hint="eastAsia"/>
        </w:rPr>
      </w:pPr>
    </w:p>
    <w:p w14:paraId="4E475AC9">
      <w:pPr>
        <w:rPr>
          <w:rFonts w:hint="eastAsia"/>
        </w:rPr>
      </w:pPr>
    </w:p>
    <w:p w14:paraId="6133BA03">
      <w:pPr>
        <w:rPr>
          <w:rFonts w:hint="eastAsia"/>
        </w:rPr>
      </w:pPr>
    </w:p>
    <w:p w14:paraId="74A609B4">
      <w:pPr>
        <w:rPr>
          <w:rFonts w:hint="eastAsia"/>
        </w:rPr>
      </w:pPr>
    </w:p>
    <w:p w14:paraId="13990496">
      <w:pPr>
        <w:rPr>
          <w:rFonts w:hint="eastAsia"/>
        </w:rPr>
      </w:pPr>
    </w:p>
    <w:p w14:paraId="73682F07">
      <w:pPr>
        <w:rPr>
          <w:rFonts w:hint="eastAsia"/>
        </w:rPr>
      </w:pPr>
    </w:p>
    <w:p w14:paraId="3D75F213">
      <w:pPr>
        <w:rPr>
          <w:rFonts w:hint="eastAsia"/>
        </w:rPr>
      </w:pPr>
    </w:p>
    <w:p w14:paraId="37A257DA">
      <w:pPr>
        <w:spacing w:line="300" w:lineRule="exact"/>
        <w:jc w:val="center"/>
        <w:rPr>
          <w:rFonts w:hint="default" w:ascii="黑体" w:hAnsi="黑体" w:eastAsia="黑体"/>
          <w:sz w:val="28"/>
          <w:szCs w:val="28"/>
          <w:lang w:val="en-US" w:eastAsia="zh-CN"/>
        </w:rPr>
      </w:pPr>
      <w:r>
        <w:rPr>
          <w:rFonts w:hint="eastAsia" w:ascii="黑体" w:hAnsi="黑体" w:eastAsia="黑体"/>
          <w:sz w:val="28"/>
          <w:szCs w:val="28"/>
          <w:lang w:val="en-US" w:eastAsia="zh-CN"/>
        </w:rPr>
        <w:t>2023年度冀财预【2021】157号国有企业退休人员社会化管理财政补助资金分配目支出绩效自评表</w:t>
      </w:r>
    </w:p>
    <w:tbl>
      <w:tblPr>
        <w:tblStyle w:val="6"/>
        <w:tblpPr w:leftFromText="180" w:rightFromText="180" w:vertAnchor="text" w:horzAnchor="page" w:tblpX="1196" w:tblpY="233"/>
        <w:tblOverlap w:val="never"/>
        <w:tblW w:w="10781" w:type="dxa"/>
        <w:tblInd w:w="0" w:type="dxa"/>
        <w:tblLayout w:type="fixed"/>
        <w:tblCellMar>
          <w:top w:w="0" w:type="dxa"/>
          <w:left w:w="108" w:type="dxa"/>
          <w:bottom w:w="0" w:type="dxa"/>
          <w:right w:w="108" w:type="dxa"/>
        </w:tblCellMar>
      </w:tblPr>
      <w:tblGrid>
        <w:gridCol w:w="588"/>
        <w:gridCol w:w="650"/>
        <w:gridCol w:w="1442"/>
        <w:gridCol w:w="730"/>
        <w:gridCol w:w="1134"/>
        <w:gridCol w:w="284"/>
        <w:gridCol w:w="850"/>
        <w:gridCol w:w="851"/>
        <w:gridCol w:w="283"/>
        <w:gridCol w:w="284"/>
        <w:gridCol w:w="425"/>
        <w:gridCol w:w="309"/>
        <w:gridCol w:w="542"/>
        <w:gridCol w:w="708"/>
        <w:gridCol w:w="567"/>
        <w:gridCol w:w="567"/>
        <w:gridCol w:w="567"/>
      </w:tblGrid>
      <w:tr w14:paraId="6C5ED91F">
        <w:tblPrEx>
          <w:tblCellMar>
            <w:top w:w="0" w:type="dxa"/>
            <w:left w:w="108" w:type="dxa"/>
            <w:bottom w:w="0" w:type="dxa"/>
            <w:right w:w="108" w:type="dxa"/>
          </w:tblCellMar>
        </w:tblPrEx>
        <w:trPr>
          <w:gridAfter w:val="3"/>
          <w:wAfter w:w="1701" w:type="dxa"/>
          <w:trHeight w:val="457" w:hRule="exact"/>
        </w:trPr>
        <w:tc>
          <w:tcPr>
            <w:tcW w:w="1238" w:type="dxa"/>
            <w:gridSpan w:val="2"/>
            <w:tcBorders>
              <w:top w:val="single" w:color="auto" w:sz="4" w:space="0"/>
              <w:left w:val="single" w:color="auto" w:sz="4" w:space="0"/>
              <w:bottom w:val="single" w:color="auto" w:sz="4" w:space="0"/>
              <w:right w:val="single" w:color="auto" w:sz="4" w:space="0"/>
            </w:tcBorders>
            <w:vAlign w:val="center"/>
          </w:tcPr>
          <w:p w14:paraId="35398CE2">
            <w:pPr>
              <w:widowControl/>
              <w:spacing w:line="240" w:lineRule="exact"/>
              <w:jc w:val="center"/>
              <w:rPr>
                <w:rFonts w:ascii="宋体" w:hAnsi="宋体" w:cs="宋体"/>
                <w:kern w:val="0"/>
                <w:sz w:val="18"/>
                <w:szCs w:val="18"/>
              </w:rPr>
            </w:pPr>
            <w:r>
              <w:rPr>
                <w:rFonts w:hint="eastAsia" w:ascii="宋体" w:hAnsi="宋体" w:cs="宋体"/>
                <w:kern w:val="0"/>
                <w:sz w:val="18"/>
                <w:szCs w:val="18"/>
              </w:rPr>
              <w:t>项目名称</w:t>
            </w:r>
          </w:p>
        </w:tc>
        <w:tc>
          <w:tcPr>
            <w:tcW w:w="7842" w:type="dxa"/>
            <w:gridSpan w:val="12"/>
            <w:tcBorders>
              <w:top w:val="single" w:color="auto" w:sz="4" w:space="0"/>
              <w:left w:val="nil"/>
              <w:bottom w:val="single" w:color="auto" w:sz="4" w:space="0"/>
              <w:right w:val="single" w:color="auto" w:sz="4" w:space="0"/>
            </w:tcBorders>
            <w:vAlign w:val="center"/>
          </w:tcPr>
          <w:p w14:paraId="452B4E2A">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冀财预【2021】157号国有企业退休人员社会化管理财政补助资金分配</w:t>
            </w:r>
          </w:p>
        </w:tc>
      </w:tr>
      <w:tr w14:paraId="11959893">
        <w:tblPrEx>
          <w:tblCellMar>
            <w:top w:w="0" w:type="dxa"/>
            <w:left w:w="108" w:type="dxa"/>
            <w:bottom w:w="0" w:type="dxa"/>
            <w:right w:w="108" w:type="dxa"/>
          </w:tblCellMar>
        </w:tblPrEx>
        <w:trPr>
          <w:gridAfter w:val="3"/>
          <w:wAfter w:w="1701" w:type="dxa"/>
          <w:trHeight w:val="300" w:hRule="exact"/>
        </w:trPr>
        <w:tc>
          <w:tcPr>
            <w:tcW w:w="1238" w:type="dxa"/>
            <w:gridSpan w:val="2"/>
            <w:tcBorders>
              <w:top w:val="single" w:color="auto" w:sz="4" w:space="0"/>
              <w:left w:val="single" w:color="auto" w:sz="4" w:space="0"/>
              <w:bottom w:val="single" w:color="auto" w:sz="4" w:space="0"/>
              <w:right w:val="single" w:color="auto" w:sz="4" w:space="0"/>
            </w:tcBorders>
            <w:vAlign w:val="center"/>
          </w:tcPr>
          <w:p w14:paraId="03FB93CF">
            <w:pPr>
              <w:widowControl/>
              <w:spacing w:line="240" w:lineRule="exact"/>
              <w:jc w:val="center"/>
              <w:rPr>
                <w:rFonts w:ascii="宋体" w:hAnsi="宋体" w:cs="宋体"/>
                <w:kern w:val="0"/>
                <w:sz w:val="18"/>
                <w:szCs w:val="18"/>
              </w:rPr>
            </w:pPr>
            <w:r>
              <w:rPr>
                <w:rFonts w:hint="eastAsia" w:ascii="宋体" w:hAnsi="宋体" w:cs="宋体"/>
                <w:kern w:val="0"/>
                <w:sz w:val="18"/>
                <w:szCs w:val="18"/>
              </w:rPr>
              <w:t>主管部门</w:t>
            </w:r>
          </w:p>
        </w:tc>
        <w:tc>
          <w:tcPr>
            <w:tcW w:w="4440" w:type="dxa"/>
            <w:gridSpan w:val="5"/>
            <w:tcBorders>
              <w:top w:val="single" w:color="auto" w:sz="4" w:space="0"/>
              <w:left w:val="nil"/>
              <w:bottom w:val="single" w:color="auto" w:sz="4" w:space="0"/>
              <w:right w:val="single" w:color="auto" w:sz="4" w:space="0"/>
            </w:tcBorders>
            <w:vAlign w:val="center"/>
          </w:tcPr>
          <w:p w14:paraId="1F8B4F82">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68F69E6F">
            <w:pPr>
              <w:widowControl/>
              <w:spacing w:line="240" w:lineRule="exact"/>
              <w:jc w:val="center"/>
              <w:rPr>
                <w:rFonts w:ascii="宋体" w:hAnsi="宋体" w:cs="宋体"/>
                <w:kern w:val="0"/>
                <w:sz w:val="18"/>
                <w:szCs w:val="18"/>
              </w:rPr>
            </w:pPr>
            <w:r>
              <w:rPr>
                <w:rFonts w:hint="eastAsia" w:ascii="宋体" w:hAnsi="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14:paraId="67875CF5">
            <w:pPr>
              <w:widowControl/>
              <w:spacing w:line="240" w:lineRule="exact"/>
              <w:jc w:val="center"/>
              <w:rPr>
                <w:rFonts w:ascii="宋体" w:hAnsi="宋体" w:cs="宋体"/>
                <w:kern w:val="0"/>
                <w:sz w:val="18"/>
                <w:szCs w:val="18"/>
              </w:rPr>
            </w:pPr>
            <w:r>
              <w:rPr>
                <w:rFonts w:hint="eastAsia" w:ascii="宋体" w:hAnsi="宋体" w:cs="宋体"/>
                <w:kern w:val="0"/>
                <w:sz w:val="18"/>
                <w:szCs w:val="18"/>
                <w:lang w:eastAsia="zh-CN"/>
              </w:rPr>
              <w:t>文化路</w:t>
            </w:r>
            <w:r>
              <w:rPr>
                <w:rFonts w:hint="eastAsia" w:ascii="宋体" w:hAnsi="宋体" w:cs="宋体"/>
                <w:kern w:val="0"/>
                <w:sz w:val="18"/>
                <w:szCs w:val="18"/>
              </w:rPr>
              <w:t>街道办事处</w:t>
            </w:r>
          </w:p>
        </w:tc>
      </w:tr>
      <w:tr w14:paraId="15DFA0C4">
        <w:tblPrEx>
          <w:tblCellMar>
            <w:top w:w="0" w:type="dxa"/>
            <w:left w:w="108" w:type="dxa"/>
            <w:bottom w:w="0" w:type="dxa"/>
            <w:right w:w="108" w:type="dxa"/>
          </w:tblCellMar>
        </w:tblPrEx>
        <w:trPr>
          <w:gridAfter w:val="3"/>
          <w:wAfter w:w="1701" w:type="dxa"/>
          <w:trHeight w:val="300" w:hRule="exact"/>
        </w:trPr>
        <w:tc>
          <w:tcPr>
            <w:tcW w:w="1238" w:type="dxa"/>
            <w:gridSpan w:val="2"/>
            <w:vMerge w:val="restart"/>
            <w:tcBorders>
              <w:top w:val="single" w:color="auto" w:sz="4" w:space="0"/>
              <w:left w:val="single" w:color="auto" w:sz="4" w:space="0"/>
              <w:bottom w:val="single" w:color="auto" w:sz="4" w:space="0"/>
              <w:right w:val="single" w:color="auto" w:sz="4" w:space="0"/>
            </w:tcBorders>
            <w:vAlign w:val="center"/>
          </w:tcPr>
          <w:p w14:paraId="672762D6">
            <w:pPr>
              <w:widowControl/>
              <w:spacing w:line="240" w:lineRule="exact"/>
              <w:jc w:val="center"/>
              <w:rPr>
                <w:rFonts w:ascii="宋体" w:hAnsi="宋体" w:cs="宋体"/>
                <w:kern w:val="0"/>
                <w:sz w:val="18"/>
                <w:szCs w:val="18"/>
              </w:rPr>
            </w:pPr>
            <w:r>
              <w:rPr>
                <w:rFonts w:hint="eastAsia" w:ascii="宋体" w:hAnsi="宋体" w:cs="宋体"/>
                <w:kern w:val="0"/>
                <w:sz w:val="18"/>
                <w:szCs w:val="18"/>
              </w:rPr>
              <w:t>项目资金</w:t>
            </w:r>
            <w:r>
              <w:rPr>
                <w:rFonts w:hint="eastAsia" w:ascii="宋体" w:hAnsi="宋体" w:cs="宋体"/>
                <w:kern w:val="0"/>
                <w:sz w:val="18"/>
                <w:szCs w:val="18"/>
              </w:rPr>
              <w:br w:type="textWrapping"/>
            </w:r>
            <w:r>
              <w:rPr>
                <w:rFonts w:hint="eastAsia" w:ascii="宋体" w:hAnsi="宋体" w:cs="宋体"/>
                <w:kern w:val="0"/>
                <w:sz w:val="18"/>
                <w:szCs w:val="18"/>
              </w:rPr>
              <w:t>（万元）</w:t>
            </w:r>
          </w:p>
        </w:tc>
        <w:tc>
          <w:tcPr>
            <w:tcW w:w="2172" w:type="dxa"/>
            <w:gridSpan w:val="2"/>
            <w:tcBorders>
              <w:top w:val="single" w:color="auto" w:sz="4" w:space="0"/>
              <w:left w:val="nil"/>
              <w:bottom w:val="single" w:color="auto" w:sz="4" w:space="0"/>
              <w:right w:val="single" w:color="auto" w:sz="4" w:space="0"/>
            </w:tcBorders>
            <w:vAlign w:val="center"/>
          </w:tcPr>
          <w:p w14:paraId="3BA16EC5">
            <w:pPr>
              <w:widowControl/>
              <w:spacing w:line="240" w:lineRule="exact"/>
              <w:jc w:val="center"/>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35121513">
            <w:pPr>
              <w:widowControl/>
              <w:spacing w:line="240" w:lineRule="exact"/>
              <w:jc w:val="center"/>
              <w:rPr>
                <w:rFonts w:ascii="宋体" w:hAnsi="宋体" w:cs="宋体"/>
                <w:kern w:val="0"/>
                <w:sz w:val="18"/>
                <w:szCs w:val="18"/>
              </w:rPr>
            </w:pPr>
            <w:r>
              <w:rPr>
                <w:rFonts w:hint="eastAsia" w:ascii="宋体" w:hAnsi="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14:paraId="72DBE5ED">
            <w:pPr>
              <w:widowControl/>
              <w:spacing w:line="240" w:lineRule="exact"/>
              <w:jc w:val="center"/>
              <w:rPr>
                <w:rFonts w:ascii="宋体" w:hAnsi="宋体" w:cs="宋体"/>
                <w:kern w:val="0"/>
                <w:sz w:val="18"/>
                <w:szCs w:val="18"/>
              </w:rPr>
            </w:pPr>
            <w:r>
              <w:rPr>
                <w:rFonts w:hint="eastAsia" w:ascii="宋体" w:hAnsi="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14:paraId="564505B5">
            <w:pPr>
              <w:widowControl/>
              <w:spacing w:line="240" w:lineRule="exact"/>
              <w:jc w:val="center"/>
              <w:rPr>
                <w:rFonts w:ascii="宋体" w:hAnsi="宋体" w:cs="宋体"/>
                <w:kern w:val="0"/>
                <w:sz w:val="18"/>
                <w:szCs w:val="18"/>
              </w:rPr>
            </w:pPr>
            <w:r>
              <w:rPr>
                <w:rFonts w:hint="eastAsia" w:ascii="宋体" w:hAnsi="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14:paraId="2629A9B4">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14:paraId="18CC1C1F">
            <w:pPr>
              <w:widowControl/>
              <w:spacing w:line="240" w:lineRule="exact"/>
              <w:jc w:val="center"/>
              <w:rPr>
                <w:rFonts w:ascii="宋体" w:hAnsi="宋体" w:cs="宋体"/>
                <w:kern w:val="0"/>
                <w:sz w:val="18"/>
                <w:szCs w:val="18"/>
              </w:rPr>
            </w:pPr>
            <w:r>
              <w:rPr>
                <w:rFonts w:hint="eastAsia" w:ascii="宋体" w:hAnsi="宋体" w:cs="宋体"/>
                <w:kern w:val="0"/>
                <w:sz w:val="18"/>
                <w:szCs w:val="18"/>
              </w:rPr>
              <w:t>执行率</w:t>
            </w:r>
          </w:p>
        </w:tc>
        <w:tc>
          <w:tcPr>
            <w:tcW w:w="708" w:type="dxa"/>
            <w:tcBorders>
              <w:top w:val="nil"/>
              <w:left w:val="nil"/>
              <w:bottom w:val="single" w:color="auto" w:sz="4" w:space="0"/>
              <w:right w:val="single" w:color="auto" w:sz="4" w:space="0"/>
            </w:tcBorders>
            <w:vAlign w:val="center"/>
          </w:tcPr>
          <w:p w14:paraId="3820319A">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r>
      <w:tr w14:paraId="31C93CC0">
        <w:tblPrEx>
          <w:tblCellMar>
            <w:top w:w="0" w:type="dxa"/>
            <w:left w:w="108" w:type="dxa"/>
            <w:bottom w:w="0" w:type="dxa"/>
            <w:right w:w="108" w:type="dxa"/>
          </w:tblCellMar>
        </w:tblPrEx>
        <w:trPr>
          <w:gridAfter w:val="3"/>
          <w:wAfter w:w="1701" w:type="dxa"/>
          <w:trHeight w:val="389" w:hRule="exact"/>
        </w:trPr>
        <w:tc>
          <w:tcPr>
            <w:tcW w:w="1238" w:type="dxa"/>
            <w:gridSpan w:val="2"/>
            <w:vMerge w:val="continue"/>
            <w:tcBorders>
              <w:top w:val="single" w:color="auto" w:sz="4" w:space="0"/>
              <w:left w:val="single" w:color="auto" w:sz="4" w:space="0"/>
              <w:bottom w:val="single" w:color="auto" w:sz="4" w:space="0"/>
              <w:right w:val="single" w:color="auto" w:sz="4" w:space="0"/>
            </w:tcBorders>
            <w:vAlign w:val="center"/>
          </w:tcPr>
          <w:p w14:paraId="796D7F2F">
            <w:pPr>
              <w:widowControl/>
              <w:spacing w:line="240" w:lineRule="exact"/>
              <w:jc w:val="center"/>
              <w:rPr>
                <w:rFonts w:ascii="宋体" w:hAnsi="宋体" w:cs="宋体"/>
                <w:kern w:val="0"/>
                <w:sz w:val="18"/>
                <w:szCs w:val="18"/>
              </w:rPr>
            </w:pPr>
          </w:p>
        </w:tc>
        <w:tc>
          <w:tcPr>
            <w:tcW w:w="2172" w:type="dxa"/>
            <w:gridSpan w:val="2"/>
            <w:tcBorders>
              <w:top w:val="single" w:color="auto" w:sz="4" w:space="0"/>
              <w:left w:val="nil"/>
              <w:bottom w:val="single" w:color="auto" w:sz="4" w:space="0"/>
              <w:right w:val="single" w:color="auto" w:sz="4" w:space="0"/>
            </w:tcBorders>
            <w:vAlign w:val="center"/>
          </w:tcPr>
          <w:p w14:paraId="5B3E999C">
            <w:pPr>
              <w:widowControl/>
              <w:spacing w:line="240" w:lineRule="exact"/>
              <w:rPr>
                <w:rFonts w:ascii="宋体" w:hAnsi="宋体" w:cs="宋体"/>
                <w:kern w:val="0"/>
                <w:sz w:val="18"/>
                <w:szCs w:val="18"/>
              </w:rPr>
            </w:pPr>
            <w:r>
              <w:rPr>
                <w:rFonts w:hint="eastAsia" w:ascii="宋体" w:hAnsi="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14:paraId="6D09B276">
            <w:pPr>
              <w:widowControl/>
              <w:spacing w:line="240" w:lineRule="exact"/>
              <w:jc w:val="center"/>
              <w:rPr>
                <w:rFonts w:hint="default" w:ascii="宋体" w:hAnsi="宋体" w:cs="宋体" w:eastAsiaTheme="minorEastAsia"/>
                <w:kern w:val="0"/>
                <w:sz w:val="18"/>
                <w:szCs w:val="18"/>
                <w:lang w:val="en-US" w:eastAsia="zh-CN"/>
              </w:rPr>
            </w:pPr>
            <w:r>
              <w:rPr>
                <w:rFonts w:hint="eastAsia" w:ascii="宋体" w:hAnsi="宋体" w:cs="宋体" w:eastAsiaTheme="minorEastAsia"/>
                <w:kern w:val="0"/>
                <w:sz w:val="18"/>
                <w:szCs w:val="18"/>
                <w:lang w:val="en-US" w:eastAsia="zh-CN"/>
              </w:rPr>
              <w:t>8.98</w:t>
            </w:r>
          </w:p>
        </w:tc>
        <w:tc>
          <w:tcPr>
            <w:tcW w:w="1134" w:type="dxa"/>
            <w:gridSpan w:val="2"/>
            <w:tcBorders>
              <w:top w:val="nil"/>
              <w:left w:val="nil"/>
              <w:bottom w:val="single" w:color="auto" w:sz="4" w:space="0"/>
              <w:right w:val="single" w:color="auto" w:sz="4" w:space="0"/>
            </w:tcBorders>
            <w:vAlign w:val="center"/>
          </w:tcPr>
          <w:p w14:paraId="4F236CEF">
            <w:pPr>
              <w:widowControl/>
              <w:spacing w:line="240" w:lineRule="exact"/>
              <w:rPr>
                <w:rFonts w:hint="default" w:ascii="宋体" w:hAnsi="宋体" w:cs="宋体" w:eastAsiaTheme="minorEastAsia"/>
                <w:kern w:val="0"/>
                <w:sz w:val="18"/>
                <w:szCs w:val="18"/>
                <w:lang w:val="en-US" w:eastAsia="zh-CN"/>
              </w:rPr>
            </w:pPr>
            <w:r>
              <w:rPr>
                <w:rFonts w:hint="eastAsia" w:ascii="宋体" w:hAnsi="宋体" w:cs="宋体" w:eastAsiaTheme="minorEastAsia"/>
                <w:kern w:val="0"/>
                <w:sz w:val="18"/>
                <w:szCs w:val="18"/>
                <w:lang w:val="en-US" w:eastAsia="zh-CN"/>
              </w:rPr>
              <w:t>8.98</w:t>
            </w:r>
          </w:p>
        </w:tc>
        <w:tc>
          <w:tcPr>
            <w:tcW w:w="1134" w:type="dxa"/>
            <w:gridSpan w:val="2"/>
            <w:tcBorders>
              <w:top w:val="nil"/>
              <w:left w:val="nil"/>
              <w:bottom w:val="single" w:color="auto" w:sz="4" w:space="0"/>
              <w:right w:val="single" w:color="auto" w:sz="4" w:space="0"/>
            </w:tcBorders>
            <w:vAlign w:val="center"/>
          </w:tcPr>
          <w:p w14:paraId="2AAA83AF">
            <w:pPr>
              <w:widowControl/>
              <w:spacing w:line="240" w:lineRule="exact"/>
              <w:rPr>
                <w:rFonts w:hint="default" w:ascii="宋体" w:hAnsi="宋体" w:cs="宋体" w:eastAsiaTheme="minorEastAsia"/>
                <w:kern w:val="0"/>
                <w:sz w:val="18"/>
                <w:szCs w:val="18"/>
                <w:lang w:val="en-US" w:eastAsia="zh-CN"/>
              </w:rPr>
            </w:pPr>
            <w:r>
              <w:rPr>
                <w:rFonts w:hint="eastAsia" w:ascii="宋体" w:hAnsi="宋体" w:cs="宋体" w:eastAsiaTheme="minorEastAsia"/>
                <w:kern w:val="0"/>
                <w:sz w:val="18"/>
                <w:szCs w:val="18"/>
                <w:lang w:val="en-US" w:eastAsia="zh-CN"/>
              </w:rPr>
              <w:t>8.98</w:t>
            </w:r>
          </w:p>
        </w:tc>
        <w:tc>
          <w:tcPr>
            <w:tcW w:w="709" w:type="dxa"/>
            <w:gridSpan w:val="2"/>
            <w:tcBorders>
              <w:top w:val="nil"/>
              <w:left w:val="nil"/>
              <w:bottom w:val="single" w:color="auto" w:sz="4" w:space="0"/>
              <w:right w:val="single" w:color="auto" w:sz="4" w:space="0"/>
            </w:tcBorders>
            <w:vAlign w:val="center"/>
          </w:tcPr>
          <w:p w14:paraId="7FF01271">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14:paraId="13A85EC0">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100</w:t>
            </w:r>
            <w:r>
              <w:rPr>
                <w:rFonts w:hint="eastAsia" w:ascii="宋体" w:hAnsi="宋体" w:cs="宋体"/>
                <w:kern w:val="0"/>
                <w:sz w:val="18"/>
                <w:szCs w:val="18"/>
              </w:rPr>
              <w:t>%</w:t>
            </w:r>
          </w:p>
        </w:tc>
        <w:tc>
          <w:tcPr>
            <w:tcW w:w="708" w:type="dxa"/>
            <w:tcBorders>
              <w:top w:val="nil"/>
              <w:left w:val="nil"/>
              <w:bottom w:val="single" w:color="auto" w:sz="4" w:space="0"/>
              <w:right w:val="single" w:color="auto" w:sz="4" w:space="0"/>
            </w:tcBorders>
            <w:vAlign w:val="center"/>
          </w:tcPr>
          <w:p w14:paraId="30A0227D">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r>
      <w:tr w14:paraId="1ED44AF5">
        <w:tblPrEx>
          <w:tblCellMar>
            <w:top w:w="0" w:type="dxa"/>
            <w:left w:w="108" w:type="dxa"/>
            <w:bottom w:w="0" w:type="dxa"/>
            <w:right w:w="108" w:type="dxa"/>
          </w:tblCellMar>
        </w:tblPrEx>
        <w:trPr>
          <w:gridAfter w:val="3"/>
          <w:wAfter w:w="1701" w:type="dxa"/>
          <w:trHeight w:val="300" w:hRule="exact"/>
        </w:trPr>
        <w:tc>
          <w:tcPr>
            <w:tcW w:w="1238" w:type="dxa"/>
            <w:gridSpan w:val="2"/>
            <w:vMerge w:val="continue"/>
            <w:tcBorders>
              <w:top w:val="single" w:color="auto" w:sz="4" w:space="0"/>
              <w:left w:val="single" w:color="auto" w:sz="4" w:space="0"/>
              <w:bottom w:val="single" w:color="auto" w:sz="4" w:space="0"/>
              <w:right w:val="single" w:color="auto" w:sz="4" w:space="0"/>
            </w:tcBorders>
            <w:vAlign w:val="center"/>
          </w:tcPr>
          <w:p w14:paraId="593D03FC">
            <w:pPr>
              <w:widowControl/>
              <w:spacing w:line="240" w:lineRule="exact"/>
              <w:jc w:val="center"/>
              <w:rPr>
                <w:rFonts w:ascii="宋体" w:hAnsi="宋体" w:cs="宋体"/>
                <w:kern w:val="0"/>
                <w:sz w:val="18"/>
                <w:szCs w:val="18"/>
              </w:rPr>
            </w:pPr>
          </w:p>
        </w:tc>
        <w:tc>
          <w:tcPr>
            <w:tcW w:w="2172" w:type="dxa"/>
            <w:gridSpan w:val="2"/>
            <w:tcBorders>
              <w:top w:val="single" w:color="auto" w:sz="4" w:space="0"/>
              <w:left w:val="nil"/>
              <w:bottom w:val="single" w:color="auto" w:sz="4" w:space="0"/>
              <w:right w:val="single" w:color="auto" w:sz="4" w:space="0"/>
            </w:tcBorders>
            <w:vAlign w:val="center"/>
          </w:tcPr>
          <w:p w14:paraId="3C9FE4B8">
            <w:pPr>
              <w:widowControl/>
              <w:spacing w:line="240" w:lineRule="exact"/>
              <w:rPr>
                <w:rFonts w:ascii="宋体" w:hAnsi="宋体" w:cs="宋体"/>
                <w:kern w:val="0"/>
                <w:sz w:val="18"/>
                <w:szCs w:val="18"/>
              </w:rPr>
            </w:pPr>
            <w:r>
              <w:rPr>
                <w:rFonts w:hint="eastAsia" w:ascii="宋体" w:hAnsi="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14:paraId="2C523EBA">
            <w:pPr>
              <w:widowControl/>
              <w:spacing w:line="240" w:lineRule="exact"/>
              <w:jc w:val="center"/>
              <w:rPr>
                <w:rFonts w:hint="default" w:ascii="宋体" w:hAnsi="宋体" w:cs="宋体" w:eastAsiaTheme="minorEastAsia"/>
                <w:kern w:val="0"/>
                <w:sz w:val="18"/>
                <w:szCs w:val="18"/>
                <w:lang w:val="en-US" w:eastAsia="zh-CN"/>
              </w:rPr>
            </w:pPr>
            <w:r>
              <w:rPr>
                <w:rFonts w:hint="eastAsia" w:ascii="宋体" w:hAnsi="宋体" w:cs="宋体" w:eastAsiaTheme="minorEastAsia"/>
                <w:kern w:val="0"/>
                <w:sz w:val="18"/>
                <w:szCs w:val="18"/>
                <w:lang w:val="en-US" w:eastAsia="zh-CN"/>
              </w:rPr>
              <w:t>8.98</w:t>
            </w:r>
          </w:p>
        </w:tc>
        <w:tc>
          <w:tcPr>
            <w:tcW w:w="1134" w:type="dxa"/>
            <w:gridSpan w:val="2"/>
            <w:tcBorders>
              <w:top w:val="nil"/>
              <w:left w:val="nil"/>
              <w:bottom w:val="single" w:color="auto" w:sz="4" w:space="0"/>
              <w:right w:val="single" w:color="auto" w:sz="4" w:space="0"/>
            </w:tcBorders>
            <w:vAlign w:val="center"/>
          </w:tcPr>
          <w:p w14:paraId="7AF83556">
            <w:pPr>
              <w:widowControl/>
              <w:spacing w:line="240" w:lineRule="exact"/>
              <w:rPr>
                <w:rFonts w:hint="default" w:ascii="宋体" w:hAnsi="宋体" w:cs="宋体" w:eastAsiaTheme="minorEastAsia"/>
                <w:kern w:val="0"/>
                <w:sz w:val="18"/>
                <w:szCs w:val="18"/>
                <w:lang w:val="en-US" w:eastAsia="zh-CN"/>
              </w:rPr>
            </w:pPr>
            <w:r>
              <w:rPr>
                <w:rFonts w:hint="eastAsia" w:ascii="宋体" w:hAnsi="宋体" w:cs="宋体" w:eastAsiaTheme="minorEastAsia"/>
                <w:kern w:val="0"/>
                <w:sz w:val="18"/>
                <w:szCs w:val="18"/>
                <w:lang w:val="en-US" w:eastAsia="zh-CN"/>
              </w:rPr>
              <w:t>8.98</w:t>
            </w:r>
          </w:p>
        </w:tc>
        <w:tc>
          <w:tcPr>
            <w:tcW w:w="1134" w:type="dxa"/>
            <w:gridSpan w:val="2"/>
            <w:tcBorders>
              <w:top w:val="nil"/>
              <w:left w:val="nil"/>
              <w:bottom w:val="single" w:color="auto" w:sz="4" w:space="0"/>
              <w:right w:val="single" w:color="auto" w:sz="4" w:space="0"/>
            </w:tcBorders>
            <w:vAlign w:val="center"/>
          </w:tcPr>
          <w:p w14:paraId="58C7A572">
            <w:pPr>
              <w:widowControl/>
              <w:spacing w:line="240" w:lineRule="exact"/>
              <w:rPr>
                <w:rFonts w:hint="default" w:ascii="宋体" w:hAnsi="宋体" w:cs="宋体" w:eastAsiaTheme="minorEastAsia"/>
                <w:kern w:val="0"/>
                <w:sz w:val="18"/>
                <w:szCs w:val="18"/>
                <w:lang w:val="en-US" w:eastAsia="zh-CN"/>
              </w:rPr>
            </w:pPr>
            <w:r>
              <w:rPr>
                <w:rFonts w:hint="eastAsia" w:ascii="宋体" w:hAnsi="宋体" w:cs="宋体" w:eastAsiaTheme="minorEastAsia"/>
                <w:kern w:val="0"/>
                <w:sz w:val="18"/>
                <w:szCs w:val="18"/>
                <w:lang w:val="en-US" w:eastAsia="zh-CN"/>
              </w:rPr>
              <w:t>8.98</w:t>
            </w:r>
          </w:p>
        </w:tc>
        <w:tc>
          <w:tcPr>
            <w:tcW w:w="709" w:type="dxa"/>
            <w:gridSpan w:val="2"/>
            <w:tcBorders>
              <w:top w:val="nil"/>
              <w:left w:val="nil"/>
              <w:bottom w:val="single" w:color="auto" w:sz="4" w:space="0"/>
              <w:right w:val="single" w:color="auto" w:sz="4" w:space="0"/>
            </w:tcBorders>
            <w:vAlign w:val="center"/>
          </w:tcPr>
          <w:p w14:paraId="6CCB35B4">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78B3AEBB">
            <w:pPr>
              <w:widowControl/>
              <w:spacing w:line="240" w:lineRule="exact"/>
              <w:jc w:val="center"/>
              <w:rPr>
                <w:rFonts w:ascii="宋体" w:hAnsi="宋体" w:cs="宋体"/>
                <w:kern w:val="0"/>
                <w:sz w:val="18"/>
                <w:szCs w:val="18"/>
              </w:rPr>
            </w:pPr>
            <w:r>
              <w:rPr>
                <w:rFonts w:hint="eastAsia" w:ascii="宋体" w:hAnsi="宋体" w:cs="宋体"/>
                <w:kern w:val="0"/>
                <w:sz w:val="18"/>
                <w:szCs w:val="18"/>
                <w:lang w:val="en-US" w:eastAsia="zh-CN"/>
              </w:rPr>
              <w:t>100</w:t>
            </w:r>
            <w:r>
              <w:rPr>
                <w:rFonts w:hint="eastAsia" w:ascii="宋体" w:hAnsi="宋体" w:cs="宋体"/>
                <w:kern w:val="0"/>
                <w:sz w:val="18"/>
                <w:szCs w:val="18"/>
              </w:rPr>
              <w:t>%</w:t>
            </w:r>
          </w:p>
        </w:tc>
        <w:tc>
          <w:tcPr>
            <w:tcW w:w="708" w:type="dxa"/>
            <w:tcBorders>
              <w:top w:val="nil"/>
              <w:left w:val="nil"/>
              <w:bottom w:val="single" w:color="auto" w:sz="4" w:space="0"/>
              <w:right w:val="single" w:color="auto" w:sz="4" w:space="0"/>
            </w:tcBorders>
            <w:vAlign w:val="center"/>
          </w:tcPr>
          <w:p w14:paraId="3D072D4F">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34617FEF">
        <w:tblPrEx>
          <w:tblCellMar>
            <w:top w:w="0" w:type="dxa"/>
            <w:left w:w="108" w:type="dxa"/>
            <w:bottom w:w="0" w:type="dxa"/>
            <w:right w:w="108" w:type="dxa"/>
          </w:tblCellMar>
        </w:tblPrEx>
        <w:trPr>
          <w:gridAfter w:val="3"/>
          <w:wAfter w:w="1701" w:type="dxa"/>
          <w:trHeight w:val="300" w:hRule="exact"/>
        </w:trPr>
        <w:tc>
          <w:tcPr>
            <w:tcW w:w="1238" w:type="dxa"/>
            <w:gridSpan w:val="2"/>
            <w:vMerge w:val="continue"/>
            <w:tcBorders>
              <w:top w:val="single" w:color="auto" w:sz="4" w:space="0"/>
              <w:left w:val="single" w:color="auto" w:sz="4" w:space="0"/>
              <w:bottom w:val="single" w:color="auto" w:sz="4" w:space="0"/>
              <w:right w:val="single" w:color="auto" w:sz="4" w:space="0"/>
            </w:tcBorders>
            <w:vAlign w:val="center"/>
          </w:tcPr>
          <w:p w14:paraId="4B550AD4">
            <w:pPr>
              <w:widowControl/>
              <w:spacing w:line="240" w:lineRule="exact"/>
              <w:jc w:val="center"/>
              <w:rPr>
                <w:rFonts w:ascii="宋体" w:hAnsi="宋体" w:cs="宋体"/>
                <w:kern w:val="0"/>
                <w:sz w:val="18"/>
                <w:szCs w:val="18"/>
              </w:rPr>
            </w:pPr>
          </w:p>
        </w:tc>
        <w:tc>
          <w:tcPr>
            <w:tcW w:w="2172" w:type="dxa"/>
            <w:gridSpan w:val="2"/>
            <w:tcBorders>
              <w:top w:val="single" w:color="auto" w:sz="4" w:space="0"/>
              <w:left w:val="nil"/>
              <w:bottom w:val="single" w:color="auto" w:sz="4" w:space="0"/>
              <w:right w:val="single" w:color="auto" w:sz="4" w:space="0"/>
            </w:tcBorders>
            <w:vAlign w:val="center"/>
          </w:tcPr>
          <w:p w14:paraId="15DC36FB">
            <w:pPr>
              <w:widowControl/>
              <w:spacing w:line="240" w:lineRule="exact"/>
              <w:rPr>
                <w:rFonts w:ascii="宋体" w:hAnsi="宋体" w:cs="宋体"/>
                <w:kern w:val="0"/>
                <w:sz w:val="18"/>
                <w:szCs w:val="18"/>
              </w:rPr>
            </w:pPr>
            <w:r>
              <w:rPr>
                <w:rFonts w:hint="eastAsia" w:ascii="宋体" w:hAnsi="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14:paraId="3D0D3B57">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2AEC9E87">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3F5A22E4">
            <w:pPr>
              <w:widowControl/>
              <w:spacing w:line="240" w:lineRule="exact"/>
              <w:jc w:val="center"/>
              <w:rPr>
                <w:rFonts w:ascii="宋体" w:hAnsi="宋体" w:cs="宋体"/>
                <w:kern w:val="0"/>
                <w:sz w:val="18"/>
                <w:szCs w:val="18"/>
              </w:rPr>
            </w:pPr>
          </w:p>
        </w:tc>
        <w:tc>
          <w:tcPr>
            <w:tcW w:w="709" w:type="dxa"/>
            <w:gridSpan w:val="2"/>
            <w:tcBorders>
              <w:top w:val="nil"/>
              <w:left w:val="nil"/>
              <w:bottom w:val="single" w:color="auto" w:sz="4" w:space="0"/>
              <w:right w:val="single" w:color="auto" w:sz="4" w:space="0"/>
            </w:tcBorders>
            <w:vAlign w:val="center"/>
          </w:tcPr>
          <w:p w14:paraId="36E1134D">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32E1FC83">
            <w:pPr>
              <w:widowControl/>
              <w:spacing w:line="240" w:lineRule="exact"/>
              <w:jc w:val="center"/>
              <w:rPr>
                <w:rFonts w:ascii="宋体" w:hAnsi="宋体" w:cs="宋体"/>
                <w:kern w:val="0"/>
                <w:sz w:val="18"/>
                <w:szCs w:val="18"/>
              </w:rPr>
            </w:pPr>
          </w:p>
        </w:tc>
        <w:tc>
          <w:tcPr>
            <w:tcW w:w="708" w:type="dxa"/>
            <w:tcBorders>
              <w:top w:val="nil"/>
              <w:left w:val="nil"/>
              <w:bottom w:val="single" w:color="auto" w:sz="4" w:space="0"/>
              <w:right w:val="single" w:color="auto" w:sz="4" w:space="0"/>
            </w:tcBorders>
            <w:vAlign w:val="center"/>
          </w:tcPr>
          <w:p w14:paraId="20767DE1">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0C833558">
        <w:tblPrEx>
          <w:tblCellMar>
            <w:top w:w="0" w:type="dxa"/>
            <w:left w:w="108" w:type="dxa"/>
            <w:bottom w:w="0" w:type="dxa"/>
            <w:right w:w="108" w:type="dxa"/>
          </w:tblCellMar>
        </w:tblPrEx>
        <w:trPr>
          <w:gridAfter w:val="3"/>
          <w:wAfter w:w="1701" w:type="dxa"/>
          <w:trHeight w:val="300" w:hRule="exact"/>
        </w:trPr>
        <w:tc>
          <w:tcPr>
            <w:tcW w:w="1238" w:type="dxa"/>
            <w:gridSpan w:val="2"/>
            <w:vMerge w:val="continue"/>
            <w:tcBorders>
              <w:top w:val="single" w:color="auto" w:sz="4" w:space="0"/>
              <w:left w:val="single" w:color="auto" w:sz="4" w:space="0"/>
              <w:bottom w:val="single" w:color="auto" w:sz="4" w:space="0"/>
              <w:right w:val="single" w:color="auto" w:sz="4" w:space="0"/>
            </w:tcBorders>
            <w:vAlign w:val="center"/>
          </w:tcPr>
          <w:p w14:paraId="3C37C53D">
            <w:pPr>
              <w:widowControl/>
              <w:spacing w:line="240" w:lineRule="exact"/>
              <w:jc w:val="center"/>
              <w:rPr>
                <w:rFonts w:ascii="宋体" w:hAnsi="宋体" w:cs="宋体"/>
                <w:kern w:val="0"/>
                <w:sz w:val="18"/>
                <w:szCs w:val="18"/>
              </w:rPr>
            </w:pPr>
          </w:p>
        </w:tc>
        <w:tc>
          <w:tcPr>
            <w:tcW w:w="2172" w:type="dxa"/>
            <w:gridSpan w:val="2"/>
            <w:tcBorders>
              <w:top w:val="single" w:color="auto" w:sz="4" w:space="0"/>
              <w:left w:val="nil"/>
              <w:bottom w:val="single" w:color="auto" w:sz="4" w:space="0"/>
              <w:right w:val="single" w:color="auto" w:sz="4" w:space="0"/>
            </w:tcBorders>
            <w:vAlign w:val="center"/>
          </w:tcPr>
          <w:p w14:paraId="306E8EDB">
            <w:pPr>
              <w:widowControl/>
              <w:spacing w:line="240" w:lineRule="exact"/>
              <w:ind w:firstLine="540" w:firstLineChars="300"/>
              <w:rPr>
                <w:rFonts w:ascii="宋体" w:hAnsi="宋体" w:cs="宋体"/>
                <w:kern w:val="0"/>
                <w:sz w:val="18"/>
                <w:szCs w:val="18"/>
              </w:rPr>
            </w:pPr>
            <w:r>
              <w:rPr>
                <w:rFonts w:hint="eastAsia" w:ascii="宋体" w:hAnsi="宋体" w:cs="宋体"/>
                <w:kern w:val="0"/>
                <w:sz w:val="18"/>
                <w:szCs w:val="18"/>
              </w:rPr>
              <w:t>其他资金</w:t>
            </w:r>
          </w:p>
        </w:tc>
        <w:tc>
          <w:tcPr>
            <w:tcW w:w="1134" w:type="dxa"/>
            <w:tcBorders>
              <w:top w:val="nil"/>
              <w:left w:val="nil"/>
              <w:bottom w:val="single" w:color="auto" w:sz="4" w:space="0"/>
              <w:right w:val="single" w:color="auto" w:sz="4" w:space="0"/>
            </w:tcBorders>
            <w:vAlign w:val="center"/>
          </w:tcPr>
          <w:p w14:paraId="6CFA8C21">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08A42FA2">
            <w:pPr>
              <w:widowControl/>
              <w:spacing w:line="240" w:lineRule="exact"/>
              <w:jc w:val="center"/>
              <w:rPr>
                <w:rFonts w:ascii="宋体" w:hAnsi="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14:paraId="278CB152">
            <w:pPr>
              <w:widowControl/>
              <w:spacing w:line="240" w:lineRule="exact"/>
              <w:jc w:val="center"/>
              <w:rPr>
                <w:rFonts w:ascii="宋体" w:hAnsi="宋体" w:cs="宋体"/>
                <w:kern w:val="0"/>
                <w:sz w:val="18"/>
                <w:szCs w:val="18"/>
              </w:rPr>
            </w:pPr>
          </w:p>
        </w:tc>
        <w:tc>
          <w:tcPr>
            <w:tcW w:w="709" w:type="dxa"/>
            <w:gridSpan w:val="2"/>
            <w:tcBorders>
              <w:top w:val="nil"/>
              <w:left w:val="nil"/>
              <w:bottom w:val="single" w:color="auto" w:sz="4" w:space="0"/>
              <w:right w:val="single" w:color="auto" w:sz="4" w:space="0"/>
            </w:tcBorders>
            <w:vAlign w:val="center"/>
          </w:tcPr>
          <w:p w14:paraId="28163BF0">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14:paraId="53D20A7C">
            <w:pPr>
              <w:widowControl/>
              <w:spacing w:line="240" w:lineRule="exact"/>
              <w:jc w:val="center"/>
              <w:rPr>
                <w:rFonts w:ascii="宋体" w:hAnsi="宋体" w:cs="宋体"/>
                <w:kern w:val="0"/>
                <w:sz w:val="18"/>
                <w:szCs w:val="18"/>
              </w:rPr>
            </w:pPr>
          </w:p>
        </w:tc>
        <w:tc>
          <w:tcPr>
            <w:tcW w:w="708" w:type="dxa"/>
            <w:tcBorders>
              <w:top w:val="nil"/>
              <w:left w:val="nil"/>
              <w:bottom w:val="single" w:color="auto" w:sz="4" w:space="0"/>
              <w:right w:val="single" w:color="auto" w:sz="4" w:space="0"/>
            </w:tcBorders>
            <w:vAlign w:val="center"/>
          </w:tcPr>
          <w:p w14:paraId="7AB5B112">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3AA27839">
        <w:tblPrEx>
          <w:tblCellMar>
            <w:top w:w="0" w:type="dxa"/>
            <w:left w:w="108" w:type="dxa"/>
            <w:bottom w:w="0" w:type="dxa"/>
            <w:right w:w="108" w:type="dxa"/>
          </w:tblCellMar>
        </w:tblPrEx>
        <w:trPr>
          <w:gridAfter w:val="3"/>
          <w:wAfter w:w="1701" w:type="dxa"/>
          <w:trHeight w:val="300" w:hRule="exact"/>
        </w:trPr>
        <w:tc>
          <w:tcPr>
            <w:tcW w:w="588" w:type="dxa"/>
            <w:vMerge w:val="restart"/>
            <w:tcBorders>
              <w:top w:val="nil"/>
              <w:left w:val="single" w:color="auto" w:sz="4" w:space="0"/>
              <w:bottom w:val="single" w:color="auto" w:sz="4" w:space="0"/>
              <w:right w:val="single" w:color="auto" w:sz="4" w:space="0"/>
            </w:tcBorders>
            <w:vAlign w:val="center"/>
          </w:tcPr>
          <w:p w14:paraId="16A77F8E">
            <w:pPr>
              <w:widowControl/>
              <w:spacing w:line="240" w:lineRule="exact"/>
              <w:jc w:val="center"/>
              <w:rPr>
                <w:rFonts w:ascii="宋体" w:hAnsi="宋体" w:cs="宋体"/>
                <w:kern w:val="0"/>
                <w:sz w:val="18"/>
                <w:szCs w:val="18"/>
              </w:rPr>
            </w:pPr>
            <w:r>
              <w:rPr>
                <w:rFonts w:hint="eastAsia" w:ascii="宋体" w:hAnsi="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14:paraId="54BE996C">
            <w:pPr>
              <w:widowControl/>
              <w:spacing w:line="240" w:lineRule="exact"/>
              <w:jc w:val="center"/>
              <w:rPr>
                <w:rFonts w:ascii="宋体" w:hAnsi="宋体" w:cs="宋体"/>
                <w:kern w:val="0"/>
                <w:sz w:val="18"/>
                <w:szCs w:val="18"/>
              </w:rPr>
            </w:pPr>
            <w:r>
              <w:rPr>
                <w:rFonts w:hint="eastAsia" w:ascii="宋体" w:hAnsi="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14:paraId="7F2DD7B7">
            <w:pPr>
              <w:widowControl/>
              <w:spacing w:line="240" w:lineRule="exact"/>
              <w:jc w:val="center"/>
              <w:rPr>
                <w:rFonts w:ascii="宋体" w:hAnsi="宋体" w:cs="宋体"/>
                <w:kern w:val="0"/>
                <w:sz w:val="18"/>
                <w:szCs w:val="18"/>
              </w:rPr>
            </w:pPr>
            <w:r>
              <w:rPr>
                <w:rFonts w:hint="eastAsia" w:ascii="宋体" w:hAnsi="宋体" w:cs="宋体"/>
                <w:kern w:val="0"/>
                <w:sz w:val="18"/>
                <w:szCs w:val="18"/>
              </w:rPr>
              <w:t>实际完成情况综述</w:t>
            </w:r>
          </w:p>
        </w:tc>
      </w:tr>
      <w:tr w14:paraId="431A7E74">
        <w:tblPrEx>
          <w:tblCellMar>
            <w:top w:w="0" w:type="dxa"/>
            <w:left w:w="108" w:type="dxa"/>
            <w:bottom w:w="0" w:type="dxa"/>
            <w:right w:w="108" w:type="dxa"/>
          </w:tblCellMar>
        </w:tblPrEx>
        <w:trPr>
          <w:gridAfter w:val="3"/>
          <w:wAfter w:w="1701" w:type="dxa"/>
          <w:trHeight w:val="632" w:hRule="exact"/>
        </w:trPr>
        <w:tc>
          <w:tcPr>
            <w:tcW w:w="588" w:type="dxa"/>
            <w:vMerge w:val="continue"/>
            <w:tcBorders>
              <w:top w:val="nil"/>
              <w:left w:val="single" w:color="auto" w:sz="4" w:space="0"/>
              <w:bottom w:val="single" w:color="auto" w:sz="4" w:space="0"/>
              <w:right w:val="single" w:color="auto" w:sz="4" w:space="0"/>
            </w:tcBorders>
            <w:vAlign w:val="center"/>
          </w:tcPr>
          <w:p w14:paraId="7E28DDE4">
            <w:pPr>
              <w:widowControl/>
              <w:spacing w:line="240" w:lineRule="exact"/>
              <w:jc w:val="center"/>
              <w:rPr>
                <w:rFonts w:ascii="宋体" w:hAnsi="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14:paraId="32909B03">
            <w:pPr>
              <w:widowControl/>
              <w:spacing w:line="240" w:lineRule="exact"/>
              <w:jc w:val="left"/>
              <w:rPr>
                <w:rFonts w:hint="default" w:ascii="宋体" w:hAnsi="宋体" w:eastAsia="宋体" w:cs="宋体"/>
                <w:kern w:val="0"/>
                <w:sz w:val="18"/>
                <w:szCs w:val="18"/>
                <w:lang w:val="en-US" w:eastAsia="zh-CN"/>
              </w:rPr>
            </w:pPr>
            <w:r>
              <w:rPr>
                <w:rFonts w:hint="eastAsia" w:ascii="宋体" w:hAnsi="宋体" w:cs="宋体"/>
                <w:kern w:val="0"/>
                <w:sz w:val="18"/>
                <w:szCs w:val="18"/>
              </w:rPr>
              <w:t>目标1：</w:t>
            </w:r>
            <w:r>
              <w:rPr>
                <w:rFonts w:hint="eastAsia" w:ascii="宋体" w:hAnsi="宋体" w:cs="宋体"/>
                <w:kern w:val="0"/>
                <w:sz w:val="18"/>
                <w:szCs w:val="18"/>
                <w:lang w:val="en-US" w:eastAsia="zh-CN"/>
              </w:rPr>
              <w:t>用于国有企业退休人员培训管理</w:t>
            </w:r>
          </w:p>
          <w:p w14:paraId="4A99D376">
            <w:pPr>
              <w:widowControl/>
              <w:spacing w:line="240" w:lineRule="exact"/>
              <w:jc w:val="left"/>
              <w:rPr>
                <w:rFonts w:hint="default" w:ascii="宋体" w:hAnsi="宋体" w:eastAsia="宋体" w:cs="宋体"/>
                <w:kern w:val="0"/>
                <w:sz w:val="18"/>
                <w:szCs w:val="18"/>
                <w:lang w:val="en-US" w:eastAsia="zh-CN"/>
              </w:rPr>
            </w:pPr>
            <w:r>
              <w:rPr>
                <w:rFonts w:hint="eastAsia" w:ascii="宋体" w:hAnsi="宋体" w:cs="宋体"/>
                <w:kern w:val="0"/>
                <w:sz w:val="18"/>
                <w:szCs w:val="18"/>
              </w:rPr>
              <w:t>目标2：</w:t>
            </w:r>
            <w:r>
              <w:rPr>
                <w:rFonts w:hint="eastAsia" w:ascii="宋体" w:hAnsi="宋体" w:cs="宋体"/>
                <w:kern w:val="0"/>
                <w:sz w:val="18"/>
                <w:szCs w:val="18"/>
                <w:lang w:val="en-US" w:eastAsia="zh-CN"/>
              </w:rPr>
              <w:t>提升国有企业人员幸福感</w:t>
            </w:r>
          </w:p>
          <w:p w14:paraId="77831E5E">
            <w:pPr>
              <w:jc w:val="left"/>
              <w:rPr>
                <w:rFonts w:ascii="宋体" w:hAnsi="宋体" w:cs="宋体"/>
                <w:sz w:val="20"/>
                <w:szCs w:val="20"/>
              </w:rPr>
            </w:pPr>
          </w:p>
          <w:p w14:paraId="1A83B6E8">
            <w:pPr>
              <w:widowControl/>
              <w:spacing w:line="240" w:lineRule="exact"/>
              <w:jc w:val="left"/>
              <w:rPr>
                <w:rFonts w:ascii="宋体" w:hAnsi="宋体" w:cs="宋体"/>
                <w:kern w:val="0"/>
                <w:sz w:val="18"/>
                <w:szCs w:val="18"/>
              </w:rPr>
            </w:pPr>
          </w:p>
          <w:p w14:paraId="7E622561">
            <w:pPr>
              <w:widowControl/>
              <w:spacing w:line="240" w:lineRule="exact"/>
              <w:jc w:val="left"/>
              <w:rPr>
                <w:rFonts w:ascii="宋体" w:hAnsi="宋体" w:cs="宋体"/>
                <w:kern w:val="0"/>
                <w:sz w:val="18"/>
                <w:szCs w:val="18"/>
              </w:rPr>
            </w:pPr>
            <w:r>
              <w:rPr>
                <w:rFonts w:ascii="宋体" w:hAnsi="宋体" w:cs="宋体"/>
                <w:kern w:val="0"/>
                <w:sz w:val="18"/>
                <w:szCs w:val="18"/>
              </w:rPr>
              <w:t>……</w:t>
            </w:r>
          </w:p>
        </w:tc>
        <w:tc>
          <w:tcPr>
            <w:tcW w:w="3402" w:type="dxa"/>
            <w:gridSpan w:val="7"/>
            <w:tcBorders>
              <w:top w:val="single" w:color="auto" w:sz="4" w:space="0"/>
              <w:left w:val="nil"/>
              <w:bottom w:val="single" w:color="auto" w:sz="4" w:space="0"/>
              <w:right w:val="single" w:color="auto" w:sz="4" w:space="0"/>
            </w:tcBorders>
            <w:vAlign w:val="center"/>
          </w:tcPr>
          <w:p w14:paraId="55C28D28">
            <w:pPr>
              <w:widowControl/>
              <w:spacing w:line="240" w:lineRule="exact"/>
              <w:jc w:val="left"/>
              <w:rPr>
                <w:rFonts w:ascii="宋体" w:hAnsi="宋体" w:cs="宋体"/>
                <w:kern w:val="0"/>
                <w:sz w:val="18"/>
                <w:szCs w:val="18"/>
              </w:rPr>
            </w:pPr>
            <w:r>
              <w:rPr>
                <w:rFonts w:hint="eastAsia" w:ascii="宋体" w:hAnsi="宋体" w:cs="宋体"/>
                <w:kern w:val="0"/>
                <w:sz w:val="18"/>
                <w:szCs w:val="18"/>
              </w:rPr>
              <w:t>目标1完成情况：完成</w:t>
            </w:r>
          </w:p>
          <w:p w14:paraId="18B0F293">
            <w:pPr>
              <w:widowControl/>
              <w:spacing w:line="240" w:lineRule="exact"/>
              <w:jc w:val="left"/>
              <w:rPr>
                <w:rFonts w:ascii="宋体" w:hAnsi="宋体" w:cs="宋体"/>
                <w:kern w:val="0"/>
                <w:sz w:val="18"/>
                <w:szCs w:val="18"/>
              </w:rPr>
            </w:pPr>
            <w:r>
              <w:rPr>
                <w:rFonts w:hint="eastAsia" w:ascii="宋体" w:hAnsi="宋体" w:cs="宋体"/>
                <w:kern w:val="0"/>
                <w:sz w:val="18"/>
                <w:szCs w:val="18"/>
              </w:rPr>
              <w:t>目标2完成情况：完成</w:t>
            </w:r>
          </w:p>
        </w:tc>
      </w:tr>
      <w:tr w14:paraId="1DCC4E78">
        <w:tblPrEx>
          <w:tblCellMar>
            <w:top w:w="0" w:type="dxa"/>
            <w:left w:w="108" w:type="dxa"/>
            <w:bottom w:w="0" w:type="dxa"/>
            <w:right w:w="108" w:type="dxa"/>
          </w:tblCellMar>
        </w:tblPrEx>
        <w:trPr>
          <w:gridAfter w:val="3"/>
          <w:wAfter w:w="1701" w:type="dxa"/>
          <w:trHeight w:val="495" w:hRule="exact"/>
        </w:trPr>
        <w:tc>
          <w:tcPr>
            <w:tcW w:w="588" w:type="dxa"/>
            <w:vMerge w:val="restart"/>
            <w:tcBorders>
              <w:top w:val="nil"/>
              <w:left w:val="single" w:color="auto" w:sz="4" w:space="0"/>
              <w:right w:val="single" w:color="auto" w:sz="4" w:space="0"/>
            </w:tcBorders>
            <w:vAlign w:val="center"/>
          </w:tcPr>
          <w:p w14:paraId="32296A33">
            <w:pPr>
              <w:widowControl/>
              <w:spacing w:line="240" w:lineRule="exact"/>
              <w:jc w:val="center"/>
              <w:rPr>
                <w:rFonts w:ascii="宋体" w:hAnsi="宋体" w:cs="宋体"/>
                <w:kern w:val="0"/>
                <w:sz w:val="18"/>
                <w:szCs w:val="18"/>
              </w:rPr>
            </w:pPr>
            <w:r>
              <w:rPr>
                <w:rFonts w:hint="eastAsia" w:ascii="宋体" w:hAnsi="宋体" w:cs="宋体"/>
                <w:kern w:val="0"/>
                <w:sz w:val="18"/>
                <w:szCs w:val="18"/>
              </w:rPr>
              <w:t>绩</w:t>
            </w:r>
            <w:r>
              <w:rPr>
                <w:rFonts w:hint="eastAsia" w:ascii="宋体" w:hAnsi="宋体" w:cs="宋体"/>
                <w:kern w:val="0"/>
                <w:sz w:val="18"/>
                <w:szCs w:val="18"/>
              </w:rPr>
              <w:br w:type="textWrapping"/>
            </w:r>
            <w:r>
              <w:rPr>
                <w:rFonts w:hint="eastAsia" w:ascii="宋体" w:hAnsi="宋体" w:cs="宋体"/>
                <w:kern w:val="0"/>
                <w:sz w:val="18"/>
                <w:szCs w:val="18"/>
              </w:rPr>
              <w:t>效</w:t>
            </w:r>
            <w:r>
              <w:rPr>
                <w:rFonts w:hint="eastAsia" w:ascii="宋体" w:hAnsi="宋体" w:cs="宋体"/>
                <w:kern w:val="0"/>
                <w:sz w:val="18"/>
                <w:szCs w:val="18"/>
              </w:rPr>
              <w:br w:type="textWrapping"/>
            </w:r>
            <w:r>
              <w:rPr>
                <w:rFonts w:hint="eastAsia" w:ascii="宋体" w:hAnsi="宋体" w:cs="宋体"/>
                <w:kern w:val="0"/>
                <w:sz w:val="18"/>
                <w:szCs w:val="18"/>
              </w:rPr>
              <w:t>指</w:t>
            </w:r>
            <w:r>
              <w:rPr>
                <w:rFonts w:hint="eastAsia" w:ascii="宋体" w:hAnsi="宋体" w:cs="宋体"/>
                <w:kern w:val="0"/>
                <w:sz w:val="18"/>
                <w:szCs w:val="18"/>
              </w:rPr>
              <w:br w:type="textWrapping"/>
            </w:r>
            <w:r>
              <w:rPr>
                <w:rFonts w:hint="eastAsia" w:ascii="宋体" w:hAnsi="宋体" w:cs="宋体"/>
                <w:kern w:val="0"/>
                <w:sz w:val="18"/>
                <w:szCs w:val="18"/>
              </w:rPr>
              <w:t>标</w:t>
            </w:r>
          </w:p>
        </w:tc>
        <w:tc>
          <w:tcPr>
            <w:tcW w:w="650" w:type="dxa"/>
            <w:tcBorders>
              <w:top w:val="nil"/>
              <w:left w:val="nil"/>
              <w:bottom w:val="single" w:color="auto" w:sz="4" w:space="0"/>
              <w:right w:val="single" w:color="auto" w:sz="4" w:space="0"/>
            </w:tcBorders>
            <w:vAlign w:val="center"/>
          </w:tcPr>
          <w:p w14:paraId="3B0C3328">
            <w:pPr>
              <w:widowControl/>
              <w:spacing w:line="240" w:lineRule="exact"/>
              <w:jc w:val="center"/>
              <w:rPr>
                <w:rFonts w:ascii="宋体" w:hAnsi="宋体" w:cs="宋体"/>
                <w:kern w:val="0"/>
                <w:sz w:val="18"/>
                <w:szCs w:val="18"/>
              </w:rPr>
            </w:pPr>
            <w:r>
              <w:rPr>
                <w:rFonts w:hint="eastAsia" w:ascii="宋体" w:hAnsi="宋体" w:cs="宋体"/>
                <w:kern w:val="0"/>
                <w:sz w:val="18"/>
                <w:szCs w:val="18"/>
              </w:rPr>
              <w:t>一级指标</w:t>
            </w:r>
          </w:p>
        </w:tc>
        <w:tc>
          <w:tcPr>
            <w:tcW w:w="1442" w:type="dxa"/>
            <w:tcBorders>
              <w:top w:val="nil"/>
              <w:left w:val="nil"/>
              <w:bottom w:val="single" w:color="auto" w:sz="4" w:space="0"/>
              <w:right w:val="single" w:color="auto" w:sz="4" w:space="0"/>
            </w:tcBorders>
            <w:vAlign w:val="center"/>
          </w:tcPr>
          <w:p w14:paraId="283FC8C9">
            <w:pPr>
              <w:widowControl/>
              <w:spacing w:line="240" w:lineRule="exact"/>
              <w:jc w:val="center"/>
              <w:rPr>
                <w:rFonts w:ascii="宋体" w:hAnsi="宋体" w:cs="宋体"/>
                <w:kern w:val="0"/>
                <w:sz w:val="18"/>
                <w:szCs w:val="18"/>
              </w:rPr>
            </w:pPr>
            <w:r>
              <w:rPr>
                <w:rFonts w:hint="eastAsia" w:ascii="宋体" w:hAnsi="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14:paraId="3984C4C0">
            <w:pPr>
              <w:widowControl/>
              <w:spacing w:line="240" w:lineRule="exact"/>
              <w:jc w:val="center"/>
              <w:rPr>
                <w:rFonts w:ascii="宋体" w:hAnsi="宋体" w:cs="宋体"/>
                <w:kern w:val="0"/>
                <w:sz w:val="18"/>
                <w:szCs w:val="18"/>
              </w:rPr>
            </w:pPr>
            <w:r>
              <w:rPr>
                <w:rFonts w:hint="eastAsia" w:ascii="宋体" w:hAnsi="宋体" w:cs="宋体"/>
                <w:kern w:val="0"/>
                <w:sz w:val="18"/>
                <w:szCs w:val="18"/>
              </w:rPr>
              <w:t>三级指标</w:t>
            </w:r>
          </w:p>
        </w:tc>
        <w:tc>
          <w:tcPr>
            <w:tcW w:w="850" w:type="dxa"/>
            <w:tcBorders>
              <w:top w:val="nil"/>
              <w:left w:val="nil"/>
              <w:bottom w:val="single" w:color="auto" w:sz="4" w:space="0"/>
              <w:right w:val="single" w:color="auto" w:sz="4" w:space="0"/>
            </w:tcBorders>
            <w:vAlign w:val="center"/>
          </w:tcPr>
          <w:p w14:paraId="51A4C993">
            <w:pPr>
              <w:widowControl/>
              <w:spacing w:line="240" w:lineRule="exact"/>
              <w:jc w:val="center"/>
              <w:rPr>
                <w:rFonts w:ascii="宋体" w:hAnsi="宋体" w:cs="宋体"/>
                <w:kern w:val="0"/>
                <w:sz w:val="18"/>
                <w:szCs w:val="18"/>
              </w:rPr>
            </w:pPr>
            <w:r>
              <w:rPr>
                <w:rFonts w:hint="eastAsia" w:ascii="宋体" w:hAnsi="宋体" w:cs="宋体"/>
                <w:kern w:val="0"/>
                <w:sz w:val="18"/>
                <w:szCs w:val="18"/>
              </w:rPr>
              <w:t>年度</w:t>
            </w:r>
          </w:p>
          <w:p w14:paraId="3913F3FA">
            <w:pPr>
              <w:widowControl/>
              <w:spacing w:line="240" w:lineRule="exact"/>
              <w:jc w:val="center"/>
              <w:rPr>
                <w:rFonts w:ascii="宋体" w:hAnsi="宋体" w:cs="宋体"/>
                <w:kern w:val="0"/>
                <w:sz w:val="18"/>
                <w:szCs w:val="18"/>
              </w:rPr>
            </w:pPr>
            <w:r>
              <w:rPr>
                <w:rFonts w:hint="eastAsia" w:ascii="宋体" w:hAnsi="宋体" w:cs="宋体"/>
                <w:kern w:val="0"/>
                <w:sz w:val="18"/>
                <w:szCs w:val="18"/>
              </w:rPr>
              <w:t>指标值</w:t>
            </w:r>
          </w:p>
        </w:tc>
        <w:tc>
          <w:tcPr>
            <w:tcW w:w="851" w:type="dxa"/>
            <w:tcBorders>
              <w:top w:val="nil"/>
              <w:left w:val="nil"/>
              <w:bottom w:val="single" w:color="auto" w:sz="4" w:space="0"/>
              <w:right w:val="single" w:color="auto" w:sz="4" w:space="0"/>
            </w:tcBorders>
            <w:vAlign w:val="center"/>
          </w:tcPr>
          <w:p w14:paraId="194A9479">
            <w:pPr>
              <w:widowControl/>
              <w:spacing w:line="240" w:lineRule="exact"/>
              <w:jc w:val="center"/>
              <w:rPr>
                <w:rFonts w:ascii="宋体" w:hAnsi="宋体" w:cs="宋体"/>
                <w:kern w:val="0"/>
                <w:sz w:val="18"/>
                <w:szCs w:val="18"/>
              </w:rPr>
            </w:pPr>
            <w:r>
              <w:rPr>
                <w:rFonts w:hint="eastAsia" w:ascii="宋体" w:hAnsi="宋体" w:cs="宋体"/>
                <w:kern w:val="0"/>
                <w:sz w:val="18"/>
                <w:szCs w:val="18"/>
              </w:rPr>
              <w:t>实际</w:t>
            </w:r>
          </w:p>
          <w:p w14:paraId="2134EDC6">
            <w:pPr>
              <w:widowControl/>
              <w:spacing w:line="240" w:lineRule="exact"/>
              <w:jc w:val="center"/>
              <w:rPr>
                <w:rFonts w:ascii="宋体" w:hAnsi="宋体" w:cs="宋体"/>
                <w:kern w:val="0"/>
                <w:sz w:val="18"/>
                <w:szCs w:val="18"/>
              </w:rPr>
            </w:pPr>
            <w:r>
              <w:rPr>
                <w:rFonts w:hint="eastAsia" w:ascii="宋体" w:hAnsi="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14:paraId="13FE4D4F">
            <w:pPr>
              <w:widowControl/>
              <w:spacing w:line="240" w:lineRule="exact"/>
              <w:jc w:val="center"/>
              <w:rPr>
                <w:rFonts w:ascii="宋体" w:hAnsi="宋体" w:cs="宋体"/>
                <w:kern w:val="0"/>
                <w:sz w:val="18"/>
                <w:szCs w:val="18"/>
              </w:rPr>
            </w:pPr>
            <w:r>
              <w:rPr>
                <w:rFonts w:hint="eastAsia" w:ascii="宋体" w:hAnsi="宋体" w:cs="宋体"/>
                <w:kern w:val="0"/>
                <w:sz w:val="18"/>
                <w:szCs w:val="18"/>
              </w:rPr>
              <w:t>分值</w:t>
            </w:r>
          </w:p>
        </w:tc>
        <w:tc>
          <w:tcPr>
            <w:tcW w:w="734" w:type="dxa"/>
            <w:gridSpan w:val="2"/>
            <w:tcBorders>
              <w:top w:val="nil"/>
              <w:left w:val="nil"/>
              <w:bottom w:val="single" w:color="auto" w:sz="4" w:space="0"/>
              <w:right w:val="single" w:color="auto" w:sz="4" w:space="0"/>
            </w:tcBorders>
            <w:vAlign w:val="center"/>
          </w:tcPr>
          <w:p w14:paraId="134D95A3">
            <w:pPr>
              <w:widowControl/>
              <w:spacing w:line="240" w:lineRule="exact"/>
              <w:jc w:val="center"/>
              <w:rPr>
                <w:rFonts w:ascii="宋体" w:hAnsi="宋体" w:cs="宋体"/>
                <w:kern w:val="0"/>
                <w:sz w:val="18"/>
                <w:szCs w:val="18"/>
              </w:rPr>
            </w:pPr>
            <w:r>
              <w:rPr>
                <w:rFonts w:hint="eastAsia" w:ascii="宋体" w:hAnsi="宋体" w:cs="宋体"/>
                <w:kern w:val="0"/>
                <w:sz w:val="18"/>
                <w:szCs w:val="18"/>
              </w:rPr>
              <w:t>得分</w:t>
            </w:r>
          </w:p>
        </w:tc>
        <w:tc>
          <w:tcPr>
            <w:tcW w:w="1250" w:type="dxa"/>
            <w:gridSpan w:val="2"/>
            <w:tcBorders>
              <w:top w:val="single" w:color="auto" w:sz="4" w:space="0"/>
              <w:left w:val="nil"/>
              <w:bottom w:val="single" w:color="auto" w:sz="4" w:space="0"/>
              <w:right w:val="single" w:color="auto" w:sz="4" w:space="0"/>
            </w:tcBorders>
            <w:vAlign w:val="center"/>
          </w:tcPr>
          <w:p w14:paraId="74818839">
            <w:pPr>
              <w:widowControl/>
              <w:spacing w:line="240" w:lineRule="exact"/>
              <w:jc w:val="center"/>
              <w:rPr>
                <w:rFonts w:ascii="宋体" w:hAnsi="宋体" w:cs="宋体"/>
                <w:kern w:val="0"/>
                <w:sz w:val="18"/>
                <w:szCs w:val="18"/>
              </w:rPr>
            </w:pPr>
            <w:r>
              <w:rPr>
                <w:rFonts w:hint="eastAsia" w:ascii="宋体" w:hAnsi="宋体" w:cs="宋体"/>
                <w:kern w:val="0"/>
                <w:sz w:val="18"/>
                <w:szCs w:val="18"/>
              </w:rPr>
              <w:t>偏差原因分析及改进措施</w:t>
            </w:r>
          </w:p>
        </w:tc>
      </w:tr>
      <w:tr w14:paraId="637E0476">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23063569">
            <w:pPr>
              <w:widowControl/>
              <w:spacing w:line="240" w:lineRule="exact"/>
              <w:jc w:val="center"/>
              <w:rPr>
                <w:rFonts w:ascii="宋体" w:hAnsi="宋体" w:cs="宋体"/>
                <w:kern w:val="0"/>
                <w:sz w:val="18"/>
                <w:szCs w:val="18"/>
              </w:rPr>
            </w:pPr>
          </w:p>
        </w:tc>
        <w:tc>
          <w:tcPr>
            <w:tcW w:w="650" w:type="dxa"/>
            <w:vMerge w:val="restart"/>
            <w:tcBorders>
              <w:top w:val="nil"/>
              <w:left w:val="single" w:color="auto" w:sz="4" w:space="0"/>
              <w:bottom w:val="single" w:color="auto" w:sz="4" w:space="0"/>
              <w:right w:val="single" w:color="auto" w:sz="4" w:space="0"/>
            </w:tcBorders>
            <w:vAlign w:val="center"/>
          </w:tcPr>
          <w:p w14:paraId="4E998186">
            <w:pPr>
              <w:widowControl/>
              <w:spacing w:line="240" w:lineRule="exact"/>
              <w:jc w:val="center"/>
              <w:rPr>
                <w:rFonts w:ascii="宋体" w:hAnsi="宋体" w:cs="宋体"/>
                <w:kern w:val="0"/>
                <w:sz w:val="18"/>
                <w:szCs w:val="18"/>
              </w:rPr>
            </w:pPr>
            <w:r>
              <w:rPr>
                <w:rFonts w:hint="eastAsia" w:ascii="宋体" w:hAnsi="宋体" w:cs="宋体"/>
                <w:kern w:val="0"/>
                <w:sz w:val="18"/>
                <w:szCs w:val="18"/>
              </w:rPr>
              <w:t>产出指标</w:t>
            </w:r>
          </w:p>
        </w:tc>
        <w:tc>
          <w:tcPr>
            <w:tcW w:w="1442" w:type="dxa"/>
            <w:vMerge w:val="restart"/>
            <w:tcBorders>
              <w:top w:val="nil"/>
              <w:left w:val="single" w:color="auto" w:sz="4" w:space="0"/>
              <w:bottom w:val="single" w:color="auto" w:sz="4" w:space="0"/>
              <w:right w:val="single" w:color="auto" w:sz="4" w:space="0"/>
            </w:tcBorders>
            <w:vAlign w:val="center"/>
          </w:tcPr>
          <w:p w14:paraId="58AE110E">
            <w:pPr>
              <w:widowControl/>
              <w:spacing w:line="240" w:lineRule="exact"/>
              <w:jc w:val="center"/>
              <w:rPr>
                <w:rFonts w:ascii="宋体" w:hAnsi="宋体" w:cs="宋体"/>
                <w:kern w:val="0"/>
                <w:sz w:val="18"/>
                <w:szCs w:val="18"/>
              </w:rPr>
            </w:pPr>
            <w:r>
              <w:rPr>
                <w:rFonts w:hint="eastAsia" w:ascii="宋体" w:hAnsi="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14:paraId="11F09AC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指标1：保障人数</w:t>
            </w:r>
          </w:p>
          <w:p w14:paraId="28561858">
            <w:pPr>
              <w:jc w:val="left"/>
              <w:rPr>
                <w:rFonts w:ascii="宋体" w:hAnsi="宋体" w:cs="宋体"/>
                <w:sz w:val="20"/>
                <w:szCs w:val="20"/>
              </w:rPr>
            </w:pPr>
            <w:r>
              <w:rPr>
                <w:rFonts w:hint="eastAsia"/>
                <w:sz w:val="20"/>
                <w:szCs w:val="20"/>
              </w:rPr>
              <w:t>军属工资及各项保险和陈广松个人补贴</w:t>
            </w:r>
          </w:p>
          <w:p w14:paraId="0C7D8A96">
            <w:pPr>
              <w:widowControl/>
              <w:spacing w:line="240" w:lineRule="exact"/>
              <w:jc w:val="left"/>
              <w:rPr>
                <w:rFonts w:ascii="宋体" w:hAnsi="宋体" w:cs="宋体"/>
                <w:color w:val="000000"/>
                <w:kern w:val="0"/>
                <w:sz w:val="18"/>
                <w:szCs w:val="18"/>
              </w:rPr>
            </w:pPr>
          </w:p>
        </w:tc>
        <w:tc>
          <w:tcPr>
            <w:tcW w:w="850" w:type="dxa"/>
            <w:tcBorders>
              <w:top w:val="nil"/>
              <w:left w:val="nil"/>
              <w:bottom w:val="single" w:color="auto" w:sz="4" w:space="0"/>
              <w:right w:val="single" w:color="auto" w:sz="4" w:space="0"/>
            </w:tcBorders>
            <w:vAlign w:val="center"/>
          </w:tcPr>
          <w:p w14:paraId="7209C335">
            <w:pPr>
              <w:widowControl/>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851" w:type="dxa"/>
            <w:tcBorders>
              <w:top w:val="nil"/>
              <w:left w:val="nil"/>
              <w:bottom w:val="single" w:color="auto" w:sz="4" w:space="0"/>
              <w:right w:val="single" w:color="auto" w:sz="4" w:space="0"/>
            </w:tcBorders>
            <w:vAlign w:val="center"/>
          </w:tcPr>
          <w:p w14:paraId="189B9697">
            <w:pPr>
              <w:widowControl/>
              <w:spacing w:line="240" w:lineRule="exact"/>
              <w:rPr>
                <w:rFonts w:ascii="宋体" w:hAnsi="宋体" w:cs="宋体"/>
                <w:kern w:val="0"/>
                <w:sz w:val="18"/>
                <w:szCs w:val="18"/>
              </w:rPr>
            </w:pPr>
            <w:r>
              <w:rPr>
                <w:rFonts w:hint="eastAsia" w:ascii="宋体" w:hAnsi="宋体" w:cs="宋体"/>
                <w:kern w:val="0"/>
                <w:sz w:val="18"/>
                <w:szCs w:val="18"/>
              </w:rPr>
              <w:t>1</w:t>
            </w:r>
          </w:p>
        </w:tc>
        <w:tc>
          <w:tcPr>
            <w:tcW w:w="567" w:type="dxa"/>
            <w:gridSpan w:val="2"/>
            <w:tcBorders>
              <w:top w:val="nil"/>
              <w:left w:val="nil"/>
              <w:bottom w:val="single" w:color="auto" w:sz="4" w:space="0"/>
              <w:right w:val="single" w:color="auto" w:sz="4" w:space="0"/>
            </w:tcBorders>
            <w:vAlign w:val="center"/>
          </w:tcPr>
          <w:p w14:paraId="1C6BC42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34" w:type="dxa"/>
            <w:gridSpan w:val="2"/>
            <w:tcBorders>
              <w:top w:val="nil"/>
              <w:left w:val="nil"/>
              <w:bottom w:val="single" w:color="auto" w:sz="4" w:space="0"/>
              <w:right w:val="single" w:color="auto" w:sz="4" w:space="0"/>
            </w:tcBorders>
            <w:vAlign w:val="center"/>
          </w:tcPr>
          <w:p w14:paraId="5B3C10E0">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250" w:type="dxa"/>
            <w:gridSpan w:val="2"/>
            <w:tcBorders>
              <w:top w:val="single" w:color="auto" w:sz="4" w:space="0"/>
              <w:left w:val="nil"/>
              <w:bottom w:val="single" w:color="auto" w:sz="4" w:space="0"/>
              <w:right w:val="single" w:color="auto" w:sz="4" w:space="0"/>
            </w:tcBorders>
            <w:vAlign w:val="center"/>
          </w:tcPr>
          <w:p w14:paraId="3539B633">
            <w:pPr>
              <w:widowControl/>
              <w:spacing w:line="240" w:lineRule="exact"/>
              <w:jc w:val="center"/>
              <w:rPr>
                <w:rFonts w:ascii="宋体" w:hAnsi="宋体" w:cs="宋体"/>
                <w:kern w:val="0"/>
                <w:sz w:val="18"/>
                <w:szCs w:val="18"/>
              </w:rPr>
            </w:pPr>
          </w:p>
        </w:tc>
      </w:tr>
      <w:tr w14:paraId="06568F67">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24557F52">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37BE3672">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60E1681E">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4752804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2006D6AC">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4FD9188E">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11D89040">
            <w:pPr>
              <w:widowControl/>
              <w:spacing w:line="240" w:lineRule="exact"/>
              <w:jc w:val="center"/>
              <w:rPr>
                <w:rFonts w:ascii="宋体" w:hAnsi="宋体" w:cs="宋体"/>
                <w:kern w:val="0"/>
                <w:sz w:val="18"/>
                <w:szCs w:val="18"/>
              </w:rPr>
            </w:pPr>
          </w:p>
        </w:tc>
        <w:tc>
          <w:tcPr>
            <w:tcW w:w="734" w:type="dxa"/>
            <w:gridSpan w:val="2"/>
            <w:tcBorders>
              <w:top w:val="nil"/>
              <w:left w:val="nil"/>
              <w:bottom w:val="single" w:color="auto" w:sz="4" w:space="0"/>
              <w:right w:val="single" w:color="auto" w:sz="4" w:space="0"/>
            </w:tcBorders>
            <w:vAlign w:val="center"/>
          </w:tcPr>
          <w:p w14:paraId="2204D762">
            <w:pPr>
              <w:widowControl/>
              <w:spacing w:line="240" w:lineRule="exact"/>
              <w:jc w:val="center"/>
              <w:rPr>
                <w:rFonts w:ascii="宋体" w:hAnsi="宋体" w:cs="宋体"/>
                <w:kern w:val="0"/>
                <w:sz w:val="18"/>
                <w:szCs w:val="18"/>
              </w:rPr>
            </w:pPr>
          </w:p>
        </w:tc>
        <w:tc>
          <w:tcPr>
            <w:tcW w:w="1250" w:type="dxa"/>
            <w:gridSpan w:val="2"/>
            <w:tcBorders>
              <w:top w:val="single" w:color="auto" w:sz="4" w:space="0"/>
              <w:left w:val="nil"/>
              <w:bottom w:val="single" w:color="auto" w:sz="4" w:space="0"/>
              <w:right w:val="single" w:color="auto" w:sz="4" w:space="0"/>
            </w:tcBorders>
            <w:vAlign w:val="center"/>
          </w:tcPr>
          <w:p w14:paraId="18CD790D">
            <w:pPr>
              <w:widowControl/>
              <w:spacing w:line="240" w:lineRule="exact"/>
              <w:jc w:val="center"/>
              <w:rPr>
                <w:rFonts w:ascii="宋体" w:hAnsi="宋体" w:cs="宋体"/>
                <w:kern w:val="0"/>
                <w:sz w:val="18"/>
                <w:szCs w:val="18"/>
              </w:rPr>
            </w:pPr>
          </w:p>
        </w:tc>
      </w:tr>
      <w:tr w14:paraId="23BEE8EB">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4EB70A8D">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432D3B0E">
            <w:pPr>
              <w:widowControl/>
              <w:spacing w:line="240" w:lineRule="exact"/>
              <w:jc w:val="center"/>
              <w:rPr>
                <w:rFonts w:ascii="宋体" w:hAnsi="宋体" w:cs="宋体"/>
                <w:kern w:val="0"/>
                <w:sz w:val="18"/>
                <w:szCs w:val="18"/>
              </w:rPr>
            </w:pPr>
          </w:p>
        </w:tc>
        <w:tc>
          <w:tcPr>
            <w:tcW w:w="1442" w:type="dxa"/>
            <w:vMerge w:val="restart"/>
            <w:tcBorders>
              <w:top w:val="nil"/>
              <w:left w:val="single" w:color="auto" w:sz="4" w:space="0"/>
              <w:bottom w:val="single" w:color="auto" w:sz="4" w:space="0"/>
              <w:right w:val="single" w:color="auto" w:sz="4" w:space="0"/>
            </w:tcBorders>
            <w:vAlign w:val="center"/>
          </w:tcPr>
          <w:p w14:paraId="07C66E82">
            <w:pPr>
              <w:widowControl/>
              <w:spacing w:line="240" w:lineRule="exact"/>
              <w:jc w:val="center"/>
              <w:rPr>
                <w:rFonts w:ascii="宋体" w:hAnsi="宋体" w:cs="宋体"/>
                <w:kern w:val="0"/>
                <w:sz w:val="18"/>
                <w:szCs w:val="18"/>
              </w:rPr>
            </w:pPr>
            <w:r>
              <w:rPr>
                <w:rFonts w:hint="eastAsia" w:ascii="宋体" w:hAnsi="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14:paraId="2B10809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指标1：项目完成率</w:t>
            </w:r>
          </w:p>
        </w:tc>
        <w:tc>
          <w:tcPr>
            <w:tcW w:w="850" w:type="dxa"/>
            <w:tcBorders>
              <w:top w:val="nil"/>
              <w:left w:val="nil"/>
              <w:bottom w:val="single" w:color="auto" w:sz="4" w:space="0"/>
              <w:right w:val="single" w:color="auto" w:sz="4" w:space="0"/>
            </w:tcBorders>
            <w:vAlign w:val="center"/>
          </w:tcPr>
          <w:p w14:paraId="58F7173A">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51" w:type="dxa"/>
            <w:tcBorders>
              <w:top w:val="nil"/>
              <w:left w:val="nil"/>
              <w:bottom w:val="single" w:color="auto" w:sz="4" w:space="0"/>
              <w:right w:val="single" w:color="auto" w:sz="4" w:space="0"/>
            </w:tcBorders>
            <w:vAlign w:val="center"/>
          </w:tcPr>
          <w:p w14:paraId="181D3A03">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67" w:type="dxa"/>
            <w:gridSpan w:val="2"/>
            <w:tcBorders>
              <w:top w:val="nil"/>
              <w:left w:val="nil"/>
              <w:bottom w:val="single" w:color="auto" w:sz="4" w:space="0"/>
              <w:right w:val="single" w:color="auto" w:sz="4" w:space="0"/>
            </w:tcBorders>
            <w:vAlign w:val="center"/>
          </w:tcPr>
          <w:p w14:paraId="782330E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34" w:type="dxa"/>
            <w:gridSpan w:val="2"/>
            <w:tcBorders>
              <w:top w:val="nil"/>
              <w:left w:val="nil"/>
              <w:bottom w:val="single" w:color="auto" w:sz="4" w:space="0"/>
              <w:right w:val="single" w:color="auto" w:sz="4" w:space="0"/>
            </w:tcBorders>
            <w:vAlign w:val="center"/>
          </w:tcPr>
          <w:p w14:paraId="0A695279">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250" w:type="dxa"/>
            <w:gridSpan w:val="2"/>
            <w:tcBorders>
              <w:top w:val="single" w:color="auto" w:sz="4" w:space="0"/>
              <w:left w:val="nil"/>
              <w:bottom w:val="single" w:color="auto" w:sz="4" w:space="0"/>
              <w:right w:val="single" w:color="auto" w:sz="4" w:space="0"/>
            </w:tcBorders>
            <w:vAlign w:val="center"/>
          </w:tcPr>
          <w:p w14:paraId="4D1C1523">
            <w:pPr>
              <w:widowControl/>
              <w:spacing w:line="240" w:lineRule="exact"/>
              <w:jc w:val="center"/>
              <w:rPr>
                <w:rFonts w:ascii="宋体" w:hAnsi="宋体" w:cs="宋体"/>
                <w:kern w:val="0"/>
                <w:sz w:val="18"/>
                <w:szCs w:val="18"/>
              </w:rPr>
            </w:pPr>
          </w:p>
        </w:tc>
      </w:tr>
      <w:tr w14:paraId="6854ACE4">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3C37AB8B">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3750F784">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2AC68BD5">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6FF44D6A">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3036C7F3">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3F607B20">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70F4B1F7">
            <w:pPr>
              <w:widowControl/>
              <w:spacing w:line="240" w:lineRule="exact"/>
              <w:jc w:val="center"/>
              <w:rPr>
                <w:rFonts w:ascii="宋体" w:hAnsi="宋体" w:cs="宋体"/>
                <w:kern w:val="0"/>
                <w:sz w:val="18"/>
                <w:szCs w:val="18"/>
              </w:rPr>
            </w:pPr>
          </w:p>
        </w:tc>
        <w:tc>
          <w:tcPr>
            <w:tcW w:w="734" w:type="dxa"/>
            <w:gridSpan w:val="2"/>
            <w:tcBorders>
              <w:top w:val="nil"/>
              <w:left w:val="nil"/>
              <w:bottom w:val="single" w:color="auto" w:sz="4" w:space="0"/>
              <w:right w:val="single" w:color="auto" w:sz="4" w:space="0"/>
            </w:tcBorders>
            <w:vAlign w:val="center"/>
          </w:tcPr>
          <w:p w14:paraId="20221D99">
            <w:pPr>
              <w:widowControl/>
              <w:spacing w:line="240" w:lineRule="exact"/>
              <w:jc w:val="center"/>
              <w:rPr>
                <w:rFonts w:ascii="宋体" w:hAnsi="宋体" w:cs="宋体"/>
                <w:kern w:val="0"/>
                <w:sz w:val="18"/>
                <w:szCs w:val="18"/>
              </w:rPr>
            </w:pPr>
          </w:p>
        </w:tc>
        <w:tc>
          <w:tcPr>
            <w:tcW w:w="1250" w:type="dxa"/>
            <w:gridSpan w:val="2"/>
            <w:tcBorders>
              <w:top w:val="single" w:color="auto" w:sz="4" w:space="0"/>
              <w:left w:val="nil"/>
              <w:bottom w:val="single" w:color="auto" w:sz="4" w:space="0"/>
              <w:right w:val="single" w:color="auto" w:sz="4" w:space="0"/>
            </w:tcBorders>
            <w:vAlign w:val="center"/>
          </w:tcPr>
          <w:p w14:paraId="7081CDE1">
            <w:pPr>
              <w:widowControl/>
              <w:spacing w:line="240" w:lineRule="exact"/>
              <w:jc w:val="center"/>
              <w:rPr>
                <w:rFonts w:ascii="宋体" w:hAnsi="宋体" w:cs="宋体"/>
                <w:kern w:val="0"/>
                <w:sz w:val="18"/>
                <w:szCs w:val="18"/>
              </w:rPr>
            </w:pPr>
          </w:p>
        </w:tc>
      </w:tr>
      <w:tr w14:paraId="708B1FB5">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0F45399D">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47B53727">
            <w:pPr>
              <w:widowControl/>
              <w:spacing w:line="240" w:lineRule="exact"/>
              <w:jc w:val="center"/>
              <w:rPr>
                <w:rFonts w:ascii="宋体" w:hAnsi="宋体" w:cs="宋体"/>
                <w:kern w:val="0"/>
                <w:sz w:val="18"/>
                <w:szCs w:val="18"/>
              </w:rPr>
            </w:pPr>
          </w:p>
        </w:tc>
        <w:tc>
          <w:tcPr>
            <w:tcW w:w="1442" w:type="dxa"/>
            <w:vMerge w:val="restart"/>
            <w:tcBorders>
              <w:top w:val="nil"/>
              <w:left w:val="single" w:color="auto" w:sz="4" w:space="0"/>
              <w:bottom w:val="single" w:color="auto" w:sz="4" w:space="0"/>
              <w:right w:val="single" w:color="auto" w:sz="4" w:space="0"/>
            </w:tcBorders>
            <w:vAlign w:val="center"/>
          </w:tcPr>
          <w:p w14:paraId="7ED93413">
            <w:pPr>
              <w:widowControl/>
              <w:spacing w:line="240" w:lineRule="exact"/>
              <w:jc w:val="center"/>
              <w:rPr>
                <w:rFonts w:ascii="宋体" w:hAnsi="宋体" w:cs="宋体"/>
                <w:kern w:val="0"/>
                <w:sz w:val="18"/>
                <w:szCs w:val="18"/>
              </w:rPr>
            </w:pPr>
            <w:r>
              <w:rPr>
                <w:rFonts w:hint="eastAsia" w:ascii="宋体" w:hAnsi="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14:paraId="4BDB17C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指标1：项目完成时限</w:t>
            </w:r>
          </w:p>
        </w:tc>
        <w:tc>
          <w:tcPr>
            <w:tcW w:w="850" w:type="dxa"/>
            <w:tcBorders>
              <w:top w:val="nil"/>
              <w:left w:val="nil"/>
              <w:bottom w:val="single" w:color="auto" w:sz="4" w:space="0"/>
              <w:right w:val="single" w:color="auto" w:sz="4" w:space="0"/>
            </w:tcBorders>
            <w:vAlign w:val="center"/>
          </w:tcPr>
          <w:p w14:paraId="3848490B">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51" w:type="dxa"/>
            <w:tcBorders>
              <w:top w:val="nil"/>
              <w:left w:val="nil"/>
              <w:bottom w:val="single" w:color="auto" w:sz="4" w:space="0"/>
              <w:right w:val="single" w:color="auto" w:sz="4" w:space="0"/>
            </w:tcBorders>
            <w:vAlign w:val="center"/>
          </w:tcPr>
          <w:p w14:paraId="13F6BC55">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67" w:type="dxa"/>
            <w:gridSpan w:val="2"/>
            <w:tcBorders>
              <w:top w:val="nil"/>
              <w:left w:val="nil"/>
              <w:bottom w:val="single" w:color="auto" w:sz="4" w:space="0"/>
              <w:right w:val="single" w:color="auto" w:sz="4" w:space="0"/>
            </w:tcBorders>
            <w:vAlign w:val="center"/>
          </w:tcPr>
          <w:p w14:paraId="5B916B5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34" w:type="dxa"/>
            <w:gridSpan w:val="2"/>
            <w:tcBorders>
              <w:top w:val="nil"/>
              <w:left w:val="nil"/>
              <w:bottom w:val="single" w:color="auto" w:sz="4" w:space="0"/>
              <w:right w:val="single" w:color="auto" w:sz="4" w:space="0"/>
            </w:tcBorders>
            <w:vAlign w:val="center"/>
          </w:tcPr>
          <w:p w14:paraId="02EDAFF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250" w:type="dxa"/>
            <w:gridSpan w:val="2"/>
            <w:tcBorders>
              <w:top w:val="single" w:color="auto" w:sz="4" w:space="0"/>
              <w:left w:val="nil"/>
              <w:bottom w:val="single" w:color="auto" w:sz="4" w:space="0"/>
              <w:right w:val="single" w:color="auto" w:sz="4" w:space="0"/>
            </w:tcBorders>
            <w:vAlign w:val="center"/>
          </w:tcPr>
          <w:p w14:paraId="6850AEB8">
            <w:pPr>
              <w:widowControl/>
              <w:spacing w:line="240" w:lineRule="exact"/>
              <w:jc w:val="center"/>
              <w:rPr>
                <w:rFonts w:ascii="宋体" w:hAnsi="宋体" w:cs="宋体"/>
                <w:kern w:val="0"/>
                <w:sz w:val="18"/>
                <w:szCs w:val="18"/>
              </w:rPr>
            </w:pPr>
          </w:p>
        </w:tc>
      </w:tr>
      <w:tr w14:paraId="1E44EA1C">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0C6E3438">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4652FD56">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5A3B88AC">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1FFBA06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44DC4A49">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09E7529E">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1BC469E7">
            <w:pPr>
              <w:widowControl/>
              <w:spacing w:line="240" w:lineRule="exact"/>
              <w:jc w:val="center"/>
              <w:rPr>
                <w:rFonts w:ascii="宋体" w:hAnsi="宋体" w:cs="宋体"/>
                <w:kern w:val="0"/>
                <w:sz w:val="18"/>
                <w:szCs w:val="18"/>
              </w:rPr>
            </w:pPr>
          </w:p>
        </w:tc>
        <w:tc>
          <w:tcPr>
            <w:tcW w:w="734" w:type="dxa"/>
            <w:gridSpan w:val="2"/>
            <w:tcBorders>
              <w:top w:val="nil"/>
              <w:left w:val="nil"/>
              <w:bottom w:val="single" w:color="auto" w:sz="4" w:space="0"/>
              <w:right w:val="single" w:color="auto" w:sz="4" w:space="0"/>
            </w:tcBorders>
            <w:vAlign w:val="center"/>
          </w:tcPr>
          <w:p w14:paraId="261596A1">
            <w:pPr>
              <w:widowControl/>
              <w:spacing w:line="240" w:lineRule="exact"/>
              <w:jc w:val="center"/>
              <w:rPr>
                <w:rFonts w:ascii="宋体" w:hAnsi="宋体" w:cs="宋体"/>
                <w:kern w:val="0"/>
                <w:sz w:val="18"/>
                <w:szCs w:val="18"/>
              </w:rPr>
            </w:pPr>
          </w:p>
        </w:tc>
        <w:tc>
          <w:tcPr>
            <w:tcW w:w="1250" w:type="dxa"/>
            <w:gridSpan w:val="2"/>
            <w:tcBorders>
              <w:top w:val="single" w:color="auto" w:sz="4" w:space="0"/>
              <w:left w:val="nil"/>
              <w:bottom w:val="single" w:color="auto" w:sz="4" w:space="0"/>
              <w:right w:val="single" w:color="auto" w:sz="4" w:space="0"/>
            </w:tcBorders>
            <w:vAlign w:val="center"/>
          </w:tcPr>
          <w:p w14:paraId="632803EC">
            <w:pPr>
              <w:widowControl/>
              <w:spacing w:line="240" w:lineRule="exact"/>
              <w:jc w:val="center"/>
              <w:rPr>
                <w:rFonts w:ascii="宋体" w:hAnsi="宋体" w:cs="宋体"/>
                <w:kern w:val="0"/>
                <w:sz w:val="18"/>
                <w:szCs w:val="18"/>
              </w:rPr>
            </w:pPr>
          </w:p>
        </w:tc>
      </w:tr>
      <w:tr w14:paraId="440B21D6">
        <w:tblPrEx>
          <w:tblCellMar>
            <w:top w:w="0" w:type="dxa"/>
            <w:left w:w="108" w:type="dxa"/>
            <w:bottom w:w="0" w:type="dxa"/>
            <w:right w:w="108" w:type="dxa"/>
          </w:tblCellMar>
        </w:tblPrEx>
        <w:trPr>
          <w:gridAfter w:val="3"/>
          <w:wAfter w:w="1701" w:type="dxa"/>
          <w:trHeight w:val="263" w:hRule="exact"/>
        </w:trPr>
        <w:tc>
          <w:tcPr>
            <w:tcW w:w="588" w:type="dxa"/>
            <w:vMerge w:val="continue"/>
            <w:tcBorders>
              <w:left w:val="single" w:color="auto" w:sz="4" w:space="0"/>
              <w:right w:val="single" w:color="auto" w:sz="4" w:space="0"/>
            </w:tcBorders>
            <w:vAlign w:val="center"/>
          </w:tcPr>
          <w:p w14:paraId="79BB0499">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4E2DBA5B">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0B64DA02">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1407D27A">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51EF25AE">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6E6EF8BA">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4866059B">
            <w:pPr>
              <w:widowControl/>
              <w:spacing w:line="240" w:lineRule="exact"/>
              <w:jc w:val="center"/>
              <w:rPr>
                <w:rFonts w:ascii="宋体" w:hAnsi="宋体" w:cs="宋体"/>
                <w:kern w:val="0"/>
                <w:sz w:val="18"/>
                <w:szCs w:val="18"/>
              </w:rPr>
            </w:pPr>
          </w:p>
        </w:tc>
        <w:tc>
          <w:tcPr>
            <w:tcW w:w="734" w:type="dxa"/>
            <w:gridSpan w:val="2"/>
            <w:tcBorders>
              <w:top w:val="nil"/>
              <w:left w:val="nil"/>
              <w:bottom w:val="single" w:color="auto" w:sz="4" w:space="0"/>
              <w:right w:val="single" w:color="auto" w:sz="4" w:space="0"/>
            </w:tcBorders>
            <w:vAlign w:val="center"/>
          </w:tcPr>
          <w:p w14:paraId="0F79B45E">
            <w:pPr>
              <w:widowControl/>
              <w:spacing w:line="240" w:lineRule="exact"/>
              <w:jc w:val="center"/>
              <w:rPr>
                <w:rFonts w:ascii="宋体" w:hAnsi="宋体" w:cs="宋体"/>
                <w:kern w:val="0"/>
                <w:sz w:val="18"/>
                <w:szCs w:val="18"/>
              </w:rPr>
            </w:pPr>
          </w:p>
        </w:tc>
        <w:tc>
          <w:tcPr>
            <w:tcW w:w="1250" w:type="dxa"/>
            <w:gridSpan w:val="2"/>
            <w:tcBorders>
              <w:top w:val="single" w:color="auto" w:sz="4" w:space="0"/>
              <w:left w:val="nil"/>
              <w:bottom w:val="single" w:color="auto" w:sz="4" w:space="0"/>
              <w:right w:val="single" w:color="auto" w:sz="4" w:space="0"/>
            </w:tcBorders>
            <w:vAlign w:val="center"/>
          </w:tcPr>
          <w:p w14:paraId="77A00587">
            <w:pPr>
              <w:widowControl/>
              <w:spacing w:line="240" w:lineRule="exact"/>
              <w:jc w:val="center"/>
              <w:rPr>
                <w:rFonts w:ascii="宋体" w:hAnsi="宋体" w:cs="宋体"/>
                <w:kern w:val="0"/>
                <w:sz w:val="18"/>
                <w:szCs w:val="18"/>
              </w:rPr>
            </w:pPr>
          </w:p>
        </w:tc>
      </w:tr>
      <w:tr w14:paraId="29D77024">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75B427CF">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79A6643C">
            <w:pPr>
              <w:widowControl/>
              <w:spacing w:line="240" w:lineRule="exact"/>
              <w:jc w:val="center"/>
              <w:rPr>
                <w:rFonts w:ascii="宋体" w:hAnsi="宋体" w:cs="宋体"/>
                <w:kern w:val="0"/>
                <w:sz w:val="18"/>
                <w:szCs w:val="18"/>
              </w:rPr>
            </w:pPr>
          </w:p>
        </w:tc>
        <w:tc>
          <w:tcPr>
            <w:tcW w:w="1442" w:type="dxa"/>
            <w:vMerge w:val="restart"/>
            <w:tcBorders>
              <w:top w:val="nil"/>
              <w:left w:val="single" w:color="auto" w:sz="4" w:space="0"/>
              <w:bottom w:val="single" w:color="auto" w:sz="4" w:space="0"/>
              <w:right w:val="single" w:color="auto" w:sz="4" w:space="0"/>
            </w:tcBorders>
            <w:vAlign w:val="center"/>
          </w:tcPr>
          <w:p w14:paraId="743F0F8D">
            <w:pPr>
              <w:widowControl/>
              <w:spacing w:line="240" w:lineRule="exact"/>
              <w:jc w:val="center"/>
              <w:rPr>
                <w:rFonts w:ascii="宋体" w:hAnsi="宋体" w:cs="宋体"/>
                <w:kern w:val="0"/>
                <w:sz w:val="18"/>
                <w:szCs w:val="18"/>
              </w:rPr>
            </w:pPr>
            <w:r>
              <w:rPr>
                <w:rFonts w:hint="eastAsia" w:ascii="宋体" w:hAnsi="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vAlign w:val="center"/>
          </w:tcPr>
          <w:p w14:paraId="761F788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指标1：预算资金完成率</w:t>
            </w:r>
          </w:p>
        </w:tc>
        <w:tc>
          <w:tcPr>
            <w:tcW w:w="850" w:type="dxa"/>
            <w:tcBorders>
              <w:top w:val="nil"/>
              <w:left w:val="nil"/>
              <w:bottom w:val="single" w:color="auto" w:sz="4" w:space="0"/>
              <w:right w:val="single" w:color="auto" w:sz="4" w:space="0"/>
            </w:tcBorders>
            <w:vAlign w:val="center"/>
          </w:tcPr>
          <w:p w14:paraId="499F1E8C">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851" w:type="dxa"/>
            <w:tcBorders>
              <w:top w:val="nil"/>
              <w:left w:val="nil"/>
              <w:bottom w:val="single" w:color="auto" w:sz="4" w:space="0"/>
              <w:right w:val="single" w:color="auto" w:sz="4" w:space="0"/>
            </w:tcBorders>
            <w:vAlign w:val="center"/>
          </w:tcPr>
          <w:p w14:paraId="7D705B78">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567" w:type="dxa"/>
            <w:gridSpan w:val="2"/>
            <w:tcBorders>
              <w:top w:val="nil"/>
              <w:left w:val="nil"/>
              <w:bottom w:val="single" w:color="auto" w:sz="4" w:space="0"/>
              <w:right w:val="single" w:color="auto" w:sz="4" w:space="0"/>
            </w:tcBorders>
            <w:vAlign w:val="center"/>
          </w:tcPr>
          <w:p w14:paraId="48B009E0">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34" w:type="dxa"/>
            <w:gridSpan w:val="2"/>
            <w:tcBorders>
              <w:top w:val="nil"/>
              <w:left w:val="nil"/>
              <w:bottom w:val="single" w:color="auto" w:sz="4" w:space="0"/>
              <w:right w:val="single" w:color="auto" w:sz="4" w:space="0"/>
            </w:tcBorders>
            <w:vAlign w:val="center"/>
          </w:tcPr>
          <w:p w14:paraId="792D1843">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250" w:type="dxa"/>
            <w:gridSpan w:val="2"/>
            <w:tcBorders>
              <w:top w:val="single" w:color="auto" w:sz="4" w:space="0"/>
              <w:left w:val="nil"/>
              <w:bottom w:val="single" w:color="auto" w:sz="4" w:space="0"/>
              <w:right w:val="single" w:color="auto" w:sz="4" w:space="0"/>
            </w:tcBorders>
            <w:vAlign w:val="center"/>
          </w:tcPr>
          <w:p w14:paraId="25165ACC">
            <w:pPr>
              <w:widowControl/>
              <w:spacing w:line="240" w:lineRule="exact"/>
              <w:jc w:val="center"/>
              <w:rPr>
                <w:rFonts w:ascii="宋体" w:hAnsi="宋体" w:cs="宋体"/>
                <w:kern w:val="0"/>
                <w:sz w:val="18"/>
                <w:szCs w:val="18"/>
              </w:rPr>
            </w:pPr>
          </w:p>
        </w:tc>
      </w:tr>
      <w:tr w14:paraId="64252EE6">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4DA39173">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53A7EBCE">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42980C2F">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3E98CC1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2DE2F711">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55DFF36F">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79CE5C2D">
            <w:pPr>
              <w:widowControl/>
              <w:spacing w:line="240" w:lineRule="exact"/>
              <w:jc w:val="center"/>
              <w:rPr>
                <w:rFonts w:ascii="宋体" w:hAnsi="宋体" w:cs="宋体"/>
                <w:kern w:val="0"/>
                <w:sz w:val="18"/>
                <w:szCs w:val="18"/>
              </w:rPr>
            </w:pPr>
          </w:p>
        </w:tc>
        <w:tc>
          <w:tcPr>
            <w:tcW w:w="734" w:type="dxa"/>
            <w:gridSpan w:val="2"/>
            <w:tcBorders>
              <w:top w:val="nil"/>
              <w:left w:val="nil"/>
              <w:bottom w:val="single" w:color="auto" w:sz="4" w:space="0"/>
              <w:right w:val="single" w:color="auto" w:sz="4" w:space="0"/>
            </w:tcBorders>
            <w:vAlign w:val="center"/>
          </w:tcPr>
          <w:p w14:paraId="43952A63">
            <w:pPr>
              <w:widowControl/>
              <w:spacing w:line="240" w:lineRule="exact"/>
              <w:jc w:val="center"/>
              <w:rPr>
                <w:rFonts w:ascii="宋体" w:hAnsi="宋体" w:cs="宋体"/>
                <w:kern w:val="0"/>
                <w:sz w:val="18"/>
                <w:szCs w:val="18"/>
              </w:rPr>
            </w:pPr>
          </w:p>
        </w:tc>
        <w:tc>
          <w:tcPr>
            <w:tcW w:w="1250" w:type="dxa"/>
            <w:gridSpan w:val="2"/>
            <w:tcBorders>
              <w:top w:val="single" w:color="auto" w:sz="4" w:space="0"/>
              <w:left w:val="nil"/>
              <w:bottom w:val="single" w:color="auto" w:sz="4" w:space="0"/>
              <w:right w:val="single" w:color="auto" w:sz="4" w:space="0"/>
            </w:tcBorders>
            <w:vAlign w:val="center"/>
          </w:tcPr>
          <w:p w14:paraId="6246A635">
            <w:pPr>
              <w:widowControl/>
              <w:spacing w:line="240" w:lineRule="exact"/>
              <w:jc w:val="center"/>
              <w:rPr>
                <w:rFonts w:ascii="宋体" w:hAnsi="宋体" w:cs="宋体"/>
                <w:kern w:val="0"/>
                <w:sz w:val="18"/>
                <w:szCs w:val="18"/>
              </w:rPr>
            </w:pPr>
          </w:p>
        </w:tc>
      </w:tr>
      <w:tr w14:paraId="000CE24D">
        <w:tblPrEx>
          <w:tblCellMar>
            <w:top w:w="0" w:type="dxa"/>
            <w:left w:w="108" w:type="dxa"/>
            <w:bottom w:w="0" w:type="dxa"/>
            <w:right w:w="108" w:type="dxa"/>
          </w:tblCellMar>
        </w:tblPrEx>
        <w:trPr>
          <w:gridAfter w:val="3"/>
          <w:wAfter w:w="1701" w:type="dxa"/>
          <w:trHeight w:val="244" w:hRule="exact"/>
        </w:trPr>
        <w:tc>
          <w:tcPr>
            <w:tcW w:w="588" w:type="dxa"/>
            <w:vMerge w:val="continue"/>
            <w:tcBorders>
              <w:left w:val="single" w:color="auto" w:sz="4" w:space="0"/>
              <w:right w:val="single" w:color="auto" w:sz="4" w:space="0"/>
            </w:tcBorders>
            <w:vAlign w:val="center"/>
          </w:tcPr>
          <w:p w14:paraId="295F5B79">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5FB276B2">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0243A76A">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60EE11F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68DF603C">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00A137C6">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16D7879E">
            <w:pPr>
              <w:widowControl/>
              <w:spacing w:line="240" w:lineRule="exact"/>
              <w:jc w:val="center"/>
              <w:rPr>
                <w:rFonts w:ascii="宋体" w:hAnsi="宋体" w:cs="宋体"/>
                <w:kern w:val="0"/>
                <w:sz w:val="18"/>
                <w:szCs w:val="18"/>
              </w:rPr>
            </w:pPr>
          </w:p>
        </w:tc>
        <w:tc>
          <w:tcPr>
            <w:tcW w:w="734" w:type="dxa"/>
            <w:gridSpan w:val="2"/>
            <w:tcBorders>
              <w:top w:val="nil"/>
              <w:left w:val="nil"/>
              <w:bottom w:val="single" w:color="auto" w:sz="4" w:space="0"/>
              <w:right w:val="single" w:color="auto" w:sz="4" w:space="0"/>
            </w:tcBorders>
            <w:vAlign w:val="center"/>
          </w:tcPr>
          <w:p w14:paraId="6E6DFEF2">
            <w:pPr>
              <w:widowControl/>
              <w:spacing w:line="240" w:lineRule="exact"/>
              <w:jc w:val="center"/>
              <w:rPr>
                <w:rFonts w:ascii="宋体" w:hAnsi="宋体" w:cs="宋体"/>
                <w:kern w:val="0"/>
                <w:sz w:val="18"/>
                <w:szCs w:val="18"/>
              </w:rPr>
            </w:pPr>
          </w:p>
        </w:tc>
        <w:tc>
          <w:tcPr>
            <w:tcW w:w="1250" w:type="dxa"/>
            <w:gridSpan w:val="2"/>
            <w:tcBorders>
              <w:top w:val="single" w:color="auto" w:sz="4" w:space="0"/>
              <w:left w:val="nil"/>
              <w:bottom w:val="single" w:color="auto" w:sz="4" w:space="0"/>
              <w:right w:val="single" w:color="auto" w:sz="4" w:space="0"/>
            </w:tcBorders>
            <w:vAlign w:val="center"/>
          </w:tcPr>
          <w:p w14:paraId="5B8D3C02">
            <w:pPr>
              <w:widowControl/>
              <w:spacing w:line="240" w:lineRule="exact"/>
              <w:jc w:val="center"/>
              <w:rPr>
                <w:rFonts w:ascii="宋体" w:hAnsi="宋体" w:cs="宋体"/>
                <w:kern w:val="0"/>
                <w:sz w:val="18"/>
                <w:szCs w:val="18"/>
              </w:rPr>
            </w:pPr>
          </w:p>
        </w:tc>
      </w:tr>
      <w:tr w14:paraId="23AE445C">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73BC6F2E">
            <w:pPr>
              <w:widowControl/>
              <w:spacing w:line="240" w:lineRule="exact"/>
              <w:jc w:val="center"/>
              <w:rPr>
                <w:rFonts w:ascii="宋体" w:hAnsi="宋体" w:cs="宋体"/>
                <w:kern w:val="0"/>
                <w:sz w:val="18"/>
                <w:szCs w:val="18"/>
              </w:rPr>
            </w:pPr>
          </w:p>
        </w:tc>
        <w:tc>
          <w:tcPr>
            <w:tcW w:w="650" w:type="dxa"/>
            <w:vMerge w:val="restart"/>
            <w:tcBorders>
              <w:top w:val="nil"/>
              <w:left w:val="single" w:color="auto" w:sz="4" w:space="0"/>
              <w:bottom w:val="single" w:color="auto" w:sz="4" w:space="0"/>
              <w:right w:val="single" w:color="auto" w:sz="4" w:space="0"/>
            </w:tcBorders>
            <w:vAlign w:val="center"/>
          </w:tcPr>
          <w:p w14:paraId="15B59AAF">
            <w:pPr>
              <w:widowControl/>
              <w:spacing w:line="240" w:lineRule="exact"/>
              <w:jc w:val="center"/>
              <w:rPr>
                <w:rFonts w:ascii="宋体" w:hAnsi="宋体" w:cs="宋体"/>
                <w:kern w:val="0"/>
                <w:sz w:val="18"/>
                <w:szCs w:val="18"/>
              </w:rPr>
            </w:pPr>
            <w:r>
              <w:rPr>
                <w:rFonts w:hint="eastAsia" w:ascii="宋体" w:hAnsi="宋体" w:cs="宋体"/>
                <w:kern w:val="0"/>
                <w:sz w:val="18"/>
                <w:szCs w:val="18"/>
              </w:rPr>
              <w:t>效益指标</w:t>
            </w:r>
          </w:p>
        </w:tc>
        <w:tc>
          <w:tcPr>
            <w:tcW w:w="1442" w:type="dxa"/>
            <w:vMerge w:val="restart"/>
            <w:tcBorders>
              <w:top w:val="nil"/>
              <w:left w:val="single" w:color="auto" w:sz="4" w:space="0"/>
              <w:bottom w:val="single" w:color="auto" w:sz="4" w:space="0"/>
              <w:right w:val="single" w:color="auto" w:sz="4" w:space="0"/>
            </w:tcBorders>
            <w:vAlign w:val="center"/>
          </w:tcPr>
          <w:p w14:paraId="7D6233CB">
            <w:pPr>
              <w:widowControl/>
              <w:spacing w:line="240" w:lineRule="exact"/>
              <w:jc w:val="center"/>
              <w:rPr>
                <w:rFonts w:ascii="宋体" w:hAnsi="宋体" w:cs="宋体"/>
                <w:kern w:val="0"/>
                <w:sz w:val="18"/>
                <w:szCs w:val="18"/>
              </w:rPr>
            </w:pPr>
            <w:r>
              <w:rPr>
                <w:rFonts w:hint="eastAsia" w:ascii="宋体" w:hAnsi="宋体" w:cs="宋体"/>
                <w:kern w:val="0"/>
                <w:sz w:val="18"/>
                <w:szCs w:val="18"/>
              </w:rPr>
              <w:t>经济效益</w:t>
            </w:r>
          </w:p>
          <w:p w14:paraId="08BB1802">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14:paraId="3DF6DE6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指标1：保障工资保险足额发放</w:t>
            </w:r>
          </w:p>
        </w:tc>
        <w:tc>
          <w:tcPr>
            <w:tcW w:w="850" w:type="dxa"/>
            <w:tcBorders>
              <w:top w:val="nil"/>
              <w:left w:val="nil"/>
              <w:bottom w:val="single" w:color="auto" w:sz="4" w:space="0"/>
              <w:right w:val="single" w:color="auto" w:sz="4" w:space="0"/>
            </w:tcBorders>
            <w:vAlign w:val="center"/>
          </w:tcPr>
          <w:p w14:paraId="70C3BE0E">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851" w:type="dxa"/>
            <w:tcBorders>
              <w:top w:val="nil"/>
              <w:left w:val="nil"/>
              <w:bottom w:val="single" w:color="auto" w:sz="4" w:space="0"/>
              <w:right w:val="single" w:color="auto" w:sz="4" w:space="0"/>
            </w:tcBorders>
            <w:vAlign w:val="center"/>
          </w:tcPr>
          <w:p w14:paraId="613C8232">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567" w:type="dxa"/>
            <w:gridSpan w:val="2"/>
            <w:tcBorders>
              <w:top w:val="nil"/>
              <w:left w:val="nil"/>
              <w:bottom w:val="single" w:color="auto" w:sz="4" w:space="0"/>
              <w:right w:val="single" w:color="auto" w:sz="4" w:space="0"/>
            </w:tcBorders>
            <w:vAlign w:val="center"/>
          </w:tcPr>
          <w:p w14:paraId="4916E421">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34" w:type="dxa"/>
            <w:gridSpan w:val="2"/>
            <w:tcBorders>
              <w:top w:val="nil"/>
              <w:left w:val="nil"/>
              <w:bottom w:val="single" w:color="auto" w:sz="4" w:space="0"/>
              <w:right w:val="single" w:color="auto" w:sz="4" w:space="0"/>
            </w:tcBorders>
            <w:vAlign w:val="center"/>
          </w:tcPr>
          <w:p w14:paraId="6BF9AC69">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250" w:type="dxa"/>
            <w:gridSpan w:val="2"/>
            <w:tcBorders>
              <w:top w:val="single" w:color="auto" w:sz="4" w:space="0"/>
              <w:left w:val="nil"/>
              <w:bottom w:val="single" w:color="auto" w:sz="4" w:space="0"/>
              <w:right w:val="single" w:color="auto" w:sz="4" w:space="0"/>
            </w:tcBorders>
            <w:vAlign w:val="center"/>
          </w:tcPr>
          <w:p w14:paraId="7DC90684">
            <w:pPr>
              <w:widowControl/>
              <w:spacing w:line="240" w:lineRule="exact"/>
              <w:jc w:val="center"/>
              <w:rPr>
                <w:rFonts w:ascii="宋体" w:hAnsi="宋体" w:cs="宋体"/>
                <w:kern w:val="0"/>
                <w:sz w:val="18"/>
                <w:szCs w:val="18"/>
              </w:rPr>
            </w:pPr>
          </w:p>
        </w:tc>
      </w:tr>
      <w:tr w14:paraId="6D5C886F">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3692081C">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13E656A8">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157346F6">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01460C1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473D4637">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367CD74B">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4FEC31D0">
            <w:pPr>
              <w:widowControl/>
              <w:spacing w:line="240" w:lineRule="exact"/>
              <w:jc w:val="center"/>
              <w:rPr>
                <w:rFonts w:ascii="宋体" w:hAnsi="宋体" w:cs="宋体"/>
                <w:kern w:val="0"/>
                <w:sz w:val="18"/>
                <w:szCs w:val="18"/>
              </w:rPr>
            </w:pPr>
          </w:p>
        </w:tc>
        <w:tc>
          <w:tcPr>
            <w:tcW w:w="734" w:type="dxa"/>
            <w:gridSpan w:val="2"/>
            <w:tcBorders>
              <w:top w:val="nil"/>
              <w:left w:val="nil"/>
              <w:bottom w:val="single" w:color="auto" w:sz="4" w:space="0"/>
              <w:right w:val="single" w:color="auto" w:sz="4" w:space="0"/>
            </w:tcBorders>
            <w:vAlign w:val="center"/>
          </w:tcPr>
          <w:p w14:paraId="6D4C0D56">
            <w:pPr>
              <w:widowControl/>
              <w:spacing w:line="240" w:lineRule="exact"/>
              <w:jc w:val="center"/>
              <w:rPr>
                <w:rFonts w:ascii="宋体" w:hAnsi="宋体" w:cs="宋体"/>
                <w:kern w:val="0"/>
                <w:sz w:val="18"/>
                <w:szCs w:val="18"/>
              </w:rPr>
            </w:pPr>
          </w:p>
        </w:tc>
        <w:tc>
          <w:tcPr>
            <w:tcW w:w="1250" w:type="dxa"/>
            <w:gridSpan w:val="2"/>
            <w:tcBorders>
              <w:top w:val="single" w:color="auto" w:sz="4" w:space="0"/>
              <w:left w:val="nil"/>
              <w:bottom w:val="single" w:color="auto" w:sz="4" w:space="0"/>
              <w:right w:val="single" w:color="auto" w:sz="4" w:space="0"/>
            </w:tcBorders>
            <w:vAlign w:val="center"/>
          </w:tcPr>
          <w:p w14:paraId="34B063F4">
            <w:pPr>
              <w:widowControl/>
              <w:spacing w:line="240" w:lineRule="exact"/>
              <w:jc w:val="center"/>
              <w:rPr>
                <w:rFonts w:ascii="宋体" w:hAnsi="宋体" w:cs="宋体"/>
                <w:kern w:val="0"/>
                <w:sz w:val="18"/>
                <w:szCs w:val="18"/>
              </w:rPr>
            </w:pPr>
          </w:p>
        </w:tc>
      </w:tr>
      <w:tr w14:paraId="583D088A">
        <w:tblPrEx>
          <w:tblCellMar>
            <w:top w:w="0" w:type="dxa"/>
            <w:left w:w="108" w:type="dxa"/>
            <w:bottom w:w="0" w:type="dxa"/>
            <w:right w:w="108" w:type="dxa"/>
          </w:tblCellMar>
        </w:tblPrEx>
        <w:trPr>
          <w:gridAfter w:val="3"/>
          <w:wAfter w:w="1701" w:type="dxa"/>
          <w:trHeight w:val="225" w:hRule="exact"/>
        </w:trPr>
        <w:tc>
          <w:tcPr>
            <w:tcW w:w="588" w:type="dxa"/>
            <w:vMerge w:val="continue"/>
            <w:tcBorders>
              <w:left w:val="single" w:color="auto" w:sz="4" w:space="0"/>
              <w:right w:val="single" w:color="auto" w:sz="4" w:space="0"/>
            </w:tcBorders>
            <w:vAlign w:val="center"/>
          </w:tcPr>
          <w:p w14:paraId="75A06149">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6B89CB7D">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39CF4B6B">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148F7FD8">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170F6FEA">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430BD357">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1AA768AD">
            <w:pPr>
              <w:widowControl/>
              <w:spacing w:line="240" w:lineRule="exact"/>
              <w:rPr>
                <w:rFonts w:ascii="宋体" w:hAnsi="宋体" w:cs="宋体"/>
                <w:kern w:val="0"/>
                <w:sz w:val="18"/>
                <w:szCs w:val="18"/>
              </w:rPr>
            </w:pPr>
          </w:p>
        </w:tc>
        <w:tc>
          <w:tcPr>
            <w:tcW w:w="734" w:type="dxa"/>
            <w:gridSpan w:val="2"/>
            <w:tcBorders>
              <w:top w:val="nil"/>
              <w:left w:val="nil"/>
              <w:bottom w:val="single" w:color="auto" w:sz="4" w:space="0"/>
              <w:right w:val="single" w:color="auto" w:sz="4" w:space="0"/>
            </w:tcBorders>
            <w:vAlign w:val="center"/>
          </w:tcPr>
          <w:p w14:paraId="1FD7115C">
            <w:pPr>
              <w:widowControl/>
              <w:spacing w:line="240" w:lineRule="exact"/>
              <w:rPr>
                <w:rFonts w:ascii="宋体" w:hAnsi="宋体" w:cs="宋体"/>
                <w:kern w:val="0"/>
                <w:sz w:val="18"/>
                <w:szCs w:val="18"/>
              </w:rPr>
            </w:pPr>
          </w:p>
        </w:tc>
        <w:tc>
          <w:tcPr>
            <w:tcW w:w="1250" w:type="dxa"/>
            <w:gridSpan w:val="2"/>
            <w:tcBorders>
              <w:top w:val="single" w:color="auto" w:sz="4" w:space="0"/>
              <w:left w:val="nil"/>
              <w:bottom w:val="single" w:color="auto" w:sz="4" w:space="0"/>
              <w:right w:val="single" w:color="auto" w:sz="4" w:space="0"/>
            </w:tcBorders>
            <w:vAlign w:val="center"/>
          </w:tcPr>
          <w:p w14:paraId="30805E0B">
            <w:pPr>
              <w:widowControl/>
              <w:spacing w:line="240" w:lineRule="exact"/>
              <w:jc w:val="center"/>
              <w:rPr>
                <w:rFonts w:ascii="宋体" w:hAnsi="宋体" w:cs="宋体"/>
                <w:kern w:val="0"/>
                <w:sz w:val="18"/>
                <w:szCs w:val="18"/>
              </w:rPr>
            </w:pPr>
          </w:p>
        </w:tc>
      </w:tr>
      <w:tr w14:paraId="4725F785">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6638AE8A">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6B479128">
            <w:pPr>
              <w:widowControl/>
              <w:spacing w:line="240" w:lineRule="exact"/>
              <w:jc w:val="center"/>
              <w:rPr>
                <w:rFonts w:ascii="宋体" w:hAnsi="宋体" w:cs="宋体"/>
                <w:kern w:val="0"/>
                <w:sz w:val="18"/>
                <w:szCs w:val="18"/>
              </w:rPr>
            </w:pPr>
          </w:p>
        </w:tc>
        <w:tc>
          <w:tcPr>
            <w:tcW w:w="1442" w:type="dxa"/>
            <w:vMerge w:val="restart"/>
            <w:tcBorders>
              <w:top w:val="nil"/>
              <w:left w:val="single" w:color="auto" w:sz="4" w:space="0"/>
              <w:bottom w:val="single" w:color="auto" w:sz="4" w:space="0"/>
              <w:right w:val="single" w:color="auto" w:sz="4" w:space="0"/>
            </w:tcBorders>
            <w:vAlign w:val="center"/>
          </w:tcPr>
          <w:p w14:paraId="1555F421">
            <w:pPr>
              <w:widowControl/>
              <w:spacing w:line="240" w:lineRule="exact"/>
              <w:jc w:val="center"/>
              <w:rPr>
                <w:rFonts w:ascii="宋体" w:hAnsi="宋体" w:cs="宋体"/>
                <w:kern w:val="0"/>
                <w:sz w:val="18"/>
                <w:szCs w:val="18"/>
              </w:rPr>
            </w:pPr>
            <w:r>
              <w:rPr>
                <w:rFonts w:hint="eastAsia" w:ascii="宋体" w:hAnsi="宋体" w:cs="宋体"/>
                <w:kern w:val="0"/>
                <w:sz w:val="18"/>
                <w:szCs w:val="18"/>
              </w:rPr>
              <w:t>社会效益</w:t>
            </w:r>
          </w:p>
          <w:p w14:paraId="49005528">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14:paraId="4ABAF03A">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指标1：提高生活质量</w:t>
            </w:r>
          </w:p>
        </w:tc>
        <w:tc>
          <w:tcPr>
            <w:tcW w:w="850" w:type="dxa"/>
            <w:tcBorders>
              <w:top w:val="nil"/>
              <w:left w:val="nil"/>
              <w:bottom w:val="single" w:color="auto" w:sz="4" w:space="0"/>
              <w:right w:val="single" w:color="auto" w:sz="4" w:space="0"/>
            </w:tcBorders>
            <w:vAlign w:val="center"/>
          </w:tcPr>
          <w:p w14:paraId="72732E8D">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851" w:type="dxa"/>
            <w:tcBorders>
              <w:top w:val="nil"/>
              <w:left w:val="nil"/>
              <w:bottom w:val="single" w:color="auto" w:sz="4" w:space="0"/>
              <w:right w:val="single" w:color="auto" w:sz="4" w:space="0"/>
            </w:tcBorders>
            <w:vAlign w:val="center"/>
          </w:tcPr>
          <w:p w14:paraId="6370A8AB">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567" w:type="dxa"/>
            <w:gridSpan w:val="2"/>
            <w:tcBorders>
              <w:top w:val="nil"/>
              <w:left w:val="nil"/>
              <w:bottom w:val="single" w:color="auto" w:sz="4" w:space="0"/>
              <w:right w:val="single" w:color="auto" w:sz="4" w:space="0"/>
            </w:tcBorders>
            <w:vAlign w:val="center"/>
          </w:tcPr>
          <w:p w14:paraId="6CB95F8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34" w:type="dxa"/>
            <w:gridSpan w:val="2"/>
            <w:tcBorders>
              <w:top w:val="nil"/>
              <w:left w:val="nil"/>
              <w:bottom w:val="single" w:color="auto" w:sz="4" w:space="0"/>
              <w:right w:val="single" w:color="auto" w:sz="4" w:space="0"/>
            </w:tcBorders>
            <w:vAlign w:val="center"/>
          </w:tcPr>
          <w:p w14:paraId="0ADEB44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250" w:type="dxa"/>
            <w:gridSpan w:val="2"/>
            <w:tcBorders>
              <w:top w:val="single" w:color="auto" w:sz="4" w:space="0"/>
              <w:left w:val="nil"/>
              <w:bottom w:val="single" w:color="auto" w:sz="4" w:space="0"/>
              <w:right w:val="single" w:color="auto" w:sz="4" w:space="0"/>
            </w:tcBorders>
            <w:vAlign w:val="center"/>
          </w:tcPr>
          <w:p w14:paraId="47B42D8E">
            <w:pPr>
              <w:widowControl/>
              <w:spacing w:line="240" w:lineRule="exact"/>
              <w:jc w:val="center"/>
              <w:rPr>
                <w:rFonts w:ascii="宋体" w:hAnsi="宋体" w:cs="宋体"/>
                <w:kern w:val="0"/>
                <w:sz w:val="18"/>
                <w:szCs w:val="18"/>
              </w:rPr>
            </w:pPr>
          </w:p>
        </w:tc>
      </w:tr>
      <w:tr w14:paraId="2B956805">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015B2E5C">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167AF6BF">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740A0F74">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3352FB5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3CF05198">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67AD07E7">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27ED29C6">
            <w:pPr>
              <w:widowControl/>
              <w:spacing w:line="240" w:lineRule="exact"/>
              <w:rPr>
                <w:rFonts w:ascii="宋体" w:hAnsi="宋体" w:cs="宋体"/>
                <w:kern w:val="0"/>
                <w:sz w:val="18"/>
                <w:szCs w:val="18"/>
              </w:rPr>
            </w:pPr>
          </w:p>
        </w:tc>
        <w:tc>
          <w:tcPr>
            <w:tcW w:w="734" w:type="dxa"/>
            <w:gridSpan w:val="2"/>
            <w:tcBorders>
              <w:top w:val="nil"/>
              <w:left w:val="nil"/>
              <w:bottom w:val="single" w:color="auto" w:sz="4" w:space="0"/>
              <w:right w:val="single" w:color="auto" w:sz="4" w:space="0"/>
            </w:tcBorders>
            <w:vAlign w:val="center"/>
          </w:tcPr>
          <w:p w14:paraId="14F5514F">
            <w:pPr>
              <w:widowControl/>
              <w:spacing w:line="240" w:lineRule="exact"/>
              <w:jc w:val="center"/>
              <w:rPr>
                <w:rFonts w:ascii="宋体" w:hAnsi="宋体" w:cs="宋体"/>
                <w:kern w:val="0"/>
                <w:sz w:val="18"/>
                <w:szCs w:val="18"/>
              </w:rPr>
            </w:pPr>
          </w:p>
        </w:tc>
        <w:tc>
          <w:tcPr>
            <w:tcW w:w="1250" w:type="dxa"/>
            <w:gridSpan w:val="2"/>
            <w:tcBorders>
              <w:top w:val="single" w:color="auto" w:sz="4" w:space="0"/>
              <w:left w:val="nil"/>
              <w:bottom w:val="single" w:color="auto" w:sz="4" w:space="0"/>
              <w:right w:val="single" w:color="auto" w:sz="4" w:space="0"/>
            </w:tcBorders>
            <w:vAlign w:val="center"/>
          </w:tcPr>
          <w:p w14:paraId="36491A66">
            <w:pPr>
              <w:widowControl/>
              <w:spacing w:line="240" w:lineRule="exact"/>
              <w:jc w:val="center"/>
              <w:rPr>
                <w:rFonts w:ascii="宋体" w:hAnsi="宋体" w:cs="宋体"/>
                <w:kern w:val="0"/>
                <w:sz w:val="18"/>
                <w:szCs w:val="18"/>
              </w:rPr>
            </w:pPr>
          </w:p>
        </w:tc>
      </w:tr>
      <w:tr w14:paraId="15D985FC">
        <w:tblPrEx>
          <w:tblCellMar>
            <w:top w:w="0" w:type="dxa"/>
            <w:left w:w="108" w:type="dxa"/>
            <w:bottom w:w="0" w:type="dxa"/>
            <w:right w:w="108" w:type="dxa"/>
          </w:tblCellMar>
        </w:tblPrEx>
        <w:trPr>
          <w:gridAfter w:val="3"/>
          <w:wAfter w:w="1701" w:type="dxa"/>
          <w:trHeight w:val="225" w:hRule="exact"/>
        </w:trPr>
        <w:tc>
          <w:tcPr>
            <w:tcW w:w="588" w:type="dxa"/>
            <w:vMerge w:val="continue"/>
            <w:tcBorders>
              <w:left w:val="single" w:color="auto" w:sz="4" w:space="0"/>
              <w:right w:val="single" w:color="auto" w:sz="4" w:space="0"/>
            </w:tcBorders>
            <w:vAlign w:val="center"/>
          </w:tcPr>
          <w:p w14:paraId="52EBD8A0">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6109933B">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08F1E607">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23AC1C4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0C080437">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7726B365">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630E0806">
            <w:pPr>
              <w:widowControl/>
              <w:spacing w:line="240" w:lineRule="exact"/>
              <w:rPr>
                <w:rFonts w:ascii="宋体" w:hAnsi="宋体" w:cs="宋体"/>
                <w:kern w:val="0"/>
                <w:sz w:val="18"/>
                <w:szCs w:val="18"/>
              </w:rPr>
            </w:pPr>
          </w:p>
        </w:tc>
        <w:tc>
          <w:tcPr>
            <w:tcW w:w="734" w:type="dxa"/>
            <w:gridSpan w:val="2"/>
            <w:tcBorders>
              <w:top w:val="nil"/>
              <w:left w:val="nil"/>
              <w:bottom w:val="single" w:color="auto" w:sz="4" w:space="0"/>
              <w:right w:val="single" w:color="auto" w:sz="4" w:space="0"/>
            </w:tcBorders>
            <w:vAlign w:val="center"/>
          </w:tcPr>
          <w:p w14:paraId="5F002776">
            <w:pPr>
              <w:widowControl/>
              <w:spacing w:line="240" w:lineRule="exact"/>
              <w:jc w:val="center"/>
              <w:rPr>
                <w:rFonts w:ascii="宋体" w:hAnsi="宋体" w:cs="宋体"/>
                <w:kern w:val="0"/>
                <w:sz w:val="18"/>
                <w:szCs w:val="18"/>
              </w:rPr>
            </w:pPr>
          </w:p>
        </w:tc>
        <w:tc>
          <w:tcPr>
            <w:tcW w:w="1250" w:type="dxa"/>
            <w:gridSpan w:val="2"/>
            <w:tcBorders>
              <w:top w:val="single" w:color="auto" w:sz="4" w:space="0"/>
              <w:left w:val="nil"/>
              <w:bottom w:val="single" w:color="auto" w:sz="4" w:space="0"/>
              <w:right w:val="single" w:color="auto" w:sz="4" w:space="0"/>
            </w:tcBorders>
            <w:vAlign w:val="center"/>
          </w:tcPr>
          <w:p w14:paraId="0E0E8D59">
            <w:pPr>
              <w:widowControl/>
              <w:spacing w:line="240" w:lineRule="exact"/>
              <w:jc w:val="center"/>
              <w:rPr>
                <w:rFonts w:ascii="宋体" w:hAnsi="宋体" w:cs="宋体"/>
                <w:kern w:val="0"/>
                <w:sz w:val="18"/>
                <w:szCs w:val="18"/>
              </w:rPr>
            </w:pPr>
          </w:p>
        </w:tc>
      </w:tr>
      <w:tr w14:paraId="54BBE981">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6F6C64B8">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3EA4AFE7">
            <w:pPr>
              <w:widowControl/>
              <w:spacing w:line="240" w:lineRule="exact"/>
              <w:jc w:val="center"/>
              <w:rPr>
                <w:rFonts w:ascii="宋体" w:hAnsi="宋体" w:cs="宋体"/>
                <w:kern w:val="0"/>
                <w:sz w:val="18"/>
                <w:szCs w:val="18"/>
              </w:rPr>
            </w:pPr>
          </w:p>
        </w:tc>
        <w:tc>
          <w:tcPr>
            <w:tcW w:w="1442" w:type="dxa"/>
            <w:vMerge w:val="restart"/>
            <w:tcBorders>
              <w:top w:val="nil"/>
              <w:left w:val="single" w:color="auto" w:sz="4" w:space="0"/>
              <w:bottom w:val="single" w:color="auto" w:sz="4" w:space="0"/>
              <w:right w:val="single" w:color="auto" w:sz="4" w:space="0"/>
            </w:tcBorders>
            <w:vAlign w:val="center"/>
          </w:tcPr>
          <w:p w14:paraId="0A51FFAC">
            <w:pPr>
              <w:widowControl/>
              <w:spacing w:line="240" w:lineRule="exact"/>
              <w:jc w:val="center"/>
              <w:rPr>
                <w:rFonts w:ascii="宋体" w:hAnsi="宋体" w:cs="宋体"/>
                <w:kern w:val="0"/>
                <w:sz w:val="18"/>
                <w:szCs w:val="18"/>
              </w:rPr>
            </w:pPr>
            <w:r>
              <w:rPr>
                <w:rFonts w:hint="eastAsia" w:ascii="宋体" w:hAnsi="宋体" w:cs="宋体"/>
                <w:kern w:val="0"/>
                <w:sz w:val="18"/>
                <w:szCs w:val="18"/>
              </w:rPr>
              <w:t>生态效益</w:t>
            </w:r>
          </w:p>
          <w:p w14:paraId="2D580860">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14:paraId="6C1F874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指标1：生活环境改善</w:t>
            </w:r>
          </w:p>
        </w:tc>
        <w:tc>
          <w:tcPr>
            <w:tcW w:w="850" w:type="dxa"/>
            <w:tcBorders>
              <w:top w:val="nil"/>
              <w:left w:val="nil"/>
              <w:bottom w:val="single" w:color="auto" w:sz="4" w:space="0"/>
              <w:right w:val="single" w:color="auto" w:sz="4" w:space="0"/>
            </w:tcBorders>
            <w:vAlign w:val="center"/>
          </w:tcPr>
          <w:p w14:paraId="538C7D7B">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851" w:type="dxa"/>
            <w:tcBorders>
              <w:top w:val="nil"/>
              <w:left w:val="nil"/>
              <w:bottom w:val="single" w:color="auto" w:sz="4" w:space="0"/>
              <w:right w:val="single" w:color="auto" w:sz="4" w:space="0"/>
            </w:tcBorders>
            <w:vAlign w:val="center"/>
          </w:tcPr>
          <w:p w14:paraId="13FAEDE5">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567" w:type="dxa"/>
            <w:gridSpan w:val="2"/>
            <w:tcBorders>
              <w:top w:val="nil"/>
              <w:left w:val="nil"/>
              <w:bottom w:val="single" w:color="auto" w:sz="4" w:space="0"/>
              <w:right w:val="single" w:color="auto" w:sz="4" w:space="0"/>
            </w:tcBorders>
            <w:vAlign w:val="center"/>
          </w:tcPr>
          <w:p w14:paraId="1A57D1E1">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34" w:type="dxa"/>
            <w:gridSpan w:val="2"/>
            <w:tcBorders>
              <w:top w:val="nil"/>
              <w:left w:val="nil"/>
              <w:bottom w:val="single" w:color="auto" w:sz="4" w:space="0"/>
              <w:right w:val="single" w:color="auto" w:sz="4" w:space="0"/>
            </w:tcBorders>
            <w:vAlign w:val="center"/>
          </w:tcPr>
          <w:p w14:paraId="39C63806">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250" w:type="dxa"/>
            <w:gridSpan w:val="2"/>
            <w:tcBorders>
              <w:top w:val="single" w:color="auto" w:sz="4" w:space="0"/>
              <w:left w:val="nil"/>
              <w:bottom w:val="single" w:color="auto" w:sz="4" w:space="0"/>
              <w:right w:val="single" w:color="auto" w:sz="4" w:space="0"/>
            </w:tcBorders>
            <w:vAlign w:val="center"/>
          </w:tcPr>
          <w:p w14:paraId="6C2FA461">
            <w:pPr>
              <w:widowControl/>
              <w:spacing w:line="240" w:lineRule="exact"/>
              <w:jc w:val="center"/>
              <w:rPr>
                <w:rFonts w:ascii="宋体" w:hAnsi="宋体" w:cs="宋体"/>
                <w:kern w:val="0"/>
                <w:sz w:val="18"/>
                <w:szCs w:val="18"/>
              </w:rPr>
            </w:pPr>
          </w:p>
        </w:tc>
      </w:tr>
      <w:tr w14:paraId="4ED43EDC">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50C953C9">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4A7FFFD7">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0DFFF436">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16752F2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7F2143A1">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02E17F43">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744A9366">
            <w:pPr>
              <w:widowControl/>
              <w:spacing w:line="240" w:lineRule="exact"/>
              <w:jc w:val="center"/>
              <w:rPr>
                <w:rFonts w:ascii="宋体" w:hAnsi="宋体" w:cs="宋体"/>
                <w:kern w:val="0"/>
                <w:sz w:val="18"/>
                <w:szCs w:val="18"/>
              </w:rPr>
            </w:pPr>
          </w:p>
        </w:tc>
        <w:tc>
          <w:tcPr>
            <w:tcW w:w="734" w:type="dxa"/>
            <w:gridSpan w:val="2"/>
            <w:tcBorders>
              <w:top w:val="nil"/>
              <w:left w:val="nil"/>
              <w:bottom w:val="single" w:color="auto" w:sz="4" w:space="0"/>
              <w:right w:val="single" w:color="auto" w:sz="4" w:space="0"/>
            </w:tcBorders>
            <w:vAlign w:val="center"/>
          </w:tcPr>
          <w:p w14:paraId="34EFC842">
            <w:pPr>
              <w:widowControl/>
              <w:spacing w:line="240" w:lineRule="exact"/>
              <w:jc w:val="center"/>
              <w:rPr>
                <w:rFonts w:ascii="宋体" w:hAnsi="宋体" w:cs="宋体"/>
                <w:kern w:val="0"/>
                <w:sz w:val="18"/>
                <w:szCs w:val="18"/>
              </w:rPr>
            </w:pPr>
          </w:p>
        </w:tc>
        <w:tc>
          <w:tcPr>
            <w:tcW w:w="1250" w:type="dxa"/>
            <w:gridSpan w:val="2"/>
            <w:tcBorders>
              <w:top w:val="single" w:color="auto" w:sz="4" w:space="0"/>
              <w:left w:val="nil"/>
              <w:bottom w:val="single" w:color="auto" w:sz="4" w:space="0"/>
              <w:right w:val="single" w:color="auto" w:sz="4" w:space="0"/>
            </w:tcBorders>
            <w:vAlign w:val="center"/>
          </w:tcPr>
          <w:p w14:paraId="301D0391">
            <w:pPr>
              <w:widowControl/>
              <w:spacing w:line="240" w:lineRule="exact"/>
              <w:jc w:val="center"/>
              <w:rPr>
                <w:rFonts w:ascii="宋体" w:hAnsi="宋体" w:cs="宋体"/>
                <w:kern w:val="0"/>
                <w:sz w:val="18"/>
                <w:szCs w:val="18"/>
              </w:rPr>
            </w:pPr>
          </w:p>
        </w:tc>
      </w:tr>
      <w:tr w14:paraId="7AFAB520">
        <w:tblPrEx>
          <w:tblCellMar>
            <w:top w:w="0" w:type="dxa"/>
            <w:left w:w="108" w:type="dxa"/>
            <w:bottom w:w="0" w:type="dxa"/>
            <w:right w:w="108" w:type="dxa"/>
          </w:tblCellMar>
        </w:tblPrEx>
        <w:trPr>
          <w:gridAfter w:val="3"/>
          <w:wAfter w:w="1701" w:type="dxa"/>
          <w:trHeight w:val="206" w:hRule="exact"/>
        </w:trPr>
        <w:tc>
          <w:tcPr>
            <w:tcW w:w="588" w:type="dxa"/>
            <w:vMerge w:val="continue"/>
            <w:tcBorders>
              <w:left w:val="single" w:color="auto" w:sz="4" w:space="0"/>
              <w:right w:val="single" w:color="auto" w:sz="4" w:space="0"/>
            </w:tcBorders>
            <w:vAlign w:val="center"/>
          </w:tcPr>
          <w:p w14:paraId="1C3C8FF9">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1BBB9481">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5D71D385">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3AA4476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3763F222">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158555E7">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7ADC3728">
            <w:pPr>
              <w:widowControl/>
              <w:spacing w:line="240" w:lineRule="exact"/>
              <w:jc w:val="center"/>
              <w:rPr>
                <w:rFonts w:ascii="宋体" w:hAnsi="宋体" w:cs="宋体"/>
                <w:kern w:val="0"/>
                <w:sz w:val="18"/>
                <w:szCs w:val="18"/>
              </w:rPr>
            </w:pPr>
          </w:p>
        </w:tc>
        <w:tc>
          <w:tcPr>
            <w:tcW w:w="734" w:type="dxa"/>
            <w:gridSpan w:val="2"/>
            <w:tcBorders>
              <w:top w:val="nil"/>
              <w:left w:val="nil"/>
              <w:bottom w:val="single" w:color="auto" w:sz="4" w:space="0"/>
              <w:right w:val="single" w:color="auto" w:sz="4" w:space="0"/>
            </w:tcBorders>
            <w:vAlign w:val="center"/>
          </w:tcPr>
          <w:p w14:paraId="28F2FBC6">
            <w:pPr>
              <w:widowControl/>
              <w:spacing w:line="240" w:lineRule="exact"/>
              <w:jc w:val="center"/>
              <w:rPr>
                <w:rFonts w:ascii="宋体" w:hAnsi="宋体" w:cs="宋体"/>
                <w:kern w:val="0"/>
                <w:sz w:val="18"/>
                <w:szCs w:val="18"/>
              </w:rPr>
            </w:pPr>
          </w:p>
        </w:tc>
        <w:tc>
          <w:tcPr>
            <w:tcW w:w="1250" w:type="dxa"/>
            <w:gridSpan w:val="2"/>
            <w:tcBorders>
              <w:top w:val="single" w:color="auto" w:sz="4" w:space="0"/>
              <w:left w:val="nil"/>
              <w:bottom w:val="single" w:color="auto" w:sz="4" w:space="0"/>
              <w:right w:val="single" w:color="auto" w:sz="4" w:space="0"/>
            </w:tcBorders>
            <w:vAlign w:val="center"/>
          </w:tcPr>
          <w:p w14:paraId="78694251">
            <w:pPr>
              <w:widowControl/>
              <w:spacing w:line="240" w:lineRule="exact"/>
              <w:jc w:val="center"/>
              <w:rPr>
                <w:rFonts w:ascii="宋体" w:hAnsi="宋体" w:cs="宋体"/>
                <w:kern w:val="0"/>
                <w:sz w:val="18"/>
                <w:szCs w:val="18"/>
              </w:rPr>
            </w:pPr>
          </w:p>
        </w:tc>
      </w:tr>
      <w:tr w14:paraId="77B5612A">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21B799B3">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366CAFA2">
            <w:pPr>
              <w:widowControl/>
              <w:spacing w:line="240" w:lineRule="exact"/>
              <w:jc w:val="center"/>
              <w:rPr>
                <w:rFonts w:ascii="宋体" w:hAnsi="宋体" w:cs="宋体"/>
                <w:kern w:val="0"/>
                <w:sz w:val="18"/>
                <w:szCs w:val="18"/>
              </w:rPr>
            </w:pPr>
          </w:p>
        </w:tc>
        <w:tc>
          <w:tcPr>
            <w:tcW w:w="1442" w:type="dxa"/>
            <w:vMerge w:val="restart"/>
            <w:tcBorders>
              <w:top w:val="nil"/>
              <w:left w:val="single" w:color="auto" w:sz="4" w:space="0"/>
              <w:bottom w:val="single" w:color="auto" w:sz="4" w:space="0"/>
              <w:right w:val="single" w:color="auto" w:sz="4" w:space="0"/>
            </w:tcBorders>
            <w:vAlign w:val="center"/>
          </w:tcPr>
          <w:p w14:paraId="362F8B0A">
            <w:pPr>
              <w:widowControl/>
              <w:spacing w:line="240" w:lineRule="exact"/>
              <w:jc w:val="center"/>
              <w:rPr>
                <w:rFonts w:ascii="宋体" w:hAnsi="宋体" w:cs="宋体"/>
                <w:kern w:val="0"/>
                <w:sz w:val="18"/>
                <w:szCs w:val="18"/>
              </w:rPr>
            </w:pPr>
            <w:r>
              <w:rPr>
                <w:rFonts w:hint="eastAsia" w:ascii="宋体" w:hAnsi="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vAlign w:val="center"/>
          </w:tcPr>
          <w:p w14:paraId="3EC82EC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指标1：维护社会稳定</w:t>
            </w:r>
          </w:p>
        </w:tc>
        <w:tc>
          <w:tcPr>
            <w:tcW w:w="850" w:type="dxa"/>
            <w:tcBorders>
              <w:top w:val="nil"/>
              <w:left w:val="nil"/>
              <w:bottom w:val="single" w:color="auto" w:sz="4" w:space="0"/>
              <w:right w:val="single" w:color="auto" w:sz="4" w:space="0"/>
            </w:tcBorders>
            <w:vAlign w:val="center"/>
          </w:tcPr>
          <w:p w14:paraId="6722EC6F">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851" w:type="dxa"/>
            <w:tcBorders>
              <w:top w:val="nil"/>
              <w:left w:val="nil"/>
              <w:bottom w:val="single" w:color="auto" w:sz="4" w:space="0"/>
              <w:right w:val="single" w:color="auto" w:sz="4" w:space="0"/>
            </w:tcBorders>
            <w:vAlign w:val="center"/>
          </w:tcPr>
          <w:p w14:paraId="6272F5FF">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567" w:type="dxa"/>
            <w:gridSpan w:val="2"/>
            <w:tcBorders>
              <w:top w:val="nil"/>
              <w:left w:val="nil"/>
              <w:bottom w:val="single" w:color="auto" w:sz="4" w:space="0"/>
              <w:right w:val="single" w:color="auto" w:sz="4" w:space="0"/>
            </w:tcBorders>
            <w:vAlign w:val="center"/>
          </w:tcPr>
          <w:p w14:paraId="496EBEBC">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34" w:type="dxa"/>
            <w:gridSpan w:val="2"/>
            <w:tcBorders>
              <w:top w:val="nil"/>
              <w:left w:val="nil"/>
              <w:bottom w:val="single" w:color="auto" w:sz="4" w:space="0"/>
              <w:right w:val="single" w:color="auto" w:sz="4" w:space="0"/>
            </w:tcBorders>
            <w:vAlign w:val="center"/>
          </w:tcPr>
          <w:p w14:paraId="65550CBF">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250" w:type="dxa"/>
            <w:gridSpan w:val="2"/>
            <w:tcBorders>
              <w:top w:val="single" w:color="auto" w:sz="4" w:space="0"/>
              <w:left w:val="nil"/>
              <w:bottom w:val="single" w:color="auto" w:sz="4" w:space="0"/>
              <w:right w:val="single" w:color="auto" w:sz="4" w:space="0"/>
            </w:tcBorders>
            <w:vAlign w:val="center"/>
          </w:tcPr>
          <w:p w14:paraId="3C61B3F9">
            <w:pPr>
              <w:widowControl/>
              <w:spacing w:line="240" w:lineRule="exact"/>
              <w:jc w:val="center"/>
              <w:rPr>
                <w:rFonts w:ascii="宋体" w:hAnsi="宋体" w:cs="宋体"/>
                <w:kern w:val="0"/>
                <w:sz w:val="18"/>
                <w:szCs w:val="18"/>
              </w:rPr>
            </w:pPr>
          </w:p>
        </w:tc>
      </w:tr>
      <w:tr w14:paraId="7435C5AF">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30FC6E7D">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7CA1CC71">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2B54694C">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6BFEDBE8">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6D2DBF4D">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2BC0256E">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474BF073">
            <w:pPr>
              <w:widowControl/>
              <w:spacing w:line="240" w:lineRule="exact"/>
              <w:jc w:val="center"/>
              <w:rPr>
                <w:rFonts w:ascii="宋体" w:hAnsi="宋体" w:cs="宋体"/>
                <w:kern w:val="0"/>
                <w:sz w:val="18"/>
                <w:szCs w:val="18"/>
              </w:rPr>
            </w:pPr>
          </w:p>
        </w:tc>
        <w:tc>
          <w:tcPr>
            <w:tcW w:w="734" w:type="dxa"/>
            <w:gridSpan w:val="2"/>
            <w:tcBorders>
              <w:top w:val="nil"/>
              <w:left w:val="nil"/>
              <w:bottom w:val="single" w:color="auto" w:sz="4" w:space="0"/>
              <w:right w:val="single" w:color="auto" w:sz="4" w:space="0"/>
            </w:tcBorders>
            <w:vAlign w:val="center"/>
          </w:tcPr>
          <w:p w14:paraId="2BDE2DFE">
            <w:pPr>
              <w:widowControl/>
              <w:spacing w:line="240" w:lineRule="exact"/>
              <w:jc w:val="center"/>
              <w:rPr>
                <w:rFonts w:ascii="宋体" w:hAnsi="宋体" w:cs="宋体"/>
                <w:kern w:val="0"/>
                <w:sz w:val="18"/>
                <w:szCs w:val="18"/>
              </w:rPr>
            </w:pPr>
          </w:p>
        </w:tc>
        <w:tc>
          <w:tcPr>
            <w:tcW w:w="1250" w:type="dxa"/>
            <w:gridSpan w:val="2"/>
            <w:tcBorders>
              <w:top w:val="single" w:color="auto" w:sz="4" w:space="0"/>
              <w:left w:val="nil"/>
              <w:bottom w:val="single" w:color="auto" w:sz="4" w:space="0"/>
              <w:right w:val="single" w:color="auto" w:sz="4" w:space="0"/>
            </w:tcBorders>
            <w:vAlign w:val="center"/>
          </w:tcPr>
          <w:p w14:paraId="2B8FA46E">
            <w:pPr>
              <w:widowControl/>
              <w:spacing w:line="240" w:lineRule="exact"/>
              <w:jc w:val="center"/>
              <w:rPr>
                <w:rFonts w:ascii="宋体" w:hAnsi="宋体" w:cs="宋体"/>
                <w:kern w:val="0"/>
                <w:sz w:val="18"/>
                <w:szCs w:val="18"/>
              </w:rPr>
            </w:pPr>
          </w:p>
        </w:tc>
      </w:tr>
      <w:tr w14:paraId="4637D3DC">
        <w:tblPrEx>
          <w:tblCellMar>
            <w:top w:w="0" w:type="dxa"/>
            <w:left w:w="108" w:type="dxa"/>
            <w:bottom w:w="0" w:type="dxa"/>
            <w:right w:w="108" w:type="dxa"/>
          </w:tblCellMar>
        </w:tblPrEx>
        <w:trPr>
          <w:gridAfter w:val="3"/>
          <w:wAfter w:w="1701" w:type="dxa"/>
          <w:trHeight w:val="225" w:hRule="exact"/>
        </w:trPr>
        <w:tc>
          <w:tcPr>
            <w:tcW w:w="588" w:type="dxa"/>
            <w:vMerge w:val="continue"/>
            <w:tcBorders>
              <w:left w:val="single" w:color="auto" w:sz="4" w:space="0"/>
              <w:right w:val="single" w:color="auto" w:sz="4" w:space="0"/>
            </w:tcBorders>
            <w:vAlign w:val="center"/>
          </w:tcPr>
          <w:p w14:paraId="399A89FD">
            <w:pPr>
              <w:widowControl/>
              <w:spacing w:line="240" w:lineRule="exact"/>
              <w:jc w:val="center"/>
              <w:rPr>
                <w:rFonts w:ascii="宋体" w:hAnsi="宋体" w:cs="宋体"/>
                <w:kern w:val="0"/>
                <w:sz w:val="18"/>
                <w:szCs w:val="18"/>
              </w:rPr>
            </w:pPr>
          </w:p>
        </w:tc>
        <w:tc>
          <w:tcPr>
            <w:tcW w:w="650" w:type="dxa"/>
            <w:vMerge w:val="continue"/>
            <w:tcBorders>
              <w:top w:val="nil"/>
              <w:left w:val="single" w:color="auto" w:sz="4" w:space="0"/>
              <w:bottom w:val="single" w:color="auto" w:sz="4" w:space="0"/>
              <w:right w:val="single" w:color="auto" w:sz="4" w:space="0"/>
            </w:tcBorders>
            <w:vAlign w:val="center"/>
          </w:tcPr>
          <w:p w14:paraId="263BFE49">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38BDDEE8">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2D50904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11FB8EBD">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0B0D99DA">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41A7FAF4">
            <w:pPr>
              <w:widowControl/>
              <w:spacing w:line="240" w:lineRule="exact"/>
              <w:jc w:val="center"/>
              <w:rPr>
                <w:rFonts w:ascii="宋体" w:hAnsi="宋体" w:cs="宋体"/>
                <w:kern w:val="0"/>
                <w:sz w:val="18"/>
                <w:szCs w:val="18"/>
              </w:rPr>
            </w:pPr>
          </w:p>
        </w:tc>
        <w:tc>
          <w:tcPr>
            <w:tcW w:w="734" w:type="dxa"/>
            <w:gridSpan w:val="2"/>
            <w:tcBorders>
              <w:top w:val="nil"/>
              <w:left w:val="nil"/>
              <w:bottom w:val="single" w:color="auto" w:sz="4" w:space="0"/>
              <w:right w:val="single" w:color="auto" w:sz="4" w:space="0"/>
            </w:tcBorders>
            <w:vAlign w:val="center"/>
          </w:tcPr>
          <w:p w14:paraId="1475C31D">
            <w:pPr>
              <w:widowControl/>
              <w:spacing w:line="240" w:lineRule="exact"/>
              <w:jc w:val="center"/>
              <w:rPr>
                <w:rFonts w:ascii="宋体" w:hAnsi="宋体" w:cs="宋体"/>
                <w:kern w:val="0"/>
                <w:sz w:val="18"/>
                <w:szCs w:val="18"/>
              </w:rPr>
            </w:pPr>
          </w:p>
        </w:tc>
        <w:tc>
          <w:tcPr>
            <w:tcW w:w="1250" w:type="dxa"/>
            <w:gridSpan w:val="2"/>
            <w:tcBorders>
              <w:top w:val="single" w:color="auto" w:sz="4" w:space="0"/>
              <w:left w:val="nil"/>
              <w:bottom w:val="single" w:color="auto" w:sz="4" w:space="0"/>
              <w:right w:val="single" w:color="auto" w:sz="4" w:space="0"/>
            </w:tcBorders>
            <w:vAlign w:val="center"/>
          </w:tcPr>
          <w:p w14:paraId="221FBA49">
            <w:pPr>
              <w:widowControl/>
              <w:spacing w:line="240" w:lineRule="exact"/>
              <w:jc w:val="center"/>
              <w:rPr>
                <w:rFonts w:ascii="宋体" w:hAnsi="宋体" w:cs="宋体"/>
                <w:kern w:val="0"/>
                <w:sz w:val="18"/>
                <w:szCs w:val="18"/>
              </w:rPr>
            </w:pPr>
          </w:p>
        </w:tc>
      </w:tr>
      <w:tr w14:paraId="2C746D14">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4DE3A14E">
            <w:pPr>
              <w:widowControl/>
              <w:spacing w:line="240" w:lineRule="exact"/>
              <w:jc w:val="center"/>
              <w:rPr>
                <w:rFonts w:ascii="宋体" w:hAnsi="宋体" w:cs="宋体"/>
                <w:kern w:val="0"/>
                <w:sz w:val="18"/>
                <w:szCs w:val="18"/>
              </w:rPr>
            </w:pPr>
          </w:p>
        </w:tc>
        <w:tc>
          <w:tcPr>
            <w:tcW w:w="650" w:type="dxa"/>
            <w:vMerge w:val="restart"/>
            <w:tcBorders>
              <w:top w:val="nil"/>
              <w:left w:val="single" w:color="auto" w:sz="4" w:space="0"/>
              <w:right w:val="single" w:color="auto" w:sz="4" w:space="0"/>
            </w:tcBorders>
            <w:vAlign w:val="center"/>
          </w:tcPr>
          <w:p w14:paraId="48CD5A77">
            <w:pPr>
              <w:widowControl/>
              <w:spacing w:line="240" w:lineRule="exact"/>
              <w:jc w:val="center"/>
              <w:rPr>
                <w:rFonts w:ascii="宋体" w:hAnsi="宋体" w:cs="宋体"/>
                <w:kern w:val="0"/>
                <w:sz w:val="18"/>
                <w:szCs w:val="18"/>
              </w:rPr>
            </w:pPr>
            <w:r>
              <w:rPr>
                <w:rFonts w:hint="eastAsia" w:ascii="宋体" w:hAnsi="宋体" w:cs="宋体"/>
                <w:kern w:val="0"/>
                <w:sz w:val="18"/>
                <w:szCs w:val="18"/>
              </w:rPr>
              <w:t>满意度</w:t>
            </w:r>
          </w:p>
          <w:p w14:paraId="1A9DF09E">
            <w:pPr>
              <w:widowControl/>
              <w:spacing w:line="240" w:lineRule="exact"/>
              <w:jc w:val="center"/>
              <w:rPr>
                <w:rFonts w:ascii="宋体" w:hAnsi="宋体" w:cs="宋体"/>
                <w:kern w:val="0"/>
                <w:sz w:val="18"/>
                <w:szCs w:val="18"/>
              </w:rPr>
            </w:pPr>
            <w:r>
              <w:rPr>
                <w:rFonts w:hint="eastAsia" w:ascii="宋体" w:hAnsi="宋体" w:cs="宋体"/>
                <w:kern w:val="0"/>
                <w:sz w:val="18"/>
                <w:szCs w:val="18"/>
              </w:rPr>
              <w:t>指标</w:t>
            </w:r>
          </w:p>
        </w:tc>
        <w:tc>
          <w:tcPr>
            <w:tcW w:w="1442" w:type="dxa"/>
            <w:vMerge w:val="restart"/>
            <w:tcBorders>
              <w:top w:val="nil"/>
              <w:left w:val="single" w:color="auto" w:sz="4" w:space="0"/>
              <w:bottom w:val="single" w:color="auto" w:sz="4" w:space="0"/>
              <w:right w:val="single" w:color="auto" w:sz="4" w:space="0"/>
            </w:tcBorders>
            <w:vAlign w:val="center"/>
          </w:tcPr>
          <w:p w14:paraId="26656338">
            <w:pPr>
              <w:widowControl/>
              <w:spacing w:line="240" w:lineRule="exact"/>
              <w:jc w:val="center"/>
              <w:rPr>
                <w:rFonts w:ascii="宋体" w:hAnsi="宋体" w:cs="宋体"/>
                <w:kern w:val="0"/>
                <w:sz w:val="18"/>
                <w:szCs w:val="18"/>
              </w:rPr>
            </w:pPr>
            <w:r>
              <w:rPr>
                <w:rFonts w:hint="eastAsia" w:ascii="宋体" w:hAnsi="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14:paraId="4B36400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指标1：群众满意度</w:t>
            </w:r>
          </w:p>
        </w:tc>
        <w:tc>
          <w:tcPr>
            <w:tcW w:w="850" w:type="dxa"/>
            <w:tcBorders>
              <w:top w:val="nil"/>
              <w:left w:val="nil"/>
              <w:bottom w:val="single" w:color="auto" w:sz="4" w:space="0"/>
              <w:right w:val="single" w:color="auto" w:sz="4" w:space="0"/>
            </w:tcBorders>
            <w:vAlign w:val="center"/>
          </w:tcPr>
          <w:p w14:paraId="07F0B9E8">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851" w:type="dxa"/>
            <w:tcBorders>
              <w:top w:val="nil"/>
              <w:left w:val="nil"/>
              <w:bottom w:val="single" w:color="auto" w:sz="4" w:space="0"/>
              <w:right w:val="single" w:color="auto" w:sz="4" w:space="0"/>
            </w:tcBorders>
            <w:vAlign w:val="center"/>
          </w:tcPr>
          <w:p w14:paraId="5F719518">
            <w:pPr>
              <w:widowControl/>
              <w:spacing w:line="240" w:lineRule="exact"/>
              <w:rPr>
                <w:rFonts w:ascii="宋体" w:hAnsi="宋体" w:cs="宋体"/>
                <w:kern w:val="0"/>
                <w:sz w:val="18"/>
                <w:szCs w:val="18"/>
              </w:rPr>
            </w:pPr>
            <w:r>
              <w:rPr>
                <w:rFonts w:hint="eastAsia" w:ascii="宋体" w:hAnsi="宋体" w:cs="宋体"/>
                <w:kern w:val="0"/>
                <w:sz w:val="18"/>
                <w:szCs w:val="18"/>
              </w:rPr>
              <w:t>90</w:t>
            </w:r>
          </w:p>
        </w:tc>
        <w:tc>
          <w:tcPr>
            <w:tcW w:w="567" w:type="dxa"/>
            <w:gridSpan w:val="2"/>
            <w:tcBorders>
              <w:top w:val="nil"/>
              <w:left w:val="nil"/>
              <w:bottom w:val="single" w:color="auto" w:sz="4" w:space="0"/>
              <w:right w:val="single" w:color="auto" w:sz="4" w:space="0"/>
            </w:tcBorders>
            <w:vAlign w:val="center"/>
          </w:tcPr>
          <w:p w14:paraId="6ECA1F9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34" w:type="dxa"/>
            <w:gridSpan w:val="2"/>
            <w:tcBorders>
              <w:top w:val="nil"/>
              <w:left w:val="nil"/>
              <w:bottom w:val="single" w:color="auto" w:sz="4" w:space="0"/>
              <w:right w:val="single" w:color="auto" w:sz="4" w:space="0"/>
            </w:tcBorders>
            <w:vAlign w:val="center"/>
          </w:tcPr>
          <w:p w14:paraId="3EA325CB">
            <w:pPr>
              <w:widowControl/>
              <w:spacing w:line="240" w:lineRule="exact"/>
              <w:jc w:val="center"/>
              <w:rPr>
                <w:rFonts w:hint="default" w:ascii="宋体" w:hAnsi="宋体" w:cs="宋体" w:eastAsiaTheme="minorEastAsia"/>
                <w:kern w:val="0"/>
                <w:sz w:val="18"/>
                <w:szCs w:val="18"/>
                <w:lang w:val="en-US" w:eastAsia="zh-CN"/>
              </w:rPr>
            </w:pPr>
            <w:r>
              <w:rPr>
                <w:rFonts w:hint="eastAsia" w:ascii="宋体" w:hAnsi="宋体" w:cs="宋体"/>
                <w:kern w:val="0"/>
                <w:sz w:val="18"/>
                <w:szCs w:val="18"/>
                <w:lang w:val="en-US" w:eastAsia="zh-CN"/>
              </w:rPr>
              <w:t>10</w:t>
            </w:r>
          </w:p>
        </w:tc>
        <w:tc>
          <w:tcPr>
            <w:tcW w:w="1250" w:type="dxa"/>
            <w:gridSpan w:val="2"/>
            <w:tcBorders>
              <w:top w:val="single" w:color="auto" w:sz="4" w:space="0"/>
              <w:left w:val="nil"/>
              <w:bottom w:val="single" w:color="auto" w:sz="4" w:space="0"/>
              <w:right w:val="single" w:color="auto" w:sz="4" w:space="0"/>
            </w:tcBorders>
            <w:vAlign w:val="center"/>
          </w:tcPr>
          <w:p w14:paraId="46B328B6">
            <w:pPr>
              <w:widowControl/>
              <w:spacing w:line="240" w:lineRule="exact"/>
              <w:jc w:val="center"/>
              <w:rPr>
                <w:rFonts w:ascii="宋体" w:hAnsi="宋体" w:cs="宋体"/>
                <w:kern w:val="0"/>
                <w:sz w:val="18"/>
                <w:szCs w:val="18"/>
              </w:rPr>
            </w:pPr>
          </w:p>
        </w:tc>
      </w:tr>
      <w:tr w14:paraId="1CC8914A">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right w:val="single" w:color="auto" w:sz="4" w:space="0"/>
            </w:tcBorders>
            <w:vAlign w:val="center"/>
          </w:tcPr>
          <w:p w14:paraId="3A31322F">
            <w:pPr>
              <w:widowControl/>
              <w:spacing w:line="240" w:lineRule="exact"/>
              <w:jc w:val="center"/>
              <w:rPr>
                <w:rFonts w:ascii="宋体" w:hAnsi="宋体" w:cs="宋体"/>
                <w:kern w:val="0"/>
                <w:sz w:val="18"/>
                <w:szCs w:val="18"/>
              </w:rPr>
            </w:pPr>
          </w:p>
        </w:tc>
        <w:tc>
          <w:tcPr>
            <w:tcW w:w="650" w:type="dxa"/>
            <w:vMerge w:val="continue"/>
            <w:tcBorders>
              <w:left w:val="single" w:color="auto" w:sz="4" w:space="0"/>
              <w:right w:val="single" w:color="auto" w:sz="4" w:space="0"/>
            </w:tcBorders>
            <w:vAlign w:val="center"/>
          </w:tcPr>
          <w:p w14:paraId="13F4B8FF">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6ED33C02">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1144D16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指标2：</w:t>
            </w:r>
          </w:p>
        </w:tc>
        <w:tc>
          <w:tcPr>
            <w:tcW w:w="850" w:type="dxa"/>
            <w:tcBorders>
              <w:top w:val="nil"/>
              <w:left w:val="nil"/>
              <w:bottom w:val="single" w:color="auto" w:sz="4" w:space="0"/>
              <w:right w:val="single" w:color="auto" w:sz="4" w:space="0"/>
            </w:tcBorders>
            <w:vAlign w:val="center"/>
          </w:tcPr>
          <w:p w14:paraId="4ECD6467">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2971BD30">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14968990">
            <w:pPr>
              <w:widowControl/>
              <w:spacing w:line="240" w:lineRule="exact"/>
              <w:jc w:val="center"/>
              <w:rPr>
                <w:rFonts w:ascii="宋体" w:hAnsi="宋体" w:cs="宋体"/>
                <w:kern w:val="0"/>
                <w:sz w:val="18"/>
                <w:szCs w:val="18"/>
              </w:rPr>
            </w:pPr>
          </w:p>
        </w:tc>
        <w:tc>
          <w:tcPr>
            <w:tcW w:w="734" w:type="dxa"/>
            <w:gridSpan w:val="2"/>
            <w:tcBorders>
              <w:top w:val="nil"/>
              <w:left w:val="nil"/>
              <w:bottom w:val="single" w:color="auto" w:sz="4" w:space="0"/>
              <w:right w:val="single" w:color="auto" w:sz="4" w:space="0"/>
            </w:tcBorders>
            <w:vAlign w:val="center"/>
          </w:tcPr>
          <w:p w14:paraId="4CD2AD2C">
            <w:pPr>
              <w:widowControl/>
              <w:spacing w:line="240" w:lineRule="exact"/>
              <w:jc w:val="center"/>
              <w:rPr>
                <w:rFonts w:ascii="宋体" w:hAnsi="宋体" w:cs="宋体"/>
                <w:kern w:val="0"/>
                <w:sz w:val="18"/>
                <w:szCs w:val="18"/>
              </w:rPr>
            </w:pPr>
          </w:p>
        </w:tc>
        <w:tc>
          <w:tcPr>
            <w:tcW w:w="1250" w:type="dxa"/>
            <w:gridSpan w:val="2"/>
            <w:tcBorders>
              <w:top w:val="single" w:color="auto" w:sz="4" w:space="0"/>
              <w:left w:val="nil"/>
              <w:bottom w:val="single" w:color="auto" w:sz="4" w:space="0"/>
              <w:right w:val="single" w:color="auto" w:sz="4" w:space="0"/>
            </w:tcBorders>
            <w:vAlign w:val="center"/>
          </w:tcPr>
          <w:p w14:paraId="6CF96C4D">
            <w:pPr>
              <w:widowControl/>
              <w:spacing w:line="240" w:lineRule="exact"/>
              <w:jc w:val="center"/>
              <w:rPr>
                <w:rFonts w:ascii="宋体" w:hAnsi="宋体" w:cs="宋体"/>
                <w:kern w:val="0"/>
                <w:sz w:val="18"/>
                <w:szCs w:val="18"/>
              </w:rPr>
            </w:pPr>
          </w:p>
        </w:tc>
      </w:tr>
      <w:tr w14:paraId="6C662047">
        <w:tblPrEx>
          <w:tblCellMar>
            <w:top w:w="0" w:type="dxa"/>
            <w:left w:w="108" w:type="dxa"/>
            <w:bottom w:w="0" w:type="dxa"/>
            <w:right w:w="108" w:type="dxa"/>
          </w:tblCellMar>
        </w:tblPrEx>
        <w:trPr>
          <w:gridAfter w:val="3"/>
          <w:wAfter w:w="1701" w:type="dxa"/>
          <w:trHeight w:val="300" w:hRule="exact"/>
        </w:trPr>
        <w:tc>
          <w:tcPr>
            <w:tcW w:w="588" w:type="dxa"/>
            <w:vMerge w:val="continue"/>
            <w:tcBorders>
              <w:left w:val="single" w:color="auto" w:sz="4" w:space="0"/>
              <w:bottom w:val="single" w:color="auto" w:sz="4" w:space="0"/>
              <w:right w:val="single" w:color="auto" w:sz="4" w:space="0"/>
            </w:tcBorders>
            <w:vAlign w:val="center"/>
          </w:tcPr>
          <w:p w14:paraId="069EE917">
            <w:pPr>
              <w:widowControl/>
              <w:spacing w:line="240" w:lineRule="exact"/>
              <w:jc w:val="center"/>
              <w:rPr>
                <w:rFonts w:ascii="宋体" w:hAnsi="宋体" w:cs="宋体"/>
                <w:kern w:val="0"/>
                <w:sz w:val="18"/>
                <w:szCs w:val="18"/>
              </w:rPr>
            </w:pPr>
          </w:p>
        </w:tc>
        <w:tc>
          <w:tcPr>
            <w:tcW w:w="650" w:type="dxa"/>
            <w:vMerge w:val="continue"/>
            <w:tcBorders>
              <w:left w:val="single" w:color="auto" w:sz="4" w:space="0"/>
              <w:bottom w:val="single" w:color="auto" w:sz="4" w:space="0"/>
              <w:right w:val="single" w:color="auto" w:sz="4" w:space="0"/>
            </w:tcBorders>
            <w:vAlign w:val="center"/>
          </w:tcPr>
          <w:p w14:paraId="56914286">
            <w:pPr>
              <w:widowControl/>
              <w:spacing w:line="240" w:lineRule="exact"/>
              <w:jc w:val="center"/>
              <w:rPr>
                <w:rFonts w:ascii="宋体" w:hAnsi="宋体" w:cs="宋体"/>
                <w:kern w:val="0"/>
                <w:sz w:val="18"/>
                <w:szCs w:val="18"/>
              </w:rPr>
            </w:pPr>
          </w:p>
        </w:tc>
        <w:tc>
          <w:tcPr>
            <w:tcW w:w="1442" w:type="dxa"/>
            <w:vMerge w:val="continue"/>
            <w:tcBorders>
              <w:top w:val="nil"/>
              <w:left w:val="single" w:color="auto" w:sz="4" w:space="0"/>
              <w:bottom w:val="single" w:color="auto" w:sz="4" w:space="0"/>
              <w:right w:val="single" w:color="auto" w:sz="4" w:space="0"/>
            </w:tcBorders>
            <w:vAlign w:val="center"/>
          </w:tcPr>
          <w:p w14:paraId="34A7BD8C">
            <w:pPr>
              <w:widowControl/>
              <w:spacing w:line="240" w:lineRule="exact"/>
              <w:jc w:val="center"/>
              <w:rPr>
                <w:rFonts w:ascii="宋体" w:hAnsi="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14:paraId="622C29C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w:t>
            </w:r>
          </w:p>
        </w:tc>
        <w:tc>
          <w:tcPr>
            <w:tcW w:w="850" w:type="dxa"/>
            <w:tcBorders>
              <w:top w:val="nil"/>
              <w:left w:val="nil"/>
              <w:bottom w:val="single" w:color="auto" w:sz="4" w:space="0"/>
              <w:right w:val="single" w:color="auto" w:sz="4" w:space="0"/>
            </w:tcBorders>
            <w:vAlign w:val="center"/>
          </w:tcPr>
          <w:p w14:paraId="072F9F91">
            <w:pPr>
              <w:widowControl/>
              <w:spacing w:line="240" w:lineRule="exact"/>
              <w:jc w:val="center"/>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4F3E336F">
            <w:pPr>
              <w:widowControl/>
              <w:spacing w:line="240" w:lineRule="exact"/>
              <w:jc w:val="center"/>
              <w:rPr>
                <w:rFonts w:ascii="宋体" w:hAnsi="宋体" w:cs="宋体"/>
                <w:kern w:val="0"/>
                <w:sz w:val="18"/>
                <w:szCs w:val="18"/>
              </w:rPr>
            </w:pPr>
          </w:p>
        </w:tc>
        <w:tc>
          <w:tcPr>
            <w:tcW w:w="567" w:type="dxa"/>
            <w:gridSpan w:val="2"/>
            <w:tcBorders>
              <w:top w:val="nil"/>
              <w:left w:val="nil"/>
              <w:bottom w:val="single" w:color="auto" w:sz="4" w:space="0"/>
              <w:right w:val="single" w:color="auto" w:sz="4" w:space="0"/>
            </w:tcBorders>
            <w:vAlign w:val="center"/>
          </w:tcPr>
          <w:p w14:paraId="10AD2B30">
            <w:pPr>
              <w:widowControl/>
              <w:spacing w:line="240" w:lineRule="exact"/>
              <w:jc w:val="center"/>
              <w:rPr>
                <w:rFonts w:ascii="宋体" w:hAnsi="宋体" w:cs="宋体"/>
                <w:kern w:val="0"/>
                <w:sz w:val="18"/>
                <w:szCs w:val="18"/>
              </w:rPr>
            </w:pPr>
          </w:p>
        </w:tc>
        <w:tc>
          <w:tcPr>
            <w:tcW w:w="734" w:type="dxa"/>
            <w:gridSpan w:val="2"/>
            <w:tcBorders>
              <w:top w:val="nil"/>
              <w:left w:val="nil"/>
              <w:bottom w:val="single" w:color="auto" w:sz="4" w:space="0"/>
              <w:right w:val="single" w:color="auto" w:sz="4" w:space="0"/>
            </w:tcBorders>
            <w:vAlign w:val="center"/>
          </w:tcPr>
          <w:p w14:paraId="7A6E27BE">
            <w:pPr>
              <w:widowControl/>
              <w:spacing w:line="240" w:lineRule="exact"/>
              <w:jc w:val="center"/>
              <w:rPr>
                <w:rFonts w:ascii="宋体" w:hAnsi="宋体" w:cs="宋体"/>
                <w:kern w:val="0"/>
                <w:sz w:val="18"/>
                <w:szCs w:val="18"/>
              </w:rPr>
            </w:pPr>
          </w:p>
        </w:tc>
        <w:tc>
          <w:tcPr>
            <w:tcW w:w="1250" w:type="dxa"/>
            <w:gridSpan w:val="2"/>
            <w:tcBorders>
              <w:top w:val="single" w:color="auto" w:sz="4" w:space="0"/>
              <w:left w:val="nil"/>
              <w:bottom w:val="single" w:color="auto" w:sz="4" w:space="0"/>
              <w:right w:val="single" w:color="auto" w:sz="4" w:space="0"/>
            </w:tcBorders>
            <w:vAlign w:val="center"/>
          </w:tcPr>
          <w:p w14:paraId="7815106A">
            <w:pPr>
              <w:widowControl/>
              <w:spacing w:line="240" w:lineRule="exact"/>
              <w:jc w:val="center"/>
              <w:rPr>
                <w:rFonts w:ascii="宋体" w:hAnsi="宋体" w:cs="宋体"/>
                <w:kern w:val="0"/>
                <w:sz w:val="18"/>
                <w:szCs w:val="18"/>
              </w:rPr>
            </w:pPr>
          </w:p>
        </w:tc>
      </w:tr>
      <w:tr w14:paraId="03FAEC47">
        <w:tblPrEx>
          <w:tblCellMar>
            <w:top w:w="0" w:type="dxa"/>
            <w:left w:w="108" w:type="dxa"/>
            <w:bottom w:w="0" w:type="dxa"/>
            <w:right w:w="108" w:type="dxa"/>
          </w:tblCellMar>
        </w:tblPrEx>
        <w:trPr>
          <w:trHeight w:val="215" w:hRule="exact"/>
        </w:trPr>
        <w:tc>
          <w:tcPr>
            <w:tcW w:w="6529" w:type="dxa"/>
            <w:gridSpan w:val="8"/>
            <w:tcBorders>
              <w:top w:val="single" w:color="auto" w:sz="4" w:space="0"/>
              <w:left w:val="single" w:color="auto" w:sz="4" w:space="0"/>
              <w:bottom w:val="single" w:color="auto" w:sz="4" w:space="0"/>
              <w:right w:val="single" w:color="auto" w:sz="4" w:space="0"/>
            </w:tcBorders>
            <w:vAlign w:val="center"/>
          </w:tcPr>
          <w:p w14:paraId="2FE9473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67" w:type="dxa"/>
            <w:gridSpan w:val="2"/>
            <w:tcBorders>
              <w:top w:val="nil"/>
              <w:left w:val="nil"/>
              <w:bottom w:val="single" w:color="auto" w:sz="4" w:space="0"/>
              <w:right w:val="single" w:color="auto" w:sz="4" w:space="0"/>
            </w:tcBorders>
            <w:vAlign w:val="center"/>
          </w:tcPr>
          <w:p w14:paraId="70B35C6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734" w:type="dxa"/>
            <w:gridSpan w:val="2"/>
            <w:tcBorders>
              <w:top w:val="nil"/>
              <w:left w:val="nil"/>
              <w:bottom w:val="single" w:color="auto" w:sz="4" w:space="0"/>
              <w:right w:val="single" w:color="auto" w:sz="4" w:space="0"/>
            </w:tcBorders>
            <w:vAlign w:val="center"/>
          </w:tcPr>
          <w:p w14:paraId="50C1ADA9">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w:t>
            </w:r>
          </w:p>
        </w:tc>
        <w:tc>
          <w:tcPr>
            <w:tcW w:w="1250" w:type="dxa"/>
            <w:gridSpan w:val="2"/>
            <w:tcBorders>
              <w:top w:val="single" w:color="auto" w:sz="4" w:space="0"/>
              <w:left w:val="nil"/>
              <w:bottom w:val="single" w:color="auto" w:sz="4" w:space="0"/>
              <w:right w:val="single" w:color="auto" w:sz="4" w:space="0"/>
            </w:tcBorders>
            <w:vAlign w:val="center"/>
          </w:tcPr>
          <w:p w14:paraId="3B2C1B3F">
            <w:pPr>
              <w:widowControl/>
              <w:spacing w:line="240" w:lineRule="exact"/>
              <w:jc w:val="center"/>
              <w:rPr>
                <w:rFonts w:ascii="宋体" w:hAnsi="宋体" w:cs="宋体"/>
                <w:kern w:val="0"/>
                <w:sz w:val="18"/>
                <w:szCs w:val="18"/>
              </w:rPr>
            </w:pPr>
          </w:p>
        </w:tc>
        <w:tc>
          <w:tcPr>
            <w:tcW w:w="567" w:type="dxa"/>
          </w:tcPr>
          <w:p w14:paraId="47E49338">
            <w:pPr>
              <w:widowControl/>
              <w:jc w:val="left"/>
              <w:rPr>
                <w:rFonts w:ascii="宋体" w:hAnsi="宋体" w:cs="宋体"/>
                <w:kern w:val="0"/>
                <w:sz w:val="18"/>
                <w:szCs w:val="18"/>
              </w:rPr>
            </w:pPr>
          </w:p>
        </w:tc>
        <w:tc>
          <w:tcPr>
            <w:tcW w:w="567" w:type="dxa"/>
          </w:tcPr>
          <w:p w14:paraId="374333A3">
            <w:pPr>
              <w:widowControl/>
              <w:jc w:val="left"/>
              <w:rPr>
                <w:rFonts w:ascii="宋体" w:hAnsi="宋体" w:cs="宋体"/>
                <w:kern w:val="0"/>
                <w:sz w:val="18"/>
                <w:szCs w:val="18"/>
              </w:rPr>
            </w:pPr>
          </w:p>
        </w:tc>
        <w:tc>
          <w:tcPr>
            <w:tcW w:w="567" w:type="dxa"/>
            <w:vAlign w:val="center"/>
          </w:tcPr>
          <w:p w14:paraId="08AC4613">
            <w:pPr>
              <w:widowControl/>
              <w:spacing w:line="240" w:lineRule="exact"/>
              <w:jc w:val="center"/>
              <w:rPr>
                <w:rFonts w:ascii="宋体" w:hAnsi="宋体" w:cs="宋体"/>
                <w:color w:val="000000"/>
                <w:kern w:val="0"/>
                <w:sz w:val="18"/>
                <w:szCs w:val="18"/>
              </w:rPr>
            </w:pPr>
          </w:p>
        </w:tc>
      </w:tr>
      <w:tr w14:paraId="50AAD5AE">
        <w:tblPrEx>
          <w:tblCellMar>
            <w:top w:w="0" w:type="dxa"/>
            <w:left w:w="108" w:type="dxa"/>
            <w:bottom w:w="0" w:type="dxa"/>
            <w:right w:w="108" w:type="dxa"/>
          </w:tblCellMar>
        </w:tblPrEx>
        <w:trPr>
          <w:gridAfter w:val="3"/>
          <w:wAfter w:w="1701" w:type="dxa"/>
          <w:trHeight w:val="243" w:hRule="exact"/>
        </w:trPr>
        <w:tc>
          <w:tcPr>
            <w:tcW w:w="6529" w:type="dxa"/>
            <w:gridSpan w:val="8"/>
            <w:tcBorders>
              <w:top w:val="single" w:color="auto" w:sz="4" w:space="0"/>
              <w:left w:val="single" w:color="auto" w:sz="4" w:space="0"/>
              <w:bottom w:val="single" w:color="auto" w:sz="4" w:space="0"/>
              <w:right w:val="single" w:color="auto" w:sz="4" w:space="0"/>
            </w:tcBorders>
            <w:vAlign w:val="center"/>
          </w:tcPr>
          <w:p w14:paraId="7B394E8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14:paraId="68D579E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734" w:type="dxa"/>
            <w:gridSpan w:val="2"/>
            <w:tcBorders>
              <w:top w:val="nil"/>
              <w:left w:val="nil"/>
              <w:bottom w:val="single" w:color="auto" w:sz="4" w:space="0"/>
              <w:right w:val="single" w:color="auto" w:sz="4" w:space="0"/>
            </w:tcBorders>
            <w:vAlign w:val="center"/>
          </w:tcPr>
          <w:p w14:paraId="63CA53C8">
            <w:pPr>
              <w:widowControl/>
              <w:spacing w:line="240" w:lineRule="exact"/>
              <w:jc w:val="center"/>
              <w:rPr>
                <w:rFonts w:hint="default" w:ascii="宋体" w:hAnsi="宋体" w:cs="宋体" w:eastAsiaTheme="minorEastAsia"/>
                <w:color w:val="000000"/>
                <w:kern w:val="0"/>
                <w:sz w:val="18"/>
                <w:szCs w:val="18"/>
                <w:lang w:val="en-US" w:eastAsia="zh-CN"/>
              </w:rPr>
            </w:pPr>
            <w:r>
              <w:rPr>
                <w:rFonts w:hint="eastAsia" w:ascii="宋体" w:hAnsi="宋体" w:cs="宋体" w:eastAsiaTheme="minorEastAsia"/>
                <w:color w:val="000000"/>
                <w:kern w:val="0"/>
                <w:sz w:val="18"/>
                <w:szCs w:val="18"/>
                <w:lang w:val="en-US" w:eastAsia="zh-CN"/>
              </w:rPr>
              <w:t>100</w:t>
            </w:r>
          </w:p>
        </w:tc>
        <w:tc>
          <w:tcPr>
            <w:tcW w:w="1250" w:type="dxa"/>
            <w:gridSpan w:val="2"/>
            <w:tcBorders>
              <w:top w:val="single" w:color="auto" w:sz="4" w:space="0"/>
              <w:left w:val="nil"/>
              <w:bottom w:val="single" w:color="auto" w:sz="4" w:space="0"/>
              <w:right w:val="single" w:color="auto" w:sz="4" w:space="0"/>
            </w:tcBorders>
            <w:vAlign w:val="center"/>
          </w:tcPr>
          <w:p w14:paraId="67366CA5">
            <w:pPr>
              <w:widowControl/>
              <w:spacing w:line="240" w:lineRule="exact"/>
              <w:jc w:val="center"/>
              <w:rPr>
                <w:rFonts w:ascii="宋体" w:hAnsi="宋体" w:cs="宋体"/>
                <w:kern w:val="0"/>
                <w:sz w:val="18"/>
                <w:szCs w:val="18"/>
              </w:rPr>
            </w:pPr>
          </w:p>
        </w:tc>
      </w:tr>
    </w:tbl>
    <w:p w14:paraId="44FC3A7E">
      <w:pPr>
        <w:rPr>
          <w:rFonts w:ascii="方正仿宋简体" w:hAnsi="方正仿宋简体" w:eastAsia="方正仿宋简体" w:cs="方正仿宋简体"/>
          <w:sz w:val="36"/>
          <w:szCs w:val="36"/>
        </w:rPr>
      </w:pPr>
    </w:p>
    <w:p w14:paraId="0C208D9E">
      <w:pPr>
        <w:rPr>
          <w:rFonts w:cs="方正仿宋简体" w:asciiTheme="minorEastAsia" w:hAnsiTheme="minorEastAsia"/>
          <w:sz w:val="36"/>
          <w:szCs w:val="36"/>
        </w:rPr>
      </w:pPr>
    </w:p>
    <w:p w14:paraId="340EA05F">
      <w:pPr>
        <w:rPr>
          <w:sz w:val="24"/>
          <w:szCs w:val="24"/>
        </w:rPr>
      </w:pPr>
      <w:r>
        <w:rPr>
          <w:rFonts w:hint="eastAsia"/>
          <w:sz w:val="24"/>
          <w:szCs w:val="24"/>
        </w:rPr>
        <w:t>注：其中预算执行率固定为10分，其中各项指标90分，总分100分。</w:t>
      </w:r>
    </w:p>
    <w:p w14:paraId="72C3E758">
      <w:pPr>
        <w:rPr>
          <w:rFonts w:ascii="方正仿宋简体" w:hAnsi="方正仿宋简体" w:eastAsia="方正仿宋简体" w:cs="方正仿宋简体"/>
          <w:sz w:val="24"/>
          <w:szCs w:val="24"/>
        </w:rPr>
      </w:pPr>
    </w:p>
    <w:p w14:paraId="1BFDC7D0">
      <w:pPr>
        <w:jc w:val="center"/>
        <w:rPr>
          <w:rFonts w:hint="eastAsia" w:ascii="方正小标宋简体" w:hAnsi="方正小标宋简体" w:eastAsia="方正小标宋简体" w:cs="方正小标宋简体"/>
          <w:sz w:val="36"/>
          <w:szCs w:val="36"/>
          <w:lang w:val="en-US" w:eastAsia="zh-CN"/>
        </w:rPr>
      </w:pPr>
    </w:p>
    <w:p w14:paraId="175567E8">
      <w:pPr>
        <w:jc w:val="center"/>
        <w:rPr>
          <w:rFonts w:hint="eastAsia" w:ascii="方正小标宋简体" w:hAnsi="方正小标宋简体" w:eastAsia="方正小标宋简体" w:cs="方正小标宋简体"/>
          <w:sz w:val="36"/>
          <w:szCs w:val="36"/>
          <w:highlight w:val="none"/>
          <w:lang w:val="en-US" w:eastAsia="zh-CN"/>
        </w:rPr>
      </w:pPr>
      <w:r>
        <w:rPr>
          <w:rFonts w:hint="eastAsia" w:ascii="方正小标宋简体" w:hAnsi="方正小标宋简体" w:eastAsia="方正小标宋简体" w:cs="方正小标宋简体"/>
          <w:sz w:val="36"/>
          <w:szCs w:val="36"/>
          <w:highlight w:val="none"/>
          <w:lang w:val="en-US" w:eastAsia="zh-CN"/>
        </w:rPr>
        <w:t>冀财预【2021】157号国有企业退休人员社会化管理财政补助资金分配项目支出</w:t>
      </w:r>
    </w:p>
    <w:p w14:paraId="4DB5E952">
      <w:pPr>
        <w:jc w:val="center"/>
        <w:rPr>
          <w:rFonts w:hint="eastAsia" w:ascii="方正小标宋简体" w:hAnsi="方正小标宋简体" w:eastAsia="方正小标宋简体" w:cs="方正小标宋简体"/>
          <w:sz w:val="36"/>
          <w:szCs w:val="36"/>
          <w:highlight w:val="none"/>
          <w:lang w:val="en-US" w:eastAsia="zh-CN"/>
        </w:rPr>
      </w:pPr>
      <w:r>
        <w:rPr>
          <w:rFonts w:hint="eastAsia" w:ascii="方正小标宋简体" w:hAnsi="方正小标宋简体" w:eastAsia="方正小标宋简体" w:cs="方正小标宋简体"/>
          <w:sz w:val="36"/>
          <w:szCs w:val="36"/>
          <w:highlight w:val="none"/>
          <w:lang w:val="en-US" w:eastAsia="zh-CN"/>
        </w:rPr>
        <w:t>绩效自评报告</w:t>
      </w:r>
    </w:p>
    <w:p w14:paraId="4C22E7B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一、基本情况</w:t>
      </w:r>
    </w:p>
    <w:p w14:paraId="4D2FE03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简体" w:hAnsi="方正楷体简体" w:eastAsia="方正楷体简体" w:cs="方正楷体简体"/>
          <w:kern w:val="2"/>
          <w:sz w:val="32"/>
          <w:szCs w:val="32"/>
          <w:highlight w:val="none"/>
          <w:lang w:val="en-US" w:eastAsia="zh-CN" w:bidi="ar-SA"/>
        </w:rPr>
      </w:pPr>
      <w:r>
        <w:rPr>
          <w:rFonts w:hint="eastAsia" w:ascii="方正楷体简体" w:hAnsi="方正楷体简体" w:eastAsia="方正楷体简体" w:cs="方正楷体简体"/>
          <w:kern w:val="2"/>
          <w:sz w:val="32"/>
          <w:szCs w:val="32"/>
          <w:highlight w:val="none"/>
          <w:lang w:val="en-US" w:eastAsia="zh-CN" w:bidi="ar-SA"/>
        </w:rPr>
        <w:t>（一）项目概况</w:t>
      </w:r>
    </w:p>
    <w:p w14:paraId="270EBBE1">
      <w:pPr>
        <w:spacing w:line="600" w:lineRule="exact"/>
        <w:ind w:firstLine="640" w:firstLineChars="200"/>
        <w:outlineLvl w:val="0"/>
        <w:rPr>
          <w:rFonts w:hint="eastAsia" w:ascii="仿宋_GB2312" w:hAnsi="Times New Roman" w:eastAsia="仿宋_GB2312" w:cs="Times New Roman"/>
          <w:szCs w:val="32"/>
          <w:lang w:val="zh-CN"/>
        </w:rPr>
      </w:pPr>
      <w:r>
        <w:rPr>
          <w:rFonts w:hint="eastAsia" w:ascii="仿宋_GB2312" w:hAnsi="Times New Roman" w:eastAsia="仿宋_GB2312" w:cs="Times New Roman"/>
          <w:szCs w:val="32"/>
          <w:lang w:val="zh-CN"/>
        </w:rPr>
        <w:t>1、项目背景：</w:t>
      </w:r>
      <w:r>
        <w:rPr>
          <w:rFonts w:hint="eastAsia" w:ascii="方正仿宋简体" w:hAnsi="方正仿宋简体" w:eastAsia="方正仿宋简体" w:cs="方正仿宋简体"/>
          <w:kern w:val="2"/>
          <w:sz w:val="32"/>
          <w:szCs w:val="32"/>
          <w:lang w:val="en-US" w:eastAsia="zh-CN" w:bidi="ar-SA"/>
        </w:rPr>
        <w:t>为提升服务质量，进一步树立重视基层、强化基层、服务基层的工作导向，2023年文化路街道申请专项经费用于国有企业退休人员社会化管理工作，覆盖文化路街道21个居委会。</w:t>
      </w:r>
    </w:p>
    <w:p w14:paraId="553037F6">
      <w:pPr>
        <w:keepNext w:val="0"/>
        <w:keepLines w:val="0"/>
        <w:pageBreakBefore w:val="0"/>
        <w:kinsoku/>
        <w:wordWrap/>
        <w:overflowPunct/>
        <w:topLinePunct w:val="0"/>
        <w:autoSpaceDE/>
        <w:autoSpaceDN/>
        <w:bidi w:val="0"/>
        <w:snapToGrid/>
        <w:spacing w:line="560" w:lineRule="exact"/>
        <w:ind w:firstLine="630"/>
        <w:textAlignment w:val="auto"/>
        <w:rPr>
          <w:rFonts w:hint="default" w:ascii="方正仿宋简体" w:hAnsi="方正仿宋简体" w:eastAsia="方正仿宋简体" w:cs="方正仿宋简体"/>
          <w:kern w:val="2"/>
          <w:sz w:val="32"/>
          <w:szCs w:val="32"/>
          <w:lang w:val="en-US" w:eastAsia="zh-CN" w:bidi="ar-SA"/>
        </w:rPr>
      </w:pPr>
      <w:r>
        <w:rPr>
          <w:rFonts w:hint="eastAsia" w:ascii="仿宋_GB2312" w:hAnsi="Times New Roman" w:eastAsia="仿宋_GB2312" w:cs="Times New Roman"/>
          <w:szCs w:val="32"/>
          <w:lang w:val="zh-CN"/>
        </w:rPr>
        <w:t>2、主要内容及实施情况：改善</w:t>
      </w:r>
      <w:r>
        <w:rPr>
          <w:rFonts w:hint="eastAsia" w:ascii="仿宋_GB2312" w:eastAsia="仿宋_GB2312" w:cs="Times New Roman"/>
          <w:szCs w:val="32"/>
          <w:lang w:val="en-US" w:eastAsia="zh-CN"/>
        </w:rPr>
        <w:t>国有企业退休人员</w:t>
      </w:r>
      <w:r>
        <w:rPr>
          <w:rFonts w:hint="eastAsia" w:ascii="仿宋_GB2312" w:hAnsi="Times New Roman" w:eastAsia="仿宋_GB2312" w:cs="Times New Roman"/>
          <w:szCs w:val="32"/>
          <w:lang w:val="zh-CN"/>
        </w:rPr>
        <w:t>生活环境，</w:t>
      </w:r>
      <w:r>
        <w:rPr>
          <w:rFonts w:hint="eastAsia" w:ascii="仿宋_GB2312" w:eastAsia="仿宋_GB2312" w:cs="Times New Roman"/>
          <w:szCs w:val="32"/>
          <w:lang w:val="en-US" w:eastAsia="zh-CN"/>
        </w:rPr>
        <w:t>提升退休人员幸福感，</w:t>
      </w:r>
      <w:r>
        <w:rPr>
          <w:rFonts w:hint="eastAsia" w:ascii="仿宋_GB2312" w:hAnsi="Times New Roman" w:eastAsia="仿宋_GB2312" w:cs="Times New Roman"/>
          <w:szCs w:val="32"/>
        </w:rPr>
        <w:t>提高</w:t>
      </w:r>
      <w:r>
        <w:rPr>
          <w:rFonts w:hint="eastAsia" w:ascii="仿宋_GB2312" w:eastAsia="仿宋_GB2312" w:cs="Times New Roman"/>
          <w:szCs w:val="32"/>
          <w:lang w:val="en-US" w:eastAsia="zh-CN"/>
        </w:rPr>
        <w:t>国有企业退休人员</w:t>
      </w:r>
      <w:r>
        <w:rPr>
          <w:rFonts w:hint="eastAsia" w:ascii="仿宋_GB2312" w:hAnsi="Times New Roman" w:eastAsia="仿宋_GB2312" w:cs="Times New Roman"/>
          <w:szCs w:val="32"/>
        </w:rPr>
        <w:t>整体生活质量</w:t>
      </w:r>
      <w:r>
        <w:rPr>
          <w:rFonts w:hint="eastAsia" w:ascii="仿宋_GB2312" w:hAnsi="Times New Roman" w:eastAsia="仿宋_GB2312" w:cs="Times New Roman"/>
          <w:szCs w:val="32"/>
          <w:lang w:val="zh-CN"/>
        </w:rPr>
        <w:t>。</w:t>
      </w:r>
      <w:r>
        <w:rPr>
          <w:rFonts w:hint="eastAsia" w:ascii="方正仿宋简体" w:hAnsi="方正仿宋简体" w:eastAsia="方正仿宋简体" w:cs="方正仿宋简体"/>
          <w:kern w:val="2"/>
          <w:sz w:val="32"/>
          <w:szCs w:val="32"/>
          <w:lang w:val="en-US" w:eastAsia="zh-CN" w:bidi="ar-SA"/>
        </w:rPr>
        <w:t>文化路街道充分利用有限的资金，科学组织，严格控制标准，注重维护和完善使用功能，对资金使用严格按财经纪律，专款专用，确保资金使用效率，真正做到了为民服务。</w:t>
      </w:r>
    </w:p>
    <w:p w14:paraId="62C50DEE">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lang w:val="zh-CN"/>
        </w:rPr>
        <w:t>3、资金投入和使用情况：预算安排资金</w:t>
      </w:r>
      <w:r>
        <w:rPr>
          <w:rFonts w:hint="eastAsia" w:ascii="仿宋_GB2312" w:eastAsia="仿宋_GB2312" w:cs="Times New Roman"/>
          <w:szCs w:val="32"/>
          <w:lang w:val="en-US" w:eastAsia="zh-CN"/>
        </w:rPr>
        <w:t>8.98</w:t>
      </w:r>
      <w:r>
        <w:rPr>
          <w:rFonts w:hint="eastAsia" w:ascii="仿宋_GB2312" w:hAnsi="Times New Roman" w:eastAsia="仿宋_GB2312" w:cs="Times New Roman"/>
          <w:szCs w:val="32"/>
          <w:lang w:val="zh-CN"/>
        </w:rPr>
        <w:t>万元，实际支出</w:t>
      </w:r>
      <w:r>
        <w:rPr>
          <w:rFonts w:hint="eastAsia" w:ascii="仿宋_GB2312" w:eastAsia="仿宋_GB2312" w:cs="Times New Roman"/>
          <w:szCs w:val="32"/>
          <w:lang w:val="en-US" w:eastAsia="zh-CN"/>
        </w:rPr>
        <w:t>8.98</w:t>
      </w:r>
      <w:r>
        <w:rPr>
          <w:rFonts w:hint="eastAsia" w:ascii="仿宋_GB2312" w:hAnsi="Times New Roman" w:eastAsia="仿宋_GB2312" w:cs="Times New Roman"/>
          <w:szCs w:val="32"/>
          <w:lang w:val="zh-CN"/>
        </w:rPr>
        <w:t>万元，预算执行率</w:t>
      </w:r>
      <w:r>
        <w:rPr>
          <w:rFonts w:hint="eastAsia" w:ascii="仿宋_GB2312" w:eastAsia="仿宋_GB2312" w:cs="Times New Roman"/>
          <w:szCs w:val="32"/>
          <w:lang w:val="en-US" w:eastAsia="zh-CN"/>
        </w:rPr>
        <w:t>100</w:t>
      </w:r>
      <w:r>
        <w:rPr>
          <w:rFonts w:hint="eastAsia" w:ascii="仿宋_GB2312" w:hAnsi="Times New Roman" w:eastAsia="仿宋_GB2312" w:cs="Times New Roman"/>
          <w:szCs w:val="32"/>
          <w:lang w:val="zh-CN"/>
        </w:rPr>
        <w:t>%。</w:t>
      </w:r>
    </w:p>
    <w:p w14:paraId="56A887A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简体" w:hAnsi="方正楷体简体" w:eastAsia="方正楷体简体" w:cs="方正楷体简体"/>
          <w:kern w:val="2"/>
          <w:sz w:val="32"/>
          <w:szCs w:val="32"/>
          <w:highlight w:val="none"/>
          <w:lang w:val="en-US" w:eastAsia="zh-CN" w:bidi="ar-SA"/>
        </w:rPr>
      </w:pPr>
      <w:r>
        <w:rPr>
          <w:rFonts w:hint="eastAsia" w:ascii="方正楷体简体" w:hAnsi="方正楷体简体" w:eastAsia="方正楷体简体" w:cs="方正楷体简体"/>
          <w:kern w:val="2"/>
          <w:sz w:val="32"/>
          <w:szCs w:val="32"/>
          <w:highlight w:val="none"/>
          <w:lang w:val="en-US" w:eastAsia="zh-CN" w:bidi="ar-SA"/>
        </w:rPr>
        <w:t>（二）项目绩效目标</w:t>
      </w:r>
    </w:p>
    <w:p w14:paraId="237C4236">
      <w:pPr>
        <w:pStyle w:val="11"/>
        <w:keepNext w:val="0"/>
        <w:keepLines w:val="0"/>
        <w:pageBreakBefore w:val="0"/>
        <w:numPr>
          <w:ilvl w:val="0"/>
          <w:numId w:val="0"/>
        </w:numPr>
        <w:kinsoku/>
        <w:wordWrap/>
        <w:overflowPunct/>
        <w:topLinePunct w:val="0"/>
        <w:autoSpaceDE/>
        <w:autoSpaceDN/>
        <w:bidi w:val="0"/>
        <w:snapToGrid/>
        <w:spacing w:line="240" w:lineRule="auto"/>
        <w:ind w:left="0" w:leftChars="0" w:firstLine="640" w:firstLineChars="200"/>
        <w:jc w:val="left"/>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总体绩效目标：充分满足国有企业退休人员需求，奖资金依法依规使用，最大程度发挥效益。2023年度预算目标：解决国有企业退休人员最关心、最直接、最现实的各类问题，规范此项资金专项经费的管理和使用，进一步提升全街道服务能力和水平。</w:t>
      </w:r>
    </w:p>
    <w:p w14:paraId="56C5CDC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二、绩效评价工作开展情况</w:t>
      </w:r>
    </w:p>
    <w:p w14:paraId="4CDC6E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highlight w:val="none"/>
          <w:lang w:val="en-US" w:eastAsia="zh-CN" w:bidi="ar-SA"/>
        </w:rPr>
      </w:pPr>
      <w:r>
        <w:rPr>
          <w:rFonts w:hint="eastAsia" w:ascii="方正仿宋简体" w:hAnsi="方正仿宋简体" w:eastAsia="方正仿宋简体" w:cs="方正仿宋简体"/>
          <w:kern w:val="2"/>
          <w:sz w:val="32"/>
          <w:szCs w:val="32"/>
          <w:highlight w:val="none"/>
          <w:lang w:val="en-US" w:eastAsia="zh-CN" w:bidi="ar-SA"/>
        </w:rPr>
        <w:t>冀财预【2021】157号国有企业退休人员社会化管理财政补助资金分配项目实施的可行性、绩效目标的合理性、投入的经济性、筹资的合规性、项目的可持续性等方面进行科学评估论证，得出科学的结论与建议。</w:t>
      </w:r>
    </w:p>
    <w:p w14:paraId="0D034A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highlight w:val="none"/>
          <w:lang w:val="en-US" w:eastAsia="zh-CN" w:bidi="ar-SA"/>
        </w:rPr>
      </w:pPr>
      <w:r>
        <w:rPr>
          <w:rFonts w:hint="eastAsia" w:ascii="方正楷体简体" w:hAnsi="方正楷体简体" w:eastAsia="方正楷体简体" w:cs="方正楷体简体"/>
          <w:kern w:val="2"/>
          <w:sz w:val="32"/>
          <w:szCs w:val="32"/>
          <w:highlight w:val="none"/>
          <w:lang w:val="en-US" w:eastAsia="zh-CN" w:bidi="ar-SA"/>
        </w:rPr>
        <w:t>（一）绩效评价目的、对象和范围</w:t>
      </w:r>
    </w:p>
    <w:p w14:paraId="07F6A844">
      <w:pPr>
        <w:pStyle w:val="11"/>
        <w:keepNext w:val="0"/>
        <w:keepLines w:val="0"/>
        <w:pageBreakBefore w:val="0"/>
        <w:numPr>
          <w:ilvl w:val="0"/>
          <w:numId w:val="0"/>
        </w:numPr>
        <w:kinsoku/>
        <w:wordWrap/>
        <w:overflowPunct/>
        <w:topLinePunct w:val="0"/>
        <w:autoSpaceDE/>
        <w:autoSpaceDN/>
        <w:bidi w:val="0"/>
        <w:snapToGrid/>
        <w:spacing w:line="240" w:lineRule="auto"/>
        <w:ind w:left="0" w:leftChars="0"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绩效评级目的：全面了解项目管理过程是否规范、产出目标是否完成以及效果目标是否实现等方面的内容，总结经验，查找不足， 为项目在以后年度的开展提供可行性参考建议。在此基础上，重点分析项目预算编制的合理性、成本支出的真实性和控制有效性，评价财政资金的使用效率和效果，为以后年度编制项目预算、选择项目实施主体等提供参考依据。评价对象：遵化市文化路街道办事处冀财预【2021】157号国有企业退休人员社会化管理财政补助资金分配专项经费。范围：遵化市文化路街道办事处辖区内的国有企业退休人员。</w:t>
      </w:r>
    </w:p>
    <w:p w14:paraId="17F2FBA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简体" w:hAnsi="方正楷体简体" w:eastAsia="方正楷体简体" w:cs="方正楷体简体"/>
          <w:kern w:val="2"/>
          <w:sz w:val="32"/>
          <w:szCs w:val="32"/>
          <w:highlight w:val="none"/>
          <w:lang w:val="en-US" w:eastAsia="zh-CN" w:bidi="ar-SA"/>
        </w:rPr>
      </w:pPr>
      <w:r>
        <w:rPr>
          <w:rFonts w:hint="eastAsia" w:ascii="方正楷体简体" w:hAnsi="方正楷体简体" w:eastAsia="方正楷体简体" w:cs="方正楷体简体"/>
          <w:kern w:val="2"/>
          <w:sz w:val="32"/>
          <w:szCs w:val="32"/>
          <w:highlight w:val="none"/>
          <w:lang w:val="en-US" w:eastAsia="zh-CN" w:bidi="ar-SA"/>
        </w:rPr>
        <w:t>（二）绩效评价原则、评价指标体系、评价方法、评价标准等。</w:t>
      </w:r>
    </w:p>
    <w:p w14:paraId="13C2CE44">
      <w:pPr>
        <w:pStyle w:val="11"/>
        <w:keepNext w:val="0"/>
        <w:keepLines w:val="0"/>
        <w:pageBreakBefore w:val="0"/>
        <w:numPr>
          <w:ilvl w:val="0"/>
          <w:numId w:val="0"/>
        </w:numPr>
        <w:kinsoku/>
        <w:wordWrap/>
        <w:overflowPunct/>
        <w:topLinePunct w:val="0"/>
        <w:autoSpaceDE/>
        <w:autoSpaceDN/>
        <w:bidi w:val="0"/>
        <w:snapToGrid/>
        <w:spacing w:line="240" w:lineRule="auto"/>
        <w:ind w:left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1、绩效评价原则</w:t>
      </w:r>
    </w:p>
    <w:p w14:paraId="62D5D528">
      <w:pPr>
        <w:pStyle w:val="11"/>
        <w:keepNext w:val="0"/>
        <w:keepLines w:val="0"/>
        <w:pageBreakBefore w:val="0"/>
        <w:numPr>
          <w:ilvl w:val="0"/>
          <w:numId w:val="0"/>
        </w:numPr>
        <w:kinsoku/>
        <w:wordWrap/>
        <w:overflowPunct/>
        <w:topLinePunct w:val="0"/>
        <w:autoSpaceDE/>
        <w:autoSpaceDN/>
        <w:bidi w:val="0"/>
        <w:snapToGrid/>
        <w:spacing w:line="240" w:lineRule="auto"/>
        <w:ind w:left="0" w:leftChars="0"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公正、科学、规范、客观原则。按照“公开、公平、公正”要求，采用科学、规范的绩效评价程序和实施方案，客观、合理地衡量资金绩效情况。</w:t>
      </w:r>
    </w:p>
    <w:p w14:paraId="72CA695D">
      <w:pPr>
        <w:pStyle w:val="11"/>
        <w:keepNext w:val="0"/>
        <w:keepLines w:val="0"/>
        <w:pageBreakBefore w:val="0"/>
        <w:numPr>
          <w:ilvl w:val="0"/>
          <w:numId w:val="0"/>
        </w:numPr>
        <w:kinsoku/>
        <w:wordWrap/>
        <w:overflowPunct/>
        <w:topLinePunct w:val="0"/>
        <w:autoSpaceDE/>
        <w:autoSpaceDN/>
        <w:bidi w:val="0"/>
        <w:snapToGrid/>
        <w:spacing w:line="240" w:lineRule="auto"/>
        <w:ind w:leftChars="200"/>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2、评级指标体系</w:t>
      </w:r>
    </w:p>
    <w:p w14:paraId="46FA0AB6">
      <w:pPr>
        <w:pStyle w:val="11"/>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方正仿宋简体" w:hAnsi="方正仿宋简体" w:eastAsia="方正仿宋简体" w:cs="方正仿宋简体"/>
          <w:kern w:val="2"/>
          <w:sz w:val="32"/>
          <w:szCs w:val="32"/>
          <w:lang w:val="en-US" w:eastAsia="zh-CN" w:bidi="ar-SA"/>
        </w:rPr>
      </w:pPr>
    </w:p>
    <w:p w14:paraId="725DBF98">
      <w:pPr>
        <w:pStyle w:val="11"/>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eastAsia" w:ascii="方正仿宋简体" w:hAnsi="方正仿宋简体" w:eastAsia="方正仿宋简体" w:cs="方正仿宋简体"/>
          <w:kern w:val="2"/>
          <w:sz w:val="32"/>
          <w:szCs w:val="32"/>
          <w:lang w:val="en-US" w:eastAsia="zh-CN" w:bidi="ar-SA"/>
        </w:rPr>
      </w:pPr>
    </w:p>
    <w:p w14:paraId="2AA63B81">
      <w:pPr>
        <w:pStyle w:val="11"/>
        <w:keepNext w:val="0"/>
        <w:keepLines w:val="0"/>
        <w:pageBreakBefore w:val="0"/>
        <w:widowControl w:val="0"/>
        <w:numPr>
          <w:ilvl w:val="0"/>
          <w:numId w:val="0"/>
        </w:numPr>
        <w:kinsoku/>
        <w:wordWrap/>
        <w:overflowPunct/>
        <w:topLinePunct w:val="0"/>
        <w:autoSpaceDE/>
        <w:autoSpaceDN/>
        <w:bidi w:val="0"/>
        <w:snapToGrid/>
        <w:spacing w:line="240" w:lineRule="auto"/>
        <w:jc w:val="both"/>
        <w:textAlignment w:val="auto"/>
        <w:rPr>
          <w:rFonts w:hint="default" w:ascii="方正仿宋简体" w:hAnsi="方正仿宋简体" w:eastAsia="方正仿宋简体" w:cs="方正仿宋简体"/>
          <w:kern w:val="2"/>
          <w:sz w:val="32"/>
          <w:szCs w:val="32"/>
          <w:lang w:val="en-US" w:eastAsia="zh-CN" w:bidi="ar-SA"/>
        </w:rPr>
      </w:pPr>
    </w:p>
    <w:tbl>
      <w:tblPr>
        <w:tblStyle w:val="6"/>
        <w:tblW w:w="853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2314"/>
        <w:gridCol w:w="3511"/>
        <w:gridCol w:w="909"/>
        <w:gridCol w:w="691"/>
      </w:tblGrid>
      <w:tr w14:paraId="720C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111" w:type="dxa"/>
            <w:vAlign w:val="center"/>
          </w:tcPr>
          <w:p w14:paraId="40B52E03">
            <w:pPr>
              <w:spacing w:line="600" w:lineRule="exact"/>
              <w:jc w:val="center"/>
              <w:rPr>
                <w:rFonts w:ascii="方正仿宋简体" w:hAnsi="方正仿宋简体" w:eastAsia="方正仿宋简体"/>
                <w:b/>
                <w:bCs/>
                <w:sz w:val="21"/>
                <w:szCs w:val="21"/>
              </w:rPr>
            </w:pPr>
            <w:r>
              <w:rPr>
                <w:rFonts w:hint="eastAsia" w:ascii="方正仿宋简体" w:hAnsi="方正仿宋简体" w:eastAsia="方正仿宋简体" w:cs="方正仿宋简体"/>
                <w:b/>
                <w:bCs/>
                <w:sz w:val="21"/>
                <w:szCs w:val="21"/>
              </w:rPr>
              <w:t>评价指标</w:t>
            </w:r>
          </w:p>
        </w:tc>
        <w:tc>
          <w:tcPr>
            <w:tcW w:w="2314" w:type="dxa"/>
            <w:vAlign w:val="center"/>
          </w:tcPr>
          <w:p w14:paraId="2EDA465D">
            <w:pPr>
              <w:spacing w:line="600" w:lineRule="exact"/>
              <w:jc w:val="center"/>
              <w:rPr>
                <w:rFonts w:ascii="方正仿宋简体" w:hAnsi="方正仿宋简体" w:eastAsia="方正仿宋简体"/>
                <w:b/>
                <w:bCs/>
                <w:sz w:val="21"/>
                <w:szCs w:val="21"/>
              </w:rPr>
            </w:pPr>
            <w:r>
              <w:rPr>
                <w:rFonts w:hint="eastAsia" w:ascii="方正仿宋简体" w:hAnsi="方正仿宋简体" w:eastAsia="方正仿宋简体" w:cs="方正仿宋简体"/>
                <w:b/>
                <w:bCs/>
                <w:sz w:val="21"/>
                <w:szCs w:val="21"/>
              </w:rPr>
              <w:t>指标解释</w:t>
            </w:r>
          </w:p>
        </w:tc>
        <w:tc>
          <w:tcPr>
            <w:tcW w:w="3511" w:type="dxa"/>
            <w:vAlign w:val="center"/>
          </w:tcPr>
          <w:p w14:paraId="731A886A">
            <w:pPr>
              <w:spacing w:line="600" w:lineRule="exact"/>
              <w:jc w:val="center"/>
              <w:rPr>
                <w:rFonts w:ascii="方正仿宋简体" w:hAnsi="方正仿宋简体" w:eastAsia="方正仿宋简体"/>
                <w:b/>
                <w:bCs/>
                <w:sz w:val="21"/>
                <w:szCs w:val="21"/>
              </w:rPr>
            </w:pPr>
            <w:r>
              <w:rPr>
                <w:rFonts w:hint="eastAsia" w:ascii="方正仿宋简体" w:hAnsi="方正仿宋简体" w:eastAsia="方正仿宋简体" w:cs="方正仿宋简体"/>
                <w:b/>
                <w:bCs/>
                <w:sz w:val="21"/>
                <w:szCs w:val="21"/>
              </w:rPr>
              <w:t>评价标准</w:t>
            </w:r>
          </w:p>
        </w:tc>
        <w:tc>
          <w:tcPr>
            <w:tcW w:w="909" w:type="dxa"/>
            <w:vAlign w:val="center"/>
          </w:tcPr>
          <w:p w14:paraId="65017341">
            <w:pPr>
              <w:spacing w:line="600" w:lineRule="exact"/>
              <w:jc w:val="center"/>
              <w:rPr>
                <w:rFonts w:ascii="方正仿宋简体" w:hAnsi="方正仿宋简体" w:eastAsia="方正仿宋简体"/>
                <w:b/>
                <w:bCs/>
                <w:sz w:val="21"/>
                <w:szCs w:val="21"/>
              </w:rPr>
            </w:pPr>
            <w:r>
              <w:rPr>
                <w:rFonts w:hint="eastAsia" w:ascii="方正仿宋简体" w:hAnsi="方正仿宋简体" w:eastAsia="方正仿宋简体" w:cs="方正仿宋简体"/>
                <w:b/>
                <w:bCs/>
                <w:sz w:val="21"/>
                <w:szCs w:val="21"/>
              </w:rPr>
              <w:t>标准分</w:t>
            </w:r>
          </w:p>
        </w:tc>
        <w:tc>
          <w:tcPr>
            <w:tcW w:w="691" w:type="dxa"/>
            <w:vAlign w:val="center"/>
          </w:tcPr>
          <w:p w14:paraId="64DB0601">
            <w:pPr>
              <w:spacing w:line="600" w:lineRule="exact"/>
              <w:jc w:val="center"/>
              <w:rPr>
                <w:rFonts w:ascii="方正仿宋简体" w:hAnsi="方正仿宋简体" w:eastAsia="方正仿宋简体"/>
                <w:b/>
                <w:bCs/>
                <w:sz w:val="21"/>
                <w:szCs w:val="21"/>
              </w:rPr>
            </w:pPr>
            <w:r>
              <w:rPr>
                <w:rFonts w:hint="eastAsia" w:ascii="方正仿宋简体" w:hAnsi="方正仿宋简体" w:eastAsia="方正仿宋简体" w:cs="方正仿宋简体"/>
                <w:b/>
                <w:bCs/>
                <w:sz w:val="21"/>
                <w:szCs w:val="21"/>
              </w:rPr>
              <w:t>得分</w:t>
            </w:r>
          </w:p>
        </w:tc>
      </w:tr>
      <w:tr w14:paraId="1239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trPr>
        <w:tc>
          <w:tcPr>
            <w:tcW w:w="1111" w:type="dxa"/>
            <w:vAlign w:val="center"/>
          </w:tcPr>
          <w:p w14:paraId="2183E024">
            <w:pPr>
              <w:spacing w:line="600" w:lineRule="exact"/>
              <w:jc w:val="center"/>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预算决策执行率</w:t>
            </w:r>
          </w:p>
        </w:tc>
        <w:tc>
          <w:tcPr>
            <w:tcW w:w="2314" w:type="dxa"/>
          </w:tcPr>
          <w:p w14:paraId="3F07D972">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符合预算决策相关文件要求并严格执行</w:t>
            </w:r>
          </w:p>
        </w:tc>
        <w:tc>
          <w:tcPr>
            <w:tcW w:w="3511" w:type="dxa"/>
          </w:tcPr>
          <w:p w14:paraId="07F14805">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kern w:val="0"/>
                <w:sz w:val="21"/>
                <w:szCs w:val="21"/>
              </w:rPr>
              <w:t>完成</w:t>
            </w:r>
            <w:r>
              <w:rPr>
                <w:rFonts w:ascii="方正仿宋简体" w:hAnsi="方正仿宋简体" w:eastAsia="方正仿宋简体" w:cs="方正仿宋简体"/>
                <w:kern w:val="0"/>
                <w:sz w:val="21"/>
                <w:szCs w:val="21"/>
              </w:rPr>
              <w:t>100%</w:t>
            </w:r>
            <w:r>
              <w:rPr>
                <w:rFonts w:hint="eastAsia" w:ascii="方正仿宋简体" w:hAnsi="方正仿宋简体" w:eastAsia="方正仿宋简体" w:cs="方正仿宋简体"/>
                <w:kern w:val="0"/>
                <w:sz w:val="21"/>
                <w:szCs w:val="21"/>
              </w:rPr>
              <w:t>得</w:t>
            </w:r>
            <w:r>
              <w:rPr>
                <w:rFonts w:ascii="方正仿宋简体" w:hAnsi="方正仿宋简体" w:eastAsia="方正仿宋简体" w:cs="方正仿宋简体"/>
                <w:kern w:val="0"/>
                <w:sz w:val="21"/>
                <w:szCs w:val="21"/>
              </w:rPr>
              <w:t>10</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90%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8</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6</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以下得</w:t>
            </w:r>
            <w:r>
              <w:rPr>
                <w:rFonts w:ascii="方正仿宋简体" w:hAnsi="方正仿宋简体" w:eastAsia="方正仿宋简体" w:cs="方正仿宋简体"/>
                <w:kern w:val="0"/>
                <w:sz w:val="21"/>
                <w:szCs w:val="21"/>
              </w:rPr>
              <w:t>4</w:t>
            </w:r>
            <w:r>
              <w:rPr>
                <w:rFonts w:hint="eastAsia" w:ascii="方正仿宋简体" w:hAnsi="方正仿宋简体" w:eastAsia="方正仿宋简体" w:cs="方正仿宋简体"/>
                <w:kern w:val="0"/>
                <w:sz w:val="21"/>
                <w:szCs w:val="21"/>
              </w:rPr>
              <w:t>分</w:t>
            </w:r>
          </w:p>
        </w:tc>
        <w:tc>
          <w:tcPr>
            <w:tcW w:w="909" w:type="dxa"/>
            <w:vAlign w:val="center"/>
          </w:tcPr>
          <w:p w14:paraId="12AA6D18">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10</w:t>
            </w:r>
          </w:p>
        </w:tc>
        <w:tc>
          <w:tcPr>
            <w:tcW w:w="691" w:type="dxa"/>
            <w:vAlign w:val="center"/>
          </w:tcPr>
          <w:p w14:paraId="3D757629">
            <w:pPr>
              <w:spacing w:line="600" w:lineRule="exact"/>
              <w:jc w:val="center"/>
              <w:rPr>
                <w:rFonts w:hint="default"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10</w:t>
            </w:r>
          </w:p>
        </w:tc>
      </w:tr>
      <w:tr w14:paraId="05F65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11" w:type="dxa"/>
            <w:vAlign w:val="center"/>
          </w:tcPr>
          <w:p w14:paraId="77D344F8">
            <w:pPr>
              <w:spacing w:line="600" w:lineRule="exact"/>
              <w:jc w:val="center"/>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产出指标</w:t>
            </w:r>
          </w:p>
        </w:tc>
        <w:tc>
          <w:tcPr>
            <w:tcW w:w="2314" w:type="dxa"/>
          </w:tcPr>
          <w:p w14:paraId="24F0C63D">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包括：数量、质量、时效、成本</w:t>
            </w:r>
            <w:r>
              <w:rPr>
                <w:rFonts w:ascii="方正仿宋简体" w:hAnsi="方正仿宋简体" w:eastAsia="方正仿宋简体" w:cs="方正仿宋简体"/>
                <w:sz w:val="21"/>
                <w:szCs w:val="21"/>
              </w:rPr>
              <w:t>4</w:t>
            </w:r>
            <w:r>
              <w:rPr>
                <w:rFonts w:hint="eastAsia" w:ascii="方正仿宋简体" w:hAnsi="方正仿宋简体" w:eastAsia="方正仿宋简体" w:cs="方正仿宋简体"/>
                <w:sz w:val="21"/>
                <w:szCs w:val="21"/>
              </w:rPr>
              <w:t>项指标（详见自评表）</w:t>
            </w:r>
          </w:p>
        </w:tc>
        <w:tc>
          <w:tcPr>
            <w:tcW w:w="3511" w:type="dxa"/>
          </w:tcPr>
          <w:p w14:paraId="0B62EE8C">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kern w:val="0"/>
                <w:sz w:val="21"/>
                <w:szCs w:val="21"/>
              </w:rPr>
              <w:t>每项指标完成</w:t>
            </w:r>
            <w:r>
              <w:rPr>
                <w:rFonts w:ascii="方正仿宋简体" w:hAnsi="方正仿宋简体" w:eastAsia="方正仿宋简体" w:cs="方正仿宋简体"/>
                <w:kern w:val="0"/>
                <w:sz w:val="21"/>
                <w:szCs w:val="21"/>
              </w:rPr>
              <w:t>100%</w:t>
            </w:r>
            <w:r>
              <w:rPr>
                <w:rFonts w:hint="eastAsia" w:ascii="方正仿宋简体" w:hAnsi="方正仿宋简体" w:eastAsia="方正仿宋简体" w:cs="方正仿宋简体"/>
                <w:kern w:val="0"/>
                <w:sz w:val="21"/>
                <w:szCs w:val="21"/>
              </w:rPr>
              <w:t>得</w:t>
            </w:r>
            <w:r>
              <w:rPr>
                <w:rFonts w:ascii="方正仿宋简体" w:hAnsi="方正仿宋简体" w:eastAsia="方正仿宋简体" w:cs="方正仿宋简体"/>
                <w:kern w:val="0"/>
                <w:sz w:val="21"/>
                <w:szCs w:val="21"/>
              </w:rPr>
              <w:t>10</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90%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8</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6</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以下得</w:t>
            </w:r>
            <w:r>
              <w:rPr>
                <w:rFonts w:ascii="方正仿宋简体" w:hAnsi="方正仿宋简体" w:eastAsia="方正仿宋简体" w:cs="方正仿宋简体"/>
                <w:kern w:val="0"/>
                <w:sz w:val="21"/>
                <w:szCs w:val="21"/>
              </w:rPr>
              <w:t>4</w:t>
            </w:r>
            <w:r>
              <w:rPr>
                <w:rFonts w:hint="eastAsia" w:ascii="方正仿宋简体" w:hAnsi="方正仿宋简体" w:eastAsia="方正仿宋简体" w:cs="方正仿宋简体"/>
                <w:kern w:val="0"/>
                <w:sz w:val="21"/>
                <w:szCs w:val="21"/>
              </w:rPr>
              <w:t>分</w:t>
            </w:r>
          </w:p>
        </w:tc>
        <w:tc>
          <w:tcPr>
            <w:tcW w:w="909" w:type="dxa"/>
            <w:vAlign w:val="center"/>
          </w:tcPr>
          <w:p w14:paraId="106FC2CD">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40</w:t>
            </w:r>
          </w:p>
        </w:tc>
        <w:tc>
          <w:tcPr>
            <w:tcW w:w="691" w:type="dxa"/>
            <w:vAlign w:val="center"/>
          </w:tcPr>
          <w:p w14:paraId="6AD59935">
            <w:pPr>
              <w:spacing w:line="600" w:lineRule="exact"/>
              <w:jc w:val="center"/>
              <w:rPr>
                <w:rFonts w:hint="default"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40</w:t>
            </w:r>
          </w:p>
        </w:tc>
      </w:tr>
      <w:tr w14:paraId="3F14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11" w:type="dxa"/>
            <w:vAlign w:val="center"/>
          </w:tcPr>
          <w:p w14:paraId="293CE4EF">
            <w:pPr>
              <w:spacing w:line="600" w:lineRule="exact"/>
              <w:jc w:val="center"/>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效益指标</w:t>
            </w:r>
          </w:p>
        </w:tc>
        <w:tc>
          <w:tcPr>
            <w:tcW w:w="2314" w:type="dxa"/>
          </w:tcPr>
          <w:p w14:paraId="7034629A">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包括：经济、社会、生态、可持续影响</w:t>
            </w:r>
            <w:r>
              <w:rPr>
                <w:rFonts w:ascii="方正仿宋简体" w:hAnsi="方正仿宋简体" w:eastAsia="方正仿宋简体" w:cs="方正仿宋简体"/>
                <w:sz w:val="21"/>
                <w:szCs w:val="21"/>
              </w:rPr>
              <w:t>4</w:t>
            </w:r>
            <w:r>
              <w:rPr>
                <w:rFonts w:hint="eastAsia" w:ascii="方正仿宋简体" w:hAnsi="方正仿宋简体" w:eastAsia="方正仿宋简体" w:cs="方正仿宋简体"/>
                <w:sz w:val="21"/>
                <w:szCs w:val="21"/>
              </w:rPr>
              <w:t>项指标（详见自评表）</w:t>
            </w:r>
          </w:p>
        </w:tc>
        <w:tc>
          <w:tcPr>
            <w:tcW w:w="3511" w:type="dxa"/>
          </w:tcPr>
          <w:p w14:paraId="07CB0853">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kern w:val="0"/>
                <w:sz w:val="21"/>
                <w:szCs w:val="21"/>
              </w:rPr>
              <w:t>每项指标完成</w:t>
            </w:r>
            <w:r>
              <w:rPr>
                <w:rFonts w:ascii="方正仿宋简体" w:hAnsi="方正仿宋简体" w:eastAsia="方正仿宋简体" w:cs="方正仿宋简体"/>
                <w:kern w:val="0"/>
                <w:sz w:val="21"/>
                <w:szCs w:val="21"/>
              </w:rPr>
              <w:t>100%</w:t>
            </w:r>
            <w:r>
              <w:rPr>
                <w:rFonts w:hint="eastAsia" w:ascii="方正仿宋简体" w:hAnsi="方正仿宋简体" w:eastAsia="方正仿宋简体" w:cs="方正仿宋简体"/>
                <w:kern w:val="0"/>
                <w:sz w:val="21"/>
                <w:szCs w:val="21"/>
              </w:rPr>
              <w:t>得</w:t>
            </w:r>
            <w:r>
              <w:rPr>
                <w:rFonts w:ascii="方正仿宋简体" w:hAnsi="方正仿宋简体" w:eastAsia="方正仿宋简体" w:cs="方正仿宋简体"/>
                <w:kern w:val="0"/>
                <w:sz w:val="21"/>
                <w:szCs w:val="21"/>
              </w:rPr>
              <w:t>10</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90%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8</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6</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以下得</w:t>
            </w:r>
            <w:r>
              <w:rPr>
                <w:rFonts w:ascii="方正仿宋简体" w:hAnsi="方正仿宋简体" w:eastAsia="方正仿宋简体" w:cs="方正仿宋简体"/>
                <w:kern w:val="0"/>
                <w:sz w:val="21"/>
                <w:szCs w:val="21"/>
              </w:rPr>
              <w:t>4</w:t>
            </w:r>
            <w:r>
              <w:rPr>
                <w:rFonts w:hint="eastAsia" w:ascii="方正仿宋简体" w:hAnsi="方正仿宋简体" w:eastAsia="方正仿宋简体" w:cs="方正仿宋简体"/>
                <w:kern w:val="0"/>
                <w:sz w:val="21"/>
                <w:szCs w:val="21"/>
              </w:rPr>
              <w:t>分</w:t>
            </w:r>
          </w:p>
        </w:tc>
        <w:tc>
          <w:tcPr>
            <w:tcW w:w="909" w:type="dxa"/>
            <w:vAlign w:val="center"/>
          </w:tcPr>
          <w:p w14:paraId="4B4115E0">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40</w:t>
            </w:r>
          </w:p>
        </w:tc>
        <w:tc>
          <w:tcPr>
            <w:tcW w:w="691" w:type="dxa"/>
            <w:vAlign w:val="center"/>
          </w:tcPr>
          <w:p w14:paraId="2EA660D0">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40</w:t>
            </w:r>
          </w:p>
        </w:tc>
      </w:tr>
      <w:tr w14:paraId="64851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111" w:type="dxa"/>
            <w:vAlign w:val="center"/>
          </w:tcPr>
          <w:p w14:paraId="10CF8212">
            <w:pPr>
              <w:spacing w:line="600" w:lineRule="exact"/>
              <w:jc w:val="center"/>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满意度指标</w:t>
            </w:r>
          </w:p>
        </w:tc>
        <w:tc>
          <w:tcPr>
            <w:tcW w:w="2314" w:type="dxa"/>
            <w:vAlign w:val="center"/>
          </w:tcPr>
          <w:p w14:paraId="15456F91">
            <w:pPr>
              <w:spacing w:line="600" w:lineRule="exact"/>
              <w:jc w:val="center"/>
              <w:rPr>
                <w:rFonts w:ascii="方正仿宋简体" w:hAnsi="方正仿宋简体" w:eastAsia="方正仿宋简体"/>
                <w:sz w:val="21"/>
                <w:szCs w:val="21"/>
              </w:rPr>
            </w:pPr>
            <w:r>
              <w:rPr>
                <w:rFonts w:hint="eastAsia" w:ascii="方正仿宋简体" w:hAnsi="方正仿宋简体" w:eastAsia="方正仿宋简体" w:cs="方正仿宋简体"/>
                <w:sz w:val="21"/>
                <w:szCs w:val="21"/>
              </w:rPr>
              <w:t>服务对象满意度</w:t>
            </w:r>
          </w:p>
        </w:tc>
        <w:tc>
          <w:tcPr>
            <w:tcW w:w="3511" w:type="dxa"/>
          </w:tcPr>
          <w:p w14:paraId="20387115">
            <w:pPr>
              <w:spacing w:line="600" w:lineRule="exact"/>
              <w:rPr>
                <w:rFonts w:ascii="方正仿宋简体" w:hAnsi="方正仿宋简体" w:eastAsia="方正仿宋简体"/>
                <w:sz w:val="21"/>
                <w:szCs w:val="21"/>
              </w:rPr>
            </w:pPr>
            <w:r>
              <w:rPr>
                <w:rFonts w:hint="eastAsia" w:ascii="方正仿宋简体" w:hAnsi="方正仿宋简体" w:eastAsia="方正仿宋简体" w:cs="方正仿宋简体"/>
                <w:kern w:val="0"/>
                <w:sz w:val="21"/>
                <w:szCs w:val="21"/>
              </w:rPr>
              <w:t>完成</w:t>
            </w:r>
            <w:r>
              <w:rPr>
                <w:rFonts w:ascii="方正仿宋简体" w:hAnsi="方正仿宋简体" w:eastAsia="方正仿宋简体" w:cs="方正仿宋简体"/>
                <w:kern w:val="0"/>
                <w:sz w:val="21"/>
                <w:szCs w:val="21"/>
              </w:rPr>
              <w:t>100%</w:t>
            </w:r>
            <w:r>
              <w:rPr>
                <w:rFonts w:hint="eastAsia" w:ascii="方正仿宋简体" w:hAnsi="方正仿宋简体" w:eastAsia="方正仿宋简体" w:cs="方正仿宋简体"/>
                <w:kern w:val="0"/>
                <w:sz w:val="21"/>
                <w:szCs w:val="21"/>
              </w:rPr>
              <w:t>得</w:t>
            </w:r>
            <w:r>
              <w:rPr>
                <w:rFonts w:ascii="方正仿宋简体" w:hAnsi="方正仿宋简体" w:eastAsia="方正仿宋简体" w:cs="方正仿宋简体"/>
                <w:kern w:val="0"/>
                <w:sz w:val="21"/>
                <w:szCs w:val="21"/>
              </w:rPr>
              <w:t>10</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90%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8</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以上得</w:t>
            </w:r>
            <w:r>
              <w:rPr>
                <w:rFonts w:ascii="方正仿宋简体" w:hAnsi="方正仿宋简体" w:eastAsia="方正仿宋简体" w:cs="方正仿宋简体"/>
                <w:kern w:val="0"/>
                <w:sz w:val="21"/>
                <w:szCs w:val="21"/>
              </w:rPr>
              <w:t>6</w:t>
            </w:r>
            <w:r>
              <w:rPr>
                <w:rFonts w:hint="eastAsia" w:ascii="方正仿宋简体" w:hAnsi="方正仿宋简体" w:eastAsia="方正仿宋简体" w:cs="方正仿宋简体"/>
                <w:kern w:val="0"/>
                <w:sz w:val="21"/>
                <w:szCs w:val="21"/>
              </w:rPr>
              <w:t>分，完成</w:t>
            </w:r>
            <w:r>
              <w:rPr>
                <w:rFonts w:ascii="方正仿宋简体" w:hAnsi="方正仿宋简体" w:eastAsia="方正仿宋简体" w:cs="方正仿宋简体"/>
                <w:kern w:val="0"/>
                <w:sz w:val="21"/>
                <w:szCs w:val="21"/>
              </w:rPr>
              <w:t>70%</w:t>
            </w:r>
            <w:r>
              <w:rPr>
                <w:rFonts w:hint="eastAsia" w:ascii="方正仿宋简体" w:hAnsi="方正仿宋简体" w:eastAsia="方正仿宋简体" w:cs="方正仿宋简体"/>
                <w:kern w:val="0"/>
                <w:sz w:val="21"/>
                <w:szCs w:val="21"/>
              </w:rPr>
              <w:t>以下得</w:t>
            </w:r>
            <w:r>
              <w:rPr>
                <w:rFonts w:ascii="方正仿宋简体" w:hAnsi="方正仿宋简体" w:eastAsia="方正仿宋简体" w:cs="方正仿宋简体"/>
                <w:kern w:val="0"/>
                <w:sz w:val="21"/>
                <w:szCs w:val="21"/>
              </w:rPr>
              <w:t>4</w:t>
            </w:r>
            <w:r>
              <w:rPr>
                <w:rFonts w:hint="eastAsia" w:ascii="方正仿宋简体" w:hAnsi="方正仿宋简体" w:eastAsia="方正仿宋简体" w:cs="方正仿宋简体"/>
                <w:kern w:val="0"/>
                <w:sz w:val="21"/>
                <w:szCs w:val="21"/>
              </w:rPr>
              <w:t>分</w:t>
            </w:r>
          </w:p>
        </w:tc>
        <w:tc>
          <w:tcPr>
            <w:tcW w:w="909" w:type="dxa"/>
            <w:vAlign w:val="center"/>
          </w:tcPr>
          <w:p w14:paraId="13FE85E1">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10</w:t>
            </w:r>
          </w:p>
        </w:tc>
        <w:tc>
          <w:tcPr>
            <w:tcW w:w="691" w:type="dxa"/>
            <w:vAlign w:val="center"/>
          </w:tcPr>
          <w:p w14:paraId="7A5B9359">
            <w:pPr>
              <w:spacing w:line="600" w:lineRule="exact"/>
              <w:jc w:val="center"/>
              <w:rPr>
                <w:rFonts w:ascii="方正仿宋简体" w:hAnsi="方正仿宋简体" w:eastAsia="方正仿宋简体" w:cs="方正仿宋简体"/>
                <w:sz w:val="21"/>
                <w:szCs w:val="21"/>
              </w:rPr>
            </w:pPr>
            <w:r>
              <w:rPr>
                <w:rFonts w:ascii="方正仿宋简体" w:hAnsi="方正仿宋简体" w:eastAsia="方正仿宋简体" w:cs="方正仿宋简体"/>
                <w:sz w:val="21"/>
                <w:szCs w:val="21"/>
              </w:rPr>
              <w:t>10</w:t>
            </w:r>
          </w:p>
        </w:tc>
      </w:tr>
    </w:tbl>
    <w:p w14:paraId="64F23E83">
      <w:pPr>
        <w:pStyle w:val="11"/>
        <w:keepNext w:val="0"/>
        <w:keepLines w:val="0"/>
        <w:pageBreakBefore w:val="0"/>
        <w:numPr>
          <w:ilvl w:val="0"/>
          <w:numId w:val="0"/>
        </w:numPr>
        <w:kinsoku/>
        <w:wordWrap/>
        <w:overflowPunct/>
        <w:topLinePunct w:val="0"/>
        <w:autoSpaceDE/>
        <w:autoSpaceDN/>
        <w:bidi w:val="0"/>
        <w:snapToGrid/>
        <w:spacing w:line="240" w:lineRule="auto"/>
        <w:ind w:leftChars="200"/>
        <w:textAlignment w:val="auto"/>
        <w:rPr>
          <w:rFonts w:hint="default" w:ascii="方正仿宋简体" w:hAnsi="方正仿宋简体" w:eastAsia="方正仿宋简体" w:cs="方正仿宋简体"/>
          <w:kern w:val="2"/>
          <w:sz w:val="32"/>
          <w:szCs w:val="32"/>
          <w:lang w:val="en-US" w:eastAsia="zh-CN" w:bidi="ar-SA"/>
        </w:rPr>
      </w:pPr>
    </w:p>
    <w:p w14:paraId="3B4EAF9D">
      <w:pPr>
        <w:pStyle w:val="11"/>
        <w:keepNext w:val="0"/>
        <w:keepLines w:val="0"/>
        <w:pageBreakBefore w:val="0"/>
        <w:numPr>
          <w:ilvl w:val="0"/>
          <w:numId w:val="0"/>
        </w:numPr>
        <w:kinsoku/>
        <w:wordWrap/>
        <w:overflowPunct/>
        <w:topLinePunct w:val="0"/>
        <w:autoSpaceDE/>
        <w:autoSpaceDN/>
        <w:bidi w:val="0"/>
        <w:snapToGrid/>
        <w:spacing w:line="240" w:lineRule="auto"/>
        <w:ind w:leftChars="200"/>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3、评价方法</w:t>
      </w:r>
    </w:p>
    <w:p w14:paraId="46D4C2FF">
      <w:pPr>
        <w:pStyle w:val="11"/>
        <w:keepNext w:val="0"/>
        <w:keepLines w:val="0"/>
        <w:pageBreakBefore w:val="0"/>
        <w:numPr>
          <w:ilvl w:val="0"/>
          <w:numId w:val="0"/>
        </w:numPr>
        <w:kinsoku/>
        <w:wordWrap/>
        <w:overflowPunct/>
        <w:topLinePunct w:val="0"/>
        <w:autoSpaceDE/>
        <w:autoSpaceDN/>
        <w:bidi w:val="0"/>
        <w:snapToGrid/>
        <w:spacing w:line="240" w:lineRule="auto"/>
        <w:ind w:left="0" w:leftChars="0" w:firstLine="640" w:firstLineChars="200"/>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采用查阅资料、实地检查等多种评价方法相结合的综合评价方法。</w:t>
      </w:r>
    </w:p>
    <w:p w14:paraId="44EA535F">
      <w:pPr>
        <w:pStyle w:val="11"/>
        <w:keepNext w:val="0"/>
        <w:keepLines w:val="0"/>
        <w:pageBreakBefore w:val="0"/>
        <w:numPr>
          <w:ilvl w:val="0"/>
          <w:numId w:val="0"/>
        </w:numPr>
        <w:kinsoku/>
        <w:wordWrap/>
        <w:overflowPunct/>
        <w:topLinePunct w:val="0"/>
        <w:autoSpaceDE/>
        <w:autoSpaceDN/>
        <w:bidi w:val="0"/>
        <w:snapToGrid/>
        <w:spacing w:line="240" w:lineRule="auto"/>
        <w:ind w:leftChars="200"/>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4、评价标准</w:t>
      </w:r>
    </w:p>
    <w:p w14:paraId="5EE159FF">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本次绩效评价，主要是通过对资金使用所达到的效果进行评估，通过年底单位工作总结，总结出相应指标值，并与年初目标进行比对，得出绩效评价分值。从产出、效益、满意度、预算执行四方面设计了四个一级指标，</w:t>
      </w:r>
      <w:r>
        <w:rPr>
          <w:rFonts w:hint="eastAsia" w:ascii="仿宋_GB2312" w:hAnsi="Times New Roman" w:eastAsia="仿宋_GB2312" w:cs="Times New Roman"/>
          <w:szCs w:val="32"/>
          <w:lang w:val="en-US" w:eastAsia="zh-CN"/>
        </w:rPr>
        <w:t>九</w:t>
      </w:r>
      <w:r>
        <w:rPr>
          <w:rFonts w:hint="eastAsia" w:ascii="仿宋_GB2312" w:hAnsi="Times New Roman" w:eastAsia="仿宋_GB2312" w:cs="Times New Roman"/>
          <w:szCs w:val="32"/>
        </w:rPr>
        <w:t>个二级指标和</w:t>
      </w:r>
      <w:r>
        <w:rPr>
          <w:rFonts w:hint="eastAsia" w:ascii="仿宋_GB2312" w:hAnsi="Times New Roman" w:eastAsia="仿宋_GB2312" w:cs="Times New Roman"/>
          <w:szCs w:val="32"/>
          <w:lang w:val="en-US" w:eastAsia="zh-CN"/>
        </w:rPr>
        <w:t>九</w:t>
      </w:r>
      <w:r>
        <w:rPr>
          <w:rFonts w:hint="eastAsia" w:ascii="仿宋_GB2312" w:hAnsi="Times New Roman" w:eastAsia="仿宋_GB2312" w:cs="Times New Roman"/>
          <w:szCs w:val="32"/>
        </w:rPr>
        <w:t>个三级指标。对每项三级指标分别赋予了不同分值，总分共100分。其中，产出方面占比40％，效益方面占比40％，满意度方面占比10％，预算执行方面占比10％。评分标准，90分（含90分）以上为优秀，70-90分（含70分）为良好，60-70分（含60分）为合格，60分（不含60分）以下为不合格。</w:t>
      </w:r>
    </w:p>
    <w:p w14:paraId="413D1D56">
      <w:pPr>
        <w:keepNext w:val="0"/>
        <w:keepLines w:val="0"/>
        <w:pageBreakBefore w:val="0"/>
        <w:numPr>
          <w:ilvl w:val="0"/>
          <w:numId w:val="0"/>
        </w:numPr>
        <w:kinsoku/>
        <w:wordWrap/>
        <w:overflowPunct/>
        <w:topLinePunct w:val="0"/>
        <w:autoSpaceDE/>
        <w:autoSpaceDN/>
        <w:bidi w:val="0"/>
        <w:adjustRightInd/>
        <w:snapToGrid/>
        <w:spacing w:line="560" w:lineRule="exact"/>
        <w:ind w:leftChars="200"/>
        <w:jc w:val="left"/>
        <w:textAlignment w:val="auto"/>
        <w:rPr>
          <w:rFonts w:hint="eastAsia" w:ascii="方正楷体简体" w:hAnsi="方正楷体简体" w:eastAsia="方正楷体简体" w:cs="方正楷体简体"/>
          <w:kern w:val="2"/>
          <w:sz w:val="32"/>
          <w:szCs w:val="32"/>
          <w:highlight w:val="none"/>
          <w:lang w:val="en-US" w:eastAsia="zh-CN" w:bidi="ar-SA"/>
        </w:rPr>
      </w:pPr>
      <w:r>
        <w:rPr>
          <w:rFonts w:hint="eastAsia" w:ascii="方正楷体简体" w:hAnsi="方正楷体简体" w:eastAsia="方正楷体简体" w:cs="方正楷体简体"/>
          <w:kern w:val="2"/>
          <w:sz w:val="32"/>
          <w:szCs w:val="32"/>
          <w:highlight w:val="none"/>
          <w:lang w:val="en-US" w:eastAsia="zh-CN" w:bidi="ar-SA"/>
        </w:rPr>
        <w:t>（三）绩效评价工作过程</w:t>
      </w:r>
    </w:p>
    <w:p w14:paraId="30FB5851">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 xml:space="preserve">按照单位内部控制制度，成立了内部评价工作小组，对项目开展情况、资金拨付、使用情况及后期的管理工作进行评价。 </w:t>
      </w:r>
    </w:p>
    <w:p w14:paraId="73ED67DF">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全面设置专项资金及项目绩效目标。项目绩效目标应包括产出、成本、社会效益和服务对象满意度等绩效指标。建立预算执行“双监控”机制，对绩效目标实现程度和预算执行进度开展监控，发现问题及时纠正。</w:t>
      </w:r>
    </w:p>
    <w:p w14:paraId="39923931">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2、年度预算执行终了，将绩效指标实际完成值（实现程度） 与年初设定的预期值相比较，逐项评定每项指标得分，汇总形成预算项目绩效自评得分。</w:t>
      </w:r>
    </w:p>
    <w:p w14:paraId="597EC1CA">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 xml:space="preserve">3、根据现场实地勘察和收集资料进行综合分析，综合评定绩效等级。 </w:t>
      </w:r>
    </w:p>
    <w:p w14:paraId="04DC9994">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default"/>
          <w:lang w:val="en-US" w:eastAsia="zh-CN"/>
        </w:rPr>
      </w:pPr>
      <w:r>
        <w:rPr>
          <w:rFonts w:hint="eastAsia" w:ascii="方正仿宋简体" w:hAnsi="方正仿宋简体" w:eastAsia="方正仿宋简体" w:cs="方正仿宋简体"/>
          <w:kern w:val="2"/>
          <w:sz w:val="32"/>
          <w:szCs w:val="32"/>
          <w:lang w:val="en-US" w:eastAsia="zh-CN" w:bidi="ar-SA"/>
        </w:rPr>
        <w:t>4、根据调研结果、收集资料及综合评定的绩效等级，科学撰写评价报告。</w:t>
      </w:r>
    </w:p>
    <w:p w14:paraId="7A713A79">
      <w:pPr>
        <w:keepNext w:val="0"/>
        <w:keepLines w:val="0"/>
        <w:pageBreakBefore w:val="0"/>
        <w:numPr>
          <w:ilvl w:val="0"/>
          <w:numId w:val="0"/>
        </w:numPr>
        <w:kinsoku/>
        <w:wordWrap/>
        <w:overflowPunct/>
        <w:topLinePunct w:val="0"/>
        <w:autoSpaceDE/>
        <w:autoSpaceDN/>
        <w:bidi w:val="0"/>
        <w:adjustRightInd/>
        <w:snapToGrid/>
        <w:spacing w:line="560" w:lineRule="exact"/>
        <w:ind w:leftChars="200"/>
        <w:jc w:val="left"/>
        <w:textAlignment w:val="auto"/>
        <w:rPr>
          <w:rFonts w:hint="eastAsia" w:ascii="方正楷体简体" w:hAnsi="方正楷体简体" w:eastAsia="方正楷体简体" w:cs="方正楷体简体"/>
          <w:kern w:val="2"/>
          <w:sz w:val="32"/>
          <w:szCs w:val="32"/>
          <w:highlight w:val="none"/>
          <w:lang w:val="en-US" w:eastAsia="zh-CN" w:bidi="ar-SA"/>
        </w:rPr>
      </w:pPr>
    </w:p>
    <w:p w14:paraId="3410985C">
      <w:pPr>
        <w:keepNext w:val="0"/>
        <w:keepLines w:val="0"/>
        <w:pageBreakBefore w:val="0"/>
        <w:numPr>
          <w:ilvl w:val="0"/>
          <w:numId w:val="0"/>
        </w:numPr>
        <w:kinsoku/>
        <w:wordWrap/>
        <w:overflowPunct/>
        <w:topLinePunct w:val="0"/>
        <w:autoSpaceDE/>
        <w:autoSpaceDN/>
        <w:bidi w:val="0"/>
        <w:adjustRightInd/>
        <w:snapToGrid/>
        <w:spacing w:line="560" w:lineRule="exact"/>
        <w:ind w:leftChars="200"/>
        <w:jc w:val="left"/>
        <w:textAlignment w:val="auto"/>
        <w:rPr>
          <w:rFonts w:hint="eastAsia" w:ascii="方正楷体简体" w:hAnsi="方正楷体简体" w:eastAsia="方正楷体简体" w:cs="方正楷体简体"/>
          <w:kern w:val="2"/>
          <w:sz w:val="32"/>
          <w:szCs w:val="32"/>
          <w:highlight w:val="none"/>
          <w:lang w:val="en-US" w:eastAsia="zh-CN" w:bidi="ar-SA"/>
        </w:rPr>
      </w:pPr>
    </w:p>
    <w:p w14:paraId="557BA7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三、综合评价情况及评价结论</w:t>
      </w:r>
    </w:p>
    <w:p w14:paraId="649C9ED0">
      <w:pPr>
        <w:spacing w:line="600" w:lineRule="exact"/>
        <w:ind w:firstLine="640" w:firstLineChars="200"/>
        <w:rPr>
          <w:rFonts w:ascii="方正仿宋简体" w:hAnsi="方正仿宋简体" w:eastAsia="方正仿宋简体"/>
          <w:kern w:val="0"/>
        </w:rPr>
      </w:pPr>
      <w:r>
        <w:rPr>
          <w:rFonts w:hint="eastAsia" w:ascii="方正仿宋简体" w:hAnsi="方正仿宋简体" w:eastAsia="方正仿宋简体" w:cs="方正仿宋简体"/>
          <w:kern w:val="2"/>
          <w:sz w:val="32"/>
          <w:szCs w:val="32"/>
          <w:lang w:val="en-US" w:eastAsia="zh-CN" w:bidi="ar-SA"/>
        </w:rPr>
        <w:t>为了改善退休人员生活环境，提升退休人员生活水平，使我街道辖区内的国有企业退休人员人居环境得到明显改善，文化路街道贡献了自己的绵薄力量。圆满完成了年初项目绩效目标，切实发挥了财政资金的使用效果。</w:t>
      </w:r>
      <w:r>
        <w:rPr>
          <w:rFonts w:hint="eastAsia" w:ascii="方正仿宋简体" w:hAnsi="方正仿宋简体" w:eastAsia="方正仿宋简体" w:cs="方正仿宋简体"/>
          <w:kern w:val="0"/>
        </w:rPr>
        <w:t>根据项目支出绩效情况，遵化市</w:t>
      </w:r>
      <w:r>
        <w:rPr>
          <w:rFonts w:hint="eastAsia" w:ascii="方正仿宋简体" w:hAnsi="方正仿宋简体" w:eastAsia="方正仿宋简体" w:cs="方正仿宋简体"/>
          <w:kern w:val="0"/>
          <w:lang w:val="en-US" w:eastAsia="zh-CN"/>
        </w:rPr>
        <w:t>文化路街道办事处</w:t>
      </w:r>
      <w:r>
        <w:rPr>
          <w:rFonts w:hint="eastAsia" w:ascii="方正仿宋简体" w:hAnsi="方正仿宋简体" w:eastAsia="方正仿宋简体" w:cs="方正仿宋简体"/>
          <w:kern w:val="0"/>
        </w:rPr>
        <w:t>对“</w:t>
      </w:r>
      <w:r>
        <w:rPr>
          <w:rFonts w:hint="eastAsia" w:ascii="方正仿宋简体" w:hAnsi="方正仿宋简体" w:eastAsia="方正仿宋简体" w:cs="方正仿宋简体"/>
          <w:kern w:val="2"/>
          <w:sz w:val="32"/>
          <w:szCs w:val="32"/>
          <w:lang w:val="en-US" w:eastAsia="zh-CN" w:bidi="ar-SA"/>
        </w:rPr>
        <w:t>冀财预【2021】157号国有企业退休人员社会化管理财政补助资金分配专项经费</w:t>
      </w:r>
      <w:r>
        <w:rPr>
          <w:rFonts w:hint="eastAsia" w:ascii="方正仿宋简体" w:hAnsi="方正仿宋简体" w:eastAsia="方正仿宋简体" w:cs="方正仿宋简体"/>
          <w:kern w:val="0"/>
        </w:rPr>
        <w:t>”项目支出绩效自评指标进行了评分，自评分</w:t>
      </w:r>
      <w:r>
        <w:rPr>
          <w:rFonts w:hint="eastAsia" w:ascii="方正仿宋简体" w:hAnsi="方正仿宋简体" w:eastAsia="方正仿宋简体" w:cs="方正仿宋简体"/>
          <w:kern w:val="0"/>
          <w:lang w:val="en-US" w:eastAsia="zh-CN"/>
        </w:rPr>
        <w:t>100</w:t>
      </w:r>
      <w:r>
        <w:rPr>
          <w:rFonts w:hint="eastAsia" w:ascii="方正仿宋简体" w:hAnsi="方正仿宋简体" w:eastAsia="方正仿宋简体" w:cs="方正仿宋简体"/>
          <w:kern w:val="0"/>
        </w:rPr>
        <w:t>分。</w:t>
      </w:r>
    </w:p>
    <w:p w14:paraId="0CC6A7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highlight w:val="none"/>
          <w:lang w:val="en-US" w:eastAsia="zh-CN" w:bidi="ar-SA"/>
        </w:rPr>
      </w:pPr>
    </w:p>
    <w:p w14:paraId="3BAE43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四、绩效评价指标分析</w:t>
      </w:r>
    </w:p>
    <w:p w14:paraId="3C671C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highlight w:val="none"/>
          <w:lang w:val="en-US" w:eastAsia="zh-CN" w:bidi="ar-SA"/>
        </w:rPr>
      </w:pPr>
      <w:r>
        <w:rPr>
          <w:rFonts w:hint="eastAsia" w:ascii="方正楷体简体" w:hAnsi="方正楷体简体" w:eastAsia="方正楷体简体" w:cs="方正楷体简体"/>
          <w:kern w:val="2"/>
          <w:sz w:val="32"/>
          <w:szCs w:val="32"/>
          <w:highlight w:val="none"/>
          <w:lang w:val="en-US" w:eastAsia="zh-CN" w:bidi="ar-SA"/>
        </w:rPr>
        <w:t>（一）项目决策情况</w:t>
      </w:r>
    </w:p>
    <w:p w14:paraId="08695FD1">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bCs/>
          <w:color w:val="auto"/>
          <w:szCs w:val="32"/>
        </w:rPr>
      </w:pPr>
      <w:r>
        <w:rPr>
          <w:rFonts w:hint="eastAsia" w:ascii="宋体" w:hAnsi="宋体" w:eastAsia="方正仿宋简体"/>
          <w:bCs/>
          <w:color w:val="auto"/>
          <w:szCs w:val="32"/>
          <w:lang w:eastAsia="zh-CN"/>
        </w:rPr>
        <w:t>1.</w:t>
      </w:r>
      <w:r>
        <w:rPr>
          <w:rFonts w:hint="eastAsia" w:ascii="宋体" w:hAnsi="宋体" w:eastAsia="方正仿宋简体"/>
          <w:bCs/>
          <w:color w:val="auto"/>
          <w:szCs w:val="32"/>
        </w:rPr>
        <w:t>项目目标</w:t>
      </w:r>
    </w:p>
    <w:p w14:paraId="6D3911C4">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bCs/>
          <w:color w:val="auto"/>
          <w:szCs w:val="32"/>
        </w:rPr>
      </w:pPr>
      <w:r>
        <w:rPr>
          <w:rFonts w:hint="eastAsia" w:ascii="宋体" w:hAnsi="宋体" w:eastAsia="方正仿宋简体"/>
          <w:bCs/>
          <w:color w:val="auto"/>
          <w:szCs w:val="32"/>
        </w:rPr>
        <w:t>目标内容，该指标是指依据绩效目标设定的绩效指标是否清晰、细化、可衡量等，用以反映和考核绩效目标的实施情况。对各项任务指标分解下达，强化督导，密切配合，确保全面完成承担的任务指标。</w:t>
      </w:r>
    </w:p>
    <w:p w14:paraId="1C23B7B3">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bCs/>
          <w:color w:val="auto"/>
          <w:szCs w:val="32"/>
        </w:rPr>
      </w:pPr>
      <w:r>
        <w:rPr>
          <w:rFonts w:hint="eastAsia" w:ascii="宋体" w:hAnsi="宋体" w:eastAsia="方正仿宋简体"/>
          <w:bCs/>
          <w:color w:val="auto"/>
          <w:szCs w:val="32"/>
          <w:lang w:eastAsia="zh-CN"/>
        </w:rPr>
        <w:t>2.</w:t>
      </w:r>
      <w:r>
        <w:rPr>
          <w:rFonts w:hint="eastAsia" w:ascii="宋体" w:hAnsi="宋体" w:eastAsia="方正仿宋简体"/>
          <w:bCs/>
          <w:color w:val="auto"/>
          <w:szCs w:val="32"/>
        </w:rPr>
        <w:t>决策过程</w:t>
      </w:r>
    </w:p>
    <w:p w14:paraId="43F630DD">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color w:val="auto"/>
          <w:kern w:val="0"/>
          <w:szCs w:val="32"/>
        </w:rPr>
      </w:pPr>
      <w:r>
        <w:rPr>
          <w:rFonts w:hint="eastAsia" w:ascii="宋体" w:hAnsi="宋体" w:eastAsia="方正仿宋简体"/>
          <w:bCs/>
          <w:color w:val="auto"/>
          <w:szCs w:val="32"/>
        </w:rPr>
        <w:t>决策依据，是指</w:t>
      </w:r>
      <w:r>
        <w:rPr>
          <w:rFonts w:hint="eastAsia" w:ascii="宋体" w:hAnsi="宋体" w:eastAsia="方正仿宋简体"/>
          <w:color w:val="auto"/>
          <w:kern w:val="0"/>
          <w:szCs w:val="32"/>
        </w:rPr>
        <w:t>项目符合环境治理要求和工作计划，根据需要制定中长期实施规划。</w:t>
      </w:r>
      <w:r>
        <w:rPr>
          <w:rFonts w:hint="eastAsia" w:ascii="宋体" w:hAnsi="宋体" w:eastAsia="方正仿宋简体"/>
          <w:bCs/>
          <w:color w:val="auto"/>
          <w:szCs w:val="32"/>
        </w:rPr>
        <w:t>项目符合</w:t>
      </w:r>
      <w:r>
        <w:rPr>
          <w:rFonts w:hint="eastAsia" w:ascii="宋体" w:hAnsi="宋体" w:eastAsia="方正仿宋简体"/>
          <w:color w:val="auto"/>
          <w:kern w:val="0"/>
          <w:szCs w:val="32"/>
        </w:rPr>
        <w:t>环境治理要求</w:t>
      </w:r>
      <w:r>
        <w:rPr>
          <w:rFonts w:hint="eastAsia" w:ascii="宋体" w:hAnsi="宋体" w:eastAsia="方正仿宋简体"/>
          <w:bCs/>
          <w:color w:val="auto"/>
          <w:szCs w:val="32"/>
        </w:rPr>
        <w:t>和年度工作计划，根据需要制定中长期实施规划。</w:t>
      </w:r>
    </w:p>
    <w:p w14:paraId="27879642">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bCs/>
          <w:color w:val="auto"/>
          <w:szCs w:val="32"/>
        </w:rPr>
      </w:pPr>
      <w:r>
        <w:rPr>
          <w:rFonts w:hint="eastAsia" w:ascii="宋体" w:hAnsi="宋体" w:eastAsia="方正仿宋简体"/>
          <w:bCs/>
          <w:color w:val="auto"/>
          <w:szCs w:val="32"/>
        </w:rPr>
        <w:t>决策程序，是指项目是否符合申报条件，申报、批复程序是否符合相关管理办法，项目调整是否履行相应手续。</w:t>
      </w:r>
    </w:p>
    <w:p w14:paraId="0FECDACE">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ascii="宋体" w:hAnsi="宋体" w:eastAsia="方正仿宋简体"/>
          <w:bCs/>
          <w:color w:val="auto"/>
          <w:szCs w:val="32"/>
        </w:rPr>
      </w:pPr>
      <w:r>
        <w:rPr>
          <w:rFonts w:hint="eastAsia" w:ascii="宋体" w:hAnsi="宋体" w:eastAsia="方正仿宋简体"/>
          <w:bCs/>
          <w:color w:val="auto"/>
          <w:szCs w:val="32"/>
        </w:rPr>
        <w:t>项目符合申报条件，申报批复程序符合相关管理办法，项目调整履行相应手续。</w:t>
      </w:r>
    </w:p>
    <w:p w14:paraId="757FA827">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简体" w:hAnsi="方正楷体简体" w:eastAsia="方正楷体简体" w:cs="方正楷体简体"/>
          <w:kern w:val="2"/>
          <w:sz w:val="32"/>
          <w:szCs w:val="32"/>
          <w:highlight w:val="none"/>
          <w:lang w:val="en-US" w:eastAsia="zh-CN" w:bidi="ar-SA"/>
        </w:rPr>
      </w:pPr>
      <w:r>
        <w:rPr>
          <w:rFonts w:hint="eastAsia" w:ascii="方正楷体简体" w:hAnsi="方正楷体简体" w:eastAsia="方正楷体简体" w:cs="方正楷体简体"/>
          <w:kern w:val="2"/>
          <w:sz w:val="32"/>
          <w:szCs w:val="32"/>
          <w:highlight w:val="none"/>
          <w:lang w:val="en-US" w:eastAsia="zh-CN" w:bidi="ar-SA"/>
        </w:rPr>
        <w:t>（二）项目过程情况</w:t>
      </w:r>
    </w:p>
    <w:p w14:paraId="0EFB19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highlight w:val="none"/>
          <w:lang w:val="en-US" w:eastAsia="zh-CN" w:bidi="ar-SA"/>
        </w:rPr>
      </w:pPr>
      <w:r>
        <w:rPr>
          <w:rFonts w:hint="eastAsia" w:ascii="方正仿宋简体" w:hAnsi="方正仿宋简体" w:eastAsia="方正仿宋简体" w:cs="方正仿宋简体"/>
          <w:kern w:val="2"/>
          <w:sz w:val="32"/>
          <w:szCs w:val="32"/>
          <w:highlight w:val="none"/>
          <w:lang w:val="en-US" w:eastAsia="zh-CN" w:bidi="ar-SA"/>
        </w:rPr>
        <w:t>该项目年初预算8.98万元，上年结转和结余0万元，年底支出8.98万元，年末结转和结余0万元。支出过程严格按照预算执行，无超预算情况，符合规定，全部用于居委会办公场所租赁及取暖费用支出。项目不存在虚列（套取）总控情况，项目资金支出合理合规，无截留、挤占、超标准使用情况，项目实施单位财务制度健全，会计核算规范，该项目组织机构健全，成立专门的领导小组，且分工明确，确保项目顺利实施。</w:t>
      </w:r>
    </w:p>
    <w:p w14:paraId="66108725">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简体" w:hAnsi="方正楷体简体" w:eastAsia="方正楷体简体" w:cs="方正楷体简体"/>
          <w:kern w:val="2"/>
          <w:sz w:val="32"/>
          <w:szCs w:val="32"/>
          <w:highlight w:val="none"/>
          <w:lang w:val="en-US" w:eastAsia="zh-CN" w:bidi="ar-SA"/>
        </w:rPr>
      </w:pPr>
      <w:r>
        <w:rPr>
          <w:rFonts w:hint="eastAsia" w:ascii="方正楷体简体" w:hAnsi="方正楷体简体" w:eastAsia="方正楷体简体" w:cs="方正楷体简体"/>
          <w:kern w:val="2"/>
          <w:sz w:val="32"/>
          <w:szCs w:val="32"/>
          <w:highlight w:val="none"/>
          <w:lang w:val="en-US" w:eastAsia="zh-CN" w:bidi="ar-SA"/>
        </w:rPr>
        <w:t>（三）项目产出情况</w:t>
      </w:r>
    </w:p>
    <w:p w14:paraId="0A7B22E6">
      <w:pPr>
        <w:spacing w:line="600" w:lineRule="exact"/>
        <w:ind w:firstLine="640" w:firstLineChars="200"/>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1、数量指标：对</w:t>
      </w:r>
      <w:r>
        <w:rPr>
          <w:rFonts w:hint="eastAsia" w:ascii="方正仿宋简体" w:hAnsi="方正仿宋简体" w:eastAsia="方正仿宋简体" w:cs="方正仿宋简体"/>
          <w:color w:val="auto"/>
          <w:kern w:val="0"/>
          <w:sz w:val="32"/>
          <w:szCs w:val="32"/>
          <w:lang w:eastAsia="zh-CN"/>
        </w:rPr>
        <w:t>全</w:t>
      </w:r>
      <w:r>
        <w:rPr>
          <w:rFonts w:hint="eastAsia" w:ascii="方正仿宋简体" w:hAnsi="方正仿宋简体" w:eastAsia="方正仿宋简体" w:cs="方正仿宋简体"/>
          <w:color w:val="auto"/>
          <w:kern w:val="0"/>
          <w:sz w:val="32"/>
          <w:szCs w:val="32"/>
          <w:lang w:val="en-US" w:eastAsia="zh-CN"/>
        </w:rPr>
        <w:t>街道21个社区内的国有企业退休人员进行培训学习</w:t>
      </w:r>
      <w:r>
        <w:rPr>
          <w:rFonts w:hint="eastAsia" w:ascii="方正仿宋简体" w:hAnsi="方正仿宋简体" w:eastAsia="方正仿宋简体" w:cs="方正仿宋简体"/>
          <w:color w:val="auto"/>
          <w:kern w:val="0"/>
          <w:sz w:val="32"/>
          <w:szCs w:val="32"/>
        </w:rPr>
        <w:t>工作，覆盖率达到100%</w:t>
      </w:r>
      <w:r>
        <w:rPr>
          <w:rFonts w:hint="eastAsia" w:ascii="方正仿宋简体" w:hAnsi="方正仿宋简体" w:eastAsia="方正仿宋简体" w:cs="方正仿宋简体"/>
          <w:color w:val="auto"/>
          <w:kern w:val="0"/>
          <w:sz w:val="32"/>
          <w:szCs w:val="32"/>
          <w:lang w:eastAsia="zh-CN"/>
        </w:rPr>
        <w:t>，</w:t>
      </w:r>
      <w:r>
        <w:rPr>
          <w:rFonts w:hint="eastAsia" w:ascii="方正仿宋简体" w:hAnsi="方正仿宋简体" w:eastAsia="方正仿宋简体" w:cs="方正仿宋简体"/>
          <w:color w:val="auto"/>
          <w:kern w:val="0"/>
          <w:sz w:val="32"/>
          <w:szCs w:val="32"/>
        </w:rPr>
        <w:t>指标得分10分。</w:t>
      </w:r>
    </w:p>
    <w:p w14:paraId="4D3A7DFD">
      <w:pPr>
        <w:spacing w:line="600" w:lineRule="exact"/>
        <w:ind w:firstLine="640" w:firstLineChars="200"/>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2、质量指标：</w:t>
      </w:r>
      <w:r>
        <w:rPr>
          <w:rFonts w:hint="eastAsia" w:ascii="方正仿宋简体" w:hAnsi="方正仿宋简体" w:eastAsia="方正仿宋简体" w:cs="方正仿宋简体"/>
          <w:color w:val="auto"/>
          <w:kern w:val="0"/>
          <w:sz w:val="32"/>
          <w:szCs w:val="32"/>
          <w:lang w:val="en-US" w:eastAsia="zh-CN"/>
        </w:rPr>
        <w:t>顺利</w:t>
      </w:r>
      <w:r>
        <w:rPr>
          <w:rFonts w:hint="eastAsia" w:ascii="方正仿宋简体" w:hAnsi="方正仿宋简体" w:eastAsia="方正仿宋简体" w:cs="方正仿宋简体"/>
          <w:color w:val="auto"/>
          <w:kern w:val="0"/>
          <w:sz w:val="32"/>
          <w:szCs w:val="32"/>
        </w:rPr>
        <w:t>完成</w:t>
      </w:r>
      <w:r>
        <w:rPr>
          <w:rFonts w:hint="eastAsia" w:ascii="方正仿宋简体" w:hAnsi="方正仿宋简体" w:eastAsia="方正仿宋简体" w:cs="方正仿宋简体"/>
          <w:color w:val="auto"/>
          <w:kern w:val="0"/>
          <w:sz w:val="32"/>
          <w:szCs w:val="32"/>
          <w:lang w:val="en-US" w:eastAsia="zh-CN"/>
        </w:rPr>
        <w:t>各项</w:t>
      </w:r>
      <w:r>
        <w:rPr>
          <w:rFonts w:hint="eastAsia" w:ascii="方正仿宋简体" w:hAnsi="方正仿宋简体" w:eastAsia="方正仿宋简体" w:cs="方正仿宋简体"/>
          <w:color w:val="auto"/>
          <w:kern w:val="0"/>
          <w:sz w:val="32"/>
          <w:szCs w:val="32"/>
          <w:lang w:eastAsia="zh-CN"/>
        </w:rPr>
        <w:t>服务群众</w:t>
      </w:r>
      <w:r>
        <w:rPr>
          <w:rFonts w:hint="eastAsia" w:ascii="方正仿宋简体" w:hAnsi="方正仿宋简体" w:eastAsia="方正仿宋简体" w:cs="方正仿宋简体"/>
          <w:color w:val="auto"/>
          <w:kern w:val="0"/>
          <w:sz w:val="32"/>
          <w:szCs w:val="32"/>
        </w:rPr>
        <w:t>工作，得</w:t>
      </w:r>
      <w:r>
        <w:rPr>
          <w:rFonts w:hint="eastAsia" w:ascii="方正仿宋简体" w:hAnsi="方正仿宋简体" w:eastAsia="方正仿宋简体" w:cs="方正仿宋简体"/>
          <w:color w:val="auto"/>
          <w:kern w:val="0"/>
          <w:sz w:val="32"/>
          <w:szCs w:val="32"/>
          <w:lang w:val="en-US" w:eastAsia="zh-CN"/>
        </w:rPr>
        <w:t>10</w:t>
      </w:r>
      <w:r>
        <w:rPr>
          <w:rFonts w:hint="eastAsia" w:ascii="方正仿宋简体" w:hAnsi="方正仿宋简体" w:eastAsia="方正仿宋简体" w:cs="方正仿宋简体"/>
          <w:color w:val="auto"/>
          <w:kern w:val="0"/>
          <w:sz w:val="32"/>
          <w:szCs w:val="32"/>
        </w:rPr>
        <w:t>分。</w:t>
      </w:r>
    </w:p>
    <w:p w14:paraId="518BF81E">
      <w:pPr>
        <w:spacing w:line="600" w:lineRule="exact"/>
        <w:ind w:firstLine="640" w:firstLineChars="200"/>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3、时效指标：</w:t>
      </w:r>
      <w:r>
        <w:rPr>
          <w:rFonts w:hint="eastAsia" w:ascii="方正仿宋简体" w:hAnsi="方正仿宋简体" w:eastAsia="方正仿宋简体" w:cs="方正仿宋简体"/>
          <w:color w:val="auto"/>
          <w:kern w:val="0"/>
          <w:sz w:val="32"/>
          <w:szCs w:val="32"/>
          <w:lang w:eastAsia="zh-CN"/>
        </w:rPr>
        <w:t>服务</w:t>
      </w:r>
      <w:r>
        <w:rPr>
          <w:rFonts w:hint="eastAsia" w:ascii="方正仿宋简体" w:hAnsi="方正仿宋简体" w:eastAsia="方正仿宋简体" w:cs="方正仿宋简体"/>
          <w:color w:val="auto"/>
          <w:kern w:val="0"/>
          <w:sz w:val="32"/>
          <w:szCs w:val="32"/>
        </w:rPr>
        <w:t>工作及时，按照程序及时报销，达到优良水平，指标得分10分。</w:t>
      </w:r>
    </w:p>
    <w:p w14:paraId="0FD79EBD">
      <w:pPr>
        <w:spacing w:line="600" w:lineRule="exact"/>
        <w:ind w:firstLine="640" w:firstLineChars="200"/>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4、成本指标：完成预算资金的使用，预算资金完成率达到财政部门要求，达到优良水平，指标得分10分。</w:t>
      </w:r>
    </w:p>
    <w:p w14:paraId="47028B7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楷体简体" w:hAnsi="方正楷体简体" w:eastAsia="方正楷体简体" w:cs="方正楷体简体"/>
          <w:kern w:val="2"/>
          <w:sz w:val="32"/>
          <w:szCs w:val="32"/>
          <w:highlight w:val="none"/>
          <w:lang w:val="en-US" w:eastAsia="zh-CN" w:bidi="ar-SA"/>
        </w:rPr>
      </w:pPr>
      <w:r>
        <w:rPr>
          <w:rFonts w:hint="eastAsia" w:ascii="方正楷体简体" w:hAnsi="方正楷体简体" w:eastAsia="方正楷体简体" w:cs="方正楷体简体"/>
          <w:kern w:val="2"/>
          <w:sz w:val="32"/>
          <w:szCs w:val="32"/>
          <w:highlight w:val="none"/>
          <w:lang w:val="en-US" w:eastAsia="zh-CN" w:bidi="ar-SA"/>
        </w:rPr>
        <w:t>（四）项目效益情况</w:t>
      </w:r>
    </w:p>
    <w:p w14:paraId="69DA663E">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1、社会效益指标：得到群众支持社会满意度100%，达到优良水平，指标得分10分。</w:t>
      </w:r>
    </w:p>
    <w:p w14:paraId="41920A2C">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2、可持续影响指标：提供长期的政策依据，有利于业务开展，提高服务保障能力，指标得分10分。</w:t>
      </w:r>
    </w:p>
    <w:p w14:paraId="6ADB122A">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3、经济效益指标：带动社会投入率，志愿者加入服务群众工作，指标得分10分。</w:t>
      </w:r>
    </w:p>
    <w:p w14:paraId="5DD3504F">
      <w:pPr>
        <w:spacing w:line="600" w:lineRule="exact"/>
        <w:ind w:firstLine="640" w:firstLineChars="200"/>
        <w:outlineLvl w:val="0"/>
        <w:rPr>
          <w:rFonts w:hint="eastAsia" w:ascii="仿宋_GB2312" w:hAnsi="Times New Roman" w:eastAsia="仿宋_GB2312" w:cs="Times New Roman"/>
          <w:szCs w:val="32"/>
        </w:rPr>
      </w:pPr>
      <w:r>
        <w:rPr>
          <w:rFonts w:hint="eastAsia" w:ascii="仿宋_GB2312" w:hAnsi="Times New Roman" w:eastAsia="仿宋_GB2312" w:cs="Times New Roman"/>
          <w:szCs w:val="32"/>
        </w:rPr>
        <w:t>4、生态效益指标：加大宣传力度，外宣品使用比例提升，指标得分10分。</w:t>
      </w:r>
    </w:p>
    <w:p w14:paraId="7CDD15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highlight w:val="none"/>
          <w:lang w:val="en-US" w:eastAsia="zh-CN" w:bidi="ar-SA"/>
        </w:rPr>
      </w:pPr>
      <w:r>
        <w:rPr>
          <w:rFonts w:hint="eastAsia" w:ascii="仿宋_GB2312" w:hAnsi="Times New Roman" w:eastAsia="仿宋_GB2312" w:cs="Times New Roman"/>
          <w:szCs w:val="32"/>
        </w:rPr>
        <w:t>5、服务对象满意度指标：受益群体调查中，满意和较满意的人数占全部调查人数的比率达到优良水平，指标得分10分。</w:t>
      </w:r>
      <w:r>
        <w:rPr>
          <w:rFonts w:hint="eastAsia" w:ascii="黑体" w:hAnsi="黑体" w:eastAsia="黑体" w:cs="黑体"/>
          <w:b w:val="0"/>
          <w:bCs w:val="0"/>
          <w:kern w:val="2"/>
          <w:sz w:val="32"/>
          <w:szCs w:val="32"/>
          <w:highlight w:val="none"/>
          <w:lang w:val="en-US" w:eastAsia="zh-CN" w:bidi="ar-SA"/>
        </w:rPr>
        <w:t>五、主要经验及做法、存在的问题及原因分析</w:t>
      </w:r>
      <w:r>
        <w:rPr>
          <w:rFonts w:hint="eastAsia" w:ascii="方正仿宋简体" w:hAnsi="方正仿宋简体" w:eastAsia="方正仿宋简体" w:cs="方正仿宋简体"/>
          <w:kern w:val="2"/>
          <w:sz w:val="32"/>
          <w:szCs w:val="32"/>
          <w:highlight w:val="none"/>
          <w:lang w:val="en-US" w:eastAsia="zh-CN" w:bidi="ar-SA"/>
        </w:rPr>
        <w:t xml:space="preserve"> </w:t>
      </w:r>
    </w:p>
    <w:p w14:paraId="4CBB0112">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Times New Roman"/>
          <w:szCs w:val="32"/>
        </w:rPr>
      </w:pPr>
      <w:r>
        <w:rPr>
          <w:rFonts w:hint="eastAsia" w:ascii="仿宋_GB2312" w:hAnsi="Times New Roman" w:eastAsia="仿宋_GB2312" w:cs="Times New Roman"/>
          <w:szCs w:val="32"/>
        </w:rPr>
        <w:t>遵化市</w:t>
      </w:r>
      <w:r>
        <w:rPr>
          <w:rFonts w:hint="eastAsia" w:ascii="仿宋_GB2312" w:hAnsi="Times New Roman" w:eastAsia="仿宋_GB2312" w:cs="Times New Roman"/>
          <w:szCs w:val="32"/>
          <w:lang w:val="en-US" w:eastAsia="zh-CN"/>
        </w:rPr>
        <w:t>文化路街道办事处</w:t>
      </w:r>
      <w:r>
        <w:rPr>
          <w:rFonts w:hint="eastAsia" w:ascii="仿宋_GB2312" w:hAnsi="Times New Roman" w:eastAsia="仿宋_GB2312" w:cs="Times New Roman"/>
          <w:szCs w:val="32"/>
        </w:rPr>
        <w:t>秉持上级文件要求，严格按照文件执行，及时向有关部门提交申请，及时拨付，保障服务群众专项工作正常进行，执行情况良好，达到了预算计划需求。</w:t>
      </w:r>
    </w:p>
    <w:p w14:paraId="326EF0A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 xml:space="preserve">六、有关建议 </w:t>
      </w:r>
    </w:p>
    <w:p w14:paraId="76CBED9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highlight w:val="none"/>
          <w:lang w:val="en-US" w:eastAsia="zh-CN" w:bidi="ar-SA"/>
        </w:rPr>
      </w:pPr>
      <w:r>
        <w:rPr>
          <w:rFonts w:hint="eastAsia" w:ascii="方正仿宋简体" w:hAnsi="方正仿宋简体" w:eastAsia="方正仿宋简体" w:cs="方正仿宋简体"/>
          <w:kern w:val="2"/>
          <w:sz w:val="32"/>
          <w:szCs w:val="32"/>
          <w:highlight w:val="none"/>
          <w:lang w:val="en-US" w:eastAsia="zh-CN" w:bidi="ar-SA"/>
        </w:rPr>
        <w:t>无</w:t>
      </w:r>
    </w:p>
    <w:p w14:paraId="0573E2F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 xml:space="preserve">七、其他需要说明的问题 </w:t>
      </w:r>
    </w:p>
    <w:p w14:paraId="666FAD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highlight w:val="none"/>
          <w:lang w:val="en-US" w:eastAsia="zh-CN" w:bidi="ar-SA"/>
        </w:rPr>
      </w:pPr>
      <w:r>
        <w:rPr>
          <w:rFonts w:hint="eastAsia" w:ascii="方正仿宋简体" w:hAnsi="方正仿宋简体" w:eastAsia="方正仿宋简体" w:cs="方正仿宋简体"/>
          <w:kern w:val="2"/>
          <w:sz w:val="32"/>
          <w:szCs w:val="32"/>
          <w:highlight w:val="none"/>
          <w:lang w:val="en-US" w:eastAsia="zh-CN" w:bidi="ar-SA"/>
        </w:rPr>
        <w:t>无其他需要说明的问题</w:t>
      </w:r>
    </w:p>
    <w:p w14:paraId="4B81D9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kern w:val="2"/>
          <w:sz w:val="32"/>
          <w:szCs w:val="32"/>
          <w:highlight w:val="none"/>
          <w:lang w:val="en-US" w:eastAsia="zh-CN" w:bidi="ar-SA"/>
        </w:rPr>
      </w:pPr>
    </w:p>
    <w:p w14:paraId="3A36FDE6">
      <w:pPr>
        <w:widowControl/>
        <w:ind w:right="320" w:firstLine="560" w:firstLineChars="200"/>
        <w:jc w:val="right"/>
        <w:rPr>
          <w:rFonts w:asciiTheme="minorEastAsia" w:hAnsiTheme="minorEastAsia"/>
          <w:sz w:val="28"/>
          <w:szCs w:val="28"/>
          <w:highlight w:val="none"/>
        </w:rPr>
      </w:pPr>
    </w:p>
    <w:p w14:paraId="2CC75545">
      <w:pPr>
        <w:widowControl/>
        <w:ind w:right="320" w:firstLine="560" w:firstLineChars="200"/>
        <w:jc w:val="right"/>
        <w:rPr>
          <w:rFonts w:hint="eastAsia" w:ascii="方正仿宋简体" w:hAnsi="&amp;quot" w:eastAsia="方正仿宋简体" w:cs="宋体"/>
          <w:kern w:val="0"/>
          <w:sz w:val="28"/>
          <w:szCs w:val="28"/>
          <w:highlight w:val="none"/>
        </w:rPr>
      </w:pPr>
    </w:p>
    <w:p w14:paraId="07019FCD">
      <w:pPr>
        <w:widowControl/>
        <w:ind w:right="320" w:firstLine="560" w:firstLineChars="200"/>
        <w:jc w:val="right"/>
        <w:rPr>
          <w:rFonts w:hint="eastAsia" w:ascii="方正仿宋简体" w:hAnsi="&amp;quot" w:eastAsia="方正仿宋简体" w:cs="宋体"/>
          <w:kern w:val="0"/>
          <w:sz w:val="28"/>
          <w:szCs w:val="28"/>
          <w:highlight w:val="none"/>
        </w:rPr>
      </w:pPr>
    </w:p>
    <w:p w14:paraId="6199E053">
      <w:pPr>
        <w:widowControl/>
        <w:ind w:right="320" w:firstLine="560" w:firstLineChars="200"/>
        <w:jc w:val="right"/>
        <w:rPr>
          <w:rFonts w:hint="eastAsia" w:ascii="方正仿宋简体" w:hAnsi="&amp;quot" w:eastAsia="方正仿宋简体" w:cs="宋体"/>
          <w:kern w:val="0"/>
          <w:sz w:val="28"/>
          <w:szCs w:val="28"/>
          <w:highlight w:val="none"/>
        </w:rPr>
      </w:pPr>
    </w:p>
    <w:p w14:paraId="1F8CEE76">
      <w:pPr>
        <w:widowControl/>
        <w:ind w:right="320" w:firstLine="560" w:firstLineChars="200"/>
        <w:jc w:val="right"/>
        <w:rPr>
          <w:rFonts w:hint="eastAsia" w:ascii="方正仿宋简体" w:hAnsi="&amp;quot" w:eastAsia="方正仿宋简体" w:cs="宋体"/>
          <w:kern w:val="0"/>
          <w:sz w:val="28"/>
          <w:szCs w:val="28"/>
          <w:highlight w:val="none"/>
        </w:rPr>
      </w:pPr>
    </w:p>
    <w:p w14:paraId="1F440D82">
      <w:pPr>
        <w:widowControl/>
        <w:ind w:right="320" w:firstLine="560" w:firstLineChars="200"/>
        <w:jc w:val="right"/>
        <w:rPr>
          <w:rFonts w:hint="eastAsia" w:ascii="方正仿宋简体" w:hAnsi="&amp;quot" w:eastAsia="方正仿宋简体" w:cs="宋体"/>
          <w:kern w:val="0"/>
          <w:sz w:val="28"/>
          <w:szCs w:val="28"/>
          <w:highlight w:val="none"/>
        </w:rPr>
      </w:pPr>
    </w:p>
    <w:p w14:paraId="60344FF6">
      <w:pPr>
        <w:widowControl/>
        <w:ind w:right="320" w:firstLine="560" w:firstLineChars="200"/>
        <w:jc w:val="right"/>
        <w:rPr>
          <w:rFonts w:hint="eastAsia" w:ascii="方正仿宋简体" w:hAnsi="&amp;quot" w:eastAsia="方正仿宋简体" w:cs="宋体"/>
          <w:kern w:val="0"/>
          <w:sz w:val="28"/>
          <w:szCs w:val="28"/>
          <w:highlight w:val="none"/>
        </w:rPr>
      </w:pPr>
    </w:p>
    <w:p w14:paraId="084B5367">
      <w:pPr>
        <w:widowControl/>
        <w:ind w:right="320" w:firstLine="560" w:firstLineChars="200"/>
        <w:jc w:val="right"/>
        <w:rPr>
          <w:rFonts w:hint="eastAsia" w:ascii="方正仿宋简体" w:hAnsi="&amp;quot" w:eastAsia="方正仿宋简体" w:cs="宋体"/>
          <w:kern w:val="0"/>
          <w:sz w:val="28"/>
          <w:szCs w:val="28"/>
          <w:highlight w:val="none"/>
        </w:rPr>
      </w:pPr>
    </w:p>
    <w:p w14:paraId="3750D405">
      <w:pPr>
        <w:widowControl/>
        <w:ind w:right="320" w:firstLine="560" w:firstLineChars="200"/>
        <w:jc w:val="right"/>
        <w:rPr>
          <w:rFonts w:hint="eastAsia" w:ascii="方正仿宋简体" w:hAnsi="&amp;quot" w:eastAsia="方正仿宋简体" w:cs="宋体"/>
          <w:kern w:val="0"/>
          <w:sz w:val="28"/>
          <w:szCs w:val="28"/>
          <w:highlight w:val="none"/>
        </w:rPr>
      </w:pPr>
    </w:p>
    <w:p w14:paraId="777E2A9A">
      <w:pPr>
        <w:widowControl/>
        <w:ind w:right="320" w:firstLine="560" w:firstLineChars="200"/>
        <w:jc w:val="right"/>
        <w:rPr>
          <w:rFonts w:hint="eastAsia" w:ascii="方正仿宋简体" w:hAnsi="&amp;quot" w:eastAsia="方正仿宋简体" w:cs="宋体"/>
          <w:kern w:val="0"/>
          <w:sz w:val="28"/>
          <w:szCs w:val="28"/>
          <w:highlight w:val="none"/>
        </w:rPr>
      </w:pPr>
    </w:p>
    <w:p w14:paraId="24EB6B95">
      <w:pPr>
        <w:widowControl/>
        <w:ind w:right="320" w:firstLine="560" w:firstLineChars="200"/>
        <w:jc w:val="right"/>
        <w:rPr>
          <w:rFonts w:hint="eastAsia" w:ascii="方正仿宋简体" w:hAnsi="&amp;quot" w:eastAsia="方正仿宋简体" w:cs="宋体"/>
          <w:kern w:val="0"/>
          <w:sz w:val="28"/>
          <w:szCs w:val="28"/>
          <w:highlight w:val="none"/>
        </w:rPr>
      </w:pPr>
    </w:p>
    <w:p w14:paraId="0C01C1A0">
      <w:pPr>
        <w:widowControl/>
        <w:ind w:right="320" w:firstLine="560" w:firstLineChars="200"/>
        <w:jc w:val="right"/>
        <w:rPr>
          <w:rFonts w:hint="eastAsia" w:ascii="方正仿宋简体" w:hAnsi="&amp;quot" w:eastAsia="方正仿宋简体" w:cs="宋体"/>
          <w:kern w:val="0"/>
          <w:sz w:val="28"/>
          <w:szCs w:val="28"/>
          <w:highlight w:val="none"/>
        </w:rPr>
      </w:pPr>
    </w:p>
    <w:p w14:paraId="6B97C1C3">
      <w:pPr>
        <w:widowControl/>
        <w:ind w:right="320" w:firstLine="560" w:firstLineChars="200"/>
        <w:jc w:val="right"/>
        <w:rPr>
          <w:rFonts w:hint="eastAsia" w:ascii="方正仿宋简体" w:hAnsi="&amp;quot" w:eastAsia="方正仿宋简体" w:cs="宋体"/>
          <w:kern w:val="0"/>
          <w:sz w:val="28"/>
          <w:szCs w:val="28"/>
          <w:highlight w:val="none"/>
        </w:rPr>
      </w:pPr>
    </w:p>
    <w:p w14:paraId="0F194792">
      <w:pPr>
        <w:widowControl/>
        <w:ind w:right="320" w:firstLine="560" w:firstLineChars="200"/>
        <w:jc w:val="right"/>
        <w:rPr>
          <w:rFonts w:hint="eastAsia" w:ascii="方正仿宋简体" w:hAnsi="&amp;quot" w:eastAsia="方正仿宋简体" w:cs="宋体"/>
          <w:kern w:val="0"/>
          <w:sz w:val="28"/>
          <w:szCs w:val="28"/>
          <w:highlight w:val="none"/>
        </w:rPr>
      </w:pPr>
    </w:p>
    <w:p w14:paraId="27C208E8">
      <w:pPr>
        <w:jc w:val="center"/>
        <w:rPr>
          <w:b/>
          <w:sz w:val="28"/>
          <w:highlight w:val="none"/>
        </w:rPr>
      </w:pPr>
      <w:r>
        <w:rPr>
          <w:rFonts w:hint="eastAsia"/>
          <w:b/>
          <w:sz w:val="28"/>
          <w:highlight w:val="none"/>
        </w:rPr>
        <w:t>项目支出绩效自评核查结果表</w:t>
      </w:r>
    </w:p>
    <w:p w14:paraId="781BFE31">
      <w:pPr>
        <w:jc w:val="left"/>
        <w:rPr>
          <w:rFonts w:hint="default" w:eastAsiaTheme="minorEastAsia"/>
          <w:sz w:val="28"/>
          <w:szCs w:val="24"/>
          <w:lang w:val="en-US" w:eastAsia="zh-CN"/>
        </w:rPr>
      </w:pPr>
      <w:r>
        <w:rPr>
          <w:rFonts w:hint="eastAsia"/>
          <w:sz w:val="28"/>
          <w:szCs w:val="24"/>
        </w:rPr>
        <w:t>资金主管科室：财政局预算科                填报时间：202</w:t>
      </w:r>
      <w:r>
        <w:rPr>
          <w:rFonts w:hint="eastAsia"/>
          <w:sz w:val="28"/>
          <w:szCs w:val="24"/>
          <w:lang w:val="en-US" w:eastAsia="zh-CN"/>
        </w:rPr>
        <w:t>4.3.15</w:t>
      </w:r>
    </w:p>
    <w:tbl>
      <w:tblPr>
        <w:tblStyle w:val="6"/>
        <w:tblW w:w="8947" w:type="dxa"/>
        <w:tblInd w:w="93" w:type="dxa"/>
        <w:tblLayout w:type="fixed"/>
        <w:tblCellMar>
          <w:top w:w="0" w:type="dxa"/>
          <w:left w:w="108" w:type="dxa"/>
          <w:bottom w:w="0" w:type="dxa"/>
          <w:right w:w="108" w:type="dxa"/>
        </w:tblCellMar>
      </w:tblPr>
      <w:tblGrid>
        <w:gridCol w:w="1941"/>
        <w:gridCol w:w="1815"/>
        <w:gridCol w:w="1496"/>
        <w:gridCol w:w="1143"/>
        <w:gridCol w:w="1276"/>
        <w:gridCol w:w="1276"/>
      </w:tblGrid>
      <w:tr w14:paraId="009369E0">
        <w:tblPrEx>
          <w:tblCellMar>
            <w:top w:w="0" w:type="dxa"/>
            <w:left w:w="108" w:type="dxa"/>
            <w:bottom w:w="0" w:type="dxa"/>
            <w:right w:w="108" w:type="dxa"/>
          </w:tblCellMar>
        </w:tblPrEx>
        <w:trPr>
          <w:trHeight w:val="405" w:hRule="atLeast"/>
        </w:trPr>
        <w:tc>
          <w:tcPr>
            <w:tcW w:w="19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D5C0B">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项目名称</w:t>
            </w:r>
          </w:p>
        </w:tc>
        <w:tc>
          <w:tcPr>
            <w:tcW w:w="1815" w:type="dxa"/>
            <w:tcBorders>
              <w:top w:val="single" w:color="auto" w:sz="4" w:space="0"/>
              <w:left w:val="nil"/>
              <w:bottom w:val="single" w:color="auto" w:sz="4" w:space="0"/>
              <w:right w:val="single" w:color="auto" w:sz="4" w:space="0"/>
            </w:tcBorders>
            <w:shd w:val="clear" w:color="auto" w:fill="auto"/>
            <w:noWrap/>
            <w:vAlign w:val="center"/>
          </w:tcPr>
          <w:p w14:paraId="2074BEE7">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自评单位</w:t>
            </w:r>
          </w:p>
        </w:tc>
        <w:tc>
          <w:tcPr>
            <w:tcW w:w="1496" w:type="dxa"/>
            <w:tcBorders>
              <w:top w:val="single" w:color="auto" w:sz="4" w:space="0"/>
              <w:left w:val="nil"/>
              <w:bottom w:val="single" w:color="auto" w:sz="4" w:space="0"/>
              <w:right w:val="single" w:color="auto" w:sz="4" w:space="0"/>
            </w:tcBorders>
            <w:shd w:val="clear" w:color="auto" w:fill="auto"/>
            <w:noWrap/>
            <w:vAlign w:val="center"/>
          </w:tcPr>
          <w:p w14:paraId="1DF0E1A3">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自评结果</w:t>
            </w:r>
          </w:p>
        </w:tc>
        <w:tc>
          <w:tcPr>
            <w:tcW w:w="1143" w:type="dxa"/>
            <w:tcBorders>
              <w:top w:val="single" w:color="auto" w:sz="4" w:space="0"/>
              <w:left w:val="nil"/>
              <w:bottom w:val="single" w:color="auto" w:sz="4" w:space="0"/>
              <w:right w:val="single" w:color="auto" w:sz="4" w:space="0"/>
            </w:tcBorders>
            <w:shd w:val="clear" w:color="auto" w:fill="auto"/>
            <w:noWrap/>
            <w:vAlign w:val="center"/>
          </w:tcPr>
          <w:p w14:paraId="219E7B36">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主管科室核查结果</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5F3B7C91">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督促整改情况</w:t>
            </w:r>
          </w:p>
        </w:tc>
        <w:tc>
          <w:tcPr>
            <w:tcW w:w="1276" w:type="dxa"/>
            <w:tcBorders>
              <w:top w:val="single" w:color="auto" w:sz="4" w:space="0"/>
              <w:left w:val="nil"/>
              <w:bottom w:val="single" w:color="auto" w:sz="4" w:space="0"/>
              <w:right w:val="single" w:color="auto" w:sz="4" w:space="0"/>
            </w:tcBorders>
          </w:tcPr>
          <w:p w14:paraId="56088507">
            <w:pPr>
              <w:widowControl/>
              <w:jc w:val="center"/>
              <w:rPr>
                <w:rFonts w:ascii="仿宋" w:hAnsi="仿宋" w:eastAsia="仿宋" w:cs="宋体"/>
                <w:color w:val="000000"/>
                <w:kern w:val="0"/>
                <w:sz w:val="28"/>
                <w:szCs w:val="28"/>
              </w:rPr>
            </w:pPr>
            <w:r>
              <w:rPr>
                <w:rFonts w:hint="eastAsia" w:ascii="仿宋" w:hAnsi="仿宋" w:eastAsia="仿宋" w:cs="宋体"/>
                <w:color w:val="000000"/>
                <w:kern w:val="0"/>
                <w:sz w:val="28"/>
                <w:szCs w:val="28"/>
              </w:rPr>
              <w:t>未完成原因</w:t>
            </w:r>
          </w:p>
        </w:tc>
      </w:tr>
      <w:tr w14:paraId="12F9E25C">
        <w:tblPrEx>
          <w:tblCellMar>
            <w:top w:w="0" w:type="dxa"/>
            <w:left w:w="108" w:type="dxa"/>
            <w:bottom w:w="0" w:type="dxa"/>
            <w:right w:w="108" w:type="dxa"/>
          </w:tblCellMar>
        </w:tblPrEx>
        <w:trPr>
          <w:trHeight w:val="1149" w:hRule="atLeast"/>
        </w:trPr>
        <w:tc>
          <w:tcPr>
            <w:tcW w:w="1941" w:type="dxa"/>
            <w:tcBorders>
              <w:top w:val="nil"/>
              <w:left w:val="single" w:color="auto" w:sz="4" w:space="0"/>
              <w:bottom w:val="single" w:color="auto" w:sz="4" w:space="0"/>
              <w:right w:val="single" w:color="auto" w:sz="4" w:space="0"/>
            </w:tcBorders>
            <w:shd w:val="clear" w:color="auto" w:fill="auto"/>
            <w:noWrap/>
            <w:vAlign w:val="bottom"/>
          </w:tcPr>
          <w:p w14:paraId="2EB26FA6">
            <w:pPr>
              <w:widowControl/>
              <w:jc w:val="left"/>
              <w:rPr>
                <w:rFonts w:cs="宋体" w:asciiTheme="minorEastAsia" w:hAnsiTheme="minorEastAsia"/>
                <w:color w:val="000000"/>
                <w:kern w:val="0"/>
                <w:sz w:val="21"/>
                <w:szCs w:val="21"/>
              </w:rPr>
            </w:pPr>
            <w:r>
              <w:rPr>
                <w:rFonts w:hint="eastAsia" w:cs="宋体" w:asciiTheme="minorEastAsia" w:hAnsiTheme="minorEastAsia"/>
                <w:kern w:val="0"/>
                <w:sz w:val="21"/>
                <w:szCs w:val="21"/>
              </w:rPr>
              <w:t>军转家属生活补助及保险</w:t>
            </w:r>
          </w:p>
        </w:tc>
        <w:tc>
          <w:tcPr>
            <w:tcW w:w="1815" w:type="dxa"/>
            <w:tcBorders>
              <w:top w:val="nil"/>
              <w:left w:val="nil"/>
              <w:bottom w:val="single" w:color="auto" w:sz="4" w:space="0"/>
              <w:right w:val="single" w:color="auto" w:sz="4" w:space="0"/>
            </w:tcBorders>
            <w:shd w:val="clear" w:color="auto" w:fill="auto"/>
            <w:noWrap/>
            <w:vAlign w:val="bottom"/>
          </w:tcPr>
          <w:p w14:paraId="1E9067F8">
            <w:pPr>
              <w:widowControl/>
              <w:jc w:val="left"/>
              <w:rPr>
                <w:rFonts w:hint="default" w:cs="宋体" w:asciiTheme="minorEastAsia" w:hAnsiTheme="minorEastAsia" w:eastAsiaTheme="minorEastAsia"/>
                <w:color w:val="000000"/>
                <w:kern w:val="0"/>
                <w:sz w:val="21"/>
                <w:szCs w:val="21"/>
                <w:lang w:val="en-US" w:eastAsia="zh-CN"/>
              </w:rPr>
            </w:pPr>
            <w:r>
              <w:rPr>
                <w:rFonts w:hint="eastAsia" w:cs="宋体" w:asciiTheme="minorEastAsia" w:hAnsiTheme="minorEastAsia"/>
                <w:color w:val="000000"/>
                <w:kern w:val="0"/>
                <w:sz w:val="21"/>
                <w:szCs w:val="21"/>
              </w:rPr>
              <w:t>遵化市文化路街道</w:t>
            </w:r>
            <w:r>
              <w:rPr>
                <w:rFonts w:hint="eastAsia" w:cs="宋体" w:asciiTheme="minorEastAsia" w:hAnsiTheme="minorEastAsia"/>
                <w:color w:val="000000"/>
                <w:kern w:val="0"/>
                <w:sz w:val="21"/>
                <w:szCs w:val="21"/>
                <w:lang w:val="en-US" w:eastAsia="zh-CN"/>
              </w:rPr>
              <w:t>办事处</w:t>
            </w:r>
          </w:p>
        </w:tc>
        <w:tc>
          <w:tcPr>
            <w:tcW w:w="1496" w:type="dxa"/>
            <w:tcBorders>
              <w:top w:val="nil"/>
              <w:left w:val="nil"/>
              <w:bottom w:val="single" w:color="auto" w:sz="4" w:space="0"/>
              <w:right w:val="single" w:color="auto" w:sz="4" w:space="0"/>
            </w:tcBorders>
            <w:shd w:val="clear" w:color="auto" w:fill="auto"/>
            <w:noWrap/>
            <w:vAlign w:val="bottom"/>
          </w:tcPr>
          <w:p w14:paraId="27A89040">
            <w:pPr>
              <w:widowControl/>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99.7</w:t>
            </w:r>
          </w:p>
        </w:tc>
        <w:tc>
          <w:tcPr>
            <w:tcW w:w="1143" w:type="dxa"/>
            <w:tcBorders>
              <w:top w:val="nil"/>
              <w:left w:val="nil"/>
              <w:bottom w:val="single" w:color="auto" w:sz="4" w:space="0"/>
              <w:right w:val="single" w:color="auto" w:sz="4" w:space="0"/>
            </w:tcBorders>
            <w:shd w:val="clear" w:color="auto" w:fill="auto"/>
            <w:noWrap/>
            <w:vAlign w:val="bottom"/>
          </w:tcPr>
          <w:p w14:paraId="0A11CF23">
            <w:pPr>
              <w:widowControl/>
              <w:jc w:val="left"/>
              <w:rPr>
                <w:rFonts w:ascii="仿宋" w:hAnsi="仿宋" w:eastAsia="仿宋" w:cs="宋体"/>
                <w:color w:val="000000"/>
                <w:kern w:val="0"/>
                <w:sz w:val="21"/>
                <w:szCs w:val="21"/>
              </w:rPr>
            </w:pPr>
          </w:p>
        </w:tc>
        <w:tc>
          <w:tcPr>
            <w:tcW w:w="1276" w:type="dxa"/>
            <w:tcBorders>
              <w:top w:val="nil"/>
              <w:left w:val="nil"/>
              <w:bottom w:val="single" w:color="auto" w:sz="4" w:space="0"/>
              <w:right w:val="single" w:color="auto" w:sz="4" w:space="0"/>
            </w:tcBorders>
            <w:shd w:val="clear" w:color="auto" w:fill="auto"/>
            <w:noWrap/>
            <w:vAlign w:val="bottom"/>
          </w:tcPr>
          <w:p w14:paraId="0A36B0B3">
            <w:pPr>
              <w:widowControl/>
              <w:jc w:val="left"/>
              <w:rPr>
                <w:rFonts w:ascii="仿宋" w:hAnsi="仿宋" w:eastAsia="仿宋" w:cs="宋体"/>
                <w:color w:val="000000"/>
                <w:kern w:val="0"/>
                <w:sz w:val="28"/>
                <w:szCs w:val="28"/>
              </w:rPr>
            </w:pPr>
          </w:p>
        </w:tc>
        <w:tc>
          <w:tcPr>
            <w:tcW w:w="1276" w:type="dxa"/>
            <w:tcBorders>
              <w:top w:val="nil"/>
              <w:left w:val="nil"/>
              <w:bottom w:val="single" w:color="auto" w:sz="4" w:space="0"/>
              <w:right w:val="single" w:color="auto" w:sz="4" w:space="0"/>
            </w:tcBorders>
          </w:tcPr>
          <w:p w14:paraId="37C5AF12">
            <w:pPr>
              <w:widowControl/>
              <w:jc w:val="left"/>
              <w:rPr>
                <w:rFonts w:ascii="仿宋" w:hAnsi="仿宋" w:eastAsia="仿宋" w:cs="宋体"/>
                <w:color w:val="000000"/>
                <w:kern w:val="0"/>
                <w:sz w:val="28"/>
                <w:szCs w:val="28"/>
              </w:rPr>
            </w:pPr>
          </w:p>
        </w:tc>
      </w:tr>
      <w:tr w14:paraId="36F837E9">
        <w:tblPrEx>
          <w:tblCellMar>
            <w:top w:w="0" w:type="dxa"/>
            <w:left w:w="108" w:type="dxa"/>
            <w:bottom w:w="0" w:type="dxa"/>
            <w:right w:w="108" w:type="dxa"/>
          </w:tblCellMar>
        </w:tblPrEx>
        <w:trPr>
          <w:trHeight w:val="942" w:hRule="atLeast"/>
        </w:trPr>
        <w:tc>
          <w:tcPr>
            <w:tcW w:w="1941" w:type="dxa"/>
            <w:tcBorders>
              <w:top w:val="nil"/>
              <w:left w:val="single" w:color="auto" w:sz="4" w:space="0"/>
              <w:bottom w:val="single" w:color="auto" w:sz="4" w:space="0"/>
              <w:right w:val="single" w:color="auto" w:sz="4" w:space="0"/>
            </w:tcBorders>
            <w:shd w:val="clear" w:color="auto" w:fill="auto"/>
            <w:noWrap/>
            <w:vAlign w:val="bottom"/>
          </w:tcPr>
          <w:p w14:paraId="36EDA995">
            <w:pPr>
              <w:widowControl/>
              <w:jc w:val="left"/>
              <w:rPr>
                <w:rFonts w:hint="default" w:cs="宋体" w:asciiTheme="minorEastAsia" w:hAnsiTheme="minorEastAsia" w:eastAsiaTheme="minorEastAsia"/>
                <w:color w:val="000000"/>
                <w:kern w:val="0"/>
                <w:sz w:val="21"/>
                <w:szCs w:val="21"/>
                <w:lang w:val="en-US" w:eastAsia="zh-CN"/>
              </w:rPr>
            </w:pPr>
            <w:r>
              <w:rPr>
                <w:rFonts w:hint="eastAsia" w:cs="宋体" w:asciiTheme="minorEastAsia" w:hAnsiTheme="minorEastAsia" w:eastAsiaTheme="minorEastAsia"/>
                <w:color w:val="000000"/>
                <w:kern w:val="0"/>
                <w:sz w:val="21"/>
                <w:szCs w:val="21"/>
                <w:lang w:val="en-US" w:eastAsia="zh-CN"/>
              </w:rPr>
              <w:t>社区服务群众资金</w:t>
            </w:r>
          </w:p>
        </w:tc>
        <w:tc>
          <w:tcPr>
            <w:tcW w:w="1815" w:type="dxa"/>
            <w:tcBorders>
              <w:top w:val="nil"/>
              <w:left w:val="nil"/>
              <w:bottom w:val="single" w:color="auto" w:sz="4" w:space="0"/>
              <w:right w:val="single" w:color="auto" w:sz="4" w:space="0"/>
            </w:tcBorders>
            <w:shd w:val="clear" w:color="auto" w:fill="auto"/>
            <w:noWrap/>
          </w:tcPr>
          <w:p w14:paraId="41E454B2">
            <w:pPr>
              <w:jc w:val="left"/>
              <w:rPr>
                <w:rFonts w:hint="eastAsia" w:asciiTheme="minorEastAsia" w:hAnsiTheme="minorEastAsia" w:eastAsiaTheme="minorEastAsia"/>
                <w:sz w:val="21"/>
                <w:szCs w:val="21"/>
                <w:lang w:val="en-US" w:eastAsia="zh-CN"/>
              </w:rPr>
            </w:pPr>
            <w:r>
              <w:rPr>
                <w:rFonts w:hint="eastAsia" w:cs="宋体" w:asciiTheme="minorEastAsia" w:hAnsiTheme="minorEastAsia"/>
                <w:color w:val="000000"/>
                <w:kern w:val="0"/>
                <w:sz w:val="21"/>
                <w:szCs w:val="21"/>
              </w:rPr>
              <w:t>遵化市文化路街道</w:t>
            </w:r>
            <w:r>
              <w:rPr>
                <w:rFonts w:hint="eastAsia" w:cs="宋体" w:asciiTheme="minorEastAsia" w:hAnsiTheme="minorEastAsia"/>
                <w:color w:val="000000"/>
                <w:kern w:val="0"/>
                <w:sz w:val="21"/>
                <w:szCs w:val="21"/>
                <w:lang w:val="en-US" w:eastAsia="zh-CN"/>
              </w:rPr>
              <w:t>办事处</w:t>
            </w:r>
          </w:p>
        </w:tc>
        <w:tc>
          <w:tcPr>
            <w:tcW w:w="1496" w:type="dxa"/>
            <w:tcBorders>
              <w:top w:val="nil"/>
              <w:left w:val="nil"/>
              <w:bottom w:val="single" w:color="auto" w:sz="4" w:space="0"/>
              <w:right w:val="single" w:color="auto" w:sz="4" w:space="0"/>
            </w:tcBorders>
            <w:shd w:val="clear" w:color="auto" w:fill="auto"/>
            <w:noWrap/>
          </w:tcPr>
          <w:p w14:paraId="45292614">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99.4</w:t>
            </w:r>
          </w:p>
        </w:tc>
        <w:tc>
          <w:tcPr>
            <w:tcW w:w="1143" w:type="dxa"/>
            <w:tcBorders>
              <w:top w:val="nil"/>
              <w:left w:val="nil"/>
              <w:bottom w:val="single" w:color="auto" w:sz="4" w:space="0"/>
              <w:right w:val="single" w:color="auto" w:sz="4" w:space="0"/>
            </w:tcBorders>
            <w:shd w:val="clear" w:color="auto" w:fill="auto"/>
            <w:noWrap/>
            <w:vAlign w:val="bottom"/>
          </w:tcPr>
          <w:p w14:paraId="2AB53615">
            <w:pPr>
              <w:widowControl/>
              <w:jc w:val="left"/>
              <w:rPr>
                <w:rFonts w:ascii="仿宋" w:hAnsi="仿宋" w:eastAsia="仿宋" w:cs="宋体"/>
                <w:color w:val="000000"/>
                <w:kern w:val="0"/>
                <w:sz w:val="21"/>
                <w:szCs w:val="21"/>
              </w:rPr>
            </w:pPr>
            <w:r>
              <w:rPr>
                <w:rFonts w:hint="eastAsia" w:ascii="仿宋" w:hAnsi="仿宋" w:eastAsia="仿宋" w:cs="宋体"/>
                <w:color w:val="000000"/>
                <w:kern w:val="0"/>
                <w:sz w:val="21"/>
                <w:szCs w:val="21"/>
              </w:rPr>
              <w:t>　</w:t>
            </w:r>
          </w:p>
        </w:tc>
        <w:tc>
          <w:tcPr>
            <w:tcW w:w="1276" w:type="dxa"/>
            <w:tcBorders>
              <w:top w:val="nil"/>
              <w:left w:val="nil"/>
              <w:bottom w:val="single" w:color="auto" w:sz="4" w:space="0"/>
              <w:right w:val="single" w:color="auto" w:sz="4" w:space="0"/>
            </w:tcBorders>
            <w:shd w:val="clear" w:color="auto" w:fill="auto"/>
            <w:noWrap/>
            <w:vAlign w:val="bottom"/>
          </w:tcPr>
          <w:p w14:paraId="789280F8">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276" w:type="dxa"/>
            <w:tcBorders>
              <w:top w:val="nil"/>
              <w:left w:val="nil"/>
              <w:bottom w:val="single" w:color="auto" w:sz="4" w:space="0"/>
              <w:right w:val="single" w:color="auto" w:sz="4" w:space="0"/>
            </w:tcBorders>
          </w:tcPr>
          <w:p w14:paraId="0DF667D2">
            <w:pPr>
              <w:widowControl/>
              <w:jc w:val="left"/>
              <w:rPr>
                <w:rFonts w:ascii="仿宋" w:hAnsi="仿宋" w:eastAsia="仿宋" w:cs="宋体"/>
                <w:color w:val="000000"/>
                <w:kern w:val="0"/>
                <w:sz w:val="28"/>
                <w:szCs w:val="28"/>
              </w:rPr>
            </w:pPr>
          </w:p>
        </w:tc>
      </w:tr>
      <w:tr w14:paraId="0F1B6596">
        <w:tblPrEx>
          <w:tblCellMar>
            <w:top w:w="0" w:type="dxa"/>
            <w:left w:w="108" w:type="dxa"/>
            <w:bottom w:w="0" w:type="dxa"/>
            <w:right w:w="108" w:type="dxa"/>
          </w:tblCellMar>
        </w:tblPrEx>
        <w:trPr>
          <w:trHeight w:val="849" w:hRule="atLeast"/>
        </w:trPr>
        <w:tc>
          <w:tcPr>
            <w:tcW w:w="1941" w:type="dxa"/>
            <w:tcBorders>
              <w:top w:val="nil"/>
              <w:left w:val="single" w:color="auto" w:sz="4" w:space="0"/>
              <w:bottom w:val="single" w:color="auto" w:sz="4" w:space="0"/>
              <w:right w:val="single" w:color="auto" w:sz="4" w:space="0"/>
            </w:tcBorders>
            <w:shd w:val="clear" w:color="auto" w:fill="auto"/>
            <w:noWrap/>
            <w:vAlign w:val="bottom"/>
          </w:tcPr>
          <w:p w14:paraId="2A476AC3">
            <w:pPr>
              <w:widowControl/>
              <w:jc w:val="left"/>
              <w:rPr>
                <w:rFonts w:hint="default" w:cs="宋体" w:asciiTheme="minorEastAsia" w:hAnsiTheme="minorEastAsia" w:eastAsiaTheme="minorEastAsia"/>
                <w:color w:val="000000"/>
                <w:kern w:val="0"/>
                <w:sz w:val="21"/>
                <w:szCs w:val="21"/>
                <w:lang w:val="en-US" w:eastAsia="zh-CN"/>
              </w:rPr>
            </w:pPr>
            <w:r>
              <w:rPr>
                <w:rFonts w:hint="eastAsia" w:cs="宋体" w:asciiTheme="minorEastAsia" w:hAnsiTheme="minorEastAsia"/>
                <w:color w:val="000000"/>
                <w:kern w:val="0"/>
                <w:sz w:val="21"/>
                <w:szCs w:val="21"/>
                <w:lang w:val="en-US" w:eastAsia="zh-CN"/>
              </w:rPr>
              <w:t>社区工作经费</w:t>
            </w:r>
          </w:p>
        </w:tc>
        <w:tc>
          <w:tcPr>
            <w:tcW w:w="1815" w:type="dxa"/>
            <w:tcBorders>
              <w:top w:val="nil"/>
              <w:left w:val="nil"/>
              <w:bottom w:val="single" w:color="auto" w:sz="4" w:space="0"/>
              <w:right w:val="single" w:color="auto" w:sz="4" w:space="0"/>
            </w:tcBorders>
            <w:shd w:val="clear" w:color="auto" w:fill="auto"/>
            <w:noWrap/>
          </w:tcPr>
          <w:p w14:paraId="4B5AB316">
            <w:pPr>
              <w:jc w:val="left"/>
              <w:rPr>
                <w:rFonts w:hint="eastAsia" w:asciiTheme="minorEastAsia" w:hAnsiTheme="minorEastAsia" w:eastAsiaTheme="minorEastAsia"/>
                <w:sz w:val="21"/>
                <w:szCs w:val="21"/>
                <w:lang w:val="en-US" w:eastAsia="zh-CN"/>
              </w:rPr>
            </w:pPr>
            <w:r>
              <w:rPr>
                <w:rFonts w:hint="eastAsia" w:cs="宋体" w:asciiTheme="minorEastAsia" w:hAnsiTheme="minorEastAsia"/>
                <w:color w:val="000000"/>
                <w:kern w:val="0"/>
                <w:sz w:val="21"/>
                <w:szCs w:val="21"/>
              </w:rPr>
              <w:t>遵化市文化路街道</w:t>
            </w:r>
            <w:r>
              <w:rPr>
                <w:rFonts w:hint="eastAsia" w:cs="宋体" w:asciiTheme="minorEastAsia" w:hAnsiTheme="minorEastAsia"/>
                <w:color w:val="000000"/>
                <w:kern w:val="0"/>
                <w:sz w:val="21"/>
                <w:szCs w:val="21"/>
                <w:lang w:val="en-US" w:eastAsia="zh-CN"/>
              </w:rPr>
              <w:t>办事处</w:t>
            </w:r>
          </w:p>
        </w:tc>
        <w:tc>
          <w:tcPr>
            <w:tcW w:w="1496" w:type="dxa"/>
            <w:tcBorders>
              <w:top w:val="nil"/>
              <w:left w:val="nil"/>
              <w:bottom w:val="single" w:color="auto" w:sz="4" w:space="0"/>
              <w:right w:val="single" w:color="auto" w:sz="4" w:space="0"/>
            </w:tcBorders>
            <w:shd w:val="clear" w:color="auto" w:fill="auto"/>
            <w:noWrap/>
          </w:tcPr>
          <w:p w14:paraId="6D1F0066">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98.5</w:t>
            </w:r>
          </w:p>
        </w:tc>
        <w:tc>
          <w:tcPr>
            <w:tcW w:w="1143" w:type="dxa"/>
            <w:tcBorders>
              <w:top w:val="nil"/>
              <w:left w:val="nil"/>
              <w:bottom w:val="single" w:color="auto" w:sz="4" w:space="0"/>
              <w:right w:val="single" w:color="auto" w:sz="4" w:space="0"/>
            </w:tcBorders>
            <w:shd w:val="clear" w:color="auto" w:fill="auto"/>
            <w:noWrap/>
            <w:vAlign w:val="bottom"/>
          </w:tcPr>
          <w:p w14:paraId="0F9712AE">
            <w:pPr>
              <w:widowControl/>
              <w:jc w:val="left"/>
              <w:rPr>
                <w:rFonts w:ascii="仿宋" w:hAnsi="仿宋" w:eastAsia="仿宋" w:cs="宋体"/>
                <w:color w:val="000000"/>
                <w:kern w:val="0"/>
                <w:sz w:val="21"/>
                <w:szCs w:val="21"/>
              </w:rPr>
            </w:pPr>
            <w:r>
              <w:rPr>
                <w:rFonts w:hint="eastAsia" w:ascii="仿宋" w:hAnsi="仿宋" w:eastAsia="仿宋" w:cs="宋体"/>
                <w:color w:val="000000"/>
                <w:kern w:val="0"/>
                <w:sz w:val="21"/>
                <w:szCs w:val="21"/>
              </w:rPr>
              <w:t>　</w:t>
            </w:r>
          </w:p>
        </w:tc>
        <w:tc>
          <w:tcPr>
            <w:tcW w:w="1276" w:type="dxa"/>
            <w:tcBorders>
              <w:top w:val="nil"/>
              <w:left w:val="nil"/>
              <w:bottom w:val="single" w:color="auto" w:sz="4" w:space="0"/>
              <w:right w:val="single" w:color="auto" w:sz="4" w:space="0"/>
            </w:tcBorders>
            <w:shd w:val="clear" w:color="auto" w:fill="auto"/>
            <w:noWrap/>
            <w:vAlign w:val="bottom"/>
          </w:tcPr>
          <w:p w14:paraId="0A7FB9E8">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p>
        </w:tc>
        <w:tc>
          <w:tcPr>
            <w:tcW w:w="1276" w:type="dxa"/>
            <w:tcBorders>
              <w:top w:val="nil"/>
              <w:left w:val="nil"/>
              <w:bottom w:val="single" w:color="auto" w:sz="4" w:space="0"/>
              <w:right w:val="single" w:color="auto" w:sz="4" w:space="0"/>
            </w:tcBorders>
          </w:tcPr>
          <w:p w14:paraId="4BF42845">
            <w:pPr>
              <w:widowControl/>
              <w:jc w:val="left"/>
              <w:rPr>
                <w:rFonts w:ascii="仿宋" w:hAnsi="仿宋" w:eastAsia="仿宋" w:cs="宋体"/>
                <w:color w:val="000000"/>
                <w:kern w:val="0"/>
                <w:sz w:val="28"/>
                <w:szCs w:val="28"/>
              </w:rPr>
            </w:pPr>
          </w:p>
        </w:tc>
      </w:tr>
      <w:tr w14:paraId="7708F105">
        <w:tblPrEx>
          <w:tblCellMar>
            <w:top w:w="0" w:type="dxa"/>
            <w:left w:w="108" w:type="dxa"/>
            <w:bottom w:w="0" w:type="dxa"/>
            <w:right w:w="108" w:type="dxa"/>
          </w:tblCellMar>
        </w:tblPrEx>
        <w:trPr>
          <w:trHeight w:val="999" w:hRule="atLeast"/>
        </w:trPr>
        <w:tc>
          <w:tcPr>
            <w:tcW w:w="1941" w:type="dxa"/>
            <w:tcBorders>
              <w:top w:val="nil"/>
              <w:left w:val="single" w:color="auto" w:sz="4" w:space="0"/>
              <w:bottom w:val="single" w:color="auto" w:sz="4" w:space="0"/>
              <w:right w:val="single" w:color="auto" w:sz="4" w:space="0"/>
            </w:tcBorders>
            <w:shd w:val="clear" w:color="auto" w:fill="auto"/>
            <w:noWrap/>
            <w:vAlign w:val="bottom"/>
          </w:tcPr>
          <w:p w14:paraId="285DBE20">
            <w:pPr>
              <w:widowControl/>
              <w:jc w:val="left"/>
              <w:rPr>
                <w:rFonts w:hint="default" w:cs="宋体" w:asciiTheme="minorEastAsia" w:hAnsiTheme="minorEastAsia" w:eastAsiaTheme="minorEastAsia"/>
                <w:color w:val="000000"/>
                <w:kern w:val="0"/>
                <w:sz w:val="21"/>
                <w:szCs w:val="21"/>
                <w:lang w:val="en-US" w:eastAsia="zh-CN"/>
              </w:rPr>
            </w:pPr>
            <w:r>
              <w:rPr>
                <w:rFonts w:hint="eastAsia" w:cs="宋体" w:asciiTheme="minorEastAsia" w:hAnsiTheme="minorEastAsia"/>
                <w:color w:val="000000"/>
                <w:kern w:val="0"/>
                <w:sz w:val="21"/>
                <w:szCs w:val="21"/>
                <w:lang w:val="en-US" w:eastAsia="zh-CN"/>
              </w:rPr>
              <w:t>居委会房屋装修费</w:t>
            </w:r>
          </w:p>
        </w:tc>
        <w:tc>
          <w:tcPr>
            <w:tcW w:w="1815" w:type="dxa"/>
            <w:tcBorders>
              <w:top w:val="nil"/>
              <w:left w:val="nil"/>
              <w:bottom w:val="single" w:color="auto" w:sz="4" w:space="0"/>
              <w:right w:val="single" w:color="auto" w:sz="4" w:space="0"/>
            </w:tcBorders>
            <w:shd w:val="clear" w:color="auto" w:fill="auto"/>
            <w:noWrap/>
          </w:tcPr>
          <w:p w14:paraId="1DEB4E7C">
            <w:pPr>
              <w:jc w:val="left"/>
              <w:rPr>
                <w:rFonts w:hint="eastAsia" w:asciiTheme="minorEastAsia" w:hAnsiTheme="minorEastAsia" w:eastAsiaTheme="minorEastAsia"/>
                <w:sz w:val="21"/>
                <w:szCs w:val="21"/>
                <w:lang w:val="en-US" w:eastAsia="zh-CN"/>
              </w:rPr>
            </w:pPr>
            <w:r>
              <w:rPr>
                <w:rFonts w:hint="eastAsia" w:cs="宋体" w:asciiTheme="minorEastAsia" w:hAnsiTheme="minorEastAsia"/>
                <w:color w:val="000000"/>
                <w:kern w:val="0"/>
                <w:sz w:val="21"/>
                <w:szCs w:val="21"/>
              </w:rPr>
              <w:t>遵化市文化路街道</w:t>
            </w:r>
            <w:r>
              <w:rPr>
                <w:rFonts w:hint="eastAsia" w:cs="宋体" w:asciiTheme="minorEastAsia" w:hAnsiTheme="minorEastAsia"/>
                <w:color w:val="000000"/>
                <w:kern w:val="0"/>
                <w:sz w:val="21"/>
                <w:szCs w:val="21"/>
                <w:lang w:val="en-US" w:eastAsia="zh-CN"/>
              </w:rPr>
              <w:t>办事处</w:t>
            </w:r>
          </w:p>
        </w:tc>
        <w:tc>
          <w:tcPr>
            <w:tcW w:w="1496" w:type="dxa"/>
            <w:tcBorders>
              <w:top w:val="nil"/>
              <w:left w:val="nil"/>
              <w:bottom w:val="single" w:color="auto" w:sz="4" w:space="0"/>
              <w:right w:val="single" w:color="auto" w:sz="4" w:space="0"/>
            </w:tcBorders>
            <w:shd w:val="clear" w:color="auto" w:fill="auto"/>
            <w:noWrap/>
          </w:tcPr>
          <w:p w14:paraId="446EE152">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98.8</w:t>
            </w:r>
          </w:p>
        </w:tc>
        <w:tc>
          <w:tcPr>
            <w:tcW w:w="1143" w:type="dxa"/>
            <w:tcBorders>
              <w:top w:val="nil"/>
              <w:left w:val="nil"/>
              <w:bottom w:val="single" w:color="auto" w:sz="4" w:space="0"/>
              <w:right w:val="single" w:color="auto" w:sz="4" w:space="0"/>
            </w:tcBorders>
            <w:shd w:val="clear" w:color="auto" w:fill="auto"/>
            <w:noWrap/>
            <w:vAlign w:val="bottom"/>
          </w:tcPr>
          <w:p w14:paraId="21BEE69D">
            <w:pPr>
              <w:widowControl/>
              <w:jc w:val="left"/>
              <w:rPr>
                <w:rFonts w:ascii="仿宋" w:hAnsi="仿宋" w:eastAsia="仿宋" w:cs="宋体"/>
                <w:color w:val="000000"/>
                <w:kern w:val="0"/>
                <w:sz w:val="21"/>
                <w:szCs w:val="21"/>
              </w:rPr>
            </w:pPr>
          </w:p>
        </w:tc>
        <w:tc>
          <w:tcPr>
            <w:tcW w:w="1276" w:type="dxa"/>
            <w:tcBorders>
              <w:top w:val="nil"/>
              <w:left w:val="nil"/>
              <w:bottom w:val="single" w:color="auto" w:sz="4" w:space="0"/>
              <w:right w:val="single" w:color="auto" w:sz="4" w:space="0"/>
            </w:tcBorders>
            <w:shd w:val="clear" w:color="auto" w:fill="auto"/>
            <w:noWrap/>
            <w:vAlign w:val="bottom"/>
          </w:tcPr>
          <w:p w14:paraId="7CE79A83">
            <w:pPr>
              <w:widowControl/>
              <w:jc w:val="left"/>
              <w:rPr>
                <w:rFonts w:ascii="仿宋" w:hAnsi="仿宋" w:eastAsia="仿宋" w:cs="宋体"/>
                <w:color w:val="000000"/>
                <w:kern w:val="0"/>
                <w:sz w:val="28"/>
                <w:szCs w:val="28"/>
              </w:rPr>
            </w:pPr>
          </w:p>
        </w:tc>
        <w:tc>
          <w:tcPr>
            <w:tcW w:w="1276" w:type="dxa"/>
            <w:tcBorders>
              <w:top w:val="nil"/>
              <w:left w:val="nil"/>
              <w:bottom w:val="single" w:color="auto" w:sz="4" w:space="0"/>
              <w:right w:val="single" w:color="auto" w:sz="4" w:space="0"/>
            </w:tcBorders>
          </w:tcPr>
          <w:p w14:paraId="56DA589C">
            <w:pPr>
              <w:widowControl/>
              <w:jc w:val="left"/>
              <w:rPr>
                <w:rFonts w:ascii="仿宋" w:hAnsi="仿宋" w:eastAsia="仿宋" w:cs="宋体"/>
                <w:color w:val="000000"/>
                <w:kern w:val="0"/>
                <w:sz w:val="28"/>
                <w:szCs w:val="28"/>
              </w:rPr>
            </w:pPr>
          </w:p>
        </w:tc>
      </w:tr>
      <w:tr w14:paraId="4CA9995C">
        <w:tblPrEx>
          <w:tblCellMar>
            <w:top w:w="0" w:type="dxa"/>
            <w:left w:w="108" w:type="dxa"/>
            <w:bottom w:w="0" w:type="dxa"/>
            <w:right w:w="108" w:type="dxa"/>
          </w:tblCellMar>
        </w:tblPrEx>
        <w:trPr>
          <w:trHeight w:val="1036" w:hRule="atLeast"/>
        </w:trPr>
        <w:tc>
          <w:tcPr>
            <w:tcW w:w="1941" w:type="dxa"/>
            <w:tcBorders>
              <w:top w:val="nil"/>
              <w:left w:val="single" w:color="auto" w:sz="4" w:space="0"/>
              <w:bottom w:val="single" w:color="auto" w:sz="4" w:space="0"/>
              <w:right w:val="single" w:color="auto" w:sz="4" w:space="0"/>
            </w:tcBorders>
            <w:shd w:val="clear" w:color="auto" w:fill="auto"/>
            <w:noWrap/>
            <w:vAlign w:val="bottom"/>
          </w:tcPr>
          <w:p w14:paraId="2EA63659">
            <w:pPr>
              <w:widowControl/>
              <w:jc w:val="left"/>
              <w:rPr>
                <w:rFonts w:hint="default" w:cs="宋体" w:asciiTheme="minorEastAsia" w:hAnsiTheme="minorEastAsia" w:eastAsiaTheme="minorEastAsia"/>
                <w:color w:val="000000"/>
                <w:kern w:val="0"/>
                <w:sz w:val="21"/>
                <w:szCs w:val="21"/>
                <w:lang w:val="en-US" w:eastAsia="zh-CN"/>
              </w:rPr>
            </w:pPr>
            <w:r>
              <w:rPr>
                <w:rFonts w:hint="eastAsia" w:cs="宋体" w:asciiTheme="minorEastAsia" w:hAnsiTheme="minorEastAsia" w:eastAsiaTheme="minorEastAsia"/>
                <w:color w:val="000000"/>
                <w:kern w:val="0"/>
                <w:sz w:val="21"/>
                <w:szCs w:val="21"/>
                <w:lang w:val="en-US" w:eastAsia="zh-CN"/>
              </w:rPr>
              <w:t>防汛资金</w:t>
            </w:r>
          </w:p>
        </w:tc>
        <w:tc>
          <w:tcPr>
            <w:tcW w:w="1815" w:type="dxa"/>
            <w:tcBorders>
              <w:top w:val="nil"/>
              <w:left w:val="nil"/>
              <w:bottom w:val="single" w:color="auto" w:sz="4" w:space="0"/>
              <w:right w:val="single" w:color="auto" w:sz="4" w:space="0"/>
            </w:tcBorders>
            <w:shd w:val="clear" w:color="auto" w:fill="auto"/>
            <w:noWrap/>
          </w:tcPr>
          <w:p w14:paraId="00FDF129">
            <w:pPr>
              <w:jc w:val="left"/>
              <w:rPr>
                <w:rFonts w:hint="eastAsia" w:asciiTheme="minorEastAsia" w:hAnsiTheme="minorEastAsia" w:eastAsiaTheme="minorEastAsia"/>
                <w:sz w:val="21"/>
                <w:szCs w:val="21"/>
                <w:lang w:val="en-US" w:eastAsia="zh-CN"/>
              </w:rPr>
            </w:pPr>
            <w:r>
              <w:rPr>
                <w:rFonts w:hint="eastAsia" w:cs="宋体" w:asciiTheme="minorEastAsia" w:hAnsiTheme="minorEastAsia"/>
                <w:color w:val="000000"/>
                <w:kern w:val="0"/>
                <w:sz w:val="21"/>
                <w:szCs w:val="21"/>
              </w:rPr>
              <w:t>遵化市文化路街道</w:t>
            </w:r>
            <w:r>
              <w:rPr>
                <w:rFonts w:hint="eastAsia" w:cs="宋体" w:asciiTheme="minorEastAsia" w:hAnsiTheme="minorEastAsia"/>
                <w:color w:val="000000"/>
                <w:kern w:val="0"/>
                <w:sz w:val="21"/>
                <w:szCs w:val="21"/>
                <w:lang w:val="en-US" w:eastAsia="zh-CN"/>
              </w:rPr>
              <w:t>办事处</w:t>
            </w:r>
          </w:p>
        </w:tc>
        <w:tc>
          <w:tcPr>
            <w:tcW w:w="1496" w:type="dxa"/>
            <w:tcBorders>
              <w:top w:val="nil"/>
              <w:left w:val="nil"/>
              <w:bottom w:val="single" w:color="auto" w:sz="4" w:space="0"/>
              <w:right w:val="single" w:color="auto" w:sz="4" w:space="0"/>
            </w:tcBorders>
            <w:shd w:val="clear" w:color="auto" w:fill="auto"/>
            <w:noWrap/>
          </w:tcPr>
          <w:p w14:paraId="46F8338C">
            <w:pPr>
              <w:jc w:val="center"/>
              <w:rPr>
                <w:rFonts w:hint="eastAsia" w:ascii="宋体" w:hAnsi="宋体" w:eastAsia="宋体" w:cs="宋体"/>
                <w:sz w:val="21"/>
                <w:szCs w:val="21"/>
              </w:rPr>
            </w:pPr>
          </w:p>
          <w:p w14:paraId="378AD95C">
            <w:pPr>
              <w:bidi w:val="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100</w:t>
            </w:r>
          </w:p>
        </w:tc>
        <w:tc>
          <w:tcPr>
            <w:tcW w:w="1143" w:type="dxa"/>
            <w:tcBorders>
              <w:top w:val="nil"/>
              <w:left w:val="nil"/>
              <w:bottom w:val="single" w:color="auto" w:sz="4" w:space="0"/>
              <w:right w:val="single" w:color="auto" w:sz="4" w:space="0"/>
            </w:tcBorders>
            <w:shd w:val="clear" w:color="auto" w:fill="auto"/>
            <w:noWrap/>
            <w:vAlign w:val="bottom"/>
          </w:tcPr>
          <w:p w14:paraId="5B8DFB2C">
            <w:pPr>
              <w:widowControl/>
              <w:jc w:val="left"/>
              <w:rPr>
                <w:rFonts w:ascii="仿宋" w:hAnsi="仿宋" w:eastAsia="仿宋" w:cs="宋体"/>
                <w:color w:val="000000"/>
                <w:kern w:val="0"/>
                <w:sz w:val="21"/>
                <w:szCs w:val="21"/>
              </w:rPr>
            </w:pPr>
          </w:p>
        </w:tc>
        <w:tc>
          <w:tcPr>
            <w:tcW w:w="1276" w:type="dxa"/>
            <w:tcBorders>
              <w:top w:val="nil"/>
              <w:left w:val="nil"/>
              <w:bottom w:val="single" w:color="auto" w:sz="4" w:space="0"/>
              <w:right w:val="single" w:color="auto" w:sz="4" w:space="0"/>
            </w:tcBorders>
            <w:shd w:val="clear" w:color="auto" w:fill="auto"/>
            <w:noWrap/>
            <w:vAlign w:val="bottom"/>
          </w:tcPr>
          <w:p w14:paraId="04EBD34F">
            <w:pPr>
              <w:widowControl/>
              <w:jc w:val="left"/>
              <w:rPr>
                <w:rFonts w:ascii="仿宋" w:hAnsi="仿宋" w:eastAsia="仿宋" w:cs="宋体"/>
                <w:color w:val="000000"/>
                <w:kern w:val="0"/>
                <w:sz w:val="28"/>
                <w:szCs w:val="28"/>
              </w:rPr>
            </w:pPr>
          </w:p>
        </w:tc>
        <w:tc>
          <w:tcPr>
            <w:tcW w:w="1276" w:type="dxa"/>
            <w:tcBorders>
              <w:top w:val="nil"/>
              <w:left w:val="nil"/>
              <w:bottom w:val="single" w:color="auto" w:sz="4" w:space="0"/>
              <w:right w:val="single" w:color="auto" w:sz="4" w:space="0"/>
            </w:tcBorders>
          </w:tcPr>
          <w:p w14:paraId="5A3EF0F5">
            <w:pPr>
              <w:widowControl/>
              <w:jc w:val="left"/>
              <w:rPr>
                <w:rFonts w:ascii="仿宋" w:hAnsi="仿宋" w:eastAsia="仿宋" w:cs="宋体"/>
                <w:color w:val="000000"/>
                <w:kern w:val="0"/>
                <w:sz w:val="28"/>
                <w:szCs w:val="28"/>
              </w:rPr>
            </w:pPr>
          </w:p>
        </w:tc>
      </w:tr>
      <w:tr w14:paraId="7A23CA5A">
        <w:tblPrEx>
          <w:tblCellMar>
            <w:top w:w="0" w:type="dxa"/>
            <w:left w:w="108" w:type="dxa"/>
            <w:bottom w:w="0" w:type="dxa"/>
            <w:right w:w="108" w:type="dxa"/>
          </w:tblCellMar>
        </w:tblPrEx>
        <w:trPr>
          <w:trHeight w:val="1168" w:hRule="atLeast"/>
        </w:trPr>
        <w:tc>
          <w:tcPr>
            <w:tcW w:w="1941" w:type="dxa"/>
            <w:tcBorders>
              <w:top w:val="nil"/>
              <w:left w:val="single" w:color="auto" w:sz="4" w:space="0"/>
              <w:bottom w:val="single" w:color="auto" w:sz="4" w:space="0"/>
              <w:right w:val="single" w:color="auto" w:sz="4" w:space="0"/>
            </w:tcBorders>
            <w:shd w:val="clear" w:color="auto" w:fill="auto"/>
            <w:noWrap/>
            <w:vAlign w:val="bottom"/>
          </w:tcPr>
          <w:p w14:paraId="67C83908">
            <w:pPr>
              <w:widowControl/>
              <w:jc w:val="left"/>
              <w:rPr>
                <w:rFonts w:hint="default" w:cs="宋体" w:asciiTheme="minorEastAsia" w:hAnsiTheme="minorEastAsia" w:eastAsiaTheme="minorEastAsia"/>
                <w:color w:val="000000"/>
                <w:kern w:val="0"/>
                <w:sz w:val="21"/>
                <w:szCs w:val="21"/>
                <w:lang w:val="en-US" w:eastAsia="zh-CN"/>
              </w:rPr>
            </w:pPr>
            <w:r>
              <w:rPr>
                <w:rFonts w:hint="eastAsia" w:cs="宋体" w:asciiTheme="minorEastAsia" w:hAnsiTheme="minorEastAsia"/>
                <w:color w:val="000000"/>
                <w:kern w:val="0"/>
                <w:sz w:val="21"/>
                <w:szCs w:val="21"/>
                <w:lang w:val="en-US" w:eastAsia="zh-CN"/>
              </w:rPr>
              <w:t>日常维稳及宣传费用</w:t>
            </w:r>
          </w:p>
        </w:tc>
        <w:tc>
          <w:tcPr>
            <w:tcW w:w="1815" w:type="dxa"/>
            <w:tcBorders>
              <w:top w:val="nil"/>
              <w:left w:val="nil"/>
              <w:bottom w:val="single" w:color="auto" w:sz="4" w:space="0"/>
              <w:right w:val="single" w:color="auto" w:sz="4" w:space="0"/>
            </w:tcBorders>
            <w:shd w:val="clear" w:color="auto" w:fill="auto"/>
            <w:noWrap/>
          </w:tcPr>
          <w:p w14:paraId="6D31470B">
            <w:pPr>
              <w:jc w:val="left"/>
              <w:rPr>
                <w:rFonts w:hint="eastAsia" w:asciiTheme="minorEastAsia" w:hAnsiTheme="minorEastAsia" w:eastAsiaTheme="minorEastAsia"/>
                <w:sz w:val="21"/>
                <w:szCs w:val="21"/>
                <w:lang w:val="en-US" w:eastAsia="zh-CN"/>
              </w:rPr>
            </w:pPr>
            <w:r>
              <w:rPr>
                <w:rFonts w:hint="eastAsia" w:cs="宋体" w:asciiTheme="minorEastAsia" w:hAnsiTheme="minorEastAsia"/>
                <w:color w:val="000000"/>
                <w:kern w:val="0"/>
                <w:sz w:val="21"/>
                <w:szCs w:val="21"/>
              </w:rPr>
              <w:t>遵化市文化路街道</w:t>
            </w:r>
            <w:r>
              <w:rPr>
                <w:rFonts w:hint="eastAsia" w:cs="宋体" w:asciiTheme="minorEastAsia" w:hAnsiTheme="minorEastAsia"/>
                <w:color w:val="000000"/>
                <w:kern w:val="0"/>
                <w:sz w:val="21"/>
                <w:szCs w:val="21"/>
                <w:lang w:val="en-US" w:eastAsia="zh-CN"/>
              </w:rPr>
              <w:t>办事处</w:t>
            </w:r>
          </w:p>
        </w:tc>
        <w:tc>
          <w:tcPr>
            <w:tcW w:w="1496" w:type="dxa"/>
            <w:tcBorders>
              <w:top w:val="nil"/>
              <w:left w:val="nil"/>
              <w:bottom w:val="single" w:color="auto" w:sz="4" w:space="0"/>
              <w:right w:val="single" w:color="auto" w:sz="4" w:space="0"/>
            </w:tcBorders>
            <w:shd w:val="clear" w:color="auto" w:fill="auto"/>
            <w:noWrap/>
          </w:tcPr>
          <w:p w14:paraId="192448D8">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w:t>
            </w:r>
            <w:r>
              <w:rPr>
                <w:rFonts w:hint="eastAsia" w:ascii="宋体" w:hAnsi="宋体" w:cs="宋体"/>
                <w:sz w:val="21"/>
                <w:szCs w:val="21"/>
                <w:lang w:val="en-US" w:eastAsia="zh-CN"/>
              </w:rPr>
              <w:t>8.2</w:t>
            </w:r>
          </w:p>
        </w:tc>
        <w:tc>
          <w:tcPr>
            <w:tcW w:w="1143" w:type="dxa"/>
            <w:tcBorders>
              <w:top w:val="nil"/>
              <w:left w:val="nil"/>
              <w:bottom w:val="single" w:color="auto" w:sz="4" w:space="0"/>
              <w:right w:val="single" w:color="auto" w:sz="4" w:space="0"/>
            </w:tcBorders>
            <w:shd w:val="clear" w:color="auto" w:fill="auto"/>
            <w:noWrap/>
            <w:vAlign w:val="bottom"/>
          </w:tcPr>
          <w:p w14:paraId="710E41EF">
            <w:pPr>
              <w:widowControl/>
              <w:jc w:val="left"/>
              <w:rPr>
                <w:rFonts w:ascii="仿宋" w:hAnsi="仿宋" w:eastAsia="仿宋" w:cs="宋体"/>
                <w:color w:val="000000"/>
                <w:kern w:val="0"/>
                <w:sz w:val="21"/>
                <w:szCs w:val="21"/>
              </w:rPr>
            </w:pPr>
          </w:p>
        </w:tc>
        <w:tc>
          <w:tcPr>
            <w:tcW w:w="1276" w:type="dxa"/>
            <w:tcBorders>
              <w:top w:val="nil"/>
              <w:left w:val="nil"/>
              <w:bottom w:val="single" w:color="auto" w:sz="4" w:space="0"/>
              <w:right w:val="single" w:color="auto" w:sz="4" w:space="0"/>
            </w:tcBorders>
            <w:shd w:val="clear" w:color="auto" w:fill="auto"/>
            <w:noWrap/>
            <w:vAlign w:val="bottom"/>
          </w:tcPr>
          <w:p w14:paraId="16F79DD5">
            <w:pPr>
              <w:widowControl/>
              <w:jc w:val="left"/>
              <w:rPr>
                <w:rFonts w:ascii="仿宋" w:hAnsi="仿宋" w:eastAsia="仿宋" w:cs="宋体"/>
                <w:color w:val="000000"/>
                <w:kern w:val="0"/>
                <w:sz w:val="28"/>
                <w:szCs w:val="28"/>
              </w:rPr>
            </w:pPr>
          </w:p>
        </w:tc>
        <w:tc>
          <w:tcPr>
            <w:tcW w:w="1276" w:type="dxa"/>
            <w:tcBorders>
              <w:top w:val="nil"/>
              <w:left w:val="nil"/>
              <w:bottom w:val="single" w:color="auto" w:sz="4" w:space="0"/>
              <w:right w:val="single" w:color="auto" w:sz="4" w:space="0"/>
            </w:tcBorders>
          </w:tcPr>
          <w:p w14:paraId="25C4C1B2">
            <w:pPr>
              <w:widowControl/>
              <w:jc w:val="left"/>
              <w:rPr>
                <w:rFonts w:ascii="仿宋" w:hAnsi="仿宋" w:eastAsia="仿宋" w:cs="宋体"/>
                <w:color w:val="000000"/>
                <w:kern w:val="0"/>
                <w:sz w:val="28"/>
                <w:szCs w:val="28"/>
              </w:rPr>
            </w:pPr>
          </w:p>
        </w:tc>
      </w:tr>
      <w:tr w14:paraId="449B1947">
        <w:tblPrEx>
          <w:tblCellMar>
            <w:top w:w="0" w:type="dxa"/>
            <w:left w:w="108" w:type="dxa"/>
            <w:bottom w:w="0" w:type="dxa"/>
            <w:right w:w="108" w:type="dxa"/>
          </w:tblCellMar>
        </w:tblPrEx>
        <w:trPr>
          <w:trHeight w:val="1217" w:hRule="atLeast"/>
        </w:trPr>
        <w:tc>
          <w:tcPr>
            <w:tcW w:w="1941" w:type="dxa"/>
            <w:tcBorders>
              <w:top w:val="nil"/>
              <w:left w:val="single" w:color="auto" w:sz="4" w:space="0"/>
              <w:bottom w:val="single" w:color="auto" w:sz="4" w:space="0"/>
              <w:right w:val="single" w:color="auto" w:sz="4" w:space="0"/>
            </w:tcBorders>
            <w:shd w:val="clear" w:color="auto" w:fill="auto"/>
            <w:noWrap/>
            <w:vAlign w:val="bottom"/>
          </w:tcPr>
          <w:p w14:paraId="37E2EF3A">
            <w:pPr>
              <w:widowControl/>
              <w:jc w:val="left"/>
              <w:rPr>
                <w:rFonts w:hint="default" w:cs="宋体" w:asciiTheme="minorEastAsia" w:hAnsiTheme="minorEastAsia" w:eastAsiaTheme="minorEastAsia"/>
                <w:color w:val="000000"/>
                <w:kern w:val="0"/>
                <w:sz w:val="21"/>
                <w:szCs w:val="21"/>
                <w:lang w:val="en-US" w:eastAsia="zh-CN" w:bidi="ar-SA"/>
              </w:rPr>
            </w:pPr>
            <w:r>
              <w:rPr>
                <w:rFonts w:hint="eastAsia" w:cs="宋体" w:asciiTheme="minorEastAsia" w:hAnsiTheme="minorEastAsia"/>
                <w:color w:val="000000"/>
                <w:kern w:val="0"/>
                <w:sz w:val="21"/>
                <w:szCs w:val="21"/>
                <w:lang w:val="en-US" w:eastAsia="zh-CN"/>
              </w:rPr>
              <w:t>冀财预【2023】13号疫情防控工作资金</w:t>
            </w:r>
          </w:p>
        </w:tc>
        <w:tc>
          <w:tcPr>
            <w:tcW w:w="1815" w:type="dxa"/>
            <w:tcBorders>
              <w:top w:val="nil"/>
              <w:left w:val="nil"/>
              <w:bottom w:val="single" w:color="auto" w:sz="4" w:space="0"/>
              <w:right w:val="single" w:color="auto" w:sz="4" w:space="0"/>
            </w:tcBorders>
            <w:shd w:val="clear" w:color="auto" w:fill="auto"/>
            <w:noWrap/>
            <w:vAlign w:val="top"/>
          </w:tcPr>
          <w:p w14:paraId="12698F0C">
            <w:pPr>
              <w:jc w:val="left"/>
              <w:rPr>
                <w:rFonts w:hint="eastAsia" w:cs="Times New Roman" w:asciiTheme="minorEastAsia" w:hAnsiTheme="minorEastAsia" w:eastAsiaTheme="minorEastAsia"/>
                <w:kern w:val="2"/>
                <w:sz w:val="21"/>
                <w:szCs w:val="21"/>
                <w:lang w:val="en-US" w:eastAsia="zh-CN" w:bidi="ar-SA"/>
              </w:rPr>
            </w:pPr>
            <w:r>
              <w:rPr>
                <w:rFonts w:hint="eastAsia" w:cs="宋体" w:asciiTheme="minorEastAsia" w:hAnsiTheme="minorEastAsia"/>
                <w:color w:val="000000"/>
                <w:kern w:val="0"/>
                <w:sz w:val="21"/>
                <w:szCs w:val="21"/>
              </w:rPr>
              <w:t>遵化市文化路街道</w:t>
            </w:r>
            <w:r>
              <w:rPr>
                <w:rFonts w:hint="eastAsia" w:cs="宋体" w:asciiTheme="minorEastAsia" w:hAnsiTheme="minorEastAsia"/>
                <w:color w:val="000000"/>
                <w:kern w:val="0"/>
                <w:sz w:val="21"/>
                <w:szCs w:val="21"/>
                <w:lang w:val="en-US" w:eastAsia="zh-CN"/>
              </w:rPr>
              <w:t>办事处</w:t>
            </w:r>
          </w:p>
        </w:tc>
        <w:tc>
          <w:tcPr>
            <w:tcW w:w="1496" w:type="dxa"/>
            <w:tcBorders>
              <w:top w:val="nil"/>
              <w:left w:val="nil"/>
              <w:bottom w:val="single" w:color="auto" w:sz="4" w:space="0"/>
              <w:right w:val="single" w:color="auto" w:sz="4" w:space="0"/>
            </w:tcBorders>
            <w:shd w:val="clear" w:color="auto" w:fill="auto"/>
            <w:noWrap/>
            <w:vAlign w:val="top"/>
          </w:tcPr>
          <w:p w14:paraId="79A34157">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100</w:t>
            </w:r>
          </w:p>
        </w:tc>
        <w:tc>
          <w:tcPr>
            <w:tcW w:w="1143" w:type="dxa"/>
            <w:tcBorders>
              <w:top w:val="nil"/>
              <w:left w:val="nil"/>
              <w:bottom w:val="single" w:color="auto" w:sz="4" w:space="0"/>
              <w:right w:val="single" w:color="auto" w:sz="4" w:space="0"/>
            </w:tcBorders>
            <w:shd w:val="clear" w:color="auto" w:fill="auto"/>
            <w:noWrap/>
            <w:vAlign w:val="bottom"/>
          </w:tcPr>
          <w:p w14:paraId="5E832775">
            <w:pPr>
              <w:widowControl/>
              <w:jc w:val="left"/>
              <w:rPr>
                <w:rFonts w:ascii="仿宋" w:hAnsi="仿宋" w:eastAsia="仿宋" w:cs="宋体"/>
                <w:color w:val="000000"/>
                <w:kern w:val="0"/>
                <w:sz w:val="21"/>
                <w:szCs w:val="21"/>
              </w:rPr>
            </w:pPr>
          </w:p>
        </w:tc>
        <w:tc>
          <w:tcPr>
            <w:tcW w:w="1276" w:type="dxa"/>
            <w:tcBorders>
              <w:top w:val="nil"/>
              <w:left w:val="nil"/>
              <w:bottom w:val="single" w:color="auto" w:sz="4" w:space="0"/>
              <w:right w:val="single" w:color="auto" w:sz="4" w:space="0"/>
            </w:tcBorders>
            <w:shd w:val="clear" w:color="auto" w:fill="auto"/>
            <w:noWrap/>
            <w:vAlign w:val="bottom"/>
          </w:tcPr>
          <w:p w14:paraId="2AE5C71C">
            <w:pPr>
              <w:widowControl/>
              <w:jc w:val="left"/>
              <w:rPr>
                <w:rFonts w:ascii="仿宋" w:hAnsi="仿宋" w:eastAsia="仿宋" w:cs="宋体"/>
                <w:color w:val="000000"/>
                <w:kern w:val="0"/>
                <w:sz w:val="28"/>
                <w:szCs w:val="28"/>
              </w:rPr>
            </w:pPr>
          </w:p>
        </w:tc>
        <w:tc>
          <w:tcPr>
            <w:tcW w:w="1276" w:type="dxa"/>
            <w:tcBorders>
              <w:top w:val="nil"/>
              <w:left w:val="nil"/>
              <w:bottom w:val="single" w:color="auto" w:sz="4" w:space="0"/>
              <w:right w:val="single" w:color="auto" w:sz="4" w:space="0"/>
            </w:tcBorders>
          </w:tcPr>
          <w:p w14:paraId="1C095F58">
            <w:pPr>
              <w:widowControl/>
              <w:jc w:val="left"/>
              <w:rPr>
                <w:rFonts w:ascii="仿宋" w:hAnsi="仿宋" w:eastAsia="仿宋" w:cs="宋体"/>
                <w:color w:val="000000"/>
                <w:kern w:val="0"/>
                <w:sz w:val="28"/>
                <w:szCs w:val="28"/>
              </w:rPr>
            </w:pPr>
          </w:p>
        </w:tc>
      </w:tr>
      <w:tr w14:paraId="1A363C61">
        <w:tblPrEx>
          <w:tblCellMar>
            <w:top w:w="0" w:type="dxa"/>
            <w:left w:w="108" w:type="dxa"/>
            <w:bottom w:w="0" w:type="dxa"/>
            <w:right w:w="108" w:type="dxa"/>
          </w:tblCellMar>
        </w:tblPrEx>
        <w:trPr>
          <w:trHeight w:val="1633" w:hRule="atLeast"/>
        </w:trPr>
        <w:tc>
          <w:tcPr>
            <w:tcW w:w="1941" w:type="dxa"/>
            <w:tcBorders>
              <w:top w:val="nil"/>
              <w:left w:val="single" w:color="auto" w:sz="4" w:space="0"/>
              <w:bottom w:val="single" w:color="auto" w:sz="4" w:space="0"/>
              <w:right w:val="single" w:color="auto" w:sz="4" w:space="0"/>
            </w:tcBorders>
            <w:shd w:val="clear" w:color="auto" w:fill="auto"/>
            <w:noWrap/>
            <w:vAlign w:val="bottom"/>
          </w:tcPr>
          <w:p w14:paraId="7D97326B">
            <w:pPr>
              <w:widowControl/>
              <w:jc w:val="left"/>
              <w:rPr>
                <w:rFonts w:hint="default" w:cs="宋体" w:asciiTheme="minorEastAsia" w:hAnsiTheme="minorEastAsia" w:eastAsiaTheme="minorEastAsia"/>
                <w:color w:val="000000"/>
                <w:kern w:val="0"/>
                <w:sz w:val="21"/>
                <w:szCs w:val="21"/>
                <w:lang w:val="en-US" w:eastAsia="zh-CN" w:bidi="ar-SA"/>
              </w:rPr>
            </w:pPr>
            <w:r>
              <w:rPr>
                <w:rFonts w:hint="eastAsia" w:cs="宋体" w:asciiTheme="minorEastAsia" w:hAnsiTheme="minorEastAsia" w:eastAsiaTheme="minorEastAsia"/>
                <w:color w:val="000000"/>
                <w:kern w:val="0"/>
                <w:sz w:val="21"/>
                <w:szCs w:val="21"/>
                <w:lang w:val="en-US" w:eastAsia="zh-CN" w:bidi="ar-SA"/>
              </w:rPr>
              <w:t>冀财资【2021】157号国有企业退休人员社会化管理财政补助资金分配</w:t>
            </w:r>
          </w:p>
        </w:tc>
        <w:tc>
          <w:tcPr>
            <w:tcW w:w="1815" w:type="dxa"/>
            <w:tcBorders>
              <w:top w:val="nil"/>
              <w:left w:val="nil"/>
              <w:bottom w:val="single" w:color="auto" w:sz="4" w:space="0"/>
              <w:right w:val="single" w:color="auto" w:sz="4" w:space="0"/>
            </w:tcBorders>
            <w:shd w:val="clear" w:color="auto" w:fill="auto"/>
            <w:noWrap/>
            <w:vAlign w:val="top"/>
          </w:tcPr>
          <w:p w14:paraId="37FE6B85">
            <w:pPr>
              <w:jc w:val="left"/>
              <w:rPr>
                <w:rFonts w:hint="eastAsia" w:cs="Times New Roman" w:asciiTheme="minorEastAsia" w:hAnsiTheme="minorEastAsia" w:eastAsiaTheme="minorEastAsia"/>
                <w:kern w:val="2"/>
                <w:sz w:val="21"/>
                <w:szCs w:val="21"/>
                <w:lang w:val="en-US" w:eastAsia="zh-CN" w:bidi="ar-SA"/>
              </w:rPr>
            </w:pPr>
            <w:r>
              <w:rPr>
                <w:rFonts w:hint="eastAsia" w:cs="宋体" w:asciiTheme="minorEastAsia" w:hAnsiTheme="minorEastAsia"/>
                <w:color w:val="000000"/>
                <w:kern w:val="0"/>
                <w:sz w:val="21"/>
                <w:szCs w:val="21"/>
              </w:rPr>
              <w:t>遵化市文化路街道</w:t>
            </w:r>
            <w:r>
              <w:rPr>
                <w:rFonts w:hint="eastAsia" w:cs="宋体" w:asciiTheme="minorEastAsia" w:hAnsiTheme="minorEastAsia"/>
                <w:color w:val="000000"/>
                <w:kern w:val="0"/>
                <w:sz w:val="21"/>
                <w:szCs w:val="21"/>
                <w:lang w:val="en-US" w:eastAsia="zh-CN"/>
              </w:rPr>
              <w:t>办事处</w:t>
            </w:r>
          </w:p>
        </w:tc>
        <w:tc>
          <w:tcPr>
            <w:tcW w:w="1496" w:type="dxa"/>
            <w:tcBorders>
              <w:top w:val="nil"/>
              <w:left w:val="nil"/>
              <w:bottom w:val="single" w:color="auto" w:sz="4" w:space="0"/>
              <w:right w:val="single" w:color="auto" w:sz="4" w:space="0"/>
            </w:tcBorders>
            <w:shd w:val="clear" w:color="auto" w:fill="auto"/>
            <w:noWrap/>
            <w:vAlign w:val="top"/>
          </w:tcPr>
          <w:p w14:paraId="11CC590E">
            <w:pPr>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100</w:t>
            </w:r>
          </w:p>
        </w:tc>
        <w:tc>
          <w:tcPr>
            <w:tcW w:w="1143" w:type="dxa"/>
            <w:tcBorders>
              <w:top w:val="nil"/>
              <w:left w:val="nil"/>
              <w:bottom w:val="single" w:color="auto" w:sz="4" w:space="0"/>
              <w:right w:val="single" w:color="auto" w:sz="4" w:space="0"/>
            </w:tcBorders>
            <w:shd w:val="clear" w:color="auto" w:fill="auto"/>
            <w:noWrap/>
            <w:vAlign w:val="bottom"/>
          </w:tcPr>
          <w:p w14:paraId="1852C222">
            <w:pPr>
              <w:widowControl/>
              <w:numPr>
                <w:ilvl w:val="0"/>
                <w:numId w:val="0"/>
              </w:numPr>
              <w:ind w:leftChars="0"/>
              <w:jc w:val="left"/>
              <w:rPr>
                <w:rFonts w:ascii="仿宋" w:hAnsi="仿宋" w:eastAsia="仿宋" w:cs="宋体"/>
                <w:color w:val="000000"/>
                <w:kern w:val="0"/>
                <w:sz w:val="21"/>
                <w:szCs w:val="21"/>
              </w:rPr>
            </w:pPr>
          </w:p>
        </w:tc>
        <w:tc>
          <w:tcPr>
            <w:tcW w:w="1276" w:type="dxa"/>
            <w:tcBorders>
              <w:top w:val="nil"/>
              <w:left w:val="nil"/>
              <w:bottom w:val="single" w:color="auto" w:sz="4" w:space="0"/>
              <w:right w:val="single" w:color="auto" w:sz="4" w:space="0"/>
            </w:tcBorders>
            <w:shd w:val="clear" w:color="auto" w:fill="auto"/>
            <w:noWrap/>
            <w:vAlign w:val="bottom"/>
          </w:tcPr>
          <w:p w14:paraId="613C0EFE">
            <w:pPr>
              <w:widowControl/>
              <w:jc w:val="left"/>
              <w:rPr>
                <w:rFonts w:ascii="仿宋" w:hAnsi="仿宋" w:eastAsia="仿宋" w:cs="宋体"/>
                <w:color w:val="000000"/>
                <w:kern w:val="0"/>
                <w:sz w:val="28"/>
                <w:szCs w:val="28"/>
              </w:rPr>
            </w:pPr>
          </w:p>
        </w:tc>
        <w:tc>
          <w:tcPr>
            <w:tcW w:w="1276" w:type="dxa"/>
            <w:tcBorders>
              <w:top w:val="nil"/>
              <w:left w:val="nil"/>
              <w:bottom w:val="single" w:color="auto" w:sz="4" w:space="0"/>
              <w:right w:val="single" w:color="auto" w:sz="4" w:space="0"/>
            </w:tcBorders>
          </w:tcPr>
          <w:p w14:paraId="78FBADDC">
            <w:pPr>
              <w:widowControl/>
              <w:jc w:val="left"/>
              <w:rPr>
                <w:rFonts w:ascii="仿宋" w:hAnsi="仿宋" w:eastAsia="仿宋" w:cs="宋体"/>
                <w:color w:val="000000"/>
                <w:kern w:val="0"/>
                <w:sz w:val="28"/>
                <w:szCs w:val="28"/>
              </w:rPr>
            </w:pPr>
          </w:p>
        </w:tc>
      </w:tr>
    </w:tbl>
    <w:p w14:paraId="5643B84C">
      <w:r>
        <w:rPr>
          <w:rFonts w:hint="eastAsia" w:ascii="仿宋" w:hAnsi="仿宋" w:eastAsia="仿宋"/>
          <w:sz w:val="24"/>
          <w:szCs w:val="24"/>
        </w:rPr>
        <w:t>注：项目名称、自评单位、自评结果需与《项目支出绩效自评表（202</w:t>
      </w:r>
      <w:r>
        <w:rPr>
          <w:rFonts w:hint="eastAsia" w:ascii="仿宋" w:hAnsi="仿宋" w:eastAsia="仿宋"/>
          <w:sz w:val="24"/>
          <w:szCs w:val="24"/>
          <w:lang w:val="en-US" w:eastAsia="zh-CN"/>
        </w:rPr>
        <w:t>2</w:t>
      </w:r>
      <w:r>
        <w:rPr>
          <w:rFonts w:hint="eastAsia" w:ascii="仿宋" w:hAnsi="仿宋" w:eastAsia="仿宋"/>
          <w:sz w:val="24"/>
          <w:szCs w:val="24"/>
        </w:rPr>
        <w:t>年度）》相符。</w:t>
      </w:r>
    </w:p>
    <w:sectPr>
      <w:footerReference r:id="rId4" w:type="default"/>
      <w:pgSz w:w="11906" w:h="16838"/>
      <w:pgMar w:top="1304" w:right="1587" w:bottom="130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script"/>
    <w:pitch w:val="default"/>
    <w:sig w:usb0="00000000" w:usb1="00000000" w:usb2="00082016" w:usb3="00000000" w:csb0="00040001" w:csb1="00000000"/>
  </w:font>
  <w:font w:name="Arial Unicode MS">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amp;quo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A4316">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BEF33">
    <w:pPr>
      <w:pStyle w:val="4"/>
    </w:pPr>
    <w:r>
      <w:rPr>
        <w:sz w:val="18"/>
      </w:rPr>
      <w:pict>
        <v:shape id="_x0000_s4098" o:spid="_x0000_s4098"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74126F1">
                <w:pPr>
                  <w:pStyle w:val="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2A855"/>
    <w:multiLevelType w:val="singleLevel"/>
    <w:tmpl w:val="9BC2A855"/>
    <w:lvl w:ilvl="0" w:tentative="0">
      <w:start w:val="1"/>
      <w:numFmt w:val="chineseCounting"/>
      <w:suff w:val="nothing"/>
      <w:lvlText w:val="（%1）"/>
      <w:lvlJc w:val="left"/>
      <w:rPr>
        <w:rFonts w:hint="eastAsia"/>
      </w:rPr>
    </w:lvl>
  </w:abstractNum>
  <w:abstractNum w:abstractNumId="1">
    <w:nsid w:val="AA1BBA62"/>
    <w:multiLevelType w:val="singleLevel"/>
    <w:tmpl w:val="AA1BBA62"/>
    <w:lvl w:ilvl="0" w:tentative="0">
      <w:start w:val="1"/>
      <w:numFmt w:val="decimal"/>
      <w:suff w:val="nothing"/>
      <w:lvlText w:val="%1、"/>
      <w:lvlJc w:val="left"/>
    </w:lvl>
  </w:abstractNum>
  <w:abstractNum w:abstractNumId="2">
    <w:nsid w:val="CCCC4516"/>
    <w:multiLevelType w:val="singleLevel"/>
    <w:tmpl w:val="CCCC4516"/>
    <w:lvl w:ilvl="0" w:tentative="0">
      <w:start w:val="1"/>
      <w:numFmt w:val="chineseCounting"/>
      <w:suff w:val="nothing"/>
      <w:lvlText w:val="（%1）"/>
      <w:lvlJc w:val="left"/>
      <w:rPr>
        <w:rFonts w:hint="eastAsia"/>
      </w:rPr>
    </w:lvl>
  </w:abstractNum>
  <w:abstractNum w:abstractNumId="3">
    <w:nsid w:val="DC2A5C2F"/>
    <w:multiLevelType w:val="singleLevel"/>
    <w:tmpl w:val="DC2A5C2F"/>
    <w:lvl w:ilvl="0" w:tentative="0">
      <w:start w:val="1"/>
      <w:numFmt w:val="chineseCounting"/>
      <w:suff w:val="nothing"/>
      <w:lvlText w:val="%1、"/>
      <w:lvlJc w:val="left"/>
      <w:rPr>
        <w:rFonts w:hint="eastAsia"/>
      </w:rPr>
    </w:lvl>
  </w:abstractNum>
  <w:abstractNum w:abstractNumId="4">
    <w:nsid w:val="E20E5BDC"/>
    <w:multiLevelType w:val="singleLevel"/>
    <w:tmpl w:val="E20E5BDC"/>
    <w:lvl w:ilvl="0" w:tentative="0">
      <w:start w:val="4"/>
      <w:numFmt w:val="chineseCounting"/>
      <w:suff w:val="nothing"/>
      <w:lvlText w:val="%1、"/>
      <w:lvlJc w:val="left"/>
      <w:rPr>
        <w:rFonts w:hint="eastAsia"/>
      </w:rPr>
    </w:lvl>
  </w:abstractNum>
  <w:abstractNum w:abstractNumId="5">
    <w:nsid w:val="E71AB86E"/>
    <w:multiLevelType w:val="singleLevel"/>
    <w:tmpl w:val="E71AB86E"/>
    <w:lvl w:ilvl="0" w:tentative="0">
      <w:start w:val="1"/>
      <w:numFmt w:val="decimal"/>
      <w:suff w:val="nothing"/>
      <w:lvlText w:val="%1、"/>
      <w:lvlJc w:val="left"/>
    </w:lvl>
  </w:abstractNum>
  <w:abstractNum w:abstractNumId="6">
    <w:nsid w:val="1EBB29DF"/>
    <w:multiLevelType w:val="singleLevel"/>
    <w:tmpl w:val="1EBB29DF"/>
    <w:lvl w:ilvl="0" w:tentative="0">
      <w:start w:val="1"/>
      <w:numFmt w:val="chineseCounting"/>
      <w:suff w:val="nothing"/>
      <w:lvlText w:val="（%1）"/>
      <w:lvlJc w:val="left"/>
      <w:rPr>
        <w:rFonts w:hint="eastAsia"/>
      </w:rPr>
    </w:lvl>
  </w:abstractNum>
  <w:abstractNum w:abstractNumId="7">
    <w:nsid w:val="216D7C41"/>
    <w:multiLevelType w:val="multilevel"/>
    <w:tmpl w:val="216D7C41"/>
    <w:lvl w:ilvl="0" w:tentative="0">
      <w:start w:val="3"/>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41994791"/>
    <w:multiLevelType w:val="multilevel"/>
    <w:tmpl w:val="41994791"/>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9">
    <w:nsid w:val="49BFC83B"/>
    <w:multiLevelType w:val="singleLevel"/>
    <w:tmpl w:val="49BFC83B"/>
    <w:lvl w:ilvl="0" w:tentative="0">
      <w:start w:val="2"/>
      <w:numFmt w:val="chineseCounting"/>
      <w:suff w:val="nothing"/>
      <w:lvlText w:val="（%1）"/>
      <w:lvlJc w:val="left"/>
      <w:rPr>
        <w:rFonts w:hint="eastAsia"/>
      </w:rPr>
    </w:lvl>
  </w:abstractNum>
  <w:num w:numId="1">
    <w:abstractNumId w:val="8"/>
  </w:num>
  <w:num w:numId="2">
    <w:abstractNumId w:val="0"/>
  </w:num>
  <w:num w:numId="3">
    <w:abstractNumId w:val="6"/>
  </w:num>
  <w:num w:numId="4">
    <w:abstractNumId w:val="1"/>
  </w:num>
  <w:num w:numId="5">
    <w:abstractNumId w:val="5"/>
  </w:num>
  <w:num w:numId="6">
    <w:abstractNumId w:val="7"/>
  </w:num>
  <w:num w:numId="7">
    <w:abstractNumId w:val="9"/>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MzNDE3OTJjODYwMmZjZWVmMDdiYzIxMjA0ZTRmMTIifQ=="/>
  </w:docVars>
  <w:rsids>
    <w:rsidRoot w:val="00C33C84"/>
    <w:rsid w:val="00063D2E"/>
    <w:rsid w:val="000C6ACB"/>
    <w:rsid w:val="000E4167"/>
    <w:rsid w:val="00100C21"/>
    <w:rsid w:val="00135135"/>
    <w:rsid w:val="00172285"/>
    <w:rsid w:val="001B7FA8"/>
    <w:rsid w:val="001C2F6F"/>
    <w:rsid w:val="002206D4"/>
    <w:rsid w:val="00242676"/>
    <w:rsid w:val="00242E94"/>
    <w:rsid w:val="0029227A"/>
    <w:rsid w:val="002B5F7D"/>
    <w:rsid w:val="002F7A83"/>
    <w:rsid w:val="00307362"/>
    <w:rsid w:val="003577C1"/>
    <w:rsid w:val="00391CAB"/>
    <w:rsid w:val="004E43BF"/>
    <w:rsid w:val="004F0B38"/>
    <w:rsid w:val="005574FC"/>
    <w:rsid w:val="005E32B3"/>
    <w:rsid w:val="0062332B"/>
    <w:rsid w:val="00654F64"/>
    <w:rsid w:val="00666A09"/>
    <w:rsid w:val="006810A0"/>
    <w:rsid w:val="0069733A"/>
    <w:rsid w:val="006B4F71"/>
    <w:rsid w:val="00707DF7"/>
    <w:rsid w:val="00784C61"/>
    <w:rsid w:val="0078718D"/>
    <w:rsid w:val="007A57E2"/>
    <w:rsid w:val="00816543"/>
    <w:rsid w:val="008265D6"/>
    <w:rsid w:val="008270DB"/>
    <w:rsid w:val="00846033"/>
    <w:rsid w:val="008D7E7C"/>
    <w:rsid w:val="008E301D"/>
    <w:rsid w:val="008F62A8"/>
    <w:rsid w:val="00932908"/>
    <w:rsid w:val="00950240"/>
    <w:rsid w:val="009C054A"/>
    <w:rsid w:val="009E3614"/>
    <w:rsid w:val="00A3470B"/>
    <w:rsid w:val="00A641FB"/>
    <w:rsid w:val="00AB06EB"/>
    <w:rsid w:val="00AD62D6"/>
    <w:rsid w:val="00B67B61"/>
    <w:rsid w:val="00B83C9D"/>
    <w:rsid w:val="00BD35DC"/>
    <w:rsid w:val="00BE1545"/>
    <w:rsid w:val="00BF0E19"/>
    <w:rsid w:val="00C063CE"/>
    <w:rsid w:val="00C245FD"/>
    <w:rsid w:val="00C33C84"/>
    <w:rsid w:val="00CA6037"/>
    <w:rsid w:val="00CE72AE"/>
    <w:rsid w:val="00CF259B"/>
    <w:rsid w:val="00CF600E"/>
    <w:rsid w:val="00DA209A"/>
    <w:rsid w:val="00E317EA"/>
    <w:rsid w:val="00E46AD2"/>
    <w:rsid w:val="00E54A25"/>
    <w:rsid w:val="00EA4183"/>
    <w:rsid w:val="00EE5C3E"/>
    <w:rsid w:val="00F250E1"/>
    <w:rsid w:val="00F86AB5"/>
    <w:rsid w:val="00FC58F1"/>
    <w:rsid w:val="010D6029"/>
    <w:rsid w:val="01284C10"/>
    <w:rsid w:val="01336C8A"/>
    <w:rsid w:val="01727CE0"/>
    <w:rsid w:val="01787946"/>
    <w:rsid w:val="018A7679"/>
    <w:rsid w:val="01C81F50"/>
    <w:rsid w:val="01C963F3"/>
    <w:rsid w:val="01D46B46"/>
    <w:rsid w:val="01E46D89"/>
    <w:rsid w:val="01F3521E"/>
    <w:rsid w:val="020C008E"/>
    <w:rsid w:val="021B6523"/>
    <w:rsid w:val="022C0730"/>
    <w:rsid w:val="023870D5"/>
    <w:rsid w:val="023A109F"/>
    <w:rsid w:val="023B7B67"/>
    <w:rsid w:val="023F2212"/>
    <w:rsid w:val="024617F2"/>
    <w:rsid w:val="025A6FB6"/>
    <w:rsid w:val="025D46C1"/>
    <w:rsid w:val="02624152"/>
    <w:rsid w:val="02642D03"/>
    <w:rsid w:val="026B0005"/>
    <w:rsid w:val="026C4FD1"/>
    <w:rsid w:val="027D0F8C"/>
    <w:rsid w:val="029C1412"/>
    <w:rsid w:val="02AB78A7"/>
    <w:rsid w:val="02CD3CC1"/>
    <w:rsid w:val="02D74B40"/>
    <w:rsid w:val="02E62FD5"/>
    <w:rsid w:val="02F4124E"/>
    <w:rsid w:val="0315776F"/>
    <w:rsid w:val="032D7E42"/>
    <w:rsid w:val="032F39D0"/>
    <w:rsid w:val="03363AF8"/>
    <w:rsid w:val="033B6E7D"/>
    <w:rsid w:val="033E071B"/>
    <w:rsid w:val="03555A65"/>
    <w:rsid w:val="03A9349C"/>
    <w:rsid w:val="03AA54F5"/>
    <w:rsid w:val="03DD7F34"/>
    <w:rsid w:val="03E20BAC"/>
    <w:rsid w:val="03E2554B"/>
    <w:rsid w:val="03E72B61"/>
    <w:rsid w:val="03FD05D6"/>
    <w:rsid w:val="04022A94"/>
    <w:rsid w:val="040B7FAD"/>
    <w:rsid w:val="040F20B8"/>
    <w:rsid w:val="042F4508"/>
    <w:rsid w:val="043B1F6B"/>
    <w:rsid w:val="0451447E"/>
    <w:rsid w:val="045866B9"/>
    <w:rsid w:val="045A77D7"/>
    <w:rsid w:val="045F6B9B"/>
    <w:rsid w:val="04934A97"/>
    <w:rsid w:val="049F51EA"/>
    <w:rsid w:val="04A171B4"/>
    <w:rsid w:val="04B073F7"/>
    <w:rsid w:val="04C904B8"/>
    <w:rsid w:val="04D23811"/>
    <w:rsid w:val="04DA0918"/>
    <w:rsid w:val="04FD4606"/>
    <w:rsid w:val="050D65F7"/>
    <w:rsid w:val="05322502"/>
    <w:rsid w:val="05341DD6"/>
    <w:rsid w:val="053E2C54"/>
    <w:rsid w:val="054364BD"/>
    <w:rsid w:val="054A15F9"/>
    <w:rsid w:val="05524952"/>
    <w:rsid w:val="05551D4C"/>
    <w:rsid w:val="05656433"/>
    <w:rsid w:val="05663F59"/>
    <w:rsid w:val="056D7096"/>
    <w:rsid w:val="058B39C0"/>
    <w:rsid w:val="058C7E64"/>
    <w:rsid w:val="05B11678"/>
    <w:rsid w:val="05B95704"/>
    <w:rsid w:val="05C72C4A"/>
    <w:rsid w:val="05DE1D42"/>
    <w:rsid w:val="05E4767F"/>
    <w:rsid w:val="06057FE3"/>
    <w:rsid w:val="060C4B01"/>
    <w:rsid w:val="06135229"/>
    <w:rsid w:val="06190FCC"/>
    <w:rsid w:val="06383B48"/>
    <w:rsid w:val="06420522"/>
    <w:rsid w:val="064E6EC7"/>
    <w:rsid w:val="065344DE"/>
    <w:rsid w:val="065D35AE"/>
    <w:rsid w:val="06677F89"/>
    <w:rsid w:val="066F6E3E"/>
    <w:rsid w:val="067A5F0E"/>
    <w:rsid w:val="06C157BC"/>
    <w:rsid w:val="06C228AB"/>
    <w:rsid w:val="06CE1DB6"/>
    <w:rsid w:val="06D33870"/>
    <w:rsid w:val="06DC2725"/>
    <w:rsid w:val="06E710CA"/>
    <w:rsid w:val="06F02CE1"/>
    <w:rsid w:val="070D6D82"/>
    <w:rsid w:val="07140111"/>
    <w:rsid w:val="07197B0C"/>
    <w:rsid w:val="072D2F81"/>
    <w:rsid w:val="07481B68"/>
    <w:rsid w:val="07487DBA"/>
    <w:rsid w:val="07585B24"/>
    <w:rsid w:val="07644EA8"/>
    <w:rsid w:val="077010BF"/>
    <w:rsid w:val="07A1396F"/>
    <w:rsid w:val="07B238B9"/>
    <w:rsid w:val="07B90CB8"/>
    <w:rsid w:val="07BC4304"/>
    <w:rsid w:val="07BE62CF"/>
    <w:rsid w:val="07CA07CF"/>
    <w:rsid w:val="07D01B5E"/>
    <w:rsid w:val="07D258D6"/>
    <w:rsid w:val="07DC0503"/>
    <w:rsid w:val="08052C30"/>
    <w:rsid w:val="08053EFD"/>
    <w:rsid w:val="08057A5A"/>
    <w:rsid w:val="08202AE5"/>
    <w:rsid w:val="08314CF2"/>
    <w:rsid w:val="083420ED"/>
    <w:rsid w:val="083C0BEA"/>
    <w:rsid w:val="084560A8"/>
    <w:rsid w:val="085D5AE7"/>
    <w:rsid w:val="086724C2"/>
    <w:rsid w:val="08714C02"/>
    <w:rsid w:val="08752E31"/>
    <w:rsid w:val="087D7F38"/>
    <w:rsid w:val="088B53B7"/>
    <w:rsid w:val="08931509"/>
    <w:rsid w:val="089B03BE"/>
    <w:rsid w:val="08B1198F"/>
    <w:rsid w:val="08C96CD9"/>
    <w:rsid w:val="08D070E6"/>
    <w:rsid w:val="08DB188D"/>
    <w:rsid w:val="08DF02AB"/>
    <w:rsid w:val="08F33D56"/>
    <w:rsid w:val="08FA74D9"/>
    <w:rsid w:val="090146C5"/>
    <w:rsid w:val="091D420B"/>
    <w:rsid w:val="092B1742"/>
    <w:rsid w:val="09371E95"/>
    <w:rsid w:val="093A1985"/>
    <w:rsid w:val="093C56FD"/>
    <w:rsid w:val="09420839"/>
    <w:rsid w:val="09526CCE"/>
    <w:rsid w:val="097C01EF"/>
    <w:rsid w:val="09810212"/>
    <w:rsid w:val="098175B4"/>
    <w:rsid w:val="099077F7"/>
    <w:rsid w:val="09A3752A"/>
    <w:rsid w:val="09B71227"/>
    <w:rsid w:val="09C120A6"/>
    <w:rsid w:val="09E3201C"/>
    <w:rsid w:val="09E57B43"/>
    <w:rsid w:val="09EA6F07"/>
    <w:rsid w:val="09EF6C13"/>
    <w:rsid w:val="09FF0DD3"/>
    <w:rsid w:val="0A2E773B"/>
    <w:rsid w:val="0A3665F0"/>
    <w:rsid w:val="0A424F95"/>
    <w:rsid w:val="0A440C70"/>
    <w:rsid w:val="0A4B3C9B"/>
    <w:rsid w:val="0A5B1BB3"/>
    <w:rsid w:val="0A682522"/>
    <w:rsid w:val="0A6F38B0"/>
    <w:rsid w:val="0A7B3101"/>
    <w:rsid w:val="0A8A2498"/>
    <w:rsid w:val="0A982E07"/>
    <w:rsid w:val="0A9D666F"/>
    <w:rsid w:val="0AAE6186"/>
    <w:rsid w:val="0AC92FC0"/>
    <w:rsid w:val="0ACC0D02"/>
    <w:rsid w:val="0B0E4E77"/>
    <w:rsid w:val="0B1D6A1B"/>
    <w:rsid w:val="0B2179B5"/>
    <w:rsid w:val="0B365F32"/>
    <w:rsid w:val="0B584344"/>
    <w:rsid w:val="0B633415"/>
    <w:rsid w:val="0B732F2C"/>
    <w:rsid w:val="0B776EC0"/>
    <w:rsid w:val="0BB60EC9"/>
    <w:rsid w:val="0BE45BD8"/>
    <w:rsid w:val="0BF027CF"/>
    <w:rsid w:val="0C012C2E"/>
    <w:rsid w:val="0C085D6A"/>
    <w:rsid w:val="0C0A3890"/>
    <w:rsid w:val="0C1F7989"/>
    <w:rsid w:val="0C34090D"/>
    <w:rsid w:val="0C566FD9"/>
    <w:rsid w:val="0C767178"/>
    <w:rsid w:val="0C8F1FE8"/>
    <w:rsid w:val="0CA535B9"/>
    <w:rsid w:val="0CAA0BCF"/>
    <w:rsid w:val="0CAE14FB"/>
    <w:rsid w:val="0CB37840"/>
    <w:rsid w:val="0CB832EC"/>
    <w:rsid w:val="0CC31C91"/>
    <w:rsid w:val="0CCA3020"/>
    <w:rsid w:val="0CCD3B33"/>
    <w:rsid w:val="0CD520F0"/>
    <w:rsid w:val="0CEF2A86"/>
    <w:rsid w:val="0CF602B9"/>
    <w:rsid w:val="0D10137A"/>
    <w:rsid w:val="0D132753"/>
    <w:rsid w:val="0D1A3FA7"/>
    <w:rsid w:val="0D1D5845"/>
    <w:rsid w:val="0D1F511A"/>
    <w:rsid w:val="0D441024"/>
    <w:rsid w:val="0D4C612B"/>
    <w:rsid w:val="0D584ACF"/>
    <w:rsid w:val="0D6276FC"/>
    <w:rsid w:val="0D71793F"/>
    <w:rsid w:val="0D725B91"/>
    <w:rsid w:val="0D7336B7"/>
    <w:rsid w:val="0DBA12E6"/>
    <w:rsid w:val="0DCC4856"/>
    <w:rsid w:val="0DE500DC"/>
    <w:rsid w:val="0DED6FC6"/>
    <w:rsid w:val="0E0E50EE"/>
    <w:rsid w:val="0E26072A"/>
    <w:rsid w:val="0E2C21E4"/>
    <w:rsid w:val="0E407A3D"/>
    <w:rsid w:val="0E4532A6"/>
    <w:rsid w:val="0E5434E9"/>
    <w:rsid w:val="0E63372C"/>
    <w:rsid w:val="0E6D0107"/>
    <w:rsid w:val="0E7C659C"/>
    <w:rsid w:val="0E8A6F0A"/>
    <w:rsid w:val="0EA96610"/>
    <w:rsid w:val="0EB45D35"/>
    <w:rsid w:val="0EC70BAC"/>
    <w:rsid w:val="0EC73CBB"/>
    <w:rsid w:val="0ECF491D"/>
    <w:rsid w:val="0EF32D02"/>
    <w:rsid w:val="0EF67916"/>
    <w:rsid w:val="0EFB2DE2"/>
    <w:rsid w:val="0F0942D3"/>
    <w:rsid w:val="0F1669F0"/>
    <w:rsid w:val="0F29227F"/>
    <w:rsid w:val="0F3375A2"/>
    <w:rsid w:val="0F403A6D"/>
    <w:rsid w:val="0F4F5A5E"/>
    <w:rsid w:val="0F607C6B"/>
    <w:rsid w:val="0F64775C"/>
    <w:rsid w:val="0F7A6F7F"/>
    <w:rsid w:val="0F7B181E"/>
    <w:rsid w:val="0F7C2CF7"/>
    <w:rsid w:val="0F825E34"/>
    <w:rsid w:val="0FA1275E"/>
    <w:rsid w:val="0FA522F6"/>
    <w:rsid w:val="0FBA381F"/>
    <w:rsid w:val="0FC4644C"/>
    <w:rsid w:val="0FD961BA"/>
    <w:rsid w:val="0FE4089C"/>
    <w:rsid w:val="0FFC212C"/>
    <w:rsid w:val="0FFC7994"/>
    <w:rsid w:val="10190546"/>
    <w:rsid w:val="105B0B5E"/>
    <w:rsid w:val="106C2D6C"/>
    <w:rsid w:val="106F0166"/>
    <w:rsid w:val="1071763A"/>
    <w:rsid w:val="10797237"/>
    <w:rsid w:val="108654B0"/>
    <w:rsid w:val="108D2EDF"/>
    <w:rsid w:val="108E10B4"/>
    <w:rsid w:val="109951E3"/>
    <w:rsid w:val="10D95F27"/>
    <w:rsid w:val="10F53065"/>
    <w:rsid w:val="10FB7C4C"/>
    <w:rsid w:val="110D3358"/>
    <w:rsid w:val="111550ED"/>
    <w:rsid w:val="112453F4"/>
    <w:rsid w:val="1125116C"/>
    <w:rsid w:val="11365128"/>
    <w:rsid w:val="113969C6"/>
    <w:rsid w:val="11513D10"/>
    <w:rsid w:val="11671785"/>
    <w:rsid w:val="1191235E"/>
    <w:rsid w:val="119A7465"/>
    <w:rsid w:val="119F0F1F"/>
    <w:rsid w:val="11A025A1"/>
    <w:rsid w:val="11A42091"/>
    <w:rsid w:val="11D45FAB"/>
    <w:rsid w:val="11D5049D"/>
    <w:rsid w:val="11D861DF"/>
    <w:rsid w:val="11F70371"/>
    <w:rsid w:val="12042B30"/>
    <w:rsid w:val="1207125C"/>
    <w:rsid w:val="12146A5D"/>
    <w:rsid w:val="12241424"/>
    <w:rsid w:val="122431D2"/>
    <w:rsid w:val="122B27B2"/>
    <w:rsid w:val="122D46FC"/>
    <w:rsid w:val="12324BD1"/>
    <w:rsid w:val="123D6042"/>
    <w:rsid w:val="1253230B"/>
    <w:rsid w:val="125910CE"/>
    <w:rsid w:val="125C0BBE"/>
    <w:rsid w:val="126006AE"/>
    <w:rsid w:val="12832D5A"/>
    <w:rsid w:val="128A51A9"/>
    <w:rsid w:val="12A82C3E"/>
    <w:rsid w:val="12B04A66"/>
    <w:rsid w:val="12B10F0A"/>
    <w:rsid w:val="12B502CE"/>
    <w:rsid w:val="12B85451"/>
    <w:rsid w:val="12BC165D"/>
    <w:rsid w:val="12BC340B"/>
    <w:rsid w:val="12C329EB"/>
    <w:rsid w:val="12E3308D"/>
    <w:rsid w:val="12E7492B"/>
    <w:rsid w:val="13211947"/>
    <w:rsid w:val="132711CC"/>
    <w:rsid w:val="132A0CBC"/>
    <w:rsid w:val="133D141C"/>
    <w:rsid w:val="133D454B"/>
    <w:rsid w:val="13497394"/>
    <w:rsid w:val="13517FF7"/>
    <w:rsid w:val="13531FC1"/>
    <w:rsid w:val="13545D39"/>
    <w:rsid w:val="1360648C"/>
    <w:rsid w:val="13826402"/>
    <w:rsid w:val="13833F28"/>
    <w:rsid w:val="13936861"/>
    <w:rsid w:val="139719D4"/>
    <w:rsid w:val="13AA45F2"/>
    <w:rsid w:val="13BA085D"/>
    <w:rsid w:val="13BE434A"/>
    <w:rsid w:val="13BF31B2"/>
    <w:rsid w:val="13C20EF5"/>
    <w:rsid w:val="13D46D25"/>
    <w:rsid w:val="13DF0F08"/>
    <w:rsid w:val="141352AC"/>
    <w:rsid w:val="142A24C1"/>
    <w:rsid w:val="142C45C0"/>
    <w:rsid w:val="14302302"/>
    <w:rsid w:val="14316A9A"/>
    <w:rsid w:val="143416C6"/>
    <w:rsid w:val="143D057B"/>
    <w:rsid w:val="14434F47"/>
    <w:rsid w:val="144C0A7B"/>
    <w:rsid w:val="144F4FDE"/>
    <w:rsid w:val="14566A05"/>
    <w:rsid w:val="145A737F"/>
    <w:rsid w:val="145E0C1D"/>
    <w:rsid w:val="148166BA"/>
    <w:rsid w:val="14997EA7"/>
    <w:rsid w:val="149C7998"/>
    <w:rsid w:val="14A405FA"/>
    <w:rsid w:val="14A8633C"/>
    <w:rsid w:val="14B7657F"/>
    <w:rsid w:val="14D7452C"/>
    <w:rsid w:val="14DF5D99"/>
    <w:rsid w:val="14E37374"/>
    <w:rsid w:val="14E46C49"/>
    <w:rsid w:val="14EF7AC7"/>
    <w:rsid w:val="14F90946"/>
    <w:rsid w:val="151B5A9C"/>
    <w:rsid w:val="15542020"/>
    <w:rsid w:val="15625A92"/>
    <w:rsid w:val="156F0C08"/>
    <w:rsid w:val="15791A87"/>
    <w:rsid w:val="157B57FF"/>
    <w:rsid w:val="15A90460"/>
    <w:rsid w:val="15A96BAD"/>
    <w:rsid w:val="15AA7E92"/>
    <w:rsid w:val="15D1541F"/>
    <w:rsid w:val="15D31197"/>
    <w:rsid w:val="15DE18EA"/>
    <w:rsid w:val="15EA64E1"/>
    <w:rsid w:val="15EC4007"/>
    <w:rsid w:val="15EE7D7F"/>
    <w:rsid w:val="15EF58A5"/>
    <w:rsid w:val="15F21F4A"/>
    <w:rsid w:val="15FD4466"/>
    <w:rsid w:val="160C6457"/>
    <w:rsid w:val="16161084"/>
    <w:rsid w:val="161F43DC"/>
    <w:rsid w:val="162714E3"/>
    <w:rsid w:val="163559AE"/>
    <w:rsid w:val="16421E79"/>
    <w:rsid w:val="165B52A2"/>
    <w:rsid w:val="16734D3A"/>
    <w:rsid w:val="16893F4C"/>
    <w:rsid w:val="16AD7C3A"/>
    <w:rsid w:val="16C62AAA"/>
    <w:rsid w:val="16C86822"/>
    <w:rsid w:val="16F70EB5"/>
    <w:rsid w:val="17163A31"/>
    <w:rsid w:val="17215F32"/>
    <w:rsid w:val="172B0B5F"/>
    <w:rsid w:val="1740460A"/>
    <w:rsid w:val="17485BB5"/>
    <w:rsid w:val="17575DF8"/>
    <w:rsid w:val="175C51BC"/>
    <w:rsid w:val="175E0F34"/>
    <w:rsid w:val="1767603B"/>
    <w:rsid w:val="17742506"/>
    <w:rsid w:val="1780534F"/>
    <w:rsid w:val="17822E75"/>
    <w:rsid w:val="178A1D29"/>
    <w:rsid w:val="178D5376"/>
    <w:rsid w:val="179D1A5D"/>
    <w:rsid w:val="17A0779F"/>
    <w:rsid w:val="17A54DB5"/>
    <w:rsid w:val="17B66759"/>
    <w:rsid w:val="17EA62CF"/>
    <w:rsid w:val="181E19B5"/>
    <w:rsid w:val="18277C52"/>
    <w:rsid w:val="184B14B9"/>
    <w:rsid w:val="18502F73"/>
    <w:rsid w:val="185F4F64"/>
    <w:rsid w:val="18622CA6"/>
    <w:rsid w:val="186D785D"/>
    <w:rsid w:val="18846DD4"/>
    <w:rsid w:val="188517E2"/>
    <w:rsid w:val="189078DA"/>
    <w:rsid w:val="18A1732B"/>
    <w:rsid w:val="18AD6BE6"/>
    <w:rsid w:val="18BE612E"/>
    <w:rsid w:val="18C66D91"/>
    <w:rsid w:val="18CE5C46"/>
    <w:rsid w:val="18DE057F"/>
    <w:rsid w:val="18F57676"/>
    <w:rsid w:val="190B0C48"/>
    <w:rsid w:val="191E4E1F"/>
    <w:rsid w:val="192166BD"/>
    <w:rsid w:val="192561AE"/>
    <w:rsid w:val="193A4B8F"/>
    <w:rsid w:val="19456061"/>
    <w:rsid w:val="197607B7"/>
    <w:rsid w:val="1981715C"/>
    <w:rsid w:val="198253AE"/>
    <w:rsid w:val="19B80DD0"/>
    <w:rsid w:val="19E27BFB"/>
    <w:rsid w:val="19E5593D"/>
    <w:rsid w:val="1A037B71"/>
    <w:rsid w:val="1A0933D9"/>
    <w:rsid w:val="1A1324AA"/>
    <w:rsid w:val="1A1B0030"/>
    <w:rsid w:val="1A1C4CF1"/>
    <w:rsid w:val="1A206975"/>
    <w:rsid w:val="1A2A3350"/>
    <w:rsid w:val="1A2B2C90"/>
    <w:rsid w:val="1A6E148E"/>
    <w:rsid w:val="1A7D5B75"/>
    <w:rsid w:val="1A7F31EF"/>
    <w:rsid w:val="1A8466B7"/>
    <w:rsid w:val="1A9133CF"/>
    <w:rsid w:val="1AA475A6"/>
    <w:rsid w:val="1AE42FC2"/>
    <w:rsid w:val="1AF24D73"/>
    <w:rsid w:val="1AF8344E"/>
    <w:rsid w:val="1B0B27A2"/>
    <w:rsid w:val="1B206DDB"/>
    <w:rsid w:val="1B355781"/>
    <w:rsid w:val="1B452746"/>
    <w:rsid w:val="1B542D7A"/>
    <w:rsid w:val="1B59213E"/>
    <w:rsid w:val="1B6139B0"/>
    <w:rsid w:val="1B666609"/>
    <w:rsid w:val="1B6D6B06"/>
    <w:rsid w:val="1B6F54BE"/>
    <w:rsid w:val="1B811695"/>
    <w:rsid w:val="1B8D003A"/>
    <w:rsid w:val="1B950C9D"/>
    <w:rsid w:val="1B976325"/>
    <w:rsid w:val="1B99253B"/>
    <w:rsid w:val="1B9E3FF5"/>
    <w:rsid w:val="1BA01B1B"/>
    <w:rsid w:val="1BAF6202"/>
    <w:rsid w:val="1BBE6445"/>
    <w:rsid w:val="1BE20386"/>
    <w:rsid w:val="1BFB49AA"/>
    <w:rsid w:val="1BFE6842"/>
    <w:rsid w:val="1C0320AA"/>
    <w:rsid w:val="1C0876C1"/>
    <w:rsid w:val="1C0D2DB9"/>
    <w:rsid w:val="1C1B5646"/>
    <w:rsid w:val="1C273FEB"/>
    <w:rsid w:val="1C406E5A"/>
    <w:rsid w:val="1C420E24"/>
    <w:rsid w:val="1C542906"/>
    <w:rsid w:val="1C552941"/>
    <w:rsid w:val="1C5841A4"/>
    <w:rsid w:val="1C5D5C5E"/>
    <w:rsid w:val="1C5F3784"/>
    <w:rsid w:val="1C697561"/>
    <w:rsid w:val="1C7A6810"/>
    <w:rsid w:val="1C80194D"/>
    <w:rsid w:val="1C821221"/>
    <w:rsid w:val="1C8925AF"/>
    <w:rsid w:val="1CAC44F0"/>
    <w:rsid w:val="1CAE64BA"/>
    <w:rsid w:val="1CD001DE"/>
    <w:rsid w:val="1CD852E5"/>
    <w:rsid w:val="1CDD0B4D"/>
    <w:rsid w:val="1CE67A02"/>
    <w:rsid w:val="1CE75528"/>
    <w:rsid w:val="1CEE2D5A"/>
    <w:rsid w:val="1CF57C45"/>
    <w:rsid w:val="1D091942"/>
    <w:rsid w:val="1D104A7F"/>
    <w:rsid w:val="1D156539"/>
    <w:rsid w:val="1D181F30"/>
    <w:rsid w:val="1D33076D"/>
    <w:rsid w:val="1D8334A3"/>
    <w:rsid w:val="1D864D41"/>
    <w:rsid w:val="1D8F0099"/>
    <w:rsid w:val="1D9B2FAD"/>
    <w:rsid w:val="1DC33AA2"/>
    <w:rsid w:val="1DC6338F"/>
    <w:rsid w:val="1DC71C0C"/>
    <w:rsid w:val="1DCF66E8"/>
    <w:rsid w:val="1DD7559C"/>
    <w:rsid w:val="1E1E31CB"/>
    <w:rsid w:val="1E262080"/>
    <w:rsid w:val="1E2A40E0"/>
    <w:rsid w:val="1E320A25"/>
    <w:rsid w:val="1E426EBA"/>
    <w:rsid w:val="1E450758"/>
    <w:rsid w:val="1E480248"/>
    <w:rsid w:val="1E5F5CBE"/>
    <w:rsid w:val="1E650DFA"/>
    <w:rsid w:val="1E780B2E"/>
    <w:rsid w:val="1E967206"/>
    <w:rsid w:val="1EB31B66"/>
    <w:rsid w:val="1EC975DB"/>
    <w:rsid w:val="1ECE699F"/>
    <w:rsid w:val="1ED41ECF"/>
    <w:rsid w:val="1EE77A61"/>
    <w:rsid w:val="1EF02DBA"/>
    <w:rsid w:val="1F026649"/>
    <w:rsid w:val="1F170346"/>
    <w:rsid w:val="1F1A1BE5"/>
    <w:rsid w:val="1F2B2044"/>
    <w:rsid w:val="1F325180"/>
    <w:rsid w:val="1F563467"/>
    <w:rsid w:val="1F572E39"/>
    <w:rsid w:val="1FB4725F"/>
    <w:rsid w:val="1FB738D7"/>
    <w:rsid w:val="1FC658C9"/>
    <w:rsid w:val="1FC81641"/>
    <w:rsid w:val="1FD04999"/>
    <w:rsid w:val="1FDF5CAE"/>
    <w:rsid w:val="1FE04BDC"/>
    <w:rsid w:val="1FEA7809"/>
    <w:rsid w:val="1FEC17D3"/>
    <w:rsid w:val="1FFC753C"/>
    <w:rsid w:val="200C59D1"/>
    <w:rsid w:val="20140D2A"/>
    <w:rsid w:val="201C7BDE"/>
    <w:rsid w:val="201E3957"/>
    <w:rsid w:val="203B1E13"/>
    <w:rsid w:val="204A474C"/>
    <w:rsid w:val="20541126"/>
    <w:rsid w:val="207417C9"/>
    <w:rsid w:val="20765541"/>
    <w:rsid w:val="20827A42"/>
    <w:rsid w:val="208C6B12"/>
    <w:rsid w:val="209F6845"/>
    <w:rsid w:val="20A35C0A"/>
    <w:rsid w:val="20A923D9"/>
    <w:rsid w:val="20EC75B1"/>
    <w:rsid w:val="20EF0E4F"/>
    <w:rsid w:val="210D73EA"/>
    <w:rsid w:val="210E7527"/>
    <w:rsid w:val="212C5BFF"/>
    <w:rsid w:val="215018EE"/>
    <w:rsid w:val="215F4227"/>
    <w:rsid w:val="216058A9"/>
    <w:rsid w:val="21635AC5"/>
    <w:rsid w:val="217A4BBD"/>
    <w:rsid w:val="2181621F"/>
    <w:rsid w:val="21AB2FC8"/>
    <w:rsid w:val="21B31671"/>
    <w:rsid w:val="21F23BC7"/>
    <w:rsid w:val="2201708C"/>
    <w:rsid w:val="220646A2"/>
    <w:rsid w:val="220A23E4"/>
    <w:rsid w:val="220D271C"/>
    <w:rsid w:val="223F5620"/>
    <w:rsid w:val="224A27E1"/>
    <w:rsid w:val="226F2247"/>
    <w:rsid w:val="229323DA"/>
    <w:rsid w:val="229E2B2D"/>
    <w:rsid w:val="22C00F5C"/>
    <w:rsid w:val="22C32593"/>
    <w:rsid w:val="22D87DED"/>
    <w:rsid w:val="22EE7610"/>
    <w:rsid w:val="22F866E1"/>
    <w:rsid w:val="22FF181D"/>
    <w:rsid w:val="23045086"/>
    <w:rsid w:val="23072480"/>
    <w:rsid w:val="23087B2D"/>
    <w:rsid w:val="230C284C"/>
    <w:rsid w:val="231A5A5A"/>
    <w:rsid w:val="23261AE8"/>
    <w:rsid w:val="233F60BE"/>
    <w:rsid w:val="233F7E6C"/>
    <w:rsid w:val="23447230"/>
    <w:rsid w:val="2346744C"/>
    <w:rsid w:val="234731C4"/>
    <w:rsid w:val="23496F3C"/>
    <w:rsid w:val="235B27CC"/>
    <w:rsid w:val="239A5306"/>
    <w:rsid w:val="23A43D58"/>
    <w:rsid w:val="23C30A9D"/>
    <w:rsid w:val="23FE1AD5"/>
    <w:rsid w:val="240B2444"/>
    <w:rsid w:val="24174945"/>
    <w:rsid w:val="241D2500"/>
    <w:rsid w:val="24282E0E"/>
    <w:rsid w:val="243E6375"/>
    <w:rsid w:val="24455956"/>
    <w:rsid w:val="24572F93"/>
    <w:rsid w:val="245931AF"/>
    <w:rsid w:val="245B6F27"/>
    <w:rsid w:val="245F009A"/>
    <w:rsid w:val="24740728"/>
    <w:rsid w:val="24747FE9"/>
    <w:rsid w:val="247B1377"/>
    <w:rsid w:val="24833D88"/>
    <w:rsid w:val="248D2E59"/>
    <w:rsid w:val="24A02B8C"/>
    <w:rsid w:val="24A563F4"/>
    <w:rsid w:val="24B33120"/>
    <w:rsid w:val="24B959FC"/>
    <w:rsid w:val="24CF3471"/>
    <w:rsid w:val="24D24662"/>
    <w:rsid w:val="24D947CC"/>
    <w:rsid w:val="24DC7AA9"/>
    <w:rsid w:val="24DF613F"/>
    <w:rsid w:val="24E1318E"/>
    <w:rsid w:val="24EC5DD1"/>
    <w:rsid w:val="24FB4266"/>
    <w:rsid w:val="250D7AF6"/>
    <w:rsid w:val="25113A8A"/>
    <w:rsid w:val="251175E6"/>
    <w:rsid w:val="25253091"/>
    <w:rsid w:val="2527036E"/>
    <w:rsid w:val="253E3ECD"/>
    <w:rsid w:val="25423C43"/>
    <w:rsid w:val="254C22C0"/>
    <w:rsid w:val="255138A6"/>
    <w:rsid w:val="255816B9"/>
    <w:rsid w:val="256736AA"/>
    <w:rsid w:val="257B7155"/>
    <w:rsid w:val="25956469"/>
    <w:rsid w:val="25C44658"/>
    <w:rsid w:val="25C7239A"/>
    <w:rsid w:val="25C74149"/>
    <w:rsid w:val="25DC5E46"/>
    <w:rsid w:val="25DF76E4"/>
    <w:rsid w:val="25EF090B"/>
    <w:rsid w:val="25F82554"/>
    <w:rsid w:val="261A7382"/>
    <w:rsid w:val="26282E39"/>
    <w:rsid w:val="266100F9"/>
    <w:rsid w:val="266D6A9E"/>
    <w:rsid w:val="267918E7"/>
    <w:rsid w:val="26795443"/>
    <w:rsid w:val="268169ED"/>
    <w:rsid w:val="268B161A"/>
    <w:rsid w:val="26A1499A"/>
    <w:rsid w:val="26A36964"/>
    <w:rsid w:val="26AF355A"/>
    <w:rsid w:val="26BE72FA"/>
    <w:rsid w:val="26C16DEA"/>
    <w:rsid w:val="26D22DA5"/>
    <w:rsid w:val="26D905D7"/>
    <w:rsid w:val="26FD42C6"/>
    <w:rsid w:val="27363334"/>
    <w:rsid w:val="274F43F6"/>
    <w:rsid w:val="275D6B12"/>
    <w:rsid w:val="276E2ACE"/>
    <w:rsid w:val="277D71B5"/>
    <w:rsid w:val="278A752B"/>
    <w:rsid w:val="27914A0E"/>
    <w:rsid w:val="27A44741"/>
    <w:rsid w:val="27A74232"/>
    <w:rsid w:val="27AC5CEC"/>
    <w:rsid w:val="27B5694E"/>
    <w:rsid w:val="27C9610F"/>
    <w:rsid w:val="27CE5C62"/>
    <w:rsid w:val="27DF5779"/>
    <w:rsid w:val="27EC05D9"/>
    <w:rsid w:val="280E605F"/>
    <w:rsid w:val="280E7128"/>
    <w:rsid w:val="28101DD7"/>
    <w:rsid w:val="281C077C"/>
    <w:rsid w:val="282B4E63"/>
    <w:rsid w:val="28335AC5"/>
    <w:rsid w:val="283C71E3"/>
    <w:rsid w:val="28520641"/>
    <w:rsid w:val="285717B4"/>
    <w:rsid w:val="285E0D94"/>
    <w:rsid w:val="285E6FE6"/>
    <w:rsid w:val="287B18F7"/>
    <w:rsid w:val="2890116A"/>
    <w:rsid w:val="289B1FE8"/>
    <w:rsid w:val="28A54C15"/>
    <w:rsid w:val="28AB2D2F"/>
    <w:rsid w:val="28B5297E"/>
    <w:rsid w:val="28C3509B"/>
    <w:rsid w:val="28CF6A9A"/>
    <w:rsid w:val="28D15A0A"/>
    <w:rsid w:val="29017971"/>
    <w:rsid w:val="290851A4"/>
    <w:rsid w:val="290C07F0"/>
    <w:rsid w:val="290D27BA"/>
    <w:rsid w:val="2916166F"/>
    <w:rsid w:val="293935AF"/>
    <w:rsid w:val="29581C87"/>
    <w:rsid w:val="295B52D4"/>
    <w:rsid w:val="295E3016"/>
    <w:rsid w:val="296028EA"/>
    <w:rsid w:val="29743DED"/>
    <w:rsid w:val="29787B81"/>
    <w:rsid w:val="297E7214"/>
    <w:rsid w:val="298F31CF"/>
    <w:rsid w:val="29916F47"/>
    <w:rsid w:val="299D769A"/>
    <w:rsid w:val="29A21154"/>
    <w:rsid w:val="29B92731"/>
    <w:rsid w:val="29C76E0D"/>
    <w:rsid w:val="29CA4207"/>
    <w:rsid w:val="29CB6FBF"/>
    <w:rsid w:val="29DA6B40"/>
    <w:rsid w:val="29E452C9"/>
    <w:rsid w:val="29E51041"/>
    <w:rsid w:val="29E96D83"/>
    <w:rsid w:val="2A0A52DA"/>
    <w:rsid w:val="2A222295"/>
    <w:rsid w:val="2A2B55D0"/>
    <w:rsid w:val="2A2D61F0"/>
    <w:rsid w:val="2A353D77"/>
    <w:rsid w:val="2A391AB9"/>
    <w:rsid w:val="2A467D32"/>
    <w:rsid w:val="2A5E32CD"/>
    <w:rsid w:val="2A7018E1"/>
    <w:rsid w:val="2A7F1496"/>
    <w:rsid w:val="2A890CA6"/>
    <w:rsid w:val="2A8E16D9"/>
    <w:rsid w:val="2A8F07BE"/>
    <w:rsid w:val="2A900FAD"/>
    <w:rsid w:val="2A9A62D0"/>
    <w:rsid w:val="2AA14CA8"/>
    <w:rsid w:val="2AA84549"/>
    <w:rsid w:val="2ABE27B1"/>
    <w:rsid w:val="2ACD3FAF"/>
    <w:rsid w:val="2ACE1AD5"/>
    <w:rsid w:val="2AD6555A"/>
    <w:rsid w:val="2B141BDE"/>
    <w:rsid w:val="2B3758CC"/>
    <w:rsid w:val="2B6366C1"/>
    <w:rsid w:val="2B694E4B"/>
    <w:rsid w:val="2B764647"/>
    <w:rsid w:val="2B7F799F"/>
    <w:rsid w:val="2B855FD2"/>
    <w:rsid w:val="2B9B22FF"/>
    <w:rsid w:val="2BAF1907"/>
    <w:rsid w:val="2BBC2BF1"/>
    <w:rsid w:val="2BBE7BD1"/>
    <w:rsid w:val="2BCA4992"/>
    <w:rsid w:val="2BD575BF"/>
    <w:rsid w:val="2BE05F64"/>
    <w:rsid w:val="2BFF63EA"/>
    <w:rsid w:val="2C0C5285"/>
    <w:rsid w:val="2C1A76C8"/>
    <w:rsid w:val="2C1D2D14"/>
    <w:rsid w:val="2C2876FD"/>
    <w:rsid w:val="2C29790B"/>
    <w:rsid w:val="2C324A12"/>
    <w:rsid w:val="2C4C53A8"/>
    <w:rsid w:val="2CA62D0A"/>
    <w:rsid w:val="2CC633AC"/>
    <w:rsid w:val="2CCE2260"/>
    <w:rsid w:val="2CD47877"/>
    <w:rsid w:val="2CD51A31"/>
    <w:rsid w:val="2CD5539D"/>
    <w:rsid w:val="2CF75313"/>
    <w:rsid w:val="2D016192"/>
    <w:rsid w:val="2D1063D5"/>
    <w:rsid w:val="2D214A86"/>
    <w:rsid w:val="2D2500D2"/>
    <w:rsid w:val="2D26209C"/>
    <w:rsid w:val="2D3622E0"/>
    <w:rsid w:val="2D92328E"/>
    <w:rsid w:val="2DC55411"/>
    <w:rsid w:val="2DCE076A"/>
    <w:rsid w:val="2DD613CD"/>
    <w:rsid w:val="2DE0049D"/>
    <w:rsid w:val="2DEA14F9"/>
    <w:rsid w:val="2DED6716"/>
    <w:rsid w:val="2DF31F7F"/>
    <w:rsid w:val="2DFB7085"/>
    <w:rsid w:val="2E0917A2"/>
    <w:rsid w:val="2E235D2B"/>
    <w:rsid w:val="2E3F3416"/>
    <w:rsid w:val="2E4722CA"/>
    <w:rsid w:val="2E497DF1"/>
    <w:rsid w:val="2E5D73CF"/>
    <w:rsid w:val="2E6115DE"/>
    <w:rsid w:val="2E756E38"/>
    <w:rsid w:val="2E813A2E"/>
    <w:rsid w:val="2E8E1CA7"/>
    <w:rsid w:val="2E8E614B"/>
    <w:rsid w:val="2E9D3CDD"/>
    <w:rsid w:val="2EC4391B"/>
    <w:rsid w:val="2EC97183"/>
    <w:rsid w:val="2EDE3101"/>
    <w:rsid w:val="2EF44200"/>
    <w:rsid w:val="2F2820FC"/>
    <w:rsid w:val="2F340AA1"/>
    <w:rsid w:val="2F520F27"/>
    <w:rsid w:val="2F5F53F2"/>
    <w:rsid w:val="2F6824F8"/>
    <w:rsid w:val="2F740E9D"/>
    <w:rsid w:val="2F794705"/>
    <w:rsid w:val="2F7B222C"/>
    <w:rsid w:val="2F807931"/>
    <w:rsid w:val="2F81180C"/>
    <w:rsid w:val="2F835584"/>
    <w:rsid w:val="2F8853F6"/>
    <w:rsid w:val="2F8B61E7"/>
    <w:rsid w:val="2F97607B"/>
    <w:rsid w:val="2FA31782"/>
    <w:rsid w:val="2FB27C17"/>
    <w:rsid w:val="2FB966B3"/>
    <w:rsid w:val="2FC12DAC"/>
    <w:rsid w:val="2FCD4A51"/>
    <w:rsid w:val="2FD61B58"/>
    <w:rsid w:val="2FE36023"/>
    <w:rsid w:val="2FF63FA8"/>
    <w:rsid w:val="2FF95846"/>
    <w:rsid w:val="30006BD5"/>
    <w:rsid w:val="300761B5"/>
    <w:rsid w:val="30226B4B"/>
    <w:rsid w:val="302C5C1C"/>
    <w:rsid w:val="302C79CA"/>
    <w:rsid w:val="303625F7"/>
    <w:rsid w:val="304765B2"/>
    <w:rsid w:val="30517430"/>
    <w:rsid w:val="305F7D9F"/>
    <w:rsid w:val="306C6018"/>
    <w:rsid w:val="30847806"/>
    <w:rsid w:val="30850E88"/>
    <w:rsid w:val="30B71989"/>
    <w:rsid w:val="30B73737"/>
    <w:rsid w:val="30BA2328"/>
    <w:rsid w:val="30E91417"/>
    <w:rsid w:val="31012C04"/>
    <w:rsid w:val="310B5831"/>
    <w:rsid w:val="310D25A1"/>
    <w:rsid w:val="312132A7"/>
    <w:rsid w:val="31350B00"/>
    <w:rsid w:val="31364358"/>
    <w:rsid w:val="313A7EC4"/>
    <w:rsid w:val="3159659D"/>
    <w:rsid w:val="319C292D"/>
    <w:rsid w:val="31A16195"/>
    <w:rsid w:val="31A71603"/>
    <w:rsid w:val="31B47C77"/>
    <w:rsid w:val="31BB1005"/>
    <w:rsid w:val="31BF200A"/>
    <w:rsid w:val="31C12394"/>
    <w:rsid w:val="31CA1248"/>
    <w:rsid w:val="31D43E75"/>
    <w:rsid w:val="31E87920"/>
    <w:rsid w:val="31E92154"/>
    <w:rsid w:val="32043799"/>
    <w:rsid w:val="32056724"/>
    <w:rsid w:val="32132BEF"/>
    <w:rsid w:val="323B0398"/>
    <w:rsid w:val="32546D64"/>
    <w:rsid w:val="325D20BC"/>
    <w:rsid w:val="32696CB3"/>
    <w:rsid w:val="326E42CA"/>
    <w:rsid w:val="32867865"/>
    <w:rsid w:val="329D695D"/>
    <w:rsid w:val="32AB107A"/>
    <w:rsid w:val="32C4038E"/>
    <w:rsid w:val="32C43EEA"/>
    <w:rsid w:val="32C51A10"/>
    <w:rsid w:val="32D81743"/>
    <w:rsid w:val="32DA54BB"/>
    <w:rsid w:val="32DD4FAB"/>
    <w:rsid w:val="32E427DE"/>
    <w:rsid w:val="32F3657D"/>
    <w:rsid w:val="32FC18D5"/>
    <w:rsid w:val="32FF13C6"/>
    <w:rsid w:val="330D27DD"/>
    <w:rsid w:val="33182487"/>
    <w:rsid w:val="33197675"/>
    <w:rsid w:val="333E1EEE"/>
    <w:rsid w:val="334868C9"/>
    <w:rsid w:val="33791178"/>
    <w:rsid w:val="337A0A4C"/>
    <w:rsid w:val="33D939C5"/>
    <w:rsid w:val="33F94067"/>
    <w:rsid w:val="340622E0"/>
    <w:rsid w:val="34207846"/>
    <w:rsid w:val="34286DEF"/>
    <w:rsid w:val="34355450"/>
    <w:rsid w:val="343B467F"/>
    <w:rsid w:val="345D63A4"/>
    <w:rsid w:val="34637732"/>
    <w:rsid w:val="34670FD0"/>
    <w:rsid w:val="346870BA"/>
    <w:rsid w:val="346A6D13"/>
    <w:rsid w:val="346C6B83"/>
    <w:rsid w:val="346E05B1"/>
    <w:rsid w:val="34713F61"/>
    <w:rsid w:val="347F7395"/>
    <w:rsid w:val="34833B59"/>
    <w:rsid w:val="34873421"/>
    <w:rsid w:val="3491604D"/>
    <w:rsid w:val="34AD2063"/>
    <w:rsid w:val="34C97A06"/>
    <w:rsid w:val="34CC52D7"/>
    <w:rsid w:val="34D36666"/>
    <w:rsid w:val="34DA19A7"/>
    <w:rsid w:val="34DA3E98"/>
    <w:rsid w:val="34E72111"/>
    <w:rsid w:val="3509652C"/>
    <w:rsid w:val="350E58F0"/>
    <w:rsid w:val="351A24E7"/>
    <w:rsid w:val="35215623"/>
    <w:rsid w:val="354B26A0"/>
    <w:rsid w:val="354E2190"/>
    <w:rsid w:val="35505F08"/>
    <w:rsid w:val="355E605E"/>
    <w:rsid w:val="355F7EFA"/>
    <w:rsid w:val="35633310"/>
    <w:rsid w:val="35A41DB0"/>
    <w:rsid w:val="35A61D02"/>
    <w:rsid w:val="35A61FCC"/>
    <w:rsid w:val="35A91EC2"/>
    <w:rsid w:val="35E7048D"/>
    <w:rsid w:val="35EB01A7"/>
    <w:rsid w:val="35ED3757"/>
    <w:rsid w:val="35EF5721"/>
    <w:rsid w:val="35FA7C22"/>
    <w:rsid w:val="36017203"/>
    <w:rsid w:val="361C62FD"/>
    <w:rsid w:val="36504B83"/>
    <w:rsid w:val="3652226C"/>
    <w:rsid w:val="3679323D"/>
    <w:rsid w:val="367B5207"/>
    <w:rsid w:val="367D7B42"/>
    <w:rsid w:val="36AE40FC"/>
    <w:rsid w:val="36B97ADD"/>
    <w:rsid w:val="36C4095C"/>
    <w:rsid w:val="36F31241"/>
    <w:rsid w:val="36F6663C"/>
    <w:rsid w:val="37000A99"/>
    <w:rsid w:val="372E4027"/>
    <w:rsid w:val="3733163E"/>
    <w:rsid w:val="373F7FE3"/>
    <w:rsid w:val="37427AD3"/>
    <w:rsid w:val="37476E97"/>
    <w:rsid w:val="37737C8C"/>
    <w:rsid w:val="3774568D"/>
    <w:rsid w:val="377F2AD5"/>
    <w:rsid w:val="37955E55"/>
    <w:rsid w:val="37A97B52"/>
    <w:rsid w:val="37AB38CA"/>
    <w:rsid w:val="37AE6F16"/>
    <w:rsid w:val="37B60309"/>
    <w:rsid w:val="37D44BCF"/>
    <w:rsid w:val="37F10FF6"/>
    <w:rsid w:val="38066D52"/>
    <w:rsid w:val="380F3E59"/>
    <w:rsid w:val="381274A5"/>
    <w:rsid w:val="3825367C"/>
    <w:rsid w:val="383C09C6"/>
    <w:rsid w:val="38404012"/>
    <w:rsid w:val="384653A1"/>
    <w:rsid w:val="38514471"/>
    <w:rsid w:val="385775AE"/>
    <w:rsid w:val="3870241E"/>
    <w:rsid w:val="389B56ED"/>
    <w:rsid w:val="38A071A7"/>
    <w:rsid w:val="38AC5B4C"/>
    <w:rsid w:val="38C4279D"/>
    <w:rsid w:val="38D34E86"/>
    <w:rsid w:val="38D96215"/>
    <w:rsid w:val="38E56968"/>
    <w:rsid w:val="38E70932"/>
    <w:rsid w:val="38EC419A"/>
    <w:rsid w:val="38FD0155"/>
    <w:rsid w:val="390A2872"/>
    <w:rsid w:val="390B0AC4"/>
    <w:rsid w:val="39276F80"/>
    <w:rsid w:val="392C0A3B"/>
    <w:rsid w:val="3934169D"/>
    <w:rsid w:val="393F096A"/>
    <w:rsid w:val="394A4DFF"/>
    <w:rsid w:val="395F671A"/>
    <w:rsid w:val="396401D4"/>
    <w:rsid w:val="396B3311"/>
    <w:rsid w:val="39706B79"/>
    <w:rsid w:val="397321C6"/>
    <w:rsid w:val="39754190"/>
    <w:rsid w:val="398E34A3"/>
    <w:rsid w:val="3991281D"/>
    <w:rsid w:val="39972358"/>
    <w:rsid w:val="39A71E6F"/>
    <w:rsid w:val="39B20F40"/>
    <w:rsid w:val="39BA6046"/>
    <w:rsid w:val="39BF365D"/>
    <w:rsid w:val="39D64CAD"/>
    <w:rsid w:val="39D9703A"/>
    <w:rsid w:val="39E210F9"/>
    <w:rsid w:val="39E3734B"/>
    <w:rsid w:val="39E41315"/>
    <w:rsid w:val="39E44E71"/>
    <w:rsid w:val="39EE7A9E"/>
    <w:rsid w:val="3A070207"/>
    <w:rsid w:val="3A1F5EA9"/>
    <w:rsid w:val="3A3C6A5B"/>
    <w:rsid w:val="3A4F49E1"/>
    <w:rsid w:val="3A5244D1"/>
    <w:rsid w:val="3A563CFE"/>
    <w:rsid w:val="3A5B3385"/>
    <w:rsid w:val="3A7B57D6"/>
    <w:rsid w:val="3A7E0E22"/>
    <w:rsid w:val="3A805A38"/>
    <w:rsid w:val="3A8E7C2E"/>
    <w:rsid w:val="3AA06FEA"/>
    <w:rsid w:val="3AB605BC"/>
    <w:rsid w:val="3ADD1FEC"/>
    <w:rsid w:val="3AF27BF8"/>
    <w:rsid w:val="3B131EB2"/>
    <w:rsid w:val="3B143534"/>
    <w:rsid w:val="3B1D1724"/>
    <w:rsid w:val="3B2C6AD0"/>
    <w:rsid w:val="3B4007CD"/>
    <w:rsid w:val="3B7010B2"/>
    <w:rsid w:val="3B702E61"/>
    <w:rsid w:val="3B714E2B"/>
    <w:rsid w:val="3B820DE6"/>
    <w:rsid w:val="3B974891"/>
    <w:rsid w:val="3B9C0ECB"/>
    <w:rsid w:val="3BA24FE4"/>
    <w:rsid w:val="3BA40D5C"/>
    <w:rsid w:val="3BCB453B"/>
    <w:rsid w:val="3BD11425"/>
    <w:rsid w:val="3BE850ED"/>
    <w:rsid w:val="3BEC625F"/>
    <w:rsid w:val="3BF27D19"/>
    <w:rsid w:val="3BFD046C"/>
    <w:rsid w:val="3BFF41E4"/>
    <w:rsid w:val="3C337215"/>
    <w:rsid w:val="3C7B7D0F"/>
    <w:rsid w:val="3C860462"/>
    <w:rsid w:val="3C885F88"/>
    <w:rsid w:val="3C8B5A78"/>
    <w:rsid w:val="3C917532"/>
    <w:rsid w:val="3CAF1767"/>
    <w:rsid w:val="3CBA010B"/>
    <w:rsid w:val="3CBB45AF"/>
    <w:rsid w:val="3CBC20D5"/>
    <w:rsid w:val="3CCF3BB7"/>
    <w:rsid w:val="3CEA6C43"/>
    <w:rsid w:val="3CED6733"/>
    <w:rsid w:val="3CF25AF7"/>
    <w:rsid w:val="3CF578B9"/>
    <w:rsid w:val="3CFB6E88"/>
    <w:rsid w:val="3D0D46DF"/>
    <w:rsid w:val="3D2D6B2F"/>
    <w:rsid w:val="3D694EED"/>
    <w:rsid w:val="3D89645B"/>
    <w:rsid w:val="3DA90DC1"/>
    <w:rsid w:val="3DAE5EC2"/>
    <w:rsid w:val="3DBB413B"/>
    <w:rsid w:val="3DBF3C2B"/>
    <w:rsid w:val="3DDA0A65"/>
    <w:rsid w:val="3DEB2C72"/>
    <w:rsid w:val="3DF17B5D"/>
    <w:rsid w:val="3DF5764D"/>
    <w:rsid w:val="3E0F46CF"/>
    <w:rsid w:val="3E0F771B"/>
    <w:rsid w:val="3E104487"/>
    <w:rsid w:val="3E173A67"/>
    <w:rsid w:val="3E1C107E"/>
    <w:rsid w:val="3E6E4611"/>
    <w:rsid w:val="3E704F26"/>
    <w:rsid w:val="3E7762B4"/>
    <w:rsid w:val="3E832EAB"/>
    <w:rsid w:val="3E8A248B"/>
    <w:rsid w:val="3EBB2F2E"/>
    <w:rsid w:val="3EBC63BD"/>
    <w:rsid w:val="3ED06C3D"/>
    <w:rsid w:val="3ED47527"/>
    <w:rsid w:val="3EDB5F39"/>
    <w:rsid w:val="3EE6343A"/>
    <w:rsid w:val="3EE871B2"/>
    <w:rsid w:val="3EEA117C"/>
    <w:rsid w:val="3EF176F4"/>
    <w:rsid w:val="3F6A7BC7"/>
    <w:rsid w:val="3F6F78D3"/>
    <w:rsid w:val="3FA330D9"/>
    <w:rsid w:val="3FA4757D"/>
    <w:rsid w:val="3FA532F5"/>
    <w:rsid w:val="3FB62E0C"/>
    <w:rsid w:val="3FB928FC"/>
    <w:rsid w:val="3FC512A1"/>
    <w:rsid w:val="3FD15E98"/>
    <w:rsid w:val="3FEF0B07"/>
    <w:rsid w:val="400224F5"/>
    <w:rsid w:val="40095632"/>
    <w:rsid w:val="40152228"/>
    <w:rsid w:val="402E5098"/>
    <w:rsid w:val="40316936"/>
    <w:rsid w:val="405F16F6"/>
    <w:rsid w:val="4061546E"/>
    <w:rsid w:val="40AE087E"/>
    <w:rsid w:val="40BC08F6"/>
    <w:rsid w:val="40C34607"/>
    <w:rsid w:val="40D20119"/>
    <w:rsid w:val="40D828BF"/>
    <w:rsid w:val="40DA0D7C"/>
    <w:rsid w:val="40EB7A87"/>
    <w:rsid w:val="40EE65D6"/>
    <w:rsid w:val="40F41E3E"/>
    <w:rsid w:val="40F55BB6"/>
    <w:rsid w:val="410A1661"/>
    <w:rsid w:val="41140A31"/>
    <w:rsid w:val="411E773E"/>
    <w:rsid w:val="41263FC1"/>
    <w:rsid w:val="41434B73"/>
    <w:rsid w:val="415412B2"/>
    <w:rsid w:val="41614FF9"/>
    <w:rsid w:val="416C5E78"/>
    <w:rsid w:val="41790595"/>
    <w:rsid w:val="41801923"/>
    <w:rsid w:val="41807B75"/>
    <w:rsid w:val="419D4283"/>
    <w:rsid w:val="419E624E"/>
    <w:rsid w:val="41AF401A"/>
    <w:rsid w:val="41C55588"/>
    <w:rsid w:val="41D103D1"/>
    <w:rsid w:val="41DE664A"/>
    <w:rsid w:val="41DF489C"/>
    <w:rsid w:val="41E9396D"/>
    <w:rsid w:val="42044303"/>
    <w:rsid w:val="42075BA1"/>
    <w:rsid w:val="42097B6B"/>
    <w:rsid w:val="42312C1E"/>
    <w:rsid w:val="424566C9"/>
    <w:rsid w:val="426C3C56"/>
    <w:rsid w:val="42785968"/>
    <w:rsid w:val="4281771F"/>
    <w:rsid w:val="42894808"/>
    <w:rsid w:val="4294553A"/>
    <w:rsid w:val="42976F25"/>
    <w:rsid w:val="42982C9D"/>
    <w:rsid w:val="429A4C67"/>
    <w:rsid w:val="42A51B87"/>
    <w:rsid w:val="42F26D40"/>
    <w:rsid w:val="42FA74B4"/>
    <w:rsid w:val="42FC147E"/>
    <w:rsid w:val="43104F29"/>
    <w:rsid w:val="431D342D"/>
    <w:rsid w:val="43456981"/>
    <w:rsid w:val="43607C5E"/>
    <w:rsid w:val="437234EE"/>
    <w:rsid w:val="437454B8"/>
    <w:rsid w:val="439B0C97"/>
    <w:rsid w:val="43BB6B5C"/>
    <w:rsid w:val="43C21F95"/>
    <w:rsid w:val="43C27FD1"/>
    <w:rsid w:val="43D441A9"/>
    <w:rsid w:val="43DE0B83"/>
    <w:rsid w:val="43F14D5A"/>
    <w:rsid w:val="43F565F9"/>
    <w:rsid w:val="440920A4"/>
    <w:rsid w:val="441A605F"/>
    <w:rsid w:val="44223166"/>
    <w:rsid w:val="44254A04"/>
    <w:rsid w:val="443F48B5"/>
    <w:rsid w:val="44496945"/>
    <w:rsid w:val="4473751E"/>
    <w:rsid w:val="44780FD8"/>
    <w:rsid w:val="448654E4"/>
    <w:rsid w:val="448B0D0B"/>
    <w:rsid w:val="44937BC0"/>
    <w:rsid w:val="44BE4172"/>
    <w:rsid w:val="44C935E1"/>
    <w:rsid w:val="44CB1108"/>
    <w:rsid w:val="44D426B2"/>
    <w:rsid w:val="44D83825"/>
    <w:rsid w:val="44EB79FC"/>
    <w:rsid w:val="44F763A1"/>
    <w:rsid w:val="44FD328B"/>
    <w:rsid w:val="450D7972"/>
    <w:rsid w:val="453273D9"/>
    <w:rsid w:val="45356EC9"/>
    <w:rsid w:val="45555D83"/>
    <w:rsid w:val="45A8769B"/>
    <w:rsid w:val="45AE4481"/>
    <w:rsid w:val="45AF4585"/>
    <w:rsid w:val="45C12A01"/>
    <w:rsid w:val="45E76415"/>
    <w:rsid w:val="45F75F2C"/>
    <w:rsid w:val="45FD1795"/>
    <w:rsid w:val="46222FA9"/>
    <w:rsid w:val="462A72DE"/>
    <w:rsid w:val="46342C4C"/>
    <w:rsid w:val="464253F9"/>
    <w:rsid w:val="46476EB4"/>
    <w:rsid w:val="467852BF"/>
    <w:rsid w:val="468D02D2"/>
    <w:rsid w:val="469043B7"/>
    <w:rsid w:val="469320F9"/>
    <w:rsid w:val="46B81B60"/>
    <w:rsid w:val="46C133EA"/>
    <w:rsid w:val="46DD15C6"/>
    <w:rsid w:val="47032BBB"/>
    <w:rsid w:val="47095F17"/>
    <w:rsid w:val="47280A93"/>
    <w:rsid w:val="47290367"/>
    <w:rsid w:val="472C614E"/>
    <w:rsid w:val="472D60AA"/>
    <w:rsid w:val="473016F6"/>
    <w:rsid w:val="474B4782"/>
    <w:rsid w:val="47613538"/>
    <w:rsid w:val="476B0980"/>
    <w:rsid w:val="476F66C2"/>
    <w:rsid w:val="4780267D"/>
    <w:rsid w:val="47863A0C"/>
    <w:rsid w:val="478A34FC"/>
    <w:rsid w:val="47971775"/>
    <w:rsid w:val="479B174D"/>
    <w:rsid w:val="47C36A0E"/>
    <w:rsid w:val="47DE73A4"/>
    <w:rsid w:val="47E86474"/>
    <w:rsid w:val="47F44E19"/>
    <w:rsid w:val="47F6293F"/>
    <w:rsid w:val="48147269"/>
    <w:rsid w:val="48362D3C"/>
    <w:rsid w:val="48621D83"/>
    <w:rsid w:val="486F26F2"/>
    <w:rsid w:val="48785755"/>
    <w:rsid w:val="487B2E45"/>
    <w:rsid w:val="48877A3B"/>
    <w:rsid w:val="48895562"/>
    <w:rsid w:val="488B752C"/>
    <w:rsid w:val="489857A5"/>
    <w:rsid w:val="48B11EB1"/>
    <w:rsid w:val="48CE566A"/>
    <w:rsid w:val="48D2515B"/>
    <w:rsid w:val="48D72771"/>
    <w:rsid w:val="48DD58AD"/>
    <w:rsid w:val="48E629B4"/>
    <w:rsid w:val="48E72288"/>
    <w:rsid w:val="48FA1FBB"/>
    <w:rsid w:val="4908531F"/>
    <w:rsid w:val="49177011"/>
    <w:rsid w:val="491F7C74"/>
    <w:rsid w:val="49282FCC"/>
    <w:rsid w:val="49344CB9"/>
    <w:rsid w:val="496B2EB9"/>
    <w:rsid w:val="496E4757"/>
    <w:rsid w:val="498B70B7"/>
    <w:rsid w:val="49920446"/>
    <w:rsid w:val="49951CE4"/>
    <w:rsid w:val="49A168DB"/>
    <w:rsid w:val="49BA174B"/>
    <w:rsid w:val="49BC3715"/>
    <w:rsid w:val="49C15885"/>
    <w:rsid w:val="49D071C0"/>
    <w:rsid w:val="49D40A5E"/>
    <w:rsid w:val="49D4280C"/>
    <w:rsid w:val="49EA2030"/>
    <w:rsid w:val="49EC5037"/>
    <w:rsid w:val="49F27137"/>
    <w:rsid w:val="4A0B4EFC"/>
    <w:rsid w:val="4A1277D9"/>
    <w:rsid w:val="4A4060F4"/>
    <w:rsid w:val="4A4E6A63"/>
    <w:rsid w:val="4A62606A"/>
    <w:rsid w:val="4A757163"/>
    <w:rsid w:val="4A934476"/>
    <w:rsid w:val="4AAE12AF"/>
    <w:rsid w:val="4AC00FE3"/>
    <w:rsid w:val="4AD11C27"/>
    <w:rsid w:val="4AD74508"/>
    <w:rsid w:val="4AF15640"/>
    <w:rsid w:val="4AF173EE"/>
    <w:rsid w:val="4AFF0566"/>
    <w:rsid w:val="4B074E64"/>
    <w:rsid w:val="4B076C12"/>
    <w:rsid w:val="4B0C247A"/>
    <w:rsid w:val="4B3F6480"/>
    <w:rsid w:val="4B5005B9"/>
    <w:rsid w:val="4B502367"/>
    <w:rsid w:val="4B56781C"/>
    <w:rsid w:val="4B62209A"/>
    <w:rsid w:val="4B697D53"/>
    <w:rsid w:val="4B7047B7"/>
    <w:rsid w:val="4B893ACB"/>
    <w:rsid w:val="4B8E10E1"/>
    <w:rsid w:val="4BAE3039"/>
    <w:rsid w:val="4BB723E6"/>
    <w:rsid w:val="4BBA2A93"/>
    <w:rsid w:val="4BC93EC7"/>
    <w:rsid w:val="4BD31925"/>
    <w:rsid w:val="4BE94E53"/>
    <w:rsid w:val="4BEF1B80"/>
    <w:rsid w:val="4BF929FE"/>
    <w:rsid w:val="4C196BFC"/>
    <w:rsid w:val="4C1C049B"/>
    <w:rsid w:val="4C2061DD"/>
    <w:rsid w:val="4C325F10"/>
    <w:rsid w:val="4C3C28EB"/>
    <w:rsid w:val="4C4D4AF8"/>
    <w:rsid w:val="4C556AED"/>
    <w:rsid w:val="4C612351"/>
    <w:rsid w:val="4C687B84"/>
    <w:rsid w:val="4C6F6792"/>
    <w:rsid w:val="4C7402D7"/>
    <w:rsid w:val="4C804ECE"/>
    <w:rsid w:val="4C843EA0"/>
    <w:rsid w:val="4C944F10"/>
    <w:rsid w:val="4C9B3AB5"/>
    <w:rsid w:val="4CAE37E9"/>
    <w:rsid w:val="4CAF7561"/>
    <w:rsid w:val="4CB37051"/>
    <w:rsid w:val="4CC052CA"/>
    <w:rsid w:val="4CC34DBA"/>
    <w:rsid w:val="4CE54D31"/>
    <w:rsid w:val="4CF136D5"/>
    <w:rsid w:val="4CFB6C7C"/>
    <w:rsid w:val="4D0F7FFF"/>
    <w:rsid w:val="4D113D78"/>
    <w:rsid w:val="4D470AC4"/>
    <w:rsid w:val="4D4B2197"/>
    <w:rsid w:val="4D5325E2"/>
    <w:rsid w:val="4D695962"/>
    <w:rsid w:val="4D92310A"/>
    <w:rsid w:val="4D9C1893"/>
    <w:rsid w:val="4DAE783F"/>
    <w:rsid w:val="4DD03C33"/>
    <w:rsid w:val="4DD3727F"/>
    <w:rsid w:val="4DD94895"/>
    <w:rsid w:val="4DDC25D7"/>
    <w:rsid w:val="4DFE254E"/>
    <w:rsid w:val="4E265601"/>
    <w:rsid w:val="4E485577"/>
    <w:rsid w:val="4E4A12EF"/>
    <w:rsid w:val="4E4A5793"/>
    <w:rsid w:val="4E685C19"/>
    <w:rsid w:val="4E6B74B7"/>
    <w:rsid w:val="4E7B3B9E"/>
    <w:rsid w:val="4E8D5680"/>
    <w:rsid w:val="4E9B1B4B"/>
    <w:rsid w:val="4EA34EA3"/>
    <w:rsid w:val="4EA50C1B"/>
    <w:rsid w:val="4EA604F0"/>
    <w:rsid w:val="4EB40E5E"/>
    <w:rsid w:val="4EB86BA1"/>
    <w:rsid w:val="4EE45206"/>
    <w:rsid w:val="4EEC23A6"/>
    <w:rsid w:val="4EF43951"/>
    <w:rsid w:val="4EFC5AF1"/>
    <w:rsid w:val="4EFF657E"/>
    <w:rsid w:val="4F0612C4"/>
    <w:rsid w:val="4F2064F4"/>
    <w:rsid w:val="4F22401A"/>
    <w:rsid w:val="4F367AC5"/>
    <w:rsid w:val="4F8030B9"/>
    <w:rsid w:val="4F942E88"/>
    <w:rsid w:val="4F973912"/>
    <w:rsid w:val="4F9D18F3"/>
    <w:rsid w:val="4F9F1B0F"/>
    <w:rsid w:val="4FAC7D88"/>
    <w:rsid w:val="4FAD422B"/>
    <w:rsid w:val="4FC275AB"/>
    <w:rsid w:val="4FE85264"/>
    <w:rsid w:val="4FE90FDC"/>
    <w:rsid w:val="4FEA0134"/>
    <w:rsid w:val="4FEC63D6"/>
    <w:rsid w:val="4FED287A"/>
    <w:rsid w:val="50151DD1"/>
    <w:rsid w:val="501F67AB"/>
    <w:rsid w:val="5021191C"/>
    <w:rsid w:val="502142D2"/>
    <w:rsid w:val="503404A9"/>
    <w:rsid w:val="50454464"/>
    <w:rsid w:val="50591CBD"/>
    <w:rsid w:val="505C355C"/>
    <w:rsid w:val="509C604E"/>
    <w:rsid w:val="50A53155"/>
    <w:rsid w:val="50BE7D72"/>
    <w:rsid w:val="50C07F8E"/>
    <w:rsid w:val="50C86E43"/>
    <w:rsid w:val="50D21A70"/>
    <w:rsid w:val="50E83041"/>
    <w:rsid w:val="50F814D6"/>
    <w:rsid w:val="5107796B"/>
    <w:rsid w:val="511D0F3D"/>
    <w:rsid w:val="511E6A63"/>
    <w:rsid w:val="51242016"/>
    <w:rsid w:val="512C2F2E"/>
    <w:rsid w:val="513D1C27"/>
    <w:rsid w:val="514F4E6E"/>
    <w:rsid w:val="515A3F3F"/>
    <w:rsid w:val="515E50B1"/>
    <w:rsid w:val="516528E4"/>
    <w:rsid w:val="51654692"/>
    <w:rsid w:val="51825244"/>
    <w:rsid w:val="51874608"/>
    <w:rsid w:val="519B7BB1"/>
    <w:rsid w:val="51A11B6E"/>
    <w:rsid w:val="51C74E99"/>
    <w:rsid w:val="51D57A6A"/>
    <w:rsid w:val="51DF2696"/>
    <w:rsid w:val="51E27F43"/>
    <w:rsid w:val="51E47CAD"/>
    <w:rsid w:val="51EA0B55"/>
    <w:rsid w:val="51FE781C"/>
    <w:rsid w:val="5201085F"/>
    <w:rsid w:val="521D6D1B"/>
    <w:rsid w:val="52207E0C"/>
    <w:rsid w:val="522B7478"/>
    <w:rsid w:val="5233653E"/>
    <w:rsid w:val="524B1ADA"/>
    <w:rsid w:val="525210BA"/>
    <w:rsid w:val="5253098E"/>
    <w:rsid w:val="525C3CE7"/>
    <w:rsid w:val="526238F8"/>
    <w:rsid w:val="52677B27"/>
    <w:rsid w:val="5285323E"/>
    <w:rsid w:val="52990A97"/>
    <w:rsid w:val="52A631B4"/>
    <w:rsid w:val="52B92EE7"/>
    <w:rsid w:val="52BD6456"/>
    <w:rsid w:val="52E65D61"/>
    <w:rsid w:val="52E74226"/>
    <w:rsid w:val="52F43F1F"/>
    <w:rsid w:val="52F67C97"/>
    <w:rsid w:val="53135ADF"/>
    <w:rsid w:val="53146370"/>
    <w:rsid w:val="531D1BBD"/>
    <w:rsid w:val="53360094"/>
    <w:rsid w:val="533E31D8"/>
    <w:rsid w:val="5354676C"/>
    <w:rsid w:val="53650979"/>
    <w:rsid w:val="53654E1D"/>
    <w:rsid w:val="53894668"/>
    <w:rsid w:val="538B4884"/>
    <w:rsid w:val="53AC47FA"/>
    <w:rsid w:val="53C20146"/>
    <w:rsid w:val="53D855EF"/>
    <w:rsid w:val="53DF697E"/>
    <w:rsid w:val="53E43F94"/>
    <w:rsid w:val="54083729"/>
    <w:rsid w:val="540C5299"/>
    <w:rsid w:val="54176117"/>
    <w:rsid w:val="541B19F7"/>
    <w:rsid w:val="542453BF"/>
    <w:rsid w:val="543A26D2"/>
    <w:rsid w:val="54442C85"/>
    <w:rsid w:val="54444A33"/>
    <w:rsid w:val="544762D1"/>
    <w:rsid w:val="54492049"/>
    <w:rsid w:val="545515A3"/>
    <w:rsid w:val="54612718"/>
    <w:rsid w:val="546C736B"/>
    <w:rsid w:val="546E385E"/>
    <w:rsid w:val="547D4746"/>
    <w:rsid w:val="548341FB"/>
    <w:rsid w:val="54866DF9"/>
    <w:rsid w:val="548A4B3B"/>
    <w:rsid w:val="549F7EBB"/>
    <w:rsid w:val="54A0435F"/>
    <w:rsid w:val="54D20290"/>
    <w:rsid w:val="54D40939"/>
    <w:rsid w:val="54EC75A4"/>
    <w:rsid w:val="55081F04"/>
    <w:rsid w:val="5511700B"/>
    <w:rsid w:val="551654EA"/>
    <w:rsid w:val="55194FB4"/>
    <w:rsid w:val="55236A2B"/>
    <w:rsid w:val="55393E6B"/>
    <w:rsid w:val="553C395C"/>
    <w:rsid w:val="55432F3C"/>
    <w:rsid w:val="55564A1D"/>
    <w:rsid w:val="556A04C9"/>
    <w:rsid w:val="557B4484"/>
    <w:rsid w:val="55801A9A"/>
    <w:rsid w:val="55943798"/>
    <w:rsid w:val="559612BE"/>
    <w:rsid w:val="55A859D5"/>
    <w:rsid w:val="55AA4D69"/>
    <w:rsid w:val="55B602DD"/>
    <w:rsid w:val="55BD684B"/>
    <w:rsid w:val="55D41DE6"/>
    <w:rsid w:val="55DB4F23"/>
    <w:rsid w:val="55E262B1"/>
    <w:rsid w:val="560C77D2"/>
    <w:rsid w:val="56130B60"/>
    <w:rsid w:val="56150435"/>
    <w:rsid w:val="56260894"/>
    <w:rsid w:val="562614A3"/>
    <w:rsid w:val="5627460C"/>
    <w:rsid w:val="56372AA1"/>
    <w:rsid w:val="563A7E9B"/>
    <w:rsid w:val="56521689"/>
    <w:rsid w:val="56584572"/>
    <w:rsid w:val="565C42B5"/>
    <w:rsid w:val="565D5DE1"/>
    <w:rsid w:val="567C3A6D"/>
    <w:rsid w:val="56B714EC"/>
    <w:rsid w:val="56C37E91"/>
    <w:rsid w:val="56C41E5B"/>
    <w:rsid w:val="56D24578"/>
    <w:rsid w:val="570010E5"/>
    <w:rsid w:val="570109B9"/>
    <w:rsid w:val="570F757A"/>
    <w:rsid w:val="57255484"/>
    <w:rsid w:val="57266671"/>
    <w:rsid w:val="57284198"/>
    <w:rsid w:val="573C45A1"/>
    <w:rsid w:val="57462870"/>
    <w:rsid w:val="574865E8"/>
    <w:rsid w:val="5765719A"/>
    <w:rsid w:val="57664B06"/>
    <w:rsid w:val="576A0C54"/>
    <w:rsid w:val="576B79F5"/>
    <w:rsid w:val="576C677A"/>
    <w:rsid w:val="57763155"/>
    <w:rsid w:val="57776ECD"/>
    <w:rsid w:val="577C3B88"/>
    <w:rsid w:val="577C44E3"/>
    <w:rsid w:val="578810DA"/>
    <w:rsid w:val="579637F7"/>
    <w:rsid w:val="57995095"/>
    <w:rsid w:val="57C51442"/>
    <w:rsid w:val="57CC546B"/>
    <w:rsid w:val="57D305A7"/>
    <w:rsid w:val="57E04A72"/>
    <w:rsid w:val="57E91B79"/>
    <w:rsid w:val="57F95B34"/>
    <w:rsid w:val="5809221B"/>
    <w:rsid w:val="580E7831"/>
    <w:rsid w:val="58256929"/>
    <w:rsid w:val="583059FA"/>
    <w:rsid w:val="583D3C73"/>
    <w:rsid w:val="585B234B"/>
    <w:rsid w:val="586236D9"/>
    <w:rsid w:val="58681803"/>
    <w:rsid w:val="58737694"/>
    <w:rsid w:val="587D7E5A"/>
    <w:rsid w:val="589C6BEB"/>
    <w:rsid w:val="58AB5080"/>
    <w:rsid w:val="58BF28DA"/>
    <w:rsid w:val="58C46142"/>
    <w:rsid w:val="58D36385"/>
    <w:rsid w:val="58D90AB6"/>
    <w:rsid w:val="58F307D5"/>
    <w:rsid w:val="58F53D3A"/>
    <w:rsid w:val="59060509"/>
    <w:rsid w:val="590A624B"/>
    <w:rsid w:val="59126EAD"/>
    <w:rsid w:val="594A07C5"/>
    <w:rsid w:val="597B0EF6"/>
    <w:rsid w:val="59875AED"/>
    <w:rsid w:val="59A246D5"/>
    <w:rsid w:val="59AA2E4E"/>
    <w:rsid w:val="59BB2A06"/>
    <w:rsid w:val="59C83A10"/>
    <w:rsid w:val="59D10B16"/>
    <w:rsid w:val="59D93E6F"/>
    <w:rsid w:val="59F12F67"/>
    <w:rsid w:val="59F71524"/>
    <w:rsid w:val="5A054C64"/>
    <w:rsid w:val="5A0A04CC"/>
    <w:rsid w:val="5A1F5D26"/>
    <w:rsid w:val="5A3317D1"/>
    <w:rsid w:val="5A4F003A"/>
    <w:rsid w:val="5A5359CF"/>
    <w:rsid w:val="5A6279C1"/>
    <w:rsid w:val="5A7406CF"/>
    <w:rsid w:val="5A751DEA"/>
    <w:rsid w:val="5A7C4F26"/>
    <w:rsid w:val="5A7D47FA"/>
    <w:rsid w:val="5A7F4A16"/>
    <w:rsid w:val="5A971D60"/>
    <w:rsid w:val="5AA02F74"/>
    <w:rsid w:val="5AA254E7"/>
    <w:rsid w:val="5AB04BD0"/>
    <w:rsid w:val="5ABC17C7"/>
    <w:rsid w:val="5ABC3575"/>
    <w:rsid w:val="5AC02939"/>
    <w:rsid w:val="5AE14D89"/>
    <w:rsid w:val="5B0A0784"/>
    <w:rsid w:val="5B1B524A"/>
    <w:rsid w:val="5B2C3483"/>
    <w:rsid w:val="5B465534"/>
    <w:rsid w:val="5B4921D8"/>
    <w:rsid w:val="5B5B0FE0"/>
    <w:rsid w:val="5B5E287E"/>
    <w:rsid w:val="5B7756EE"/>
    <w:rsid w:val="5B77749C"/>
    <w:rsid w:val="5B8A5421"/>
    <w:rsid w:val="5B953DC6"/>
    <w:rsid w:val="5B977B3E"/>
    <w:rsid w:val="5BA74225"/>
    <w:rsid w:val="5BAA7871"/>
    <w:rsid w:val="5BB51453"/>
    <w:rsid w:val="5BB97AB4"/>
    <w:rsid w:val="5BC22E0D"/>
    <w:rsid w:val="5BC528FD"/>
    <w:rsid w:val="5BC8419B"/>
    <w:rsid w:val="5BCC5A39"/>
    <w:rsid w:val="5BF154A0"/>
    <w:rsid w:val="5BF22FC6"/>
    <w:rsid w:val="5BF705DC"/>
    <w:rsid w:val="5C3A6E47"/>
    <w:rsid w:val="5C3C1CB2"/>
    <w:rsid w:val="5C4026C9"/>
    <w:rsid w:val="5C5E240A"/>
    <w:rsid w:val="5C9B2A1B"/>
    <w:rsid w:val="5CA00C74"/>
    <w:rsid w:val="5CB62246"/>
    <w:rsid w:val="5CBD1826"/>
    <w:rsid w:val="5CC20BEA"/>
    <w:rsid w:val="5CCB3F43"/>
    <w:rsid w:val="5D192F00"/>
    <w:rsid w:val="5D1E0517"/>
    <w:rsid w:val="5D2A3A35"/>
    <w:rsid w:val="5D373386"/>
    <w:rsid w:val="5D3E2967"/>
    <w:rsid w:val="5D47178A"/>
    <w:rsid w:val="5D720862"/>
    <w:rsid w:val="5D7D48AD"/>
    <w:rsid w:val="5DB70023"/>
    <w:rsid w:val="5DC10EA2"/>
    <w:rsid w:val="5DC80482"/>
    <w:rsid w:val="5DD961EC"/>
    <w:rsid w:val="5DE132F2"/>
    <w:rsid w:val="5DF92ED0"/>
    <w:rsid w:val="5E111E29"/>
    <w:rsid w:val="5E190CDE"/>
    <w:rsid w:val="5E192A8C"/>
    <w:rsid w:val="5E203E1A"/>
    <w:rsid w:val="5E225DE5"/>
    <w:rsid w:val="5E257683"/>
    <w:rsid w:val="5E3B0C54"/>
    <w:rsid w:val="5E3D4525"/>
    <w:rsid w:val="5E426F07"/>
    <w:rsid w:val="5E510478"/>
    <w:rsid w:val="5E5E2B95"/>
    <w:rsid w:val="5E6E102A"/>
    <w:rsid w:val="5E8724A6"/>
    <w:rsid w:val="5E957EC3"/>
    <w:rsid w:val="5E9D0C5F"/>
    <w:rsid w:val="5EAA7B88"/>
    <w:rsid w:val="5EB033F0"/>
    <w:rsid w:val="5EC80871"/>
    <w:rsid w:val="5ECB647C"/>
    <w:rsid w:val="5EE906B0"/>
    <w:rsid w:val="5EF0469B"/>
    <w:rsid w:val="5F3202A9"/>
    <w:rsid w:val="5F3758C0"/>
    <w:rsid w:val="5F3C4111"/>
    <w:rsid w:val="5F4B136B"/>
    <w:rsid w:val="5F6917F1"/>
    <w:rsid w:val="5F7C0CFC"/>
    <w:rsid w:val="5F864151"/>
    <w:rsid w:val="5F881C77"/>
    <w:rsid w:val="5F8D3732"/>
    <w:rsid w:val="5F8F74AA"/>
    <w:rsid w:val="5FB21F35"/>
    <w:rsid w:val="5FCB6008"/>
    <w:rsid w:val="5FDB0323"/>
    <w:rsid w:val="5FE84E0C"/>
    <w:rsid w:val="5FF732A1"/>
    <w:rsid w:val="5FFE1F39"/>
    <w:rsid w:val="600734E4"/>
    <w:rsid w:val="60082DB8"/>
    <w:rsid w:val="600B7D46"/>
    <w:rsid w:val="60121E89"/>
    <w:rsid w:val="60163727"/>
    <w:rsid w:val="602816AC"/>
    <w:rsid w:val="602A3818"/>
    <w:rsid w:val="60360BF4"/>
    <w:rsid w:val="60430294"/>
    <w:rsid w:val="604F4E8B"/>
    <w:rsid w:val="6051650D"/>
    <w:rsid w:val="605E0C2A"/>
    <w:rsid w:val="607E307A"/>
    <w:rsid w:val="608A7C71"/>
    <w:rsid w:val="60A644EA"/>
    <w:rsid w:val="60A82CE3"/>
    <w:rsid w:val="60AC408B"/>
    <w:rsid w:val="60C90799"/>
    <w:rsid w:val="60D55390"/>
    <w:rsid w:val="60E973AF"/>
    <w:rsid w:val="61025A59"/>
    <w:rsid w:val="61377DF9"/>
    <w:rsid w:val="61493688"/>
    <w:rsid w:val="614B7400"/>
    <w:rsid w:val="615A3AE7"/>
    <w:rsid w:val="615E2032"/>
    <w:rsid w:val="616975DA"/>
    <w:rsid w:val="61720E31"/>
    <w:rsid w:val="617A5F38"/>
    <w:rsid w:val="61940A53"/>
    <w:rsid w:val="619A0388"/>
    <w:rsid w:val="61B551C2"/>
    <w:rsid w:val="61CB20AB"/>
    <w:rsid w:val="61D03DA9"/>
    <w:rsid w:val="61F23D20"/>
    <w:rsid w:val="61F950AE"/>
    <w:rsid w:val="61FC694D"/>
    <w:rsid w:val="62397BA1"/>
    <w:rsid w:val="624C78D4"/>
    <w:rsid w:val="62514EEA"/>
    <w:rsid w:val="626B4C3F"/>
    <w:rsid w:val="628506F0"/>
    <w:rsid w:val="629B6165"/>
    <w:rsid w:val="629B7F14"/>
    <w:rsid w:val="629D3C8C"/>
    <w:rsid w:val="62A41486"/>
    <w:rsid w:val="62A768B8"/>
    <w:rsid w:val="62B1460F"/>
    <w:rsid w:val="62CA25A7"/>
    <w:rsid w:val="62CC4571"/>
    <w:rsid w:val="62E726D3"/>
    <w:rsid w:val="62FB09B2"/>
    <w:rsid w:val="62FD587D"/>
    <w:rsid w:val="630006BE"/>
    <w:rsid w:val="630266B3"/>
    <w:rsid w:val="63043D0B"/>
    <w:rsid w:val="632443AD"/>
    <w:rsid w:val="632E2B36"/>
    <w:rsid w:val="632E5168"/>
    <w:rsid w:val="633A597E"/>
    <w:rsid w:val="63402869"/>
    <w:rsid w:val="635D0E49"/>
    <w:rsid w:val="63656DA4"/>
    <w:rsid w:val="639808F7"/>
    <w:rsid w:val="63B079EF"/>
    <w:rsid w:val="63D068C4"/>
    <w:rsid w:val="63E63410"/>
    <w:rsid w:val="63F56E88"/>
    <w:rsid w:val="63FD3389"/>
    <w:rsid w:val="6401024A"/>
    <w:rsid w:val="640B1E6D"/>
    <w:rsid w:val="64243F2D"/>
    <w:rsid w:val="644B7717"/>
    <w:rsid w:val="645667E8"/>
    <w:rsid w:val="645E744B"/>
    <w:rsid w:val="646802C9"/>
    <w:rsid w:val="647A13F9"/>
    <w:rsid w:val="64803865"/>
    <w:rsid w:val="64B92F6F"/>
    <w:rsid w:val="64BE438D"/>
    <w:rsid w:val="64D21BE7"/>
    <w:rsid w:val="64D67E92"/>
    <w:rsid w:val="64D911C7"/>
    <w:rsid w:val="64D94D23"/>
    <w:rsid w:val="64DE058B"/>
    <w:rsid w:val="64DE67DD"/>
    <w:rsid w:val="64EC2CA8"/>
    <w:rsid w:val="64F61D79"/>
    <w:rsid w:val="64F8789F"/>
    <w:rsid w:val="64F92C5C"/>
    <w:rsid w:val="650A0D04"/>
    <w:rsid w:val="650F7CFD"/>
    <w:rsid w:val="65160232"/>
    <w:rsid w:val="65295CAB"/>
    <w:rsid w:val="652E1513"/>
    <w:rsid w:val="653D1756"/>
    <w:rsid w:val="65501489"/>
    <w:rsid w:val="6558033E"/>
    <w:rsid w:val="65670581"/>
    <w:rsid w:val="657D5FF6"/>
    <w:rsid w:val="65D976D1"/>
    <w:rsid w:val="65DC0F6F"/>
    <w:rsid w:val="65E47E23"/>
    <w:rsid w:val="660C0B93"/>
    <w:rsid w:val="66212E26"/>
    <w:rsid w:val="662C21BA"/>
    <w:rsid w:val="663629FF"/>
    <w:rsid w:val="66377F53"/>
    <w:rsid w:val="66391F1D"/>
    <w:rsid w:val="6658645E"/>
    <w:rsid w:val="66B477F6"/>
    <w:rsid w:val="66CD4D5B"/>
    <w:rsid w:val="66CF4630"/>
    <w:rsid w:val="66D63C10"/>
    <w:rsid w:val="673821D5"/>
    <w:rsid w:val="673B3A73"/>
    <w:rsid w:val="6744501E"/>
    <w:rsid w:val="67542D87"/>
    <w:rsid w:val="67544B35"/>
    <w:rsid w:val="67862220"/>
    <w:rsid w:val="678673E4"/>
    <w:rsid w:val="678A05D4"/>
    <w:rsid w:val="6793565D"/>
    <w:rsid w:val="67A91325"/>
    <w:rsid w:val="67CB129B"/>
    <w:rsid w:val="67E4296A"/>
    <w:rsid w:val="67FF7197"/>
    <w:rsid w:val="68060525"/>
    <w:rsid w:val="682C160E"/>
    <w:rsid w:val="68352BB8"/>
    <w:rsid w:val="683B7DBA"/>
    <w:rsid w:val="689F6284"/>
    <w:rsid w:val="68AA0ED1"/>
    <w:rsid w:val="68AB2E7A"/>
    <w:rsid w:val="68B43C08"/>
    <w:rsid w:val="68D66149"/>
    <w:rsid w:val="68D75A1D"/>
    <w:rsid w:val="69036813"/>
    <w:rsid w:val="6917406C"/>
    <w:rsid w:val="693B7D5A"/>
    <w:rsid w:val="6958090C"/>
    <w:rsid w:val="695D6686"/>
    <w:rsid w:val="696E6382"/>
    <w:rsid w:val="6974326C"/>
    <w:rsid w:val="697B0A9F"/>
    <w:rsid w:val="698D27D8"/>
    <w:rsid w:val="69AC6808"/>
    <w:rsid w:val="69BA15C7"/>
    <w:rsid w:val="69BB533F"/>
    <w:rsid w:val="69C2047C"/>
    <w:rsid w:val="69C31C6F"/>
    <w:rsid w:val="69CF4947"/>
    <w:rsid w:val="69CF5B26"/>
    <w:rsid w:val="69D16911"/>
    <w:rsid w:val="6A0445F0"/>
    <w:rsid w:val="6A114F5F"/>
    <w:rsid w:val="6A116D0D"/>
    <w:rsid w:val="6A1F768D"/>
    <w:rsid w:val="6A2D7FEB"/>
    <w:rsid w:val="6A350C4E"/>
    <w:rsid w:val="6A372C18"/>
    <w:rsid w:val="6A5A06B4"/>
    <w:rsid w:val="6A6432E1"/>
    <w:rsid w:val="6A786D8C"/>
    <w:rsid w:val="6A9A31A7"/>
    <w:rsid w:val="6AAB53B4"/>
    <w:rsid w:val="6AAE165A"/>
    <w:rsid w:val="6ABA081E"/>
    <w:rsid w:val="6ABA73A5"/>
    <w:rsid w:val="6ABE3B95"/>
    <w:rsid w:val="6AC63F9C"/>
    <w:rsid w:val="6AD62431"/>
    <w:rsid w:val="6ADA17F5"/>
    <w:rsid w:val="6AE578B8"/>
    <w:rsid w:val="6AFF6BBA"/>
    <w:rsid w:val="6B090909"/>
    <w:rsid w:val="6B160A7F"/>
    <w:rsid w:val="6B243303"/>
    <w:rsid w:val="6B347157"/>
    <w:rsid w:val="6B454EC0"/>
    <w:rsid w:val="6B4C26F3"/>
    <w:rsid w:val="6B594E10"/>
    <w:rsid w:val="6B6103D0"/>
    <w:rsid w:val="6B721A2E"/>
    <w:rsid w:val="6B785296"/>
    <w:rsid w:val="6B7E4876"/>
    <w:rsid w:val="6B8579B3"/>
    <w:rsid w:val="6BA53BB1"/>
    <w:rsid w:val="6BB1158E"/>
    <w:rsid w:val="6BBD714D"/>
    <w:rsid w:val="6BC524A5"/>
    <w:rsid w:val="6BC70326"/>
    <w:rsid w:val="6BF012D0"/>
    <w:rsid w:val="6BF32B6E"/>
    <w:rsid w:val="6C1A459F"/>
    <w:rsid w:val="6C305B70"/>
    <w:rsid w:val="6C48692D"/>
    <w:rsid w:val="6C6C46CF"/>
    <w:rsid w:val="6C702411"/>
    <w:rsid w:val="6C755C79"/>
    <w:rsid w:val="6C77554D"/>
    <w:rsid w:val="6C8B2DA7"/>
    <w:rsid w:val="6CBF0CA2"/>
    <w:rsid w:val="6CDF75D7"/>
    <w:rsid w:val="6CEE0CB7"/>
    <w:rsid w:val="6D286848"/>
    <w:rsid w:val="6D3601DC"/>
    <w:rsid w:val="6D374CDD"/>
    <w:rsid w:val="6D561607"/>
    <w:rsid w:val="6D5E495F"/>
    <w:rsid w:val="6D65184A"/>
    <w:rsid w:val="6D655CEE"/>
    <w:rsid w:val="6D7101EF"/>
    <w:rsid w:val="6D716441"/>
    <w:rsid w:val="6D747CDF"/>
    <w:rsid w:val="6DA210B8"/>
    <w:rsid w:val="6DA5433C"/>
    <w:rsid w:val="6DC522E8"/>
    <w:rsid w:val="6DC76061"/>
    <w:rsid w:val="6DD85764"/>
    <w:rsid w:val="6E025CA3"/>
    <w:rsid w:val="6E0A2FFE"/>
    <w:rsid w:val="6E0C7F17"/>
    <w:rsid w:val="6E25338E"/>
    <w:rsid w:val="6E2C2368"/>
    <w:rsid w:val="6E373545"/>
    <w:rsid w:val="6E46167B"/>
    <w:rsid w:val="6E494CC8"/>
    <w:rsid w:val="6E6539BB"/>
    <w:rsid w:val="6E6B2E90"/>
    <w:rsid w:val="6E7127D5"/>
    <w:rsid w:val="6E7B42E0"/>
    <w:rsid w:val="6E7F4B8D"/>
    <w:rsid w:val="6E8774B2"/>
    <w:rsid w:val="6E8E4DD0"/>
    <w:rsid w:val="6E923636"/>
    <w:rsid w:val="6EA939B8"/>
    <w:rsid w:val="6EC627BC"/>
    <w:rsid w:val="6ECB7DD2"/>
    <w:rsid w:val="6ED0363B"/>
    <w:rsid w:val="6ED22F0F"/>
    <w:rsid w:val="6EF015E7"/>
    <w:rsid w:val="6EFA2466"/>
    <w:rsid w:val="6F060E0B"/>
    <w:rsid w:val="6F073B1D"/>
    <w:rsid w:val="6F2B261F"/>
    <w:rsid w:val="6F500D5F"/>
    <w:rsid w:val="6F5558EE"/>
    <w:rsid w:val="6F7C10CD"/>
    <w:rsid w:val="6F7C2E7B"/>
    <w:rsid w:val="6F863CF9"/>
    <w:rsid w:val="6F99511B"/>
    <w:rsid w:val="6FAC3760"/>
    <w:rsid w:val="6FBF790D"/>
    <w:rsid w:val="6FC767EC"/>
    <w:rsid w:val="6FC83DE4"/>
    <w:rsid w:val="6FE80510"/>
    <w:rsid w:val="6FEE1FCA"/>
    <w:rsid w:val="6FF2313D"/>
    <w:rsid w:val="700326AD"/>
    <w:rsid w:val="700C2451"/>
    <w:rsid w:val="702C664F"/>
    <w:rsid w:val="7036127C"/>
    <w:rsid w:val="703F45D4"/>
    <w:rsid w:val="70432BE3"/>
    <w:rsid w:val="705B6F34"/>
    <w:rsid w:val="70607850"/>
    <w:rsid w:val="706A53C9"/>
    <w:rsid w:val="7073427E"/>
    <w:rsid w:val="70777E50"/>
    <w:rsid w:val="707A1AB0"/>
    <w:rsid w:val="709D52B4"/>
    <w:rsid w:val="70B30B1E"/>
    <w:rsid w:val="70BF74C3"/>
    <w:rsid w:val="70C43844"/>
    <w:rsid w:val="70EB02B8"/>
    <w:rsid w:val="710B44B6"/>
    <w:rsid w:val="710D46D2"/>
    <w:rsid w:val="71121CE9"/>
    <w:rsid w:val="711C389F"/>
    <w:rsid w:val="712612F0"/>
    <w:rsid w:val="7137280D"/>
    <w:rsid w:val="713C4FB8"/>
    <w:rsid w:val="71500A63"/>
    <w:rsid w:val="715A71EC"/>
    <w:rsid w:val="71632544"/>
    <w:rsid w:val="71866233"/>
    <w:rsid w:val="71900E5F"/>
    <w:rsid w:val="719426FE"/>
    <w:rsid w:val="71973F9C"/>
    <w:rsid w:val="719E2446"/>
    <w:rsid w:val="71C601B0"/>
    <w:rsid w:val="71D23226"/>
    <w:rsid w:val="71D5087F"/>
    <w:rsid w:val="72031631"/>
    <w:rsid w:val="720553A9"/>
    <w:rsid w:val="723E08BB"/>
    <w:rsid w:val="7249173A"/>
    <w:rsid w:val="724E21E5"/>
    <w:rsid w:val="72640322"/>
    <w:rsid w:val="729B7ABC"/>
    <w:rsid w:val="72A921D9"/>
    <w:rsid w:val="72B0582D"/>
    <w:rsid w:val="72C2329A"/>
    <w:rsid w:val="72C45265"/>
    <w:rsid w:val="72D66D46"/>
    <w:rsid w:val="73170B4C"/>
    <w:rsid w:val="732D105C"/>
    <w:rsid w:val="73334198"/>
    <w:rsid w:val="734168B5"/>
    <w:rsid w:val="73505C42"/>
    <w:rsid w:val="735465E8"/>
    <w:rsid w:val="7355410F"/>
    <w:rsid w:val="73614861"/>
    <w:rsid w:val="7367360B"/>
    <w:rsid w:val="73697BBA"/>
    <w:rsid w:val="737C78ED"/>
    <w:rsid w:val="73832A2A"/>
    <w:rsid w:val="73841D2D"/>
    <w:rsid w:val="738B5D82"/>
    <w:rsid w:val="7395275D"/>
    <w:rsid w:val="73A82490"/>
    <w:rsid w:val="73A86934"/>
    <w:rsid w:val="73B54BAD"/>
    <w:rsid w:val="73BE1EBD"/>
    <w:rsid w:val="73CF5C6F"/>
    <w:rsid w:val="73D46CB4"/>
    <w:rsid w:val="73D47729"/>
    <w:rsid w:val="73F12089"/>
    <w:rsid w:val="73FF7E1D"/>
    <w:rsid w:val="74100036"/>
    <w:rsid w:val="74122000"/>
    <w:rsid w:val="743D52CE"/>
    <w:rsid w:val="744F5002"/>
    <w:rsid w:val="746C4002"/>
    <w:rsid w:val="74716D26"/>
    <w:rsid w:val="7474707E"/>
    <w:rsid w:val="74786307"/>
    <w:rsid w:val="74A25132"/>
    <w:rsid w:val="74BB61F3"/>
    <w:rsid w:val="74CC21AE"/>
    <w:rsid w:val="74DA48CB"/>
    <w:rsid w:val="74DA563C"/>
    <w:rsid w:val="74E47128"/>
    <w:rsid w:val="74FF07D6"/>
    <w:rsid w:val="752E4C17"/>
    <w:rsid w:val="753526AA"/>
    <w:rsid w:val="75355FA6"/>
    <w:rsid w:val="754206C3"/>
    <w:rsid w:val="755F1275"/>
    <w:rsid w:val="759B2992"/>
    <w:rsid w:val="759E1D9D"/>
    <w:rsid w:val="75AB6268"/>
    <w:rsid w:val="75E8126A"/>
    <w:rsid w:val="75F53987"/>
    <w:rsid w:val="75F96FD3"/>
    <w:rsid w:val="75FB0F9D"/>
    <w:rsid w:val="76165DD7"/>
    <w:rsid w:val="761738FD"/>
    <w:rsid w:val="76200A04"/>
    <w:rsid w:val="76391AC6"/>
    <w:rsid w:val="765E32DA"/>
    <w:rsid w:val="767E397C"/>
    <w:rsid w:val="76927701"/>
    <w:rsid w:val="76AF1D88"/>
    <w:rsid w:val="76B61368"/>
    <w:rsid w:val="76C021E7"/>
    <w:rsid w:val="76C53359"/>
    <w:rsid w:val="76CA3D06"/>
    <w:rsid w:val="76D33CC8"/>
    <w:rsid w:val="76F459ED"/>
    <w:rsid w:val="76F467B2"/>
    <w:rsid w:val="77206831"/>
    <w:rsid w:val="77212C85"/>
    <w:rsid w:val="77297D8C"/>
    <w:rsid w:val="773547FB"/>
    <w:rsid w:val="775748F9"/>
    <w:rsid w:val="77843214"/>
    <w:rsid w:val="77876861"/>
    <w:rsid w:val="779A47E6"/>
    <w:rsid w:val="77D25D2E"/>
    <w:rsid w:val="77D870BC"/>
    <w:rsid w:val="77DC4DFE"/>
    <w:rsid w:val="78212811"/>
    <w:rsid w:val="782967F8"/>
    <w:rsid w:val="78320EC2"/>
    <w:rsid w:val="78340796"/>
    <w:rsid w:val="783562BD"/>
    <w:rsid w:val="78390EAA"/>
    <w:rsid w:val="78574485"/>
    <w:rsid w:val="7867228E"/>
    <w:rsid w:val="78852DA0"/>
    <w:rsid w:val="788C05D2"/>
    <w:rsid w:val="788F1E71"/>
    <w:rsid w:val="78A27DF6"/>
    <w:rsid w:val="78AC2A23"/>
    <w:rsid w:val="78C53AB1"/>
    <w:rsid w:val="78C91298"/>
    <w:rsid w:val="78CD4747"/>
    <w:rsid w:val="78DC4E9B"/>
    <w:rsid w:val="78EA354B"/>
    <w:rsid w:val="78F41CD4"/>
    <w:rsid w:val="78F4465D"/>
    <w:rsid w:val="78FB431C"/>
    <w:rsid w:val="790A7749"/>
    <w:rsid w:val="792C5912"/>
    <w:rsid w:val="792C65B3"/>
    <w:rsid w:val="792C76C0"/>
    <w:rsid w:val="79537342"/>
    <w:rsid w:val="795804B5"/>
    <w:rsid w:val="795B05F2"/>
    <w:rsid w:val="795F5CE7"/>
    <w:rsid w:val="79667F09"/>
    <w:rsid w:val="797352EE"/>
    <w:rsid w:val="79773031"/>
    <w:rsid w:val="797D1D3B"/>
    <w:rsid w:val="79867B4E"/>
    <w:rsid w:val="79872B48"/>
    <w:rsid w:val="79950E19"/>
    <w:rsid w:val="79A61220"/>
    <w:rsid w:val="79AD2D15"/>
    <w:rsid w:val="79B80F53"/>
    <w:rsid w:val="79CF798A"/>
    <w:rsid w:val="79D42231"/>
    <w:rsid w:val="79DA536E"/>
    <w:rsid w:val="79DC2E94"/>
    <w:rsid w:val="79DE4E5E"/>
    <w:rsid w:val="79FA156C"/>
    <w:rsid w:val="79FD2E0A"/>
    <w:rsid w:val="7A106FE1"/>
    <w:rsid w:val="7A1E52A4"/>
    <w:rsid w:val="7A2F01C1"/>
    <w:rsid w:val="7A3251AA"/>
    <w:rsid w:val="7A3252AF"/>
    <w:rsid w:val="7A3525A4"/>
    <w:rsid w:val="7A392094"/>
    <w:rsid w:val="7A454EDD"/>
    <w:rsid w:val="7A513882"/>
    <w:rsid w:val="7A88301C"/>
    <w:rsid w:val="7A8F43AA"/>
    <w:rsid w:val="7AA634A2"/>
    <w:rsid w:val="7AB432CD"/>
    <w:rsid w:val="7AB756AF"/>
    <w:rsid w:val="7AC167BC"/>
    <w:rsid w:val="7AC558F8"/>
    <w:rsid w:val="7ACF09E3"/>
    <w:rsid w:val="7AE2097E"/>
    <w:rsid w:val="7AF47BD6"/>
    <w:rsid w:val="7AF72E69"/>
    <w:rsid w:val="7AF81F4F"/>
    <w:rsid w:val="7B0326A2"/>
    <w:rsid w:val="7B0A57DF"/>
    <w:rsid w:val="7B114DBF"/>
    <w:rsid w:val="7B136D89"/>
    <w:rsid w:val="7B2014A6"/>
    <w:rsid w:val="7B407452"/>
    <w:rsid w:val="7B670E83"/>
    <w:rsid w:val="7B6770D5"/>
    <w:rsid w:val="7B711D02"/>
    <w:rsid w:val="7B9D48A5"/>
    <w:rsid w:val="7BA37AF7"/>
    <w:rsid w:val="7BA67BFD"/>
    <w:rsid w:val="7BAF450B"/>
    <w:rsid w:val="7BC938EC"/>
    <w:rsid w:val="7BC9569A"/>
    <w:rsid w:val="7BEC1388"/>
    <w:rsid w:val="7BFA3AA5"/>
    <w:rsid w:val="7C1903CF"/>
    <w:rsid w:val="7C1A5EF5"/>
    <w:rsid w:val="7C280612"/>
    <w:rsid w:val="7C34430E"/>
    <w:rsid w:val="7C413482"/>
    <w:rsid w:val="7C442F72"/>
    <w:rsid w:val="7C490589"/>
    <w:rsid w:val="7C492337"/>
    <w:rsid w:val="7C596A1E"/>
    <w:rsid w:val="7C923E9C"/>
    <w:rsid w:val="7CA3413D"/>
    <w:rsid w:val="7CDB7433"/>
    <w:rsid w:val="7CE00EED"/>
    <w:rsid w:val="7CE24C65"/>
    <w:rsid w:val="7D0050EB"/>
    <w:rsid w:val="7D1E1A15"/>
    <w:rsid w:val="7D1F47DF"/>
    <w:rsid w:val="7D2D1C58"/>
    <w:rsid w:val="7D326920"/>
    <w:rsid w:val="7D3C714E"/>
    <w:rsid w:val="7D424D08"/>
    <w:rsid w:val="7D447298"/>
    <w:rsid w:val="7D4C6582"/>
    <w:rsid w:val="7D5D2301"/>
    <w:rsid w:val="7D5E2D6C"/>
    <w:rsid w:val="7D7F24B4"/>
    <w:rsid w:val="7D9C12B8"/>
    <w:rsid w:val="7DA63EE4"/>
    <w:rsid w:val="7DA939D5"/>
    <w:rsid w:val="7DB35DA7"/>
    <w:rsid w:val="7DB859C6"/>
    <w:rsid w:val="7DBB7264"/>
    <w:rsid w:val="7DEF005C"/>
    <w:rsid w:val="7DF12C86"/>
    <w:rsid w:val="7E132BFC"/>
    <w:rsid w:val="7E1C57BB"/>
    <w:rsid w:val="7E1F77F3"/>
    <w:rsid w:val="7E3D5ECB"/>
    <w:rsid w:val="7E431733"/>
    <w:rsid w:val="7E4B05E8"/>
    <w:rsid w:val="7E505BFE"/>
    <w:rsid w:val="7E5C45A3"/>
    <w:rsid w:val="7E61605D"/>
    <w:rsid w:val="7E6873EC"/>
    <w:rsid w:val="7E7044F2"/>
    <w:rsid w:val="7E9957F7"/>
    <w:rsid w:val="7E9C52E7"/>
    <w:rsid w:val="7E9C7095"/>
    <w:rsid w:val="7EA36676"/>
    <w:rsid w:val="7EA45F4A"/>
    <w:rsid w:val="7EB1418E"/>
    <w:rsid w:val="7EB75C7D"/>
    <w:rsid w:val="7ED755DB"/>
    <w:rsid w:val="7EF46ED2"/>
    <w:rsid w:val="7EF637C8"/>
    <w:rsid w:val="7F0A04A3"/>
    <w:rsid w:val="7F121106"/>
    <w:rsid w:val="7F1C1F84"/>
    <w:rsid w:val="7F405C73"/>
    <w:rsid w:val="7F45772D"/>
    <w:rsid w:val="7F4C4618"/>
    <w:rsid w:val="7F4E0239"/>
    <w:rsid w:val="7F511C2E"/>
    <w:rsid w:val="7F565496"/>
    <w:rsid w:val="7F594F87"/>
    <w:rsid w:val="7F743B6E"/>
    <w:rsid w:val="7FB235A8"/>
    <w:rsid w:val="7FBD44DD"/>
    <w:rsid w:val="7FD37C33"/>
    <w:rsid w:val="7FF941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3"/>
    <w:basedOn w:val="1"/>
    <w:next w:val="1"/>
    <w:autoRedefine/>
    <w:semiHidden/>
    <w:unhideWhenUsed/>
    <w:qFormat/>
    <w:uiPriority w:val="9"/>
    <w:pPr>
      <w:spacing w:beforeAutospacing="1" w:afterAutospacing="1"/>
      <w:jc w:val="left"/>
      <w:outlineLvl w:val="2"/>
    </w:pPr>
    <w:rPr>
      <w:rFonts w:hint="eastAsia" w:ascii="宋体" w:hAnsi="宋体"/>
      <w:b/>
      <w:kern w:val="0"/>
      <w:sz w:val="27"/>
      <w:szCs w:val="27"/>
    </w:rPr>
  </w:style>
  <w:style w:type="paragraph" w:styleId="3">
    <w:name w:val="heading 4"/>
    <w:basedOn w:val="1"/>
    <w:next w:val="1"/>
    <w:autoRedefine/>
    <w:unhideWhenUsed/>
    <w:qFormat/>
    <w:uiPriority w:val="9"/>
    <w:pPr>
      <w:keepNext/>
      <w:keepLines/>
      <w:spacing w:before="280" w:after="290" w:line="372" w:lineRule="auto"/>
      <w:outlineLvl w:val="3"/>
    </w:pPr>
    <w:rPr>
      <w:rFonts w:ascii="Arial" w:hAnsi="Arial" w:eastAsia="黑体"/>
      <w:b/>
      <w:sz w:val="28"/>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autoRedefine/>
    <w:qFormat/>
    <w:uiPriority w:val="0"/>
    <w:pPr>
      <w:tabs>
        <w:tab w:val="center" w:pos="4140"/>
        <w:tab w:val="right" w:pos="8300"/>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标4"/>
    <w:basedOn w:val="9"/>
    <w:next w:val="1"/>
    <w:autoRedefine/>
    <w:qFormat/>
    <w:uiPriority w:val="0"/>
    <w:pPr>
      <w:spacing w:before="240"/>
      <w:outlineLvl w:val="3"/>
    </w:pPr>
    <w:rPr>
      <w:rFonts w:cs="Arial"/>
    </w:rPr>
  </w:style>
  <w:style w:type="paragraph" w:customStyle="1" w:styleId="9">
    <w:name w:val="标3"/>
    <w:basedOn w:val="1"/>
    <w:autoRedefine/>
    <w:qFormat/>
    <w:uiPriority w:val="0"/>
    <w:pPr>
      <w:adjustRightInd w:val="0"/>
      <w:spacing w:before="360" w:after="360" w:line="240" w:lineRule="exact"/>
      <w:jc w:val="left"/>
      <w:outlineLvl w:val="2"/>
    </w:pPr>
    <w:rPr>
      <w:rFonts w:ascii="Arial" w:hAnsi="Arial"/>
      <w:b/>
      <w:bCs/>
      <w:kern w:val="24"/>
    </w:rPr>
  </w:style>
  <w:style w:type="character" w:customStyle="1" w:styleId="10">
    <w:name w:val="页眉 Char"/>
    <w:basedOn w:val="7"/>
    <w:link w:val="5"/>
    <w:autoRedefine/>
    <w:qFormat/>
    <w:uiPriority w:val="99"/>
    <w:rPr>
      <w:kern w:val="2"/>
      <w:sz w:val="18"/>
      <w:szCs w:val="18"/>
    </w:rPr>
  </w:style>
  <w:style w:type="paragraph" w:styleId="11">
    <w:name w:val="List Paragraph"/>
    <w:basedOn w:val="1"/>
    <w:autoRedefine/>
    <w:unhideWhenUsed/>
    <w:qFormat/>
    <w:uiPriority w:val="99"/>
    <w:pPr>
      <w:ind w:firstLine="420" w:firstLineChars="200"/>
    </w:pPr>
  </w:style>
  <w:style w:type="paragraph" w:customStyle="1" w:styleId="12">
    <w:name w:val="TOC 1"/>
    <w:basedOn w:val="1"/>
    <w:autoRedefine/>
    <w:qFormat/>
    <w:uiPriority w:val="0"/>
    <w:pPr>
      <w:spacing w:before="120" w:line="240" w:lineRule="auto"/>
      <w:ind w:firstLine="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67</Pages>
  <Words>6195</Words>
  <Characters>6613</Characters>
  <Lines>2</Lines>
  <Paragraphs>1</Paragraphs>
  <TotalTime>18</TotalTime>
  <ScaleCrop>false</ScaleCrop>
  <LinksUpToDate>false</LinksUpToDate>
  <CharactersWithSpaces>6651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2021-01-22T01:18:00Z</dcterms:created>
  <dc:creator>郑秋香</dc:creator>
  <cp:lastModifiedBy>小雪</cp:lastModifiedBy>
  <cp:lastPrinted>2024-03-18T06:52:00Z</cp:lastPrinted>
  <dcterms:modified xsi:type="dcterms:W3CDTF">2025-09-29T08:33:48Z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332229444_btnclosed</vt:lpwstr>
  </property>
  <property fmtid="{D5CDD505-2E9C-101B-9397-08002B2CF9AE}" pid="4" name="ICV">
    <vt:lpwstr>3AB6E3B8D9BB4CF09445E9F624D4490B</vt:lpwstr>
  </property>
  <property fmtid="{D5CDD505-2E9C-101B-9397-08002B2CF9AE}" pid="5" name="KSOTemplateDocerSaveRecord">
    <vt:lpwstr>eyJoZGlkIjoiMmZkMDUyOWVlMmQ5NDk1OGRiOWNmMDA5YjBhMTNjOWQiLCJ1c2VySWQiOiI0NDgyODg1ODEifQ==</vt:lpwstr>
  </property>
</Properties>
</file>