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6B" w:rsidRDefault="000C2F6B">
      <w:r>
        <w:t xml:space="preserve">  </w:t>
      </w:r>
    </w:p>
    <w:p w:rsidR="000C2F6B" w:rsidRPr="003D60E6" w:rsidRDefault="000C2F6B" w:rsidP="003D60E6">
      <w:pPr>
        <w:rPr>
          <w:rFonts w:ascii="方正仿宋简体" w:eastAsia="方正仿宋简体" w:cs="Times New Roman"/>
          <w:sz w:val="32"/>
          <w:szCs w:val="32"/>
        </w:rPr>
      </w:pPr>
      <w:r w:rsidRPr="003D60E6">
        <w:rPr>
          <w:rFonts w:ascii="方正仿宋简体" w:eastAsia="方正仿宋简体" w:cs="方正仿宋简体" w:hint="eastAsia"/>
          <w:sz w:val="32"/>
          <w:szCs w:val="32"/>
          <w:u w:val="single"/>
        </w:rPr>
        <w:t>遵化市</w:t>
      </w:r>
      <w:r>
        <w:rPr>
          <w:rFonts w:ascii="方正仿宋简体" w:eastAsia="方正仿宋简体" w:cs="方正仿宋简体" w:hint="eastAsia"/>
          <w:sz w:val="32"/>
          <w:szCs w:val="32"/>
          <w:u w:val="single"/>
        </w:rPr>
        <w:t>招商</w:t>
      </w:r>
      <w:r w:rsidRPr="003D60E6">
        <w:rPr>
          <w:rFonts w:ascii="方正仿宋简体" w:eastAsia="方正仿宋简体" w:cs="方正仿宋简体" w:hint="eastAsia"/>
          <w:sz w:val="32"/>
          <w:szCs w:val="32"/>
          <w:u w:val="single"/>
        </w:rPr>
        <w:t>局</w:t>
      </w:r>
      <w:r w:rsidRPr="003D60E6">
        <w:rPr>
          <w:rFonts w:ascii="方正仿宋简体" w:eastAsia="方正仿宋简体" w:cs="方正仿宋简体"/>
          <w:sz w:val="32"/>
          <w:szCs w:val="32"/>
        </w:rPr>
        <w:t>2015</w:t>
      </w:r>
      <w:r w:rsidRPr="003D60E6">
        <w:rPr>
          <w:rFonts w:ascii="方正仿宋简体" w:eastAsia="方正仿宋简体" w:cs="方正仿宋简体" w:hint="eastAsia"/>
          <w:sz w:val="32"/>
          <w:szCs w:val="32"/>
        </w:rPr>
        <w:t>年决算公开目录</w:t>
      </w:r>
    </w:p>
    <w:p w:rsidR="000C2F6B" w:rsidRPr="003D60E6" w:rsidRDefault="000C2F6B" w:rsidP="00C87477">
      <w:pPr>
        <w:jc w:val="center"/>
        <w:rPr>
          <w:rFonts w:ascii="黑体" w:eastAsia="黑体" w:hAnsi="仿宋" w:cs="Times New Roman"/>
          <w:sz w:val="32"/>
          <w:szCs w:val="32"/>
        </w:rPr>
      </w:pPr>
      <w:r w:rsidRPr="003D60E6">
        <w:rPr>
          <w:rFonts w:ascii="黑体" w:eastAsia="黑体" w:hAnsi="仿宋" w:cs="黑体" w:hint="eastAsia"/>
          <w:sz w:val="32"/>
          <w:szCs w:val="32"/>
        </w:rPr>
        <w:t>第一部分</w:t>
      </w:r>
      <w:r w:rsidRPr="003D60E6">
        <w:rPr>
          <w:rFonts w:ascii="黑体" w:eastAsia="黑体" w:hAnsi="仿宋" w:cs="黑体"/>
          <w:sz w:val="32"/>
          <w:szCs w:val="32"/>
        </w:rPr>
        <w:t xml:space="preserve">   </w:t>
      </w:r>
      <w:r w:rsidRPr="003D60E6">
        <w:rPr>
          <w:rFonts w:ascii="黑体" w:eastAsia="黑体" w:hAnsi="仿宋" w:cs="黑体" w:hint="eastAsia"/>
          <w:sz w:val="32"/>
          <w:szCs w:val="32"/>
        </w:rPr>
        <w:t>部门概况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 w:hint="eastAsia"/>
          <w:sz w:val="32"/>
          <w:szCs w:val="32"/>
        </w:rPr>
        <w:t>一、部门职责及机构设置等基本情况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有关</w:t>
      </w:r>
      <w:r w:rsidRPr="006C4541">
        <w:rPr>
          <w:rFonts w:ascii="仿宋" w:eastAsia="仿宋" w:hAnsi="仿宋" w:cs="仿宋" w:hint="eastAsia"/>
          <w:sz w:val="32"/>
          <w:szCs w:val="32"/>
        </w:rPr>
        <w:t>文件</w:t>
      </w:r>
      <w:r>
        <w:rPr>
          <w:rFonts w:ascii="仿宋" w:eastAsia="仿宋" w:hAnsi="仿宋" w:cs="仿宋" w:hint="eastAsia"/>
          <w:sz w:val="32"/>
          <w:szCs w:val="32"/>
        </w:rPr>
        <w:t>精神</w:t>
      </w:r>
      <w:r w:rsidRPr="006C4541">
        <w:rPr>
          <w:rFonts w:ascii="仿宋" w:eastAsia="仿宋" w:hAnsi="仿宋" w:cs="仿宋" w:hint="eastAsia"/>
          <w:sz w:val="32"/>
          <w:szCs w:val="32"/>
        </w:rPr>
        <w:t>，我局主要职责是：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 w:rsidRPr="006C4541">
        <w:rPr>
          <w:rFonts w:ascii="仿宋" w:eastAsia="仿宋" w:hAnsi="仿宋" w:cs="仿宋" w:hint="eastAsia"/>
          <w:sz w:val="32"/>
          <w:szCs w:val="32"/>
        </w:rPr>
        <w:t>、研究拟订全市招商引资的发展战略、政策措施，并组织实施。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Pr="006C4541">
        <w:rPr>
          <w:rFonts w:ascii="仿宋" w:eastAsia="仿宋" w:hAnsi="仿宋" w:cs="仿宋" w:hint="eastAsia"/>
          <w:sz w:val="32"/>
          <w:szCs w:val="32"/>
        </w:rPr>
        <w:t>、研究拟订全市招商引资、利用外资、利用国内资金和经济技术合作、区域协作的工作目标，并组织实施。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Pr="006C4541">
        <w:rPr>
          <w:rFonts w:ascii="仿宋" w:eastAsia="仿宋" w:hAnsi="仿宋" w:cs="仿宋" w:hint="eastAsia"/>
          <w:sz w:val="32"/>
          <w:szCs w:val="32"/>
        </w:rPr>
        <w:t>、统筹全市招商引资和经济协作工作；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Pr="006C4541">
        <w:rPr>
          <w:rFonts w:ascii="仿宋" w:eastAsia="仿宋" w:hAnsi="仿宋" w:cs="仿宋" w:hint="eastAsia"/>
          <w:sz w:val="32"/>
          <w:szCs w:val="32"/>
        </w:rPr>
        <w:t>、负责全市招商工作体系、工作机制的建立，对各乡镇、园区招商工作的管理、指导、协调和绩效评估、考核工作。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 w:rsidRPr="006C4541">
        <w:rPr>
          <w:rFonts w:ascii="仿宋" w:eastAsia="仿宋" w:hAnsi="仿宋" w:cs="仿宋" w:hint="eastAsia"/>
          <w:sz w:val="32"/>
          <w:szCs w:val="32"/>
        </w:rPr>
        <w:t>、负责全市对境内外重要招商项目的谋划、包装、发布、推介工作，建立项目库和客户库；组织招商引资和经济协作重点项目的推介、洽谈和协调工作。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</w:t>
      </w:r>
      <w:r w:rsidRPr="006C4541">
        <w:rPr>
          <w:rFonts w:ascii="仿宋" w:eastAsia="仿宋" w:hAnsi="仿宋" w:cs="仿宋" w:hint="eastAsia"/>
          <w:sz w:val="32"/>
          <w:szCs w:val="32"/>
        </w:rPr>
        <w:t>、负责全市对境内外重要客户的联络拓展、重要团组和客户来访考察、洽谈的组织接待工作；负责全市利用外资、利用国内资金项目洽谈、签约工作的组织、指导、协调；负责签约项目的履约落实；承办市政府招商引资代表团出访工作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 w:rsidRPr="006C4541">
        <w:rPr>
          <w:rFonts w:ascii="仿宋" w:eastAsia="仿宋" w:hAnsi="仿宋" w:cs="仿宋" w:hint="eastAsia"/>
          <w:sz w:val="32"/>
          <w:szCs w:val="32"/>
        </w:rPr>
        <w:t>、组织和促进委托招商、代理招商、中介招商、专业招商、网上招商等多种形式的招商活动。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</w:t>
      </w:r>
      <w:r w:rsidRPr="006C4541">
        <w:rPr>
          <w:rFonts w:ascii="仿宋" w:eastAsia="仿宋" w:hAnsi="仿宋" w:cs="仿宋" w:hint="eastAsia"/>
          <w:sz w:val="32"/>
          <w:szCs w:val="32"/>
        </w:rPr>
        <w:t>、负责全市外商投资项目的备案、核准和申报、外商投资企业的设立及变更审批和申报工作。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</w:t>
      </w:r>
      <w:r w:rsidRPr="006C4541">
        <w:rPr>
          <w:rFonts w:ascii="仿宋" w:eastAsia="仿宋" w:hAnsi="仿宋" w:cs="仿宋" w:hint="eastAsia"/>
          <w:sz w:val="32"/>
          <w:szCs w:val="32"/>
        </w:rPr>
        <w:t>、负责牵头组织全市外商投资企业联合年检工作；受理外商投资企业投诉。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10</w:t>
      </w:r>
      <w:r w:rsidRPr="006C4541">
        <w:rPr>
          <w:rFonts w:ascii="仿宋" w:eastAsia="仿宋" w:hAnsi="仿宋" w:cs="仿宋" w:hint="eastAsia"/>
          <w:sz w:val="32"/>
          <w:szCs w:val="32"/>
        </w:rPr>
        <w:t>、指导外商投资企业协会、外来投资企业协会和其他相关服务机构的工作。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11</w:t>
      </w:r>
      <w:r w:rsidRPr="006C4541">
        <w:rPr>
          <w:rFonts w:ascii="仿宋" w:eastAsia="仿宋" w:hAnsi="仿宋" w:cs="仿宋" w:hint="eastAsia"/>
          <w:sz w:val="32"/>
          <w:szCs w:val="32"/>
        </w:rPr>
        <w:t>、负责对全市贯彻落实招商引资、利用外资、利用国内资金的方针、政策情况的监督、检查。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12</w:t>
      </w:r>
      <w:r w:rsidRPr="006C4541">
        <w:rPr>
          <w:rFonts w:ascii="仿宋" w:eastAsia="仿宋" w:hAnsi="仿宋" w:cs="仿宋" w:hint="eastAsia"/>
          <w:sz w:val="32"/>
          <w:szCs w:val="32"/>
        </w:rPr>
        <w:t>、承办市政府交办的其他事项。</w:t>
      </w:r>
    </w:p>
    <w:p w:rsidR="000C2F6B" w:rsidRPr="006C4541" w:rsidRDefault="000C2F6B" w:rsidP="0096233E">
      <w:pPr>
        <w:ind w:firstLineChars="150" w:firstLine="31680"/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 w:hint="eastAsia"/>
          <w:sz w:val="32"/>
          <w:szCs w:val="32"/>
        </w:rPr>
        <w:t>（二）部门预算单位构成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 w:hint="eastAsia"/>
          <w:sz w:val="32"/>
          <w:szCs w:val="32"/>
        </w:rPr>
        <w:t>遵化市</w:t>
      </w:r>
      <w:r>
        <w:rPr>
          <w:rFonts w:ascii="仿宋" w:eastAsia="仿宋" w:hAnsi="仿宋" w:cs="仿宋" w:hint="eastAsia"/>
          <w:sz w:val="32"/>
          <w:szCs w:val="32"/>
        </w:rPr>
        <w:t>招商局</w:t>
      </w:r>
      <w:r w:rsidRPr="006C4541">
        <w:rPr>
          <w:rFonts w:ascii="仿宋" w:eastAsia="仿宋" w:hAnsi="仿宋" w:cs="仿宋" w:hint="eastAsia"/>
          <w:sz w:val="32"/>
          <w:szCs w:val="32"/>
        </w:rPr>
        <w:t>机关设</w:t>
      </w:r>
      <w:r>
        <w:rPr>
          <w:rFonts w:ascii="仿宋" w:eastAsia="仿宋" w:hAnsi="仿宋" w:cs="仿宋"/>
          <w:sz w:val="32"/>
          <w:szCs w:val="32"/>
        </w:rPr>
        <w:t>4</w:t>
      </w:r>
      <w:r w:rsidRPr="006C4541">
        <w:rPr>
          <w:rFonts w:ascii="仿宋" w:eastAsia="仿宋" w:hAnsi="仿宋" w:cs="仿宋" w:hint="eastAsia"/>
          <w:sz w:val="32"/>
          <w:szCs w:val="32"/>
        </w:rPr>
        <w:t>个职能科室和部门，具体是：</w:t>
      </w:r>
    </w:p>
    <w:p w:rsidR="000C2F6B" w:rsidRPr="006C4541" w:rsidRDefault="000C2F6B" w:rsidP="000F2E82">
      <w:pPr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6C4541">
        <w:rPr>
          <w:rFonts w:ascii="仿宋" w:eastAsia="仿宋" w:hAnsi="仿宋" w:cs="仿宋"/>
          <w:sz w:val="32"/>
          <w:szCs w:val="32"/>
        </w:rPr>
        <w:t xml:space="preserve"> </w:t>
      </w:r>
      <w:r w:rsidRPr="006C4541">
        <w:rPr>
          <w:rFonts w:ascii="仿宋" w:eastAsia="仿宋" w:hAnsi="仿宋" w:cs="仿宋" w:hint="eastAsia"/>
          <w:sz w:val="32"/>
          <w:szCs w:val="32"/>
        </w:rPr>
        <w:t>办公室：负责公文处理、会务、机要、值班、车辆等机关日常工作的运转协调；承担档案、保密、督察督办、制度建设、政务公开、安全保卫工作；承担机关党务、工会、共青团、老干部、计划生育工作、机构编制、人事劳资、后勤保障等工作。</w:t>
      </w:r>
    </w:p>
    <w:p w:rsidR="000C2F6B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对内招商科：</w:t>
      </w:r>
      <w:r w:rsidRPr="006C4541">
        <w:rPr>
          <w:rFonts w:ascii="仿宋" w:eastAsia="仿宋" w:hAnsi="仿宋" w:cs="仿宋" w:hint="eastAsia"/>
          <w:sz w:val="32"/>
          <w:szCs w:val="32"/>
        </w:rPr>
        <w:t>负责拟订全市招商引资和经济技术合作的政策、规定和措施；负责全市重点项目的筛选、包装；负责全市招商工作的培训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C2F6B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对外招商科：</w:t>
      </w:r>
      <w:r w:rsidRPr="006C4541">
        <w:rPr>
          <w:rFonts w:ascii="仿宋" w:eastAsia="仿宋" w:hAnsi="仿宋" w:cs="仿宋" w:hint="eastAsia"/>
          <w:sz w:val="32"/>
          <w:szCs w:val="32"/>
        </w:rPr>
        <w:t>负责全市性对外招商活动的组织实施，指导各乡镇及企业的招商活动；负责联络、邀请外商和外省团组来本市考察、洽谈；负责外商投资与经济技术合作项目的推介和跟踪落实工作。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项目管理科：负责项目库管理工作。</w:t>
      </w:r>
    </w:p>
    <w:p w:rsidR="000C2F6B" w:rsidRPr="003D60E6" w:rsidRDefault="000C2F6B" w:rsidP="00C87477">
      <w:pPr>
        <w:jc w:val="center"/>
        <w:rPr>
          <w:rFonts w:ascii="黑体" w:eastAsia="黑体" w:hAnsi="仿宋" w:cs="Times New Roman"/>
          <w:sz w:val="32"/>
          <w:szCs w:val="32"/>
        </w:rPr>
      </w:pPr>
      <w:r w:rsidRPr="003D60E6">
        <w:rPr>
          <w:rFonts w:ascii="黑体" w:eastAsia="黑体" w:hAnsi="仿宋" w:cs="黑体" w:hint="eastAsia"/>
          <w:sz w:val="32"/>
          <w:szCs w:val="32"/>
        </w:rPr>
        <w:t>第二部分</w:t>
      </w:r>
      <w:r w:rsidRPr="003D60E6">
        <w:rPr>
          <w:rFonts w:ascii="黑体" w:eastAsia="黑体" w:hAnsi="仿宋" w:cs="黑体"/>
          <w:sz w:val="32"/>
          <w:szCs w:val="32"/>
        </w:rPr>
        <w:t xml:space="preserve">   </w:t>
      </w:r>
      <w:r w:rsidRPr="003D60E6">
        <w:rPr>
          <w:rFonts w:ascii="黑体" w:eastAsia="黑体" w:hAnsi="仿宋" w:cs="黑体" w:hint="eastAsia"/>
          <w:sz w:val="32"/>
          <w:szCs w:val="32"/>
        </w:rPr>
        <w:t>遵化市商务局</w:t>
      </w:r>
      <w:r w:rsidRPr="003D60E6">
        <w:rPr>
          <w:rFonts w:ascii="黑体" w:eastAsia="黑体" w:hAnsi="仿宋" w:cs="黑体"/>
          <w:sz w:val="32"/>
          <w:szCs w:val="32"/>
        </w:rPr>
        <w:t>2015</w:t>
      </w:r>
      <w:r w:rsidRPr="003D60E6">
        <w:rPr>
          <w:rFonts w:ascii="黑体" w:eastAsia="黑体" w:hAnsi="仿宋" w:cs="黑体" w:hint="eastAsia"/>
          <w:sz w:val="32"/>
          <w:szCs w:val="32"/>
        </w:rPr>
        <w:t>年度部门决算报表</w:t>
      </w:r>
    </w:p>
    <w:p w:rsidR="000C2F6B" w:rsidRPr="006C4541" w:rsidRDefault="000C2F6B" w:rsidP="00F37D87">
      <w:pPr>
        <w:spacing w:line="560" w:lineRule="exact"/>
        <w:ind w:firstLine="640"/>
        <w:rPr>
          <w:rFonts w:ascii="仿宋" w:eastAsia="仿宋" w:hAnsi="仿宋" w:cs="Times New Roman"/>
          <w:b/>
          <w:bCs/>
          <w:sz w:val="32"/>
          <w:szCs w:val="32"/>
          <w:u w:val="single"/>
        </w:rPr>
      </w:pPr>
      <w:r w:rsidRPr="006C4541">
        <w:rPr>
          <w:rFonts w:ascii="仿宋" w:eastAsia="仿宋" w:hAnsi="仿宋" w:cs="仿宋" w:hint="eastAsia"/>
          <w:sz w:val="32"/>
          <w:szCs w:val="32"/>
        </w:rPr>
        <w:t>见附表。</w:t>
      </w:r>
    </w:p>
    <w:p w:rsidR="000C2F6B" w:rsidRPr="003D60E6" w:rsidRDefault="000C2F6B" w:rsidP="00C87477">
      <w:pPr>
        <w:jc w:val="center"/>
        <w:rPr>
          <w:rFonts w:ascii="黑体" w:eastAsia="黑体" w:hAnsi="仿宋" w:cs="Times New Roman"/>
          <w:sz w:val="32"/>
          <w:szCs w:val="32"/>
        </w:rPr>
      </w:pPr>
      <w:r w:rsidRPr="003D60E6">
        <w:rPr>
          <w:rFonts w:ascii="黑体" w:eastAsia="黑体" w:hAnsi="仿宋" w:cs="黑体" w:hint="eastAsia"/>
          <w:sz w:val="32"/>
          <w:szCs w:val="32"/>
        </w:rPr>
        <w:t>第三部分</w:t>
      </w:r>
      <w:r w:rsidRPr="003D60E6">
        <w:rPr>
          <w:rFonts w:ascii="黑体" w:eastAsia="黑体" w:hAnsi="仿宋" w:cs="黑体"/>
          <w:sz w:val="32"/>
          <w:szCs w:val="32"/>
        </w:rPr>
        <w:t xml:space="preserve">  </w:t>
      </w:r>
      <w:r w:rsidRPr="003D60E6">
        <w:rPr>
          <w:rFonts w:ascii="黑体" w:eastAsia="黑体" w:hAnsi="仿宋" w:cs="黑体" w:hint="eastAsia"/>
          <w:sz w:val="32"/>
          <w:szCs w:val="32"/>
        </w:rPr>
        <w:t>遵化市遵化市商务局</w:t>
      </w:r>
      <w:r w:rsidRPr="003D60E6">
        <w:rPr>
          <w:rFonts w:ascii="黑体" w:eastAsia="黑体" w:hAnsi="仿宋" w:cs="黑体"/>
          <w:sz w:val="32"/>
          <w:szCs w:val="32"/>
        </w:rPr>
        <w:t>015</w:t>
      </w:r>
      <w:r w:rsidRPr="003D60E6">
        <w:rPr>
          <w:rFonts w:ascii="黑体" w:eastAsia="黑体" w:hAnsi="仿宋" w:cs="黑体" w:hint="eastAsia"/>
          <w:sz w:val="32"/>
          <w:szCs w:val="32"/>
        </w:rPr>
        <w:t>年部门决算情况说明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 w:hint="eastAsia"/>
          <w:sz w:val="32"/>
          <w:szCs w:val="32"/>
        </w:rPr>
        <w:t>一、收入支出决算总体情况说明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/>
          <w:sz w:val="32"/>
          <w:szCs w:val="32"/>
        </w:rPr>
        <w:t>2015</w:t>
      </w:r>
      <w:r w:rsidRPr="006C4541">
        <w:rPr>
          <w:rFonts w:ascii="仿宋" w:eastAsia="仿宋" w:hAnsi="仿宋" w:cs="仿宋" w:hint="eastAsia"/>
          <w:sz w:val="32"/>
          <w:szCs w:val="32"/>
        </w:rPr>
        <w:t>年财政拨款收入</w:t>
      </w:r>
      <w:r>
        <w:rPr>
          <w:rFonts w:ascii="仿宋" w:eastAsia="仿宋" w:hAnsi="仿宋" w:cs="仿宋"/>
          <w:sz w:val="32"/>
          <w:szCs w:val="32"/>
        </w:rPr>
        <w:t>158.86</w:t>
      </w:r>
      <w:r w:rsidRPr="006C4541">
        <w:rPr>
          <w:rFonts w:ascii="仿宋" w:eastAsia="仿宋" w:hAnsi="仿宋" w:cs="仿宋" w:hint="eastAsia"/>
          <w:sz w:val="32"/>
          <w:szCs w:val="32"/>
        </w:rPr>
        <w:t>万元，其中一般公共预算财政拨款</w:t>
      </w:r>
      <w:r>
        <w:rPr>
          <w:rFonts w:ascii="仿宋" w:eastAsia="仿宋" w:hAnsi="仿宋" w:cs="仿宋"/>
          <w:sz w:val="32"/>
          <w:szCs w:val="32"/>
        </w:rPr>
        <w:t>158.86</w:t>
      </w:r>
      <w:r w:rsidRPr="006C4541">
        <w:rPr>
          <w:rFonts w:ascii="仿宋" w:eastAsia="仿宋" w:hAnsi="仿宋" w:cs="仿宋" w:hint="eastAsia"/>
          <w:sz w:val="32"/>
          <w:szCs w:val="32"/>
        </w:rPr>
        <w:t>万元，政府性基金预算财政拨款</w:t>
      </w:r>
      <w:r w:rsidRPr="006C4541">
        <w:rPr>
          <w:rFonts w:ascii="仿宋" w:eastAsia="仿宋" w:hAnsi="仿宋" w:cs="仿宋"/>
          <w:sz w:val="32"/>
          <w:szCs w:val="32"/>
        </w:rPr>
        <w:t>0</w:t>
      </w:r>
      <w:r w:rsidRPr="006C4541">
        <w:rPr>
          <w:rFonts w:ascii="仿宋" w:eastAsia="仿宋" w:hAnsi="仿宋" w:cs="仿宋" w:hint="eastAsia"/>
          <w:sz w:val="32"/>
          <w:szCs w:val="32"/>
        </w:rPr>
        <w:t>万元；年初结转和结余</w:t>
      </w:r>
      <w:r w:rsidRPr="006C4541">
        <w:rPr>
          <w:rFonts w:ascii="仿宋" w:eastAsia="仿宋" w:hAnsi="仿宋" w:cs="仿宋"/>
          <w:sz w:val="32"/>
          <w:szCs w:val="32"/>
        </w:rPr>
        <w:t>0</w:t>
      </w:r>
      <w:r w:rsidRPr="006C4541">
        <w:rPr>
          <w:rFonts w:ascii="仿宋" w:eastAsia="仿宋" w:hAnsi="仿宋" w:cs="仿宋" w:hint="eastAsia"/>
          <w:sz w:val="32"/>
          <w:szCs w:val="32"/>
        </w:rPr>
        <w:t>万元。</w:t>
      </w:r>
      <w:r w:rsidRPr="006C4541">
        <w:rPr>
          <w:rFonts w:ascii="仿宋" w:eastAsia="仿宋" w:hAnsi="仿宋" w:cs="仿宋"/>
          <w:sz w:val="32"/>
          <w:szCs w:val="32"/>
        </w:rPr>
        <w:t>2015</w:t>
      </w:r>
      <w:r w:rsidRPr="006C4541">
        <w:rPr>
          <w:rFonts w:ascii="仿宋" w:eastAsia="仿宋" w:hAnsi="仿宋" w:cs="仿宋" w:hint="eastAsia"/>
          <w:sz w:val="32"/>
          <w:szCs w:val="32"/>
        </w:rPr>
        <w:t>年支出</w:t>
      </w:r>
      <w:r>
        <w:rPr>
          <w:rFonts w:ascii="仿宋" w:eastAsia="仿宋" w:hAnsi="仿宋" w:cs="仿宋"/>
          <w:sz w:val="32"/>
          <w:szCs w:val="32"/>
        </w:rPr>
        <w:t>158.86</w:t>
      </w:r>
      <w:r w:rsidRPr="006C4541">
        <w:rPr>
          <w:rFonts w:ascii="仿宋" w:eastAsia="仿宋" w:hAnsi="仿宋" w:cs="仿宋" w:hint="eastAsia"/>
          <w:sz w:val="32"/>
          <w:szCs w:val="32"/>
        </w:rPr>
        <w:t>万元。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 w:hint="eastAsia"/>
          <w:sz w:val="32"/>
          <w:szCs w:val="32"/>
        </w:rPr>
        <w:t>二、收入决算情况说明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  <w:u w:val="single"/>
        </w:rPr>
      </w:pPr>
      <w:r w:rsidRPr="006C4541">
        <w:rPr>
          <w:rFonts w:ascii="仿宋" w:eastAsia="仿宋" w:hAnsi="仿宋" w:cs="仿宋"/>
          <w:sz w:val="32"/>
          <w:szCs w:val="32"/>
        </w:rPr>
        <w:t>2015</w:t>
      </w:r>
      <w:r w:rsidRPr="006C4541">
        <w:rPr>
          <w:rFonts w:ascii="仿宋" w:eastAsia="仿宋" w:hAnsi="仿宋" w:cs="仿宋" w:hint="eastAsia"/>
          <w:sz w:val="32"/>
          <w:szCs w:val="32"/>
        </w:rPr>
        <w:t>年收入合计</w:t>
      </w:r>
      <w:r>
        <w:rPr>
          <w:rFonts w:ascii="仿宋" w:eastAsia="仿宋" w:hAnsi="仿宋" w:cs="仿宋"/>
          <w:sz w:val="32"/>
          <w:szCs w:val="32"/>
        </w:rPr>
        <w:t>158.86</w:t>
      </w:r>
      <w:r w:rsidRPr="006C4541">
        <w:rPr>
          <w:rFonts w:ascii="仿宋" w:eastAsia="仿宋" w:hAnsi="仿宋" w:cs="仿宋" w:hint="eastAsia"/>
          <w:sz w:val="32"/>
          <w:szCs w:val="32"/>
        </w:rPr>
        <w:t>万元，为财政拨款收入，其中：</w:t>
      </w:r>
      <w:r>
        <w:rPr>
          <w:rFonts w:ascii="仿宋" w:eastAsia="仿宋" w:hAnsi="仿宋" w:cs="仿宋" w:hint="eastAsia"/>
          <w:sz w:val="32"/>
          <w:szCs w:val="32"/>
        </w:rPr>
        <w:t>行政运行</w:t>
      </w:r>
      <w:r>
        <w:rPr>
          <w:rFonts w:ascii="仿宋" w:eastAsia="仿宋" w:hAnsi="仿宋" w:cs="仿宋"/>
          <w:sz w:val="32"/>
          <w:szCs w:val="32"/>
        </w:rPr>
        <w:t>50.6</w:t>
      </w:r>
      <w:r>
        <w:rPr>
          <w:rFonts w:ascii="仿宋" w:eastAsia="仿宋" w:hAnsi="仿宋" w:cs="仿宋" w:hint="eastAsia"/>
          <w:sz w:val="32"/>
          <w:szCs w:val="32"/>
        </w:rPr>
        <w:t>万元，一般行政管理事务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万元，招商引资</w:t>
      </w:r>
      <w:r>
        <w:rPr>
          <w:rFonts w:ascii="仿宋" w:eastAsia="仿宋" w:hAnsi="仿宋" w:cs="仿宋"/>
          <w:sz w:val="32"/>
          <w:szCs w:val="32"/>
        </w:rPr>
        <w:t>98.26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Pr="006C4541">
        <w:rPr>
          <w:rFonts w:ascii="仿宋" w:eastAsia="仿宋" w:hAnsi="仿宋" w:cs="仿宋" w:hint="eastAsia"/>
          <w:sz w:val="32"/>
          <w:szCs w:val="32"/>
        </w:rPr>
        <w:t>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 w:hint="eastAsia"/>
          <w:sz w:val="32"/>
          <w:szCs w:val="32"/>
        </w:rPr>
        <w:t>三、支出决算情况说明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/>
          <w:sz w:val="32"/>
          <w:szCs w:val="32"/>
        </w:rPr>
        <w:t>2015</w:t>
      </w:r>
      <w:r w:rsidRPr="006C4541">
        <w:rPr>
          <w:rFonts w:ascii="仿宋" w:eastAsia="仿宋" w:hAnsi="仿宋" w:cs="仿宋" w:hint="eastAsia"/>
          <w:sz w:val="32"/>
          <w:szCs w:val="32"/>
        </w:rPr>
        <w:t>年共支出</w:t>
      </w:r>
      <w:r>
        <w:rPr>
          <w:rFonts w:ascii="仿宋" w:eastAsia="仿宋" w:hAnsi="仿宋" w:cs="仿宋"/>
          <w:sz w:val="32"/>
          <w:szCs w:val="32"/>
        </w:rPr>
        <w:t>158.86</w:t>
      </w:r>
      <w:r w:rsidRPr="006C4541">
        <w:rPr>
          <w:rFonts w:ascii="仿宋" w:eastAsia="仿宋" w:hAnsi="仿宋" w:cs="仿宋" w:hint="eastAsia"/>
          <w:sz w:val="32"/>
          <w:szCs w:val="32"/>
        </w:rPr>
        <w:t>万元，其中基本支出</w:t>
      </w:r>
      <w:r>
        <w:rPr>
          <w:rFonts w:ascii="仿宋" w:eastAsia="仿宋" w:hAnsi="仿宋" w:cs="仿宋"/>
          <w:sz w:val="32"/>
          <w:szCs w:val="32"/>
        </w:rPr>
        <w:t>50.6</w:t>
      </w:r>
      <w:r w:rsidRPr="006C4541">
        <w:rPr>
          <w:rFonts w:ascii="仿宋" w:eastAsia="仿宋" w:hAnsi="仿宋" w:cs="仿宋" w:hint="eastAsia"/>
          <w:sz w:val="32"/>
          <w:szCs w:val="32"/>
        </w:rPr>
        <w:t>万元，项目支出</w:t>
      </w:r>
      <w:r>
        <w:rPr>
          <w:rFonts w:ascii="仿宋" w:eastAsia="仿宋" w:hAnsi="仿宋" w:cs="仿宋"/>
          <w:sz w:val="32"/>
          <w:szCs w:val="32"/>
        </w:rPr>
        <w:t>108.26</w:t>
      </w:r>
      <w:r w:rsidRPr="006C4541">
        <w:rPr>
          <w:rFonts w:ascii="仿宋" w:eastAsia="仿宋" w:hAnsi="仿宋" w:cs="仿宋" w:hint="eastAsia"/>
          <w:sz w:val="32"/>
          <w:szCs w:val="32"/>
        </w:rPr>
        <w:t>万元。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 w:hint="eastAsia"/>
          <w:sz w:val="32"/>
          <w:szCs w:val="32"/>
        </w:rPr>
        <w:t>四、财政拨款收入支出决算总体情况说明</w:t>
      </w:r>
    </w:p>
    <w:p w:rsidR="000C2F6B" w:rsidRPr="006C4541" w:rsidRDefault="000C2F6B">
      <w:pPr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 w:hint="eastAsia"/>
          <w:sz w:val="32"/>
          <w:szCs w:val="32"/>
        </w:rPr>
        <w:t xml:space="preserve">　　</w:t>
      </w:r>
      <w:r w:rsidRPr="006C4541">
        <w:rPr>
          <w:rFonts w:ascii="仿宋" w:eastAsia="仿宋" w:hAnsi="仿宋" w:cs="仿宋"/>
          <w:sz w:val="32"/>
          <w:szCs w:val="32"/>
        </w:rPr>
        <w:t>2015</w:t>
      </w:r>
      <w:r w:rsidRPr="006C4541">
        <w:rPr>
          <w:rFonts w:ascii="仿宋" w:eastAsia="仿宋" w:hAnsi="仿宋" w:cs="仿宋" w:hint="eastAsia"/>
          <w:sz w:val="32"/>
          <w:szCs w:val="32"/>
        </w:rPr>
        <w:t>年收入合计</w:t>
      </w:r>
      <w:r>
        <w:rPr>
          <w:rFonts w:ascii="仿宋" w:eastAsia="仿宋" w:hAnsi="仿宋" w:cs="仿宋"/>
          <w:sz w:val="32"/>
          <w:szCs w:val="32"/>
        </w:rPr>
        <w:t>158.86</w:t>
      </w:r>
      <w:r w:rsidRPr="006C4541">
        <w:rPr>
          <w:rFonts w:ascii="仿宋" w:eastAsia="仿宋" w:hAnsi="仿宋" w:cs="仿宋" w:hint="eastAsia"/>
          <w:sz w:val="32"/>
          <w:szCs w:val="32"/>
        </w:rPr>
        <w:t>万元，其中一般公共预算财政拨款</w:t>
      </w:r>
      <w:r>
        <w:rPr>
          <w:rFonts w:ascii="仿宋" w:eastAsia="仿宋" w:hAnsi="仿宋" w:cs="仿宋"/>
          <w:sz w:val="32"/>
          <w:szCs w:val="32"/>
        </w:rPr>
        <w:t>158.86</w:t>
      </w:r>
      <w:r w:rsidRPr="006C4541">
        <w:rPr>
          <w:rFonts w:ascii="仿宋" w:eastAsia="仿宋" w:hAnsi="仿宋" w:cs="仿宋" w:hint="eastAsia"/>
          <w:sz w:val="32"/>
          <w:szCs w:val="32"/>
        </w:rPr>
        <w:t>万元，政府性基金预算财政拨款</w:t>
      </w:r>
      <w:r w:rsidRPr="006C4541">
        <w:rPr>
          <w:rFonts w:ascii="仿宋" w:eastAsia="仿宋" w:hAnsi="仿宋" w:cs="仿宋"/>
          <w:sz w:val="32"/>
          <w:szCs w:val="32"/>
        </w:rPr>
        <w:t>0</w:t>
      </w:r>
      <w:r w:rsidRPr="006C4541">
        <w:rPr>
          <w:rFonts w:ascii="仿宋" w:eastAsia="仿宋" w:hAnsi="仿宋" w:cs="仿宋" w:hint="eastAsia"/>
          <w:sz w:val="32"/>
          <w:szCs w:val="32"/>
        </w:rPr>
        <w:t>万元；</w:t>
      </w:r>
      <w:r w:rsidRPr="006C4541">
        <w:rPr>
          <w:rFonts w:ascii="仿宋" w:eastAsia="仿宋" w:hAnsi="仿宋" w:cs="仿宋"/>
          <w:sz w:val="32"/>
          <w:szCs w:val="32"/>
        </w:rPr>
        <w:t>2015</w:t>
      </w:r>
      <w:r w:rsidRPr="006C4541">
        <w:rPr>
          <w:rFonts w:ascii="仿宋" w:eastAsia="仿宋" w:hAnsi="仿宋" w:cs="仿宋" w:hint="eastAsia"/>
          <w:sz w:val="32"/>
          <w:szCs w:val="32"/>
        </w:rPr>
        <w:t>年支出合计</w:t>
      </w:r>
      <w:r>
        <w:rPr>
          <w:rFonts w:ascii="仿宋" w:eastAsia="仿宋" w:hAnsi="仿宋" w:cs="仿宋"/>
          <w:sz w:val="32"/>
          <w:szCs w:val="32"/>
        </w:rPr>
        <w:t>158.86</w:t>
      </w:r>
      <w:r w:rsidRPr="006C4541">
        <w:rPr>
          <w:rFonts w:ascii="仿宋" w:eastAsia="仿宋" w:hAnsi="仿宋" w:cs="仿宋" w:hint="eastAsia"/>
          <w:sz w:val="32"/>
          <w:szCs w:val="32"/>
        </w:rPr>
        <w:t>万元，其中一般公共预算财政拨款支出</w:t>
      </w:r>
      <w:r>
        <w:rPr>
          <w:rFonts w:ascii="仿宋" w:eastAsia="仿宋" w:hAnsi="仿宋" w:cs="仿宋"/>
          <w:sz w:val="32"/>
          <w:szCs w:val="32"/>
        </w:rPr>
        <w:t>158.86</w:t>
      </w:r>
      <w:r w:rsidRPr="006C4541">
        <w:rPr>
          <w:rFonts w:ascii="仿宋" w:eastAsia="仿宋" w:hAnsi="仿宋" w:cs="仿宋" w:hint="eastAsia"/>
          <w:sz w:val="32"/>
          <w:szCs w:val="32"/>
        </w:rPr>
        <w:t>万元，政府性基金预算财政拨款支出</w:t>
      </w:r>
      <w:r w:rsidRPr="006C4541">
        <w:rPr>
          <w:rFonts w:ascii="仿宋" w:eastAsia="仿宋" w:hAnsi="仿宋" w:cs="仿宋"/>
          <w:sz w:val="32"/>
          <w:szCs w:val="32"/>
        </w:rPr>
        <w:t>0</w:t>
      </w:r>
      <w:r w:rsidRPr="006C4541">
        <w:rPr>
          <w:rFonts w:ascii="仿宋" w:eastAsia="仿宋" w:hAnsi="仿宋" w:cs="仿宋" w:hint="eastAsia"/>
          <w:sz w:val="32"/>
          <w:szCs w:val="32"/>
        </w:rPr>
        <w:t>万元。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 w:hint="eastAsia"/>
          <w:sz w:val="32"/>
          <w:szCs w:val="32"/>
        </w:rPr>
        <w:t>五、一般公共预算财政拨款“三公”经费支出决算情况说明：</w:t>
      </w:r>
    </w:p>
    <w:p w:rsidR="000C2F6B" w:rsidRPr="006C4541" w:rsidRDefault="000C2F6B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年“三公”经费支出相比</w:t>
      </w:r>
      <w:r>
        <w:rPr>
          <w:rFonts w:ascii="仿宋" w:eastAsia="仿宋" w:hAnsi="仿宋" w:cs="仿宋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年增加</w:t>
      </w:r>
      <w:r>
        <w:rPr>
          <w:rFonts w:ascii="仿宋" w:eastAsia="仿宋" w:hAnsi="仿宋" w:cs="仿宋"/>
          <w:sz w:val="32"/>
          <w:szCs w:val="32"/>
        </w:rPr>
        <w:t>0.27</w:t>
      </w:r>
      <w:r>
        <w:rPr>
          <w:rFonts w:ascii="仿宋" w:eastAsia="仿宋" w:hAnsi="仿宋" w:cs="仿宋" w:hint="eastAsia"/>
          <w:sz w:val="32"/>
          <w:szCs w:val="32"/>
        </w:rPr>
        <w:t>万元，因为招商活动的增加。</w:t>
      </w:r>
      <w:r>
        <w:rPr>
          <w:rFonts w:ascii="仿宋" w:eastAsia="仿宋" w:hAnsi="仿宋" w:cs="仿宋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Pr="006C4541">
        <w:rPr>
          <w:rFonts w:ascii="仿宋" w:eastAsia="仿宋" w:hAnsi="仿宋" w:cs="仿宋" w:hint="eastAsia"/>
          <w:sz w:val="32"/>
          <w:szCs w:val="32"/>
        </w:rPr>
        <w:t>“三公”经费支出合计</w:t>
      </w:r>
      <w:r>
        <w:rPr>
          <w:rFonts w:ascii="仿宋" w:eastAsia="仿宋" w:hAnsi="仿宋" w:cs="仿宋"/>
          <w:sz w:val="32"/>
          <w:szCs w:val="32"/>
        </w:rPr>
        <w:t>8.35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Pr="006C4541">
        <w:rPr>
          <w:rFonts w:ascii="仿宋" w:eastAsia="仿宋" w:hAnsi="仿宋" w:cs="仿宋"/>
          <w:sz w:val="32"/>
          <w:szCs w:val="32"/>
        </w:rPr>
        <w:t>2015</w:t>
      </w:r>
      <w:r w:rsidRPr="006C4541">
        <w:rPr>
          <w:rFonts w:ascii="仿宋" w:eastAsia="仿宋" w:hAnsi="仿宋" w:cs="仿宋" w:hint="eastAsia"/>
          <w:sz w:val="32"/>
          <w:szCs w:val="32"/>
        </w:rPr>
        <w:t>年“三公”经费支出合计</w:t>
      </w:r>
      <w:r>
        <w:rPr>
          <w:rFonts w:ascii="仿宋" w:eastAsia="仿宋" w:hAnsi="仿宋" w:cs="仿宋"/>
          <w:sz w:val="32"/>
          <w:szCs w:val="32"/>
        </w:rPr>
        <w:t>8.62</w:t>
      </w:r>
      <w:r w:rsidRPr="006C4541">
        <w:rPr>
          <w:rFonts w:ascii="仿宋" w:eastAsia="仿宋" w:hAnsi="仿宋" w:cs="仿宋" w:hint="eastAsia"/>
          <w:sz w:val="32"/>
          <w:szCs w:val="32"/>
        </w:rPr>
        <w:t>万元，其中</w:t>
      </w:r>
      <w:r w:rsidRPr="006C4541">
        <w:rPr>
          <w:rFonts w:ascii="仿宋" w:eastAsia="仿宋" w:hAnsi="仿宋" w:cs="仿宋"/>
          <w:sz w:val="32"/>
          <w:szCs w:val="32"/>
        </w:rPr>
        <w:t>:</w:t>
      </w:r>
      <w:r w:rsidRPr="006C4541">
        <w:rPr>
          <w:rFonts w:ascii="仿宋" w:eastAsia="仿宋" w:hAnsi="仿宋" w:cs="仿宋" w:hint="eastAsia"/>
          <w:sz w:val="32"/>
          <w:szCs w:val="32"/>
        </w:rPr>
        <w:t>公务用车运行维护费</w:t>
      </w:r>
      <w:r>
        <w:rPr>
          <w:rFonts w:ascii="仿宋" w:eastAsia="仿宋" w:hAnsi="仿宋" w:cs="仿宋"/>
          <w:sz w:val="32"/>
          <w:szCs w:val="32"/>
        </w:rPr>
        <w:t>8.27</w:t>
      </w:r>
      <w:r w:rsidRPr="006C4541">
        <w:rPr>
          <w:rFonts w:ascii="仿宋" w:eastAsia="仿宋" w:hAnsi="仿宋" w:cs="仿宋" w:hint="eastAsia"/>
          <w:sz w:val="32"/>
          <w:szCs w:val="32"/>
        </w:rPr>
        <w:t>万元，公车购置费</w:t>
      </w:r>
      <w:r w:rsidRPr="006C4541">
        <w:rPr>
          <w:rFonts w:ascii="仿宋" w:eastAsia="仿宋" w:hAnsi="仿宋" w:cs="仿宋"/>
          <w:sz w:val="32"/>
          <w:szCs w:val="32"/>
        </w:rPr>
        <w:t>0</w:t>
      </w:r>
      <w:r w:rsidRPr="006C4541">
        <w:rPr>
          <w:rFonts w:ascii="仿宋" w:eastAsia="仿宋" w:hAnsi="仿宋" w:cs="仿宋" w:hint="eastAsia"/>
          <w:sz w:val="32"/>
          <w:szCs w:val="32"/>
        </w:rPr>
        <w:t>万元，公务接待费</w:t>
      </w:r>
      <w:r>
        <w:rPr>
          <w:rFonts w:ascii="仿宋" w:eastAsia="仿宋" w:hAnsi="仿宋" w:cs="仿宋"/>
          <w:sz w:val="32"/>
          <w:szCs w:val="32"/>
        </w:rPr>
        <w:t>0.35</w:t>
      </w:r>
      <w:r w:rsidRPr="006C4541">
        <w:rPr>
          <w:rFonts w:ascii="仿宋" w:eastAsia="仿宋" w:hAnsi="仿宋" w:cs="仿宋" w:hint="eastAsia"/>
          <w:sz w:val="32"/>
          <w:szCs w:val="32"/>
        </w:rPr>
        <w:t>万元。公务用车保有量</w:t>
      </w:r>
      <w:r>
        <w:rPr>
          <w:rFonts w:ascii="仿宋" w:eastAsia="仿宋" w:hAnsi="仿宋" w:cs="仿宋"/>
          <w:sz w:val="32"/>
          <w:szCs w:val="32"/>
        </w:rPr>
        <w:t>0</w:t>
      </w:r>
      <w:r w:rsidRPr="006C4541">
        <w:rPr>
          <w:rFonts w:ascii="仿宋" w:eastAsia="仿宋" w:hAnsi="仿宋" w:cs="仿宋" w:hint="eastAsia"/>
          <w:sz w:val="32"/>
          <w:szCs w:val="32"/>
        </w:rPr>
        <w:t>辆；国内公务接待批次</w:t>
      </w:r>
      <w:r>
        <w:rPr>
          <w:rFonts w:ascii="仿宋" w:eastAsia="仿宋" w:hAnsi="仿宋" w:cs="仿宋"/>
          <w:sz w:val="32"/>
          <w:szCs w:val="32"/>
        </w:rPr>
        <w:t>2</w:t>
      </w:r>
      <w:r w:rsidRPr="006C4541">
        <w:rPr>
          <w:rFonts w:ascii="仿宋" w:eastAsia="仿宋" w:hAnsi="仿宋" w:cs="仿宋" w:hint="eastAsia"/>
          <w:sz w:val="32"/>
          <w:szCs w:val="32"/>
        </w:rPr>
        <w:t>个，接待人次</w:t>
      </w:r>
      <w:r>
        <w:rPr>
          <w:rFonts w:ascii="仿宋" w:eastAsia="仿宋" w:hAnsi="仿宋" w:cs="仿宋"/>
          <w:sz w:val="32"/>
          <w:szCs w:val="32"/>
        </w:rPr>
        <w:t>15</w:t>
      </w:r>
      <w:r w:rsidRPr="006C4541">
        <w:rPr>
          <w:rFonts w:ascii="仿宋" w:eastAsia="仿宋" w:hAnsi="仿宋" w:cs="仿宋" w:hint="eastAsia"/>
          <w:sz w:val="32"/>
          <w:szCs w:val="32"/>
        </w:rPr>
        <w:t>人；因公出国（境）</w:t>
      </w:r>
      <w:r w:rsidRPr="006C4541">
        <w:rPr>
          <w:rFonts w:ascii="仿宋" w:eastAsia="仿宋" w:hAnsi="仿宋" w:cs="仿宋"/>
          <w:sz w:val="32"/>
          <w:szCs w:val="32"/>
        </w:rPr>
        <w:t>0</w:t>
      </w:r>
      <w:r w:rsidRPr="006C4541">
        <w:rPr>
          <w:rFonts w:ascii="仿宋" w:eastAsia="仿宋" w:hAnsi="仿宋" w:cs="仿宋" w:hint="eastAsia"/>
          <w:sz w:val="32"/>
          <w:szCs w:val="32"/>
        </w:rPr>
        <w:t>人。我单位公务接待严格执行市委、市政府要求，厉行节约、艰苦奋斗</w:t>
      </w:r>
      <w:r w:rsidRPr="006C4541">
        <w:rPr>
          <w:rFonts w:ascii="仿宋" w:eastAsia="仿宋" w:hAnsi="仿宋" w:cs="仿宋"/>
          <w:sz w:val="32"/>
          <w:szCs w:val="32"/>
        </w:rPr>
        <w:t>,</w:t>
      </w:r>
      <w:r w:rsidRPr="006C4541">
        <w:rPr>
          <w:rFonts w:ascii="仿宋" w:eastAsia="仿宋" w:hAnsi="仿宋" w:cs="仿宋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6C4541">
        <w:rPr>
          <w:rFonts w:ascii="仿宋" w:eastAsia="仿宋" w:hAnsi="仿宋" w:cs="仿宋" w:hint="eastAsia"/>
          <w:sz w:val="32"/>
          <w:szCs w:val="32"/>
        </w:rPr>
        <w:t>六、政府采购情况的说明</w:t>
      </w:r>
    </w:p>
    <w:p w:rsidR="000C2F6B" w:rsidRPr="006C4541" w:rsidRDefault="000C2F6B" w:rsidP="0096233E">
      <w:pPr>
        <w:ind w:firstLineChars="200" w:firstLine="31680"/>
        <w:rPr>
          <w:rFonts w:ascii="仿宋" w:eastAsia="仿宋" w:hAnsi="仿宋" w:cs="Times New Roman"/>
          <w:sz w:val="32"/>
          <w:szCs w:val="32"/>
          <w:u w:val="single"/>
        </w:rPr>
      </w:pPr>
      <w:r w:rsidRPr="006C4541">
        <w:rPr>
          <w:rFonts w:ascii="仿宋" w:eastAsia="仿宋" w:hAnsi="仿宋" w:cs="仿宋"/>
          <w:sz w:val="32"/>
          <w:szCs w:val="32"/>
        </w:rPr>
        <w:t>2015</w:t>
      </w:r>
      <w:r w:rsidRPr="006C4541">
        <w:rPr>
          <w:rFonts w:ascii="仿宋" w:eastAsia="仿宋" w:hAnsi="仿宋" w:cs="仿宋" w:hint="eastAsia"/>
          <w:sz w:val="32"/>
          <w:szCs w:val="32"/>
        </w:rPr>
        <w:t>年遵化市商务局政府采购支出总额</w:t>
      </w:r>
      <w:r>
        <w:rPr>
          <w:rFonts w:ascii="仿宋" w:eastAsia="仿宋" w:hAnsi="仿宋" w:cs="仿宋"/>
          <w:sz w:val="32"/>
          <w:szCs w:val="32"/>
        </w:rPr>
        <w:t>0</w:t>
      </w:r>
      <w:r w:rsidRPr="006C4541"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C2F6B" w:rsidRPr="006C4541" w:rsidRDefault="000C2F6B" w:rsidP="004C44FB">
      <w:pPr>
        <w:ind w:firstLineChars="200" w:firstLine="3168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七</w:t>
      </w:r>
      <w:r w:rsidRPr="006C4541">
        <w:rPr>
          <w:rFonts w:ascii="仿宋" w:eastAsia="仿宋" w:hAnsi="仿宋" w:cs="仿宋" w:hint="eastAsia"/>
          <w:sz w:val="32"/>
          <w:szCs w:val="32"/>
        </w:rPr>
        <w:t>、国有资产信息：</w:t>
      </w:r>
      <w:r w:rsidRPr="006C4541">
        <w:rPr>
          <w:rFonts w:ascii="仿宋" w:eastAsia="仿宋" w:hAnsi="仿宋" w:cs="仿宋"/>
          <w:sz w:val="32"/>
          <w:szCs w:val="32"/>
        </w:rPr>
        <w:t>2015</w:t>
      </w:r>
      <w:r w:rsidRPr="006C4541">
        <w:rPr>
          <w:rFonts w:ascii="仿宋" w:eastAsia="仿宋" w:hAnsi="仿宋" w:cs="仿宋" w:hint="eastAsia"/>
          <w:sz w:val="32"/>
          <w:szCs w:val="32"/>
        </w:rPr>
        <w:t>年</w:t>
      </w:r>
      <w:r w:rsidRPr="006C4541">
        <w:rPr>
          <w:rFonts w:ascii="仿宋" w:eastAsia="仿宋" w:hAnsi="仿宋" w:cs="仿宋"/>
          <w:sz w:val="32"/>
          <w:szCs w:val="32"/>
        </w:rPr>
        <w:t>12</w:t>
      </w:r>
      <w:r w:rsidRPr="006C4541">
        <w:rPr>
          <w:rFonts w:ascii="仿宋" w:eastAsia="仿宋" w:hAnsi="仿宋" w:cs="仿宋" w:hint="eastAsia"/>
          <w:sz w:val="32"/>
          <w:szCs w:val="32"/>
        </w:rPr>
        <w:t>月</w:t>
      </w:r>
      <w:r w:rsidRPr="006C4541">
        <w:rPr>
          <w:rFonts w:ascii="仿宋" w:eastAsia="仿宋" w:hAnsi="仿宋" w:cs="仿宋"/>
          <w:sz w:val="32"/>
          <w:szCs w:val="32"/>
        </w:rPr>
        <w:t>31</w:t>
      </w:r>
      <w:r w:rsidRPr="006C4541">
        <w:rPr>
          <w:rFonts w:ascii="仿宋" w:eastAsia="仿宋" w:hAnsi="仿宋" w:cs="仿宋" w:hint="eastAsia"/>
          <w:sz w:val="32"/>
          <w:szCs w:val="32"/>
        </w:rPr>
        <w:t>日，固定资产总额</w:t>
      </w:r>
      <w:r>
        <w:rPr>
          <w:rFonts w:ascii="仿宋" w:eastAsia="仿宋" w:hAnsi="仿宋" w:cs="仿宋"/>
          <w:sz w:val="32"/>
          <w:szCs w:val="32"/>
        </w:rPr>
        <w:t>9.74</w:t>
      </w:r>
      <w:r w:rsidRPr="006C4541">
        <w:rPr>
          <w:rFonts w:ascii="仿宋" w:eastAsia="仿宋" w:hAnsi="仿宋" w:cs="仿宋" w:hint="eastAsia"/>
          <w:sz w:val="32"/>
          <w:szCs w:val="32"/>
        </w:rPr>
        <w:t>万元。</w:t>
      </w:r>
    </w:p>
    <w:sectPr w:rsidR="000C2F6B" w:rsidRPr="006C4541" w:rsidSect="00C87477">
      <w:headerReference w:type="default" r:id="rId6"/>
      <w:footerReference w:type="default" r:id="rId7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6B" w:rsidRDefault="000C2F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2F6B" w:rsidRDefault="000C2F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6B" w:rsidRDefault="000C2F6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6B" w:rsidRDefault="000C2F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2F6B" w:rsidRDefault="000C2F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6B" w:rsidRDefault="000C2F6B" w:rsidP="00D120A1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B1666"/>
    <w:rsid w:val="000C2F6B"/>
    <w:rsid w:val="000E02DE"/>
    <w:rsid w:val="000F2E82"/>
    <w:rsid w:val="0010273E"/>
    <w:rsid w:val="001033A4"/>
    <w:rsid w:val="00124135"/>
    <w:rsid w:val="00140ECE"/>
    <w:rsid w:val="00177E66"/>
    <w:rsid w:val="001A5B0F"/>
    <w:rsid w:val="00272244"/>
    <w:rsid w:val="002766F5"/>
    <w:rsid w:val="00276EB8"/>
    <w:rsid w:val="002D3E59"/>
    <w:rsid w:val="00334E86"/>
    <w:rsid w:val="0037290E"/>
    <w:rsid w:val="003848D9"/>
    <w:rsid w:val="003B5B34"/>
    <w:rsid w:val="003D0BD5"/>
    <w:rsid w:val="003D60E6"/>
    <w:rsid w:val="00402233"/>
    <w:rsid w:val="00425651"/>
    <w:rsid w:val="00447D59"/>
    <w:rsid w:val="00482688"/>
    <w:rsid w:val="004C44FB"/>
    <w:rsid w:val="0050261F"/>
    <w:rsid w:val="00505F41"/>
    <w:rsid w:val="00525928"/>
    <w:rsid w:val="00547E50"/>
    <w:rsid w:val="00551FB5"/>
    <w:rsid w:val="005822B1"/>
    <w:rsid w:val="00584FD0"/>
    <w:rsid w:val="005C2633"/>
    <w:rsid w:val="005D22D0"/>
    <w:rsid w:val="0060371C"/>
    <w:rsid w:val="006C4541"/>
    <w:rsid w:val="006D2EBF"/>
    <w:rsid w:val="00707110"/>
    <w:rsid w:val="00717D9A"/>
    <w:rsid w:val="00746730"/>
    <w:rsid w:val="00797904"/>
    <w:rsid w:val="007B3037"/>
    <w:rsid w:val="007C3E2B"/>
    <w:rsid w:val="008265E3"/>
    <w:rsid w:val="008851E8"/>
    <w:rsid w:val="008863EF"/>
    <w:rsid w:val="00892A4A"/>
    <w:rsid w:val="008C6FE7"/>
    <w:rsid w:val="0096233E"/>
    <w:rsid w:val="009971A7"/>
    <w:rsid w:val="009B0193"/>
    <w:rsid w:val="00A220D2"/>
    <w:rsid w:val="00A27972"/>
    <w:rsid w:val="00A90A8C"/>
    <w:rsid w:val="00AD1D43"/>
    <w:rsid w:val="00AD6244"/>
    <w:rsid w:val="00AE13C2"/>
    <w:rsid w:val="00AF30FF"/>
    <w:rsid w:val="00AF519B"/>
    <w:rsid w:val="00B55F17"/>
    <w:rsid w:val="00B80936"/>
    <w:rsid w:val="00B87EBC"/>
    <w:rsid w:val="00BC72DF"/>
    <w:rsid w:val="00BF714B"/>
    <w:rsid w:val="00C47006"/>
    <w:rsid w:val="00C87477"/>
    <w:rsid w:val="00D009CA"/>
    <w:rsid w:val="00D120A1"/>
    <w:rsid w:val="00D309E9"/>
    <w:rsid w:val="00D748E8"/>
    <w:rsid w:val="00D914E3"/>
    <w:rsid w:val="00E83781"/>
    <w:rsid w:val="00E90479"/>
    <w:rsid w:val="00EC3870"/>
    <w:rsid w:val="00ED5E3B"/>
    <w:rsid w:val="00EE6C6C"/>
    <w:rsid w:val="00EF13AF"/>
    <w:rsid w:val="00F131CC"/>
    <w:rsid w:val="00F218F5"/>
    <w:rsid w:val="00F35A4C"/>
    <w:rsid w:val="00F37D87"/>
    <w:rsid w:val="00F65086"/>
    <w:rsid w:val="00F83A95"/>
    <w:rsid w:val="00F9728E"/>
    <w:rsid w:val="00FA09C8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264</Words>
  <Characters>1507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DELL</cp:lastModifiedBy>
  <cp:revision>14</cp:revision>
  <cp:lastPrinted>2016-11-25T07:08:00Z</cp:lastPrinted>
  <dcterms:created xsi:type="dcterms:W3CDTF">2016-11-27T06:55:00Z</dcterms:created>
  <dcterms:modified xsi:type="dcterms:W3CDTF">2016-11-29T08:32:00Z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