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遵化市委党校决算公开目录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第一部分部门概况</w:t>
      </w:r>
    </w:p>
    <w:p>
      <w:pPr>
        <w:rPr>
          <w:rFonts w:ascii="??????" w:eastAsia="Times New Roman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>一、部门职责</w:t>
      </w:r>
    </w:p>
    <w:p>
      <w:pPr>
        <w:ind w:firstLine="640" w:firstLineChars="200"/>
        <w:jc w:val="left"/>
        <w:rPr>
          <w:rFonts w:ascii="仿宋_GB2312" w:hAnsi="????_GBK" w:eastAsia="仿宋_GB2312" w:cs="仿宋"/>
          <w:sz w:val="32"/>
          <w:szCs w:val="32"/>
        </w:rPr>
      </w:pPr>
      <w:r>
        <w:rPr>
          <w:rFonts w:hint="eastAsia" w:ascii="仿宋_GB2312" w:hAnsi="????_GBK" w:eastAsia="仿宋_GB2312" w:cs="仿宋"/>
          <w:sz w:val="32"/>
          <w:szCs w:val="32"/>
        </w:rPr>
        <w:t>根据市委文件，我单位主要职责是：</w:t>
      </w:r>
    </w:p>
    <w:p>
      <w:pPr>
        <w:ind w:firstLine="640" w:firstLineChars="200"/>
        <w:jc w:val="left"/>
        <w:rPr>
          <w:rFonts w:ascii="仿宋_GB2312" w:hAnsi="????_GBK" w:eastAsia="仿宋_GB2312" w:cs="仿宋"/>
          <w:sz w:val="32"/>
          <w:szCs w:val="32"/>
        </w:rPr>
      </w:pPr>
      <w:r>
        <w:rPr>
          <w:rFonts w:ascii="仿宋_GB2312" w:hAnsi="????_GBK" w:eastAsia="仿宋_GB2312" w:cs="仿宋"/>
          <w:sz w:val="32"/>
          <w:szCs w:val="32"/>
        </w:rPr>
        <w:t>1</w:t>
      </w:r>
      <w:r>
        <w:rPr>
          <w:rFonts w:hint="eastAsia" w:ascii="仿宋_GB2312" w:hAnsi="????_GBK" w:eastAsia="仿宋_GB2312" w:cs="仿宋"/>
          <w:sz w:val="32"/>
          <w:szCs w:val="32"/>
        </w:rPr>
        <w:t>、学习、研究、宣传马列主义、毛泽东思想、邓小平理论、“三个代表”重要思想、科学发展观和党的路线、方针、政策。</w:t>
      </w:r>
    </w:p>
    <w:p>
      <w:pPr>
        <w:ind w:firstLine="640" w:firstLineChars="200"/>
        <w:jc w:val="left"/>
        <w:rPr>
          <w:rFonts w:ascii="仿宋_GB2312" w:hAnsi="????_GBK" w:eastAsia="仿宋_GB2312" w:cs="仿宋"/>
          <w:sz w:val="32"/>
          <w:szCs w:val="32"/>
        </w:rPr>
      </w:pPr>
      <w:r>
        <w:rPr>
          <w:rFonts w:ascii="仿宋_GB2312" w:hAnsi="????_GBK" w:eastAsia="仿宋_GB2312" w:cs="仿宋"/>
          <w:sz w:val="32"/>
          <w:szCs w:val="32"/>
        </w:rPr>
        <w:t>2</w:t>
      </w:r>
      <w:r>
        <w:rPr>
          <w:rFonts w:hint="eastAsia" w:ascii="仿宋_GB2312" w:hAnsi="????_GBK" w:eastAsia="仿宋_GB2312" w:cs="仿宋"/>
          <w:sz w:val="32"/>
          <w:szCs w:val="32"/>
        </w:rPr>
        <w:t>、按照市委制定的干部教育规划和年度培训计划，进行党员领导干部和理论干部及优秀中青年干部短期培训。</w:t>
      </w:r>
    </w:p>
    <w:p>
      <w:pPr>
        <w:ind w:firstLine="640" w:firstLineChars="200"/>
        <w:jc w:val="left"/>
        <w:rPr>
          <w:rFonts w:ascii="仿宋_GB2312" w:hAnsi="????_GBK" w:eastAsia="仿宋_GB2312" w:cs="仿宋"/>
          <w:sz w:val="32"/>
          <w:szCs w:val="32"/>
        </w:rPr>
      </w:pPr>
      <w:r>
        <w:rPr>
          <w:rFonts w:ascii="仿宋_GB2312" w:hAnsi="????_GBK" w:eastAsia="仿宋_GB2312" w:cs="仿宋"/>
          <w:sz w:val="32"/>
          <w:szCs w:val="32"/>
        </w:rPr>
        <w:t>3</w:t>
      </w:r>
      <w:r>
        <w:rPr>
          <w:rFonts w:hint="eastAsia" w:ascii="仿宋_GB2312" w:hAnsi="????_GBK" w:eastAsia="仿宋_GB2312" w:cs="仿宋"/>
          <w:sz w:val="32"/>
          <w:szCs w:val="32"/>
        </w:rPr>
        <w:t>、结合本市思想领域和经济发展的实际，开展社会调查研究和教学研究，为三个文明建设服务；会同有关部门，对乡镇党校进行业务指导；做好党史研究方面的征集、整理、编写和宣传教育工作；承办市委交办的其他任务。</w:t>
      </w:r>
    </w:p>
    <w:p>
      <w:pPr>
        <w:ind w:firstLine="640" w:firstLineChars="200"/>
        <w:rPr>
          <w:rFonts w:ascii="??????" w:eastAsia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</w:t>
      </w:r>
      <w:r>
        <w:rPr>
          <w:rFonts w:ascii="??????" w:eastAsia="Times New Roman"/>
          <w:sz w:val="32"/>
          <w:szCs w:val="32"/>
        </w:rPr>
        <w:t>、部门决算单位构成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遵化市委党校设五个职能科室和部门，具体是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办公室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，主要负责党校的日常管理、各类文件的起草撰写、档案管理、职称评聘、党费收缴等工作。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总务处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，主要负责人事、劳资、财务、采买、水电、维修等工作。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组教处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，主要负责电教以及各类培训班次的管理工作。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教研一室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，主要负责各类培训班次的授课任务。</w:t>
      </w:r>
    </w:p>
    <w:p>
      <w:pPr>
        <w:numPr>
          <w:ilvl w:val="0"/>
          <w:numId w:val="0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、教研二室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，主要负责各类培训班次的授课任务。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第二部分遵化市委党校</w:t>
      </w:r>
      <w:r>
        <w:rPr>
          <w:rFonts w:ascii="黑体" w:hAnsi="黑体" w:eastAsia="黑体"/>
          <w:sz w:val="32"/>
          <w:szCs w:val="32"/>
        </w:rPr>
        <w:t>2016</w:t>
      </w:r>
      <w:r>
        <w:rPr>
          <w:rFonts w:hint="eastAsia" w:ascii="黑体" w:hAnsi="黑体" w:eastAsia="黑体"/>
          <w:sz w:val="32"/>
          <w:szCs w:val="32"/>
        </w:rPr>
        <w:t>年度部门决算报表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见附表。此处将下列决算报表公开，包括：《收入支出决算总表》、《收入决算表》、《支出决算表》、《财政拨款收入支出决算总表》、《一般公共预算财政拨款支出决算表》、《一般公共预算财政拨款基本支出决算表》、《政府性基金预算财政拨款收入支出决算表》、《国有资本经营预算财政拨款支出决算表》《“三公”经费及相关信息统计表》、和《政府采购情况表》（公开</w:t>
      </w:r>
      <w:r>
        <w:rPr>
          <w:rFonts w:ascii="仿宋" w:hAnsi="仿宋" w:eastAsia="仿宋" w:cs="仿宋"/>
          <w:sz w:val="32"/>
          <w:szCs w:val="32"/>
        </w:rPr>
        <w:t>01</w:t>
      </w:r>
      <w:r>
        <w:rPr>
          <w:rFonts w:hint="eastAsia" w:ascii="仿宋" w:hAnsi="仿宋" w:eastAsia="仿宋" w:cs="仿宋"/>
          <w:sz w:val="32"/>
          <w:szCs w:val="32"/>
        </w:rPr>
        <w:t>－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表）。</w:t>
      </w:r>
    </w:p>
    <w:p>
      <w:pPr>
        <w:spacing w:line="560" w:lineRule="exact"/>
        <w:ind w:firstLine="640"/>
        <w:rPr>
          <w:rFonts w:ascii="仿宋" w:hAnsi="仿宋" w:eastAsia="仿宋" w:cs="仿宋"/>
          <w:b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注：我单位无国有资本经营预算财政拨款支出，无政府性基金预算财政拨款收入支出。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第三部分遵化市委党校</w:t>
      </w:r>
      <w:r>
        <w:rPr>
          <w:rFonts w:ascii="黑体" w:hAnsi="黑体" w:eastAsia="黑体"/>
          <w:sz w:val="32"/>
          <w:szCs w:val="32"/>
        </w:rPr>
        <w:t>2016</w:t>
      </w:r>
      <w:r>
        <w:rPr>
          <w:rFonts w:hint="eastAsia" w:ascii="黑体" w:hAnsi="黑体" w:eastAsia="黑体"/>
          <w:sz w:val="32"/>
          <w:szCs w:val="32"/>
        </w:rPr>
        <w:t>年部门决算情况说明</w:t>
      </w:r>
    </w:p>
    <w:p>
      <w:pPr>
        <w:ind w:firstLine="640" w:firstLineChars="200"/>
        <w:rPr>
          <w:rFonts w:ascii="??????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>一、收入支出决算总体情况</w:t>
      </w:r>
      <w:r>
        <w:rPr>
          <w:rFonts w:hint="eastAsia" w:ascii="??????"/>
          <w:sz w:val="32"/>
          <w:szCs w:val="32"/>
        </w:rPr>
        <w:t>及增减变化说明</w:t>
      </w:r>
    </w:p>
    <w:p>
      <w:pPr>
        <w:ind w:firstLine="640" w:firstLineChars="200"/>
        <w:rPr>
          <w:rFonts w:ascii="??????" w:eastAsia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2016</w:t>
      </w:r>
      <w:r>
        <w:rPr>
          <w:rFonts w:hint="eastAsia" w:ascii="仿宋" w:hAnsi="仿宋" w:eastAsia="仿宋" w:cs="仿宋"/>
          <w:sz w:val="32"/>
          <w:szCs w:val="32"/>
        </w:rPr>
        <w:t>年财政拨款收入</w:t>
      </w:r>
      <w:r>
        <w:rPr>
          <w:rFonts w:ascii="仿宋" w:hAnsi="仿宋" w:eastAsia="仿宋" w:cs="仿宋"/>
          <w:sz w:val="32"/>
          <w:szCs w:val="32"/>
        </w:rPr>
        <w:t>299.47</w:t>
      </w:r>
      <w:r>
        <w:rPr>
          <w:rFonts w:hint="eastAsia" w:ascii="仿宋" w:hAnsi="仿宋" w:eastAsia="仿宋" w:cs="仿宋"/>
          <w:sz w:val="32"/>
          <w:szCs w:val="32"/>
        </w:rPr>
        <w:t>万元，其中一般公共预算财政拨款</w:t>
      </w:r>
      <w:r>
        <w:rPr>
          <w:rFonts w:ascii="仿宋" w:hAnsi="仿宋" w:eastAsia="仿宋" w:cs="仿宋"/>
          <w:sz w:val="32"/>
          <w:szCs w:val="32"/>
        </w:rPr>
        <w:t>299.47</w:t>
      </w:r>
      <w:r>
        <w:rPr>
          <w:rFonts w:hint="eastAsia" w:ascii="仿宋" w:hAnsi="仿宋" w:eastAsia="仿宋" w:cs="仿宋"/>
          <w:sz w:val="32"/>
          <w:szCs w:val="32"/>
        </w:rPr>
        <w:t>万元，政府性基金预算财政拨款</w:t>
      </w:r>
      <w:r>
        <w:rPr>
          <w:rFonts w:ascii="仿宋" w:hAnsi="仿宋" w:eastAsia="仿宋" w:cs="仿宋"/>
          <w:sz w:val="32"/>
          <w:szCs w:val="32"/>
        </w:rPr>
        <w:t xml:space="preserve"> 0</w:t>
      </w:r>
      <w:r>
        <w:rPr>
          <w:rFonts w:hint="eastAsia" w:ascii="仿宋" w:hAnsi="仿宋" w:eastAsia="仿宋" w:cs="仿宋"/>
          <w:sz w:val="32"/>
          <w:szCs w:val="32"/>
        </w:rPr>
        <w:t>万元；年初结转和结余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万元。因人员工资和保险的增长，比预算增加</w:t>
      </w:r>
      <w:r>
        <w:rPr>
          <w:rFonts w:ascii="仿宋" w:hAnsi="仿宋" w:eastAsia="仿宋" w:cs="仿宋"/>
          <w:sz w:val="32"/>
          <w:szCs w:val="32"/>
        </w:rPr>
        <w:t>16.66</w:t>
      </w:r>
      <w:r>
        <w:rPr>
          <w:rFonts w:hint="eastAsia" w:ascii="仿宋" w:hAnsi="仿宋" w:eastAsia="仿宋" w:cs="仿宋"/>
          <w:sz w:val="32"/>
          <w:szCs w:val="32"/>
        </w:rPr>
        <w:t>万元。</w:t>
      </w:r>
      <w:r>
        <w:rPr>
          <w:rFonts w:ascii="仿宋" w:hAnsi="仿宋" w:eastAsia="仿宋" w:cs="仿宋"/>
          <w:sz w:val="32"/>
          <w:szCs w:val="32"/>
        </w:rPr>
        <w:t>2015</w:t>
      </w:r>
      <w:r>
        <w:rPr>
          <w:rFonts w:hint="eastAsia" w:ascii="仿宋" w:hAnsi="仿宋" w:eastAsia="仿宋" w:cs="仿宋"/>
          <w:sz w:val="32"/>
          <w:szCs w:val="32"/>
        </w:rPr>
        <w:t>年财政拨款收入</w:t>
      </w:r>
      <w:r>
        <w:rPr>
          <w:rFonts w:ascii="仿宋" w:hAnsi="仿宋" w:eastAsia="仿宋" w:cs="仿宋"/>
          <w:sz w:val="32"/>
          <w:szCs w:val="32"/>
        </w:rPr>
        <w:t>181.47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ascii="仿宋" w:hAnsi="仿宋" w:eastAsia="仿宋" w:cs="仿宋"/>
          <w:sz w:val="32"/>
          <w:szCs w:val="32"/>
        </w:rPr>
        <w:t>2016</w:t>
      </w:r>
      <w:r>
        <w:rPr>
          <w:rFonts w:hint="eastAsia" w:ascii="仿宋" w:hAnsi="仿宋" w:eastAsia="仿宋" w:cs="仿宋"/>
          <w:sz w:val="32"/>
          <w:szCs w:val="32"/>
        </w:rPr>
        <w:t>年因人员工资保险的增涨收入比</w:t>
      </w:r>
      <w:r>
        <w:rPr>
          <w:rFonts w:ascii="仿宋" w:hAnsi="仿宋" w:eastAsia="仿宋" w:cs="仿宋"/>
          <w:sz w:val="32"/>
          <w:szCs w:val="32"/>
        </w:rPr>
        <w:t>2015</w:t>
      </w:r>
      <w:r>
        <w:rPr>
          <w:rFonts w:hint="eastAsia" w:ascii="仿宋" w:hAnsi="仿宋" w:eastAsia="仿宋" w:cs="仿宋"/>
          <w:sz w:val="32"/>
          <w:szCs w:val="32"/>
        </w:rPr>
        <w:t>年增加</w:t>
      </w:r>
      <w:r>
        <w:rPr>
          <w:rFonts w:ascii="仿宋" w:hAnsi="仿宋" w:eastAsia="仿宋" w:cs="仿宋"/>
          <w:sz w:val="32"/>
          <w:szCs w:val="32"/>
        </w:rPr>
        <w:t>118</w:t>
      </w:r>
      <w:r>
        <w:rPr>
          <w:rFonts w:hint="eastAsia" w:ascii="仿宋" w:hAnsi="仿宋" w:eastAsia="仿宋" w:cs="仿宋"/>
          <w:sz w:val="32"/>
          <w:szCs w:val="32"/>
        </w:rPr>
        <w:t>万元。</w:t>
      </w:r>
      <w:r>
        <w:rPr>
          <w:rFonts w:ascii="仿宋" w:hAnsi="仿宋" w:eastAsia="仿宋" w:cs="仿宋"/>
          <w:sz w:val="32"/>
          <w:szCs w:val="32"/>
        </w:rPr>
        <w:t>2016</w:t>
      </w:r>
      <w:r>
        <w:rPr>
          <w:rFonts w:hint="eastAsia" w:ascii="仿宋" w:hAnsi="仿宋" w:eastAsia="仿宋" w:cs="仿宋"/>
          <w:sz w:val="32"/>
          <w:szCs w:val="32"/>
        </w:rPr>
        <w:t>年支出</w:t>
      </w:r>
      <w:r>
        <w:rPr>
          <w:rFonts w:ascii="仿宋" w:hAnsi="仿宋" w:eastAsia="仿宋" w:cs="仿宋"/>
          <w:sz w:val="32"/>
          <w:szCs w:val="32"/>
        </w:rPr>
        <w:t xml:space="preserve"> 299.47</w:t>
      </w:r>
      <w:r>
        <w:rPr>
          <w:rFonts w:hint="eastAsia" w:ascii="仿宋" w:hAnsi="仿宋" w:eastAsia="仿宋" w:cs="仿宋"/>
          <w:sz w:val="32"/>
          <w:szCs w:val="32"/>
        </w:rPr>
        <w:t>万元。</w:t>
      </w:r>
      <w:r>
        <w:rPr>
          <w:rFonts w:ascii="仿宋" w:hAnsi="仿宋" w:eastAsia="仿宋" w:cs="仿宋"/>
          <w:sz w:val="32"/>
          <w:szCs w:val="32"/>
        </w:rPr>
        <w:t>2016</w:t>
      </w:r>
      <w:r>
        <w:rPr>
          <w:rFonts w:hint="eastAsia" w:ascii="仿宋" w:hAnsi="仿宋" w:eastAsia="仿宋" w:cs="仿宋"/>
          <w:sz w:val="32"/>
          <w:szCs w:val="32"/>
        </w:rPr>
        <w:t>年因人员工资保险的增涨与</w:t>
      </w:r>
      <w:r>
        <w:rPr>
          <w:rFonts w:ascii="仿宋" w:hAnsi="仿宋" w:eastAsia="仿宋" w:cs="仿宋"/>
          <w:sz w:val="32"/>
          <w:szCs w:val="32"/>
        </w:rPr>
        <w:t>2015</w:t>
      </w:r>
      <w:r>
        <w:rPr>
          <w:rFonts w:hint="eastAsia" w:ascii="仿宋" w:hAnsi="仿宋" w:eastAsia="仿宋" w:cs="仿宋"/>
          <w:sz w:val="32"/>
          <w:szCs w:val="32"/>
        </w:rPr>
        <w:t>年相比增加支出</w:t>
      </w:r>
      <w:r>
        <w:rPr>
          <w:rFonts w:ascii="仿宋" w:hAnsi="仿宋" w:eastAsia="仿宋" w:cs="仿宋"/>
          <w:sz w:val="32"/>
          <w:szCs w:val="32"/>
        </w:rPr>
        <w:t>118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ind w:firstLine="640" w:firstLineChars="200"/>
        <w:rPr>
          <w:rFonts w:ascii="??????" w:eastAsia="Times New Roman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>二、收入决算情况说明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ascii="仿宋" w:hAnsi="仿宋" w:eastAsia="仿宋" w:cs="仿宋"/>
          <w:sz w:val="32"/>
          <w:szCs w:val="32"/>
        </w:rPr>
        <w:t>2016</w:t>
      </w:r>
      <w:r>
        <w:rPr>
          <w:rFonts w:hint="eastAsia" w:ascii="仿宋" w:hAnsi="仿宋" w:eastAsia="仿宋" w:cs="仿宋"/>
          <w:sz w:val="32"/>
          <w:szCs w:val="32"/>
        </w:rPr>
        <w:t>年收入合计</w:t>
      </w:r>
      <w:r>
        <w:rPr>
          <w:rFonts w:ascii="仿宋" w:hAnsi="仿宋" w:eastAsia="仿宋" w:cs="仿宋"/>
          <w:sz w:val="32"/>
          <w:szCs w:val="32"/>
        </w:rPr>
        <w:t>299.47</w:t>
      </w:r>
      <w:r>
        <w:rPr>
          <w:rFonts w:hint="eastAsia" w:ascii="仿宋" w:hAnsi="仿宋" w:eastAsia="仿宋" w:cs="仿宋"/>
          <w:sz w:val="32"/>
          <w:szCs w:val="32"/>
        </w:rPr>
        <w:t>万元，均为财政拨款收入，其中：事业单位基本支出</w:t>
      </w:r>
      <w:r>
        <w:rPr>
          <w:rFonts w:ascii="仿宋" w:hAnsi="仿宋" w:eastAsia="仿宋" w:cs="仿宋"/>
          <w:sz w:val="32"/>
          <w:szCs w:val="32"/>
        </w:rPr>
        <w:t>259.76</w:t>
      </w:r>
      <w:r>
        <w:rPr>
          <w:rFonts w:hint="eastAsia" w:ascii="仿宋" w:hAnsi="仿宋" w:eastAsia="仿宋" w:cs="仿宋"/>
          <w:sz w:val="32"/>
          <w:szCs w:val="32"/>
        </w:rPr>
        <w:t>万元；住房公积金</w:t>
      </w:r>
      <w:r>
        <w:rPr>
          <w:rFonts w:ascii="仿宋" w:hAnsi="仿宋" w:eastAsia="仿宋" w:cs="仿宋"/>
          <w:sz w:val="32"/>
          <w:szCs w:val="32"/>
        </w:rPr>
        <w:t>18.16</w:t>
      </w:r>
      <w:r>
        <w:rPr>
          <w:rFonts w:hint="eastAsia" w:ascii="仿宋" w:hAnsi="仿宋" w:eastAsia="仿宋" w:cs="仿宋"/>
          <w:sz w:val="32"/>
          <w:szCs w:val="32"/>
        </w:rPr>
        <w:t>万元；事业单位医疗</w:t>
      </w:r>
      <w:r>
        <w:rPr>
          <w:rFonts w:ascii="仿宋" w:hAnsi="仿宋" w:eastAsia="仿宋" w:cs="仿宋"/>
          <w:sz w:val="32"/>
          <w:szCs w:val="32"/>
        </w:rPr>
        <w:t>21.55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ind w:firstLine="640" w:firstLineChars="200"/>
        <w:rPr>
          <w:rFonts w:ascii="??????" w:eastAsia="Times New Roman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>三、支出决算情况说明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ascii="仿宋" w:hAnsi="仿宋" w:eastAsia="仿宋" w:cs="仿宋"/>
          <w:sz w:val="32"/>
          <w:szCs w:val="32"/>
        </w:rPr>
        <w:t>2016</w:t>
      </w:r>
      <w:r>
        <w:rPr>
          <w:rFonts w:hint="eastAsia" w:ascii="仿宋" w:hAnsi="仿宋" w:eastAsia="仿宋" w:cs="仿宋"/>
          <w:sz w:val="32"/>
          <w:szCs w:val="32"/>
        </w:rPr>
        <w:t>年共支出</w:t>
      </w:r>
      <w:r>
        <w:rPr>
          <w:rFonts w:ascii="仿宋" w:hAnsi="仿宋" w:eastAsia="仿宋" w:cs="仿宋"/>
          <w:sz w:val="32"/>
          <w:szCs w:val="32"/>
        </w:rPr>
        <w:t>299.47</w:t>
      </w:r>
      <w:r>
        <w:rPr>
          <w:rFonts w:hint="eastAsia" w:ascii="仿宋" w:hAnsi="仿宋" w:eastAsia="仿宋" w:cs="仿宋"/>
          <w:sz w:val="32"/>
          <w:szCs w:val="32"/>
        </w:rPr>
        <w:t>万元，其中基本支出</w:t>
      </w:r>
      <w:r>
        <w:rPr>
          <w:rFonts w:ascii="仿宋" w:hAnsi="仿宋" w:eastAsia="仿宋" w:cs="仿宋"/>
          <w:sz w:val="32"/>
          <w:szCs w:val="32"/>
        </w:rPr>
        <w:t>259.76</w:t>
      </w:r>
      <w:r>
        <w:rPr>
          <w:rFonts w:hint="eastAsia" w:ascii="仿宋" w:hAnsi="仿宋" w:eastAsia="仿宋" w:cs="仿宋"/>
          <w:sz w:val="32"/>
          <w:szCs w:val="32"/>
        </w:rPr>
        <w:t>万元；项目支出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万元；住房公积金</w:t>
      </w:r>
      <w:r>
        <w:rPr>
          <w:rFonts w:ascii="仿宋" w:hAnsi="仿宋" w:eastAsia="仿宋" w:cs="仿宋"/>
          <w:sz w:val="32"/>
          <w:szCs w:val="32"/>
        </w:rPr>
        <w:t>18.16</w:t>
      </w:r>
      <w:r>
        <w:rPr>
          <w:rFonts w:hint="eastAsia" w:ascii="仿宋" w:hAnsi="仿宋" w:eastAsia="仿宋" w:cs="仿宋"/>
          <w:sz w:val="32"/>
          <w:szCs w:val="32"/>
        </w:rPr>
        <w:t>万元；事业单位医疗</w:t>
      </w:r>
      <w:r>
        <w:rPr>
          <w:rFonts w:ascii="仿宋" w:hAnsi="仿宋" w:eastAsia="仿宋" w:cs="仿宋"/>
          <w:sz w:val="32"/>
          <w:szCs w:val="32"/>
        </w:rPr>
        <w:t>21.55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ind w:firstLine="640" w:firstLineChars="200"/>
        <w:rPr>
          <w:rFonts w:ascii="??????" w:eastAsia="Times New Roman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>四、财政拨款收入支出决算总体情况说明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2016</w:t>
      </w:r>
      <w:r>
        <w:rPr>
          <w:rFonts w:hint="eastAsia" w:ascii="仿宋" w:hAnsi="仿宋" w:eastAsia="仿宋" w:cs="仿宋"/>
          <w:sz w:val="32"/>
          <w:szCs w:val="32"/>
        </w:rPr>
        <w:t>年收入合计</w:t>
      </w:r>
      <w:r>
        <w:rPr>
          <w:rFonts w:ascii="仿宋" w:hAnsi="仿宋" w:eastAsia="仿宋" w:cs="仿宋"/>
          <w:sz w:val="32"/>
          <w:szCs w:val="32"/>
        </w:rPr>
        <w:t>299.47</w:t>
      </w:r>
      <w:r>
        <w:rPr>
          <w:rFonts w:hint="eastAsia" w:ascii="仿宋" w:hAnsi="仿宋" w:eastAsia="仿宋" w:cs="仿宋"/>
          <w:sz w:val="32"/>
          <w:szCs w:val="32"/>
        </w:rPr>
        <w:t>万元，其中一般公共预算财政拨款</w:t>
      </w:r>
      <w:r>
        <w:rPr>
          <w:rFonts w:ascii="仿宋" w:hAnsi="仿宋" w:eastAsia="仿宋" w:cs="仿宋"/>
          <w:sz w:val="32"/>
          <w:szCs w:val="32"/>
        </w:rPr>
        <w:t>299.47</w:t>
      </w:r>
      <w:r>
        <w:rPr>
          <w:rFonts w:hint="eastAsia" w:ascii="仿宋" w:hAnsi="仿宋" w:eastAsia="仿宋" w:cs="仿宋"/>
          <w:sz w:val="32"/>
          <w:szCs w:val="32"/>
        </w:rPr>
        <w:t>万元，政府性基金预算财政拨款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万元；</w:t>
      </w:r>
      <w:r>
        <w:rPr>
          <w:rFonts w:ascii="仿宋" w:hAnsi="仿宋" w:eastAsia="仿宋" w:cs="仿宋"/>
          <w:sz w:val="32"/>
          <w:szCs w:val="32"/>
        </w:rPr>
        <w:t>2016</w:t>
      </w:r>
      <w:r>
        <w:rPr>
          <w:rFonts w:hint="eastAsia" w:ascii="仿宋" w:hAnsi="仿宋" w:eastAsia="仿宋" w:cs="仿宋"/>
          <w:sz w:val="32"/>
          <w:szCs w:val="32"/>
        </w:rPr>
        <w:t>年支出合计</w:t>
      </w:r>
      <w:r>
        <w:rPr>
          <w:rFonts w:ascii="仿宋" w:hAnsi="仿宋" w:eastAsia="仿宋" w:cs="仿宋"/>
          <w:sz w:val="32"/>
          <w:szCs w:val="32"/>
        </w:rPr>
        <w:t>299.47</w:t>
      </w:r>
      <w:r>
        <w:rPr>
          <w:rFonts w:hint="eastAsia" w:ascii="仿宋" w:hAnsi="仿宋" w:eastAsia="仿宋" w:cs="仿宋"/>
          <w:sz w:val="32"/>
          <w:szCs w:val="32"/>
        </w:rPr>
        <w:t>万元，其中一般公共预算财政拨款支出</w:t>
      </w:r>
      <w:r>
        <w:rPr>
          <w:rFonts w:ascii="仿宋" w:hAnsi="仿宋" w:eastAsia="仿宋" w:cs="仿宋"/>
          <w:sz w:val="32"/>
          <w:szCs w:val="32"/>
        </w:rPr>
        <w:t>299.47</w:t>
      </w:r>
      <w:r>
        <w:rPr>
          <w:rFonts w:hint="eastAsia" w:ascii="仿宋" w:hAnsi="仿宋" w:eastAsia="仿宋" w:cs="仿宋"/>
          <w:sz w:val="32"/>
          <w:szCs w:val="32"/>
        </w:rPr>
        <w:t>万元，政府性基金预算财政拨款支出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ind w:firstLine="640" w:firstLineChars="200"/>
        <w:rPr>
          <w:rFonts w:ascii="??????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>五、“三公”经费及相关信息情况说明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2016</w:t>
      </w:r>
      <w:r>
        <w:rPr>
          <w:rFonts w:hint="eastAsia" w:ascii="仿宋" w:hAnsi="仿宋" w:eastAsia="仿宋" w:cs="仿宋"/>
          <w:sz w:val="32"/>
          <w:szCs w:val="32"/>
        </w:rPr>
        <w:t>年“三公”经费支出合计</w:t>
      </w:r>
      <w:r>
        <w:rPr>
          <w:rFonts w:ascii="仿宋" w:hAnsi="仿宋" w:eastAsia="仿宋" w:cs="仿宋"/>
          <w:sz w:val="32"/>
          <w:szCs w:val="32"/>
        </w:rPr>
        <w:t>3.29</w:t>
      </w:r>
      <w:r>
        <w:rPr>
          <w:rFonts w:hint="eastAsia" w:ascii="仿宋" w:hAnsi="仿宋" w:eastAsia="仿宋" w:cs="仿宋"/>
          <w:sz w:val="32"/>
          <w:szCs w:val="32"/>
        </w:rPr>
        <w:t>万元，其中</w:t>
      </w:r>
      <w:r>
        <w:rPr>
          <w:rFonts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</w:rPr>
        <w:t>公务用车运行维护费</w:t>
      </w:r>
      <w:r>
        <w:rPr>
          <w:rFonts w:ascii="仿宋" w:hAnsi="仿宋" w:eastAsia="仿宋" w:cs="仿宋"/>
          <w:sz w:val="32"/>
          <w:szCs w:val="32"/>
        </w:rPr>
        <w:t>3.29</w:t>
      </w:r>
      <w:r>
        <w:rPr>
          <w:rFonts w:hint="eastAsia" w:ascii="仿宋" w:hAnsi="仿宋" w:eastAsia="仿宋" w:cs="仿宋"/>
          <w:sz w:val="32"/>
          <w:szCs w:val="32"/>
        </w:rPr>
        <w:t>万元，公车购置费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万元，公务接待费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比年初预算增加</w:t>
      </w:r>
      <w:r>
        <w:rPr>
          <w:rFonts w:ascii="仿宋" w:hAnsi="仿宋" w:eastAsia="仿宋" w:cs="仿宋"/>
          <w:sz w:val="32"/>
          <w:szCs w:val="32"/>
        </w:rPr>
        <w:t>1.24</w:t>
      </w:r>
      <w:r>
        <w:rPr>
          <w:rFonts w:hint="eastAsia" w:ascii="仿宋" w:hAnsi="仿宋" w:eastAsia="仿宋" w:cs="仿宋"/>
          <w:sz w:val="32"/>
          <w:szCs w:val="32"/>
        </w:rPr>
        <w:t>万元，因</w:t>
      </w:r>
      <w:r>
        <w:rPr>
          <w:rFonts w:ascii="仿宋" w:hAnsi="仿宋" w:eastAsia="仿宋" w:cs="仿宋"/>
          <w:sz w:val="32"/>
          <w:szCs w:val="32"/>
        </w:rPr>
        <w:t>2016</w:t>
      </w:r>
      <w:r>
        <w:rPr>
          <w:rFonts w:hint="eastAsia" w:ascii="仿宋" w:hAnsi="仿宋" w:eastAsia="仿宋" w:cs="仿宋"/>
          <w:sz w:val="32"/>
          <w:szCs w:val="32"/>
        </w:rPr>
        <w:t>年预算公务用车为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辆，</w:t>
      </w:r>
      <w:r>
        <w:rPr>
          <w:rFonts w:ascii="仿宋" w:hAnsi="仿宋" w:eastAsia="仿宋" w:cs="仿宋"/>
          <w:sz w:val="32"/>
          <w:szCs w:val="32"/>
        </w:rPr>
        <w:t>2016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1-4</w:t>
      </w:r>
      <w:r>
        <w:rPr>
          <w:rFonts w:hint="eastAsia" w:ascii="仿宋" w:hAnsi="仿宋" w:eastAsia="仿宋" w:cs="仿宋"/>
          <w:sz w:val="32"/>
          <w:szCs w:val="32"/>
        </w:rPr>
        <w:t>月份为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辆公务用车。比</w:t>
      </w:r>
      <w:r>
        <w:rPr>
          <w:rFonts w:ascii="仿宋" w:hAnsi="仿宋" w:eastAsia="仿宋" w:cs="仿宋"/>
          <w:sz w:val="32"/>
          <w:szCs w:val="32"/>
        </w:rPr>
        <w:t>2015</w:t>
      </w:r>
      <w:r>
        <w:rPr>
          <w:rFonts w:hint="eastAsia" w:ascii="仿宋" w:hAnsi="仿宋" w:eastAsia="仿宋" w:cs="仿宋"/>
          <w:sz w:val="32"/>
          <w:szCs w:val="32"/>
        </w:rPr>
        <w:t>年同比下降</w:t>
      </w:r>
      <w:r>
        <w:rPr>
          <w:rFonts w:ascii="仿宋" w:hAnsi="仿宋" w:eastAsia="仿宋" w:cs="仿宋"/>
          <w:sz w:val="32"/>
          <w:szCs w:val="32"/>
        </w:rPr>
        <w:t>1.93</w:t>
      </w:r>
      <w:r>
        <w:rPr>
          <w:rFonts w:hint="eastAsia" w:ascii="仿宋" w:hAnsi="仿宋" w:eastAsia="仿宋" w:cs="仿宋"/>
          <w:sz w:val="32"/>
          <w:szCs w:val="32"/>
        </w:rPr>
        <w:t>万元。减少的原因是</w:t>
      </w:r>
      <w:r>
        <w:rPr>
          <w:rFonts w:ascii="仿宋" w:hAnsi="仿宋" w:eastAsia="仿宋" w:cs="仿宋"/>
          <w:sz w:val="32"/>
          <w:szCs w:val="32"/>
        </w:rPr>
        <w:t>2015</w:t>
      </w:r>
      <w:r>
        <w:rPr>
          <w:rFonts w:hint="eastAsia" w:ascii="仿宋" w:hAnsi="仿宋" w:eastAsia="仿宋" w:cs="仿宋"/>
          <w:sz w:val="32"/>
          <w:szCs w:val="32"/>
        </w:rPr>
        <w:t>年全年公车为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辆，</w:t>
      </w:r>
      <w:r>
        <w:rPr>
          <w:rFonts w:ascii="仿宋" w:hAnsi="仿宋" w:eastAsia="仿宋" w:cs="仿宋"/>
          <w:sz w:val="32"/>
          <w:szCs w:val="32"/>
        </w:rPr>
        <w:t>2016</w:t>
      </w:r>
      <w:r>
        <w:rPr>
          <w:rFonts w:hint="eastAsia" w:ascii="仿宋" w:hAnsi="仿宋" w:eastAsia="仿宋" w:cs="仿宋"/>
          <w:sz w:val="32"/>
          <w:szCs w:val="32"/>
        </w:rPr>
        <w:t>年公务用车保有量在</w:t>
      </w:r>
      <w:r>
        <w:rPr>
          <w:rFonts w:ascii="仿宋" w:hAnsi="仿宋" w:eastAsia="仿宋" w:cs="仿宋"/>
          <w:sz w:val="32"/>
          <w:szCs w:val="32"/>
        </w:rPr>
        <w:t>1-4</w:t>
      </w:r>
      <w:r>
        <w:rPr>
          <w:rFonts w:hint="eastAsia" w:ascii="仿宋" w:hAnsi="仿宋" w:eastAsia="仿宋" w:cs="仿宋"/>
          <w:sz w:val="32"/>
          <w:szCs w:val="32"/>
        </w:rPr>
        <w:t>月份为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辆，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月份以后因实行公车改革，公务用车保有量为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辆，为一般公务用车；国内公务接待批次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个，接待人次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人；因公出国（境）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人。我单位对公车运行实行定点维修、定点加油、统一保险和统一保养，节假日严格执行公务车辆封存制度，不存在超标准配备公车或装饰公车行为。</w:t>
      </w:r>
    </w:p>
    <w:p>
      <w:pPr>
        <w:numPr>
          <w:ilvl w:val="0"/>
          <w:numId w:val="2"/>
        </w:numPr>
        <w:rPr>
          <w:rFonts w:ascii="??????" w:eastAsia="Times New Roman"/>
          <w:sz w:val="32"/>
          <w:szCs w:val="32"/>
        </w:rPr>
      </w:pPr>
      <w:r>
        <w:rPr>
          <w:rFonts w:hint="eastAsia" w:ascii="??????" w:eastAsiaTheme="minorEastAsia"/>
          <w:sz w:val="32"/>
          <w:szCs w:val="32"/>
        </w:rPr>
        <w:t xml:space="preserve"> </w:t>
      </w:r>
      <w:r>
        <w:rPr>
          <w:rFonts w:ascii="??????" w:eastAsia="Times New Roman"/>
          <w:sz w:val="32"/>
          <w:szCs w:val="32"/>
        </w:rPr>
        <w:t>机关运行经费的支出情况的说明</w:t>
      </w:r>
    </w:p>
    <w:p>
      <w:pPr>
        <w:ind w:firstLine="640" w:firstLineChars="200"/>
        <w:rPr>
          <w:rFonts w:ascii="??????" w:eastAsia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2016</w:t>
      </w:r>
      <w:r>
        <w:rPr>
          <w:rFonts w:hint="eastAsia" w:ascii="仿宋" w:hAnsi="仿宋" w:eastAsia="仿宋" w:cs="仿宋"/>
          <w:sz w:val="32"/>
          <w:szCs w:val="32"/>
        </w:rPr>
        <w:t>年我单位机关运行经费</w:t>
      </w:r>
      <w:r>
        <w:rPr>
          <w:rFonts w:ascii="仿宋" w:hAnsi="仿宋" w:eastAsia="仿宋" w:cs="仿宋"/>
          <w:sz w:val="32"/>
          <w:szCs w:val="32"/>
        </w:rPr>
        <w:t>24.89</w:t>
      </w:r>
      <w:r>
        <w:rPr>
          <w:rFonts w:hint="eastAsia" w:ascii="仿宋" w:hAnsi="仿宋" w:eastAsia="仿宋" w:cs="仿宋"/>
          <w:sz w:val="32"/>
          <w:szCs w:val="32"/>
        </w:rPr>
        <w:t>万元，其中：办公及印刷费</w:t>
      </w:r>
      <w:r>
        <w:rPr>
          <w:rFonts w:ascii="仿宋" w:hAnsi="仿宋" w:eastAsia="仿宋" w:cs="仿宋"/>
          <w:sz w:val="32"/>
          <w:szCs w:val="32"/>
        </w:rPr>
        <w:t>10.49</w:t>
      </w:r>
      <w:r>
        <w:rPr>
          <w:rFonts w:hint="eastAsia" w:ascii="仿宋" w:hAnsi="仿宋" w:eastAsia="仿宋" w:cs="仿宋"/>
          <w:sz w:val="32"/>
          <w:szCs w:val="32"/>
        </w:rPr>
        <w:t>万元、邮电费</w:t>
      </w:r>
      <w:r>
        <w:rPr>
          <w:rFonts w:ascii="仿宋" w:hAnsi="仿宋" w:eastAsia="仿宋" w:cs="仿宋"/>
          <w:sz w:val="32"/>
          <w:szCs w:val="32"/>
        </w:rPr>
        <w:t>0.86</w:t>
      </w:r>
      <w:r>
        <w:rPr>
          <w:rFonts w:hint="eastAsia" w:ascii="仿宋" w:hAnsi="仿宋" w:eastAsia="仿宋" w:cs="仿宋"/>
          <w:sz w:val="32"/>
          <w:szCs w:val="32"/>
        </w:rPr>
        <w:t>万元、差旅费</w:t>
      </w:r>
      <w:r>
        <w:rPr>
          <w:rFonts w:ascii="仿宋" w:hAnsi="仿宋" w:eastAsia="仿宋" w:cs="仿宋"/>
          <w:sz w:val="32"/>
          <w:szCs w:val="32"/>
        </w:rPr>
        <w:t>0.18</w:t>
      </w:r>
      <w:r>
        <w:rPr>
          <w:rFonts w:hint="eastAsia" w:ascii="仿宋" w:hAnsi="仿宋" w:eastAsia="仿宋" w:cs="仿宋"/>
          <w:sz w:val="32"/>
          <w:szCs w:val="32"/>
        </w:rPr>
        <w:t>万元、会议费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万元、福利费</w:t>
      </w:r>
      <w:r>
        <w:rPr>
          <w:rFonts w:ascii="仿宋" w:hAnsi="仿宋" w:eastAsia="仿宋" w:cs="仿宋"/>
          <w:sz w:val="32"/>
          <w:szCs w:val="32"/>
        </w:rPr>
        <w:t>1.58</w:t>
      </w:r>
      <w:r>
        <w:rPr>
          <w:rFonts w:hint="eastAsia" w:ascii="仿宋" w:hAnsi="仿宋" w:eastAsia="仿宋" w:cs="仿宋"/>
          <w:sz w:val="32"/>
          <w:szCs w:val="32"/>
        </w:rPr>
        <w:t>万元、工会经费</w:t>
      </w:r>
      <w:r>
        <w:rPr>
          <w:rFonts w:ascii="仿宋" w:hAnsi="仿宋" w:eastAsia="仿宋" w:cs="仿宋"/>
          <w:sz w:val="32"/>
          <w:szCs w:val="32"/>
        </w:rPr>
        <w:t>1.92</w:t>
      </w:r>
      <w:r>
        <w:rPr>
          <w:rFonts w:hint="eastAsia" w:ascii="仿宋" w:hAnsi="仿宋" w:eastAsia="仿宋" w:cs="仿宋"/>
          <w:sz w:val="32"/>
          <w:szCs w:val="32"/>
        </w:rPr>
        <w:t>万元、日常维修费</w:t>
      </w:r>
      <w:r>
        <w:rPr>
          <w:rFonts w:ascii="仿宋" w:hAnsi="仿宋" w:eastAsia="仿宋" w:cs="仿宋"/>
          <w:sz w:val="32"/>
          <w:szCs w:val="32"/>
        </w:rPr>
        <w:t>2.56</w:t>
      </w:r>
      <w:r>
        <w:rPr>
          <w:rFonts w:hint="eastAsia" w:ascii="仿宋" w:hAnsi="仿宋" w:eastAsia="仿宋" w:cs="仿宋"/>
          <w:sz w:val="32"/>
          <w:szCs w:val="32"/>
        </w:rPr>
        <w:t>万元、专用材料及一般设备购置费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万元、办公用房水电费</w:t>
      </w:r>
      <w:r>
        <w:rPr>
          <w:rFonts w:ascii="仿宋" w:hAnsi="仿宋" w:eastAsia="仿宋" w:cs="仿宋"/>
          <w:sz w:val="32"/>
          <w:szCs w:val="32"/>
        </w:rPr>
        <w:t>1.65</w:t>
      </w:r>
      <w:r>
        <w:rPr>
          <w:rFonts w:hint="eastAsia" w:ascii="仿宋" w:hAnsi="仿宋" w:eastAsia="仿宋" w:cs="仿宋"/>
          <w:sz w:val="32"/>
          <w:szCs w:val="32"/>
        </w:rPr>
        <w:t>万元、办公用房取暖费</w:t>
      </w:r>
      <w:r>
        <w:rPr>
          <w:rFonts w:ascii="仿宋" w:hAnsi="仿宋" w:eastAsia="仿宋" w:cs="仿宋"/>
          <w:sz w:val="32"/>
          <w:szCs w:val="32"/>
        </w:rPr>
        <w:t xml:space="preserve">0 </w:t>
      </w:r>
      <w:r>
        <w:rPr>
          <w:rFonts w:hint="eastAsia" w:ascii="仿宋" w:hAnsi="仿宋" w:eastAsia="仿宋" w:cs="仿宋"/>
          <w:sz w:val="32"/>
          <w:szCs w:val="32"/>
        </w:rPr>
        <w:t>万元、办公用房物业管理费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万元、公务车运行维护费</w:t>
      </w:r>
      <w:r>
        <w:rPr>
          <w:rFonts w:ascii="仿宋" w:hAnsi="仿宋" w:eastAsia="仿宋" w:cs="仿宋"/>
          <w:sz w:val="32"/>
          <w:szCs w:val="32"/>
        </w:rPr>
        <w:t>3.29</w:t>
      </w:r>
      <w:r>
        <w:rPr>
          <w:rFonts w:hint="eastAsia" w:ascii="仿宋" w:hAnsi="仿宋" w:eastAsia="仿宋" w:cs="仿宋"/>
          <w:sz w:val="32"/>
          <w:szCs w:val="32"/>
        </w:rPr>
        <w:t>万元、劳务费</w:t>
      </w:r>
      <w:r>
        <w:rPr>
          <w:rFonts w:ascii="仿宋" w:hAnsi="仿宋" w:eastAsia="仿宋" w:cs="仿宋"/>
          <w:sz w:val="32"/>
          <w:szCs w:val="32"/>
        </w:rPr>
        <w:t>2.36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ind w:firstLine="640" w:firstLineChars="200"/>
        <w:rPr>
          <w:rFonts w:ascii="??????" w:eastAsia="Times New Roman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>七、政府采购情况的说明</w:t>
      </w:r>
    </w:p>
    <w:p>
      <w:pPr>
        <w:ind w:firstLine="640"/>
        <w:rPr>
          <w:rFonts w:ascii="??????" w:eastAsia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2016</w:t>
      </w:r>
      <w:r>
        <w:rPr>
          <w:rFonts w:hint="eastAsia" w:ascii="仿宋" w:hAnsi="仿宋" w:eastAsia="仿宋" w:cs="仿宋"/>
          <w:sz w:val="32"/>
          <w:szCs w:val="32"/>
        </w:rPr>
        <w:t>年我单位支出总额</w:t>
      </w:r>
      <w:r>
        <w:rPr>
          <w:rFonts w:ascii="仿宋" w:hAnsi="仿宋" w:eastAsia="仿宋" w:cs="仿宋"/>
          <w:sz w:val="32"/>
          <w:szCs w:val="32"/>
        </w:rPr>
        <w:t>4.57</w:t>
      </w:r>
      <w:r>
        <w:rPr>
          <w:rFonts w:hint="eastAsia" w:ascii="仿宋" w:hAnsi="仿宋" w:eastAsia="仿宋" w:cs="仿宋"/>
          <w:sz w:val="32"/>
          <w:szCs w:val="32"/>
        </w:rPr>
        <w:t>万元，其中：政府采购货物支出</w:t>
      </w:r>
      <w:r>
        <w:rPr>
          <w:rFonts w:ascii="仿宋" w:hAnsi="仿宋" w:eastAsia="仿宋" w:cs="仿宋"/>
          <w:sz w:val="32"/>
          <w:szCs w:val="32"/>
        </w:rPr>
        <w:t>3.22</w:t>
      </w:r>
      <w:r>
        <w:rPr>
          <w:rFonts w:hint="eastAsia" w:ascii="仿宋" w:hAnsi="仿宋" w:eastAsia="仿宋" w:cs="仿宋"/>
          <w:sz w:val="32"/>
          <w:szCs w:val="32"/>
        </w:rPr>
        <w:t>万元；汽车维修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万元；汽车保险</w:t>
      </w:r>
      <w:r>
        <w:rPr>
          <w:rFonts w:ascii="仿宋" w:hAnsi="仿宋" w:eastAsia="仿宋" w:cs="仿宋"/>
          <w:sz w:val="32"/>
          <w:szCs w:val="32"/>
        </w:rPr>
        <w:t>0.35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>八、国有资产信息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</w:t>
      </w:r>
      <w:r>
        <w:rPr>
          <w:rFonts w:ascii="仿宋" w:hAnsi="仿宋" w:eastAsia="仿宋" w:cs="仿宋"/>
          <w:sz w:val="32"/>
          <w:szCs w:val="32"/>
        </w:rPr>
        <w:t>2016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日国有资产</w:t>
      </w:r>
      <w:r>
        <w:rPr>
          <w:rFonts w:ascii="仿宋" w:hAnsi="仿宋" w:eastAsia="仿宋" w:cs="仿宋"/>
          <w:sz w:val="32"/>
          <w:szCs w:val="32"/>
        </w:rPr>
        <w:t>234.05</w:t>
      </w:r>
      <w:r>
        <w:rPr>
          <w:rFonts w:hint="eastAsia" w:ascii="仿宋" w:hAnsi="仿宋" w:eastAsia="仿宋" w:cs="仿宋"/>
          <w:sz w:val="32"/>
          <w:szCs w:val="32"/>
        </w:rPr>
        <w:t>万元，其中土地房屋</w:t>
      </w:r>
      <w:r>
        <w:rPr>
          <w:rFonts w:ascii="仿宋" w:hAnsi="仿宋" w:eastAsia="仿宋" w:cs="仿宋"/>
          <w:sz w:val="32"/>
          <w:szCs w:val="32"/>
        </w:rPr>
        <w:t>103.07</w:t>
      </w:r>
      <w:r>
        <w:rPr>
          <w:rFonts w:hint="eastAsia" w:ascii="仿宋" w:hAnsi="仿宋" w:eastAsia="仿宋" w:cs="仿宋"/>
          <w:sz w:val="32"/>
          <w:szCs w:val="32"/>
        </w:rPr>
        <w:t>万元、车辆及办公电脑桌椅空调等</w:t>
      </w:r>
      <w:r>
        <w:rPr>
          <w:rFonts w:ascii="仿宋" w:hAnsi="仿宋" w:eastAsia="仿宋" w:cs="仿宋"/>
          <w:sz w:val="32"/>
          <w:szCs w:val="32"/>
        </w:rPr>
        <w:t>130.98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比</w:t>
      </w:r>
      <w:r>
        <w:rPr>
          <w:rFonts w:ascii="仿宋" w:hAnsi="仿宋" w:eastAsia="仿宋" w:cs="仿宋"/>
          <w:sz w:val="32"/>
          <w:szCs w:val="32"/>
        </w:rPr>
        <w:t>2015</w:t>
      </w:r>
      <w:r>
        <w:rPr>
          <w:rFonts w:hint="eastAsia" w:ascii="仿宋" w:hAnsi="仿宋" w:eastAsia="仿宋" w:cs="仿宋"/>
          <w:sz w:val="32"/>
          <w:szCs w:val="32"/>
        </w:rPr>
        <w:t>年固定资产减少了</w:t>
      </w:r>
      <w:r>
        <w:rPr>
          <w:rFonts w:ascii="仿宋" w:hAnsi="仿宋" w:eastAsia="仿宋" w:cs="仿宋"/>
          <w:sz w:val="32"/>
          <w:szCs w:val="32"/>
        </w:rPr>
        <w:t>16.78</w:t>
      </w:r>
      <w:r>
        <w:rPr>
          <w:rFonts w:hint="eastAsia" w:ascii="仿宋" w:hAnsi="仿宋" w:eastAsia="仿宋" w:cs="仿宋"/>
          <w:sz w:val="32"/>
          <w:szCs w:val="32"/>
        </w:rPr>
        <w:t>万元，其中因公车改革公务用车减少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辆，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万元，增加办公电脑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台，</w:t>
      </w:r>
      <w:r>
        <w:rPr>
          <w:rFonts w:ascii="仿宋" w:hAnsi="仿宋" w:eastAsia="仿宋" w:cs="仿宋"/>
          <w:sz w:val="32"/>
          <w:szCs w:val="32"/>
        </w:rPr>
        <w:t>3.22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绩效预算开展情况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通过外请专家、学者授课，开拓学员思路，通过开展现场教学、情景模拟教学、案例教学、特色教学、有效提高培训质量，提高学员解决实际问题的能力。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通过教师走出校门进基层，撰写出有价值的论文，为市委市政府的决策作出有价值的依据。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</w:rPr>
        <w:t>教师进入上级党校的培训学习，提高了教师的理论业务素质，提高了教学质量。</w:t>
      </w:r>
    </w:p>
    <w:p>
      <w:pPr>
        <w:ind w:firstLine="63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第四部分名词解释</w:t>
      </w:r>
    </w:p>
    <w:p>
      <w:pPr>
        <w:spacing w:line="560" w:lineRule="exact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ascii="??????" w:hAnsi="黑体" w:eastAsia="Times New Roman" w:cs="黑体"/>
          <w:sz w:val="32"/>
          <w:szCs w:val="32"/>
        </w:rPr>
        <w:t>“三公”经费支出</w:t>
      </w:r>
      <w:r>
        <w:rPr>
          <w:rFonts w:hint="eastAsia" w:ascii="黑体" w:hAnsi="黑体" w:eastAsia="黑体" w:cs="黑体"/>
          <w:sz w:val="32"/>
          <w:szCs w:val="32"/>
        </w:rPr>
        <w:t>：</w:t>
      </w:r>
      <w:bookmarkStart w:id="0" w:name="第七部分部门决算分析报告撰写提纲"/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2016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年部门决算情况说明</w:t>
      </w:r>
      <w:bookmarkEnd w:id="0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中</w:t>
      </w:r>
      <w:r>
        <w:rPr>
          <w:rFonts w:hint="eastAsia" w:ascii="仿宋" w:hAnsi="仿宋" w:eastAsia="仿宋" w:cs="仿宋"/>
          <w:sz w:val="32"/>
          <w:szCs w:val="32"/>
        </w:rPr>
        <w:t>“三公”经费支出，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指因公出国（境）费、公务用车购置及运行费、公务接待费三项经费支出。</w:t>
      </w:r>
    </w:p>
    <w:p>
      <w:pPr>
        <w:spacing w:line="560" w:lineRule="exact"/>
        <w:ind w:firstLine="640" w:firstLineChars="200"/>
        <w:rPr>
          <w:rFonts w:ascii="??????" w:eastAsia="Times New Roman"/>
          <w:sz w:val="32"/>
          <w:szCs w:val="32"/>
        </w:rPr>
      </w:pPr>
      <w:r>
        <w:rPr>
          <w:rFonts w:ascii="??????" w:hAnsi="黑体" w:eastAsia="Times New Roman" w:cs="黑体"/>
          <w:color w:val="333333"/>
          <w:sz w:val="32"/>
          <w:szCs w:val="32"/>
          <w:shd w:val="clear" w:color="auto" w:fill="FFFFFF"/>
        </w:rPr>
        <w:t>机关运行经费支出：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2016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年部门决算情况说明中机关运行经费支出，指一般公共预算财政拨款安排的基本支出中的日常公用经费支出。</w:t>
      </w:r>
    </w:p>
    <w:sectPr>
      <w:headerReference r:id="rId3" w:type="default"/>
      <w:pgSz w:w="11906" w:h="16838"/>
      <w:pgMar w:top="1440" w:right="11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????_GBK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614"/>
    <w:multiLevelType w:val="multilevel"/>
    <w:tmpl w:val="006E3614"/>
    <w:lvl w:ilvl="0" w:tentative="0">
      <w:start w:val="6"/>
      <w:numFmt w:val="japaneseCounting"/>
      <w:lvlText w:val="%1、"/>
      <w:lvlJc w:val="left"/>
      <w:pPr>
        <w:ind w:left="1440" w:hanging="720"/>
      </w:pPr>
      <w:rPr>
        <w:rFonts w:hint="default" w:eastAsiaTheme="minorEastAsia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5A0567BA"/>
    <w:multiLevelType w:val="singleLevel"/>
    <w:tmpl w:val="5A0567BA"/>
    <w:lvl w:ilvl="0" w:tentative="0">
      <w:start w:val="9"/>
      <w:numFmt w:val="chineseCounting"/>
      <w:suff w:val="nothing"/>
      <w:lvlText w:val="%1、"/>
      <w:lvlJc w:val="left"/>
    </w:lvl>
  </w:abstractNum>
  <w:abstractNum w:abstractNumId="2">
    <w:nsid w:val="5A06A2B1"/>
    <w:multiLevelType w:val="singleLevel"/>
    <w:tmpl w:val="5A06A2B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E1F3527"/>
    <w:rsid w:val="000057CE"/>
    <w:rsid w:val="0001406E"/>
    <w:rsid w:val="00021484"/>
    <w:rsid w:val="0004110F"/>
    <w:rsid w:val="000627DF"/>
    <w:rsid w:val="00072C18"/>
    <w:rsid w:val="00096635"/>
    <w:rsid w:val="00097417"/>
    <w:rsid w:val="000E02DE"/>
    <w:rsid w:val="000E470A"/>
    <w:rsid w:val="001033A4"/>
    <w:rsid w:val="00124135"/>
    <w:rsid w:val="00140ECE"/>
    <w:rsid w:val="00177E66"/>
    <w:rsid w:val="001A1096"/>
    <w:rsid w:val="001A5B0F"/>
    <w:rsid w:val="001E744E"/>
    <w:rsid w:val="001F0E8E"/>
    <w:rsid w:val="002177EB"/>
    <w:rsid w:val="00257974"/>
    <w:rsid w:val="00272244"/>
    <w:rsid w:val="002766F5"/>
    <w:rsid w:val="00276EB8"/>
    <w:rsid w:val="002C7F6D"/>
    <w:rsid w:val="002D3E59"/>
    <w:rsid w:val="003326BD"/>
    <w:rsid w:val="00334E86"/>
    <w:rsid w:val="0037290E"/>
    <w:rsid w:val="0039741C"/>
    <w:rsid w:val="003A2773"/>
    <w:rsid w:val="003D0BD5"/>
    <w:rsid w:val="003D541D"/>
    <w:rsid w:val="003F4DF6"/>
    <w:rsid w:val="00402233"/>
    <w:rsid w:val="00425651"/>
    <w:rsid w:val="00447D59"/>
    <w:rsid w:val="0046478D"/>
    <w:rsid w:val="00482688"/>
    <w:rsid w:val="00493D88"/>
    <w:rsid w:val="004A6F7F"/>
    <w:rsid w:val="004E14E2"/>
    <w:rsid w:val="0050261F"/>
    <w:rsid w:val="00505F41"/>
    <w:rsid w:val="005073E6"/>
    <w:rsid w:val="005167E3"/>
    <w:rsid w:val="00525928"/>
    <w:rsid w:val="005338D6"/>
    <w:rsid w:val="00547599"/>
    <w:rsid w:val="00547E50"/>
    <w:rsid w:val="00551FB5"/>
    <w:rsid w:val="00564B2F"/>
    <w:rsid w:val="005C2633"/>
    <w:rsid w:val="005D2DAC"/>
    <w:rsid w:val="005D5AA6"/>
    <w:rsid w:val="00605E53"/>
    <w:rsid w:val="00673FB2"/>
    <w:rsid w:val="006B01A4"/>
    <w:rsid w:val="006D2EBF"/>
    <w:rsid w:val="00707110"/>
    <w:rsid w:val="00710B10"/>
    <w:rsid w:val="00746730"/>
    <w:rsid w:val="007B3037"/>
    <w:rsid w:val="007B4406"/>
    <w:rsid w:val="007C1317"/>
    <w:rsid w:val="008460F3"/>
    <w:rsid w:val="008851E8"/>
    <w:rsid w:val="008863EF"/>
    <w:rsid w:val="00886B3F"/>
    <w:rsid w:val="00892A4A"/>
    <w:rsid w:val="008B3650"/>
    <w:rsid w:val="008C0082"/>
    <w:rsid w:val="008C6FE7"/>
    <w:rsid w:val="008D777B"/>
    <w:rsid w:val="009A370E"/>
    <w:rsid w:val="009B0193"/>
    <w:rsid w:val="00A075E2"/>
    <w:rsid w:val="00A220D2"/>
    <w:rsid w:val="00A27972"/>
    <w:rsid w:val="00A90A8C"/>
    <w:rsid w:val="00AB0347"/>
    <w:rsid w:val="00AD1D43"/>
    <w:rsid w:val="00AD6244"/>
    <w:rsid w:val="00AE13C2"/>
    <w:rsid w:val="00AF519B"/>
    <w:rsid w:val="00B46E1A"/>
    <w:rsid w:val="00B53E62"/>
    <w:rsid w:val="00B80936"/>
    <w:rsid w:val="00B87EBC"/>
    <w:rsid w:val="00BC72DF"/>
    <w:rsid w:val="00BF714B"/>
    <w:rsid w:val="00C036B1"/>
    <w:rsid w:val="00C47006"/>
    <w:rsid w:val="00C87477"/>
    <w:rsid w:val="00C96CC9"/>
    <w:rsid w:val="00CA04D4"/>
    <w:rsid w:val="00CD6FBA"/>
    <w:rsid w:val="00D009CA"/>
    <w:rsid w:val="00D309E9"/>
    <w:rsid w:val="00D327DB"/>
    <w:rsid w:val="00D72B2D"/>
    <w:rsid w:val="00D748E8"/>
    <w:rsid w:val="00D86387"/>
    <w:rsid w:val="00D914E3"/>
    <w:rsid w:val="00DC3EC0"/>
    <w:rsid w:val="00DC52D8"/>
    <w:rsid w:val="00DF3F69"/>
    <w:rsid w:val="00E2277A"/>
    <w:rsid w:val="00E70D5F"/>
    <w:rsid w:val="00E83781"/>
    <w:rsid w:val="00E90479"/>
    <w:rsid w:val="00E9282D"/>
    <w:rsid w:val="00EC3870"/>
    <w:rsid w:val="00EE44B4"/>
    <w:rsid w:val="00EE6C6C"/>
    <w:rsid w:val="00EF13AF"/>
    <w:rsid w:val="00F1029A"/>
    <w:rsid w:val="00F131CC"/>
    <w:rsid w:val="00F218F5"/>
    <w:rsid w:val="00F35A4C"/>
    <w:rsid w:val="00F37D87"/>
    <w:rsid w:val="00F65086"/>
    <w:rsid w:val="00F832EC"/>
    <w:rsid w:val="00F83A95"/>
    <w:rsid w:val="00F90431"/>
    <w:rsid w:val="00F9728E"/>
    <w:rsid w:val="00FE56DB"/>
    <w:rsid w:val="00FE78AE"/>
    <w:rsid w:val="134E07BE"/>
    <w:rsid w:val="18B06483"/>
    <w:rsid w:val="1A731ACC"/>
    <w:rsid w:val="1BE3667B"/>
    <w:rsid w:val="201536B5"/>
    <w:rsid w:val="281F0510"/>
    <w:rsid w:val="2ADF1470"/>
    <w:rsid w:val="2C442AD6"/>
    <w:rsid w:val="2FDB3A16"/>
    <w:rsid w:val="33AD1706"/>
    <w:rsid w:val="47ED129B"/>
    <w:rsid w:val="4C8651F0"/>
    <w:rsid w:val="4E4E6EA0"/>
    <w:rsid w:val="51111DE7"/>
    <w:rsid w:val="5455066E"/>
    <w:rsid w:val="556B5ED4"/>
    <w:rsid w:val="588E1FDC"/>
    <w:rsid w:val="5E1F3527"/>
    <w:rsid w:val="5E9F1224"/>
    <w:rsid w:val="60926B40"/>
    <w:rsid w:val="632A2211"/>
    <w:rsid w:val="644E3F69"/>
    <w:rsid w:val="7D623E04"/>
    <w:rsid w:val="7EDD65C3"/>
    <w:rsid w:val="7F27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8">
    <w:name w:val="页脚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页眉 Char"/>
    <w:basedOn w:val="5"/>
    <w:link w:val="4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2020</Words>
  <Characters>322</Characters>
  <Lines>2</Lines>
  <Paragraphs>4</Paragraphs>
  <ScaleCrop>false</ScaleCrop>
  <LinksUpToDate>false</LinksUpToDate>
  <CharactersWithSpaces>2338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2016-11-27T06:55:00Z</dcterms:created>
  <dc:creator>Administrator</dc:creator>
  <cp:lastModifiedBy>Administrator</cp:lastModifiedBy>
  <cp:lastPrinted>2017-11-10T02:16:00Z</cp:lastPrinted>
  <dcterms:modified xsi:type="dcterms:W3CDTF">2017-11-11T07:29:26Z</dcterms:modified>
  <dc:title>  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