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09" w:rsidRDefault="00550C09">
      <w:r>
        <w:t xml:space="preserve">  </w:t>
      </w:r>
    </w:p>
    <w:p w:rsidR="00550C09" w:rsidRPr="001033A4" w:rsidRDefault="00550C0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u w:val="single"/>
        </w:rPr>
        <w:t xml:space="preserve">  </w:t>
      </w:r>
      <w:r w:rsidR="002E08AE">
        <w:rPr>
          <w:rFonts w:ascii="方正仿宋简体" w:eastAsia="方正仿宋简体" w:hint="eastAsia"/>
          <w:sz w:val="32"/>
          <w:szCs w:val="32"/>
          <w:u w:val="single"/>
        </w:rPr>
        <w:t>农广校</w:t>
      </w:r>
      <w:r>
        <w:rPr>
          <w:rFonts w:ascii="方正仿宋简体" w:eastAsia="方正仿宋简体"/>
          <w:sz w:val="32"/>
          <w:szCs w:val="32"/>
          <w:u w:val="single"/>
        </w:rPr>
        <w:t>(</w:t>
      </w:r>
      <w:r w:rsidRPr="00BC72DF">
        <w:rPr>
          <w:rFonts w:ascii="方正仿宋简体" w:eastAsia="方正仿宋简体" w:hint="eastAsia"/>
          <w:sz w:val="32"/>
          <w:szCs w:val="32"/>
          <w:u w:val="single"/>
        </w:rPr>
        <w:t>部门</w:t>
      </w:r>
      <w:r>
        <w:rPr>
          <w:rFonts w:ascii="方正仿宋简体" w:eastAsia="方正仿宋简体"/>
          <w:sz w:val="32"/>
          <w:szCs w:val="32"/>
          <w:u w:val="single"/>
        </w:rPr>
        <w:t>)</w:t>
      </w:r>
      <w:r w:rsidRPr="001033A4">
        <w:rPr>
          <w:rFonts w:ascii="方正仿宋简体" w:eastAsia="方正仿宋简体" w:hint="eastAsia"/>
          <w:sz w:val="32"/>
          <w:szCs w:val="32"/>
        </w:rPr>
        <w:t>决算公开目录</w:t>
      </w:r>
    </w:p>
    <w:p w:rsidR="00550C09" w:rsidRPr="00AD6244" w:rsidRDefault="00550C0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550C09" w:rsidRPr="001033A4" w:rsidRDefault="00550C0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2E08AE" w:rsidRPr="000B0A5F" w:rsidRDefault="00550C09" w:rsidP="002E08AE">
      <w:pPr>
        <w:rPr>
          <w:rFonts w:ascii="仿宋" w:eastAsia="仿宋" w:hAnsi="仿宋" w:hint="eastAsia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 w:rsidR="002E08AE">
        <w:rPr>
          <w:rFonts w:ascii="仿宋" w:eastAsia="仿宋" w:hAnsi="仿宋" w:hint="eastAsia"/>
          <w:sz w:val="32"/>
          <w:szCs w:val="32"/>
        </w:rPr>
        <w:t xml:space="preserve">1、 </w:t>
      </w:r>
      <w:r w:rsidR="002E08AE" w:rsidRPr="000B0A5F">
        <w:rPr>
          <w:rFonts w:ascii="仿宋" w:eastAsia="仿宋" w:hAnsi="仿宋"/>
          <w:sz w:val="32"/>
          <w:szCs w:val="32"/>
        </w:rPr>
        <w:t>开展成人专本科教育及农民科技培训阳光工程科技培训</w:t>
      </w:r>
      <w:r w:rsidR="002E08AE" w:rsidRPr="000B0A5F">
        <w:rPr>
          <w:rFonts w:ascii="仿宋" w:eastAsia="仿宋" w:hAnsi="仿宋" w:hint="eastAsia"/>
          <w:sz w:val="32"/>
          <w:szCs w:val="32"/>
        </w:rPr>
        <w:t>,</w:t>
      </w:r>
      <w:r w:rsidR="002E08AE" w:rsidRPr="000B0A5F">
        <w:rPr>
          <w:rFonts w:ascii="仿宋" w:eastAsia="仿宋" w:hAnsi="仿宋"/>
          <w:sz w:val="32"/>
          <w:szCs w:val="32"/>
        </w:rPr>
        <w:t xml:space="preserve"> 不断改善办学条件,提高教育教学水平，提高农民科技水平</w:t>
      </w:r>
      <w:r w:rsidR="002E08AE" w:rsidRPr="000B0A5F">
        <w:rPr>
          <w:rFonts w:ascii="仿宋" w:eastAsia="仿宋" w:hAnsi="仿宋" w:hint="eastAsia"/>
          <w:sz w:val="32"/>
          <w:szCs w:val="32"/>
        </w:rPr>
        <w:t>,</w:t>
      </w:r>
      <w:r w:rsidR="002E08AE" w:rsidRPr="000B0A5F">
        <w:rPr>
          <w:rFonts w:ascii="仿宋" w:eastAsia="仿宋" w:hAnsi="仿宋"/>
          <w:sz w:val="32"/>
          <w:szCs w:val="32"/>
        </w:rPr>
        <w:t>做好招生工作，不断扩大成人学历教育规模。2、按上级农广校要求，认真开展学员及农民管理工作。3、按全国统一安排，组织安排和聘请专业教师完成好各专业的学员课程辅导，指导学员完成好网络作业和上机考试，组织和指导学生完成毕业作业的写作，组织和安排好全国统一的期末考试。4、做好农民的培训工作。5、加强电教设备和网络的维护和更新，保证教学和培训的需要。</w:t>
      </w:r>
    </w:p>
    <w:p w:rsidR="00550C09" w:rsidRPr="002E08AE" w:rsidRDefault="00550C09" w:rsidP="002E08AE">
      <w:pPr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2E08AE">
        <w:rPr>
          <w:rFonts w:ascii="仿宋" w:eastAsia="仿宋" w:hAnsi="仿宋" w:hint="eastAsia"/>
          <w:sz w:val="32"/>
          <w:szCs w:val="32"/>
        </w:rPr>
        <w:t>二、部门决算单位构成</w:t>
      </w:r>
    </w:p>
    <w:p w:rsidR="00550C09" w:rsidRPr="002E08AE" w:rsidRDefault="00550C09">
      <w:pPr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遵化市农广校局机关设</w:t>
      </w:r>
      <w:r w:rsidRPr="002E08AE">
        <w:rPr>
          <w:rFonts w:ascii="仿宋" w:eastAsia="仿宋" w:hAnsi="仿宋"/>
          <w:sz w:val="32"/>
          <w:szCs w:val="32"/>
        </w:rPr>
        <w:t>4</w:t>
      </w:r>
      <w:r w:rsidRPr="002E08AE">
        <w:rPr>
          <w:rFonts w:ascii="仿宋" w:eastAsia="仿宋" w:hAnsi="仿宋" w:hint="eastAsia"/>
          <w:sz w:val="32"/>
          <w:szCs w:val="32"/>
        </w:rPr>
        <w:t>个职能科室和部门，具体是办公室，教务处，培训科，财务科。</w:t>
      </w:r>
    </w:p>
    <w:p w:rsidR="00550C09" w:rsidRPr="002E08AE" w:rsidRDefault="00550C09" w:rsidP="002E08AE">
      <w:pPr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第二部分</w:t>
      </w:r>
      <w:r w:rsidRPr="002E08AE">
        <w:rPr>
          <w:rFonts w:ascii="仿宋" w:eastAsia="仿宋" w:hAnsi="仿宋"/>
          <w:sz w:val="32"/>
          <w:szCs w:val="32"/>
        </w:rPr>
        <w:t xml:space="preserve">   </w:t>
      </w:r>
      <w:r w:rsidRPr="002E08AE">
        <w:rPr>
          <w:rFonts w:ascii="仿宋" w:eastAsia="仿宋" w:hAnsi="仿宋" w:hint="eastAsia"/>
          <w:sz w:val="32"/>
          <w:szCs w:val="32"/>
        </w:rPr>
        <w:t>遵化市</w:t>
      </w:r>
      <w:r w:rsidR="002E08AE">
        <w:rPr>
          <w:rFonts w:ascii="仿宋" w:eastAsia="仿宋" w:hAnsi="仿宋" w:hint="eastAsia"/>
          <w:sz w:val="32"/>
          <w:szCs w:val="32"/>
        </w:rPr>
        <w:t>农广校</w:t>
      </w:r>
      <w:r w:rsidRPr="002E08AE">
        <w:rPr>
          <w:rFonts w:ascii="仿宋" w:eastAsia="仿宋" w:hAnsi="仿宋" w:hint="eastAsia"/>
          <w:sz w:val="32"/>
          <w:szCs w:val="32"/>
        </w:rPr>
        <w:t>单位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年度部门决算报表</w:t>
      </w:r>
    </w:p>
    <w:p w:rsidR="00550C09" w:rsidRPr="002E08AE" w:rsidRDefault="00550C09" w:rsidP="00ED79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 w:rsidRPr="002E08AE">
        <w:rPr>
          <w:rFonts w:ascii="仿宋" w:eastAsia="仿宋" w:hAnsi="仿宋"/>
          <w:sz w:val="32"/>
          <w:szCs w:val="32"/>
        </w:rPr>
        <w:t>01</w:t>
      </w:r>
      <w:r w:rsidRPr="002E08AE">
        <w:rPr>
          <w:rFonts w:ascii="仿宋" w:eastAsia="仿宋" w:hAnsi="仿宋" w:hint="eastAsia"/>
          <w:sz w:val="32"/>
          <w:szCs w:val="32"/>
        </w:rPr>
        <w:t>－</w:t>
      </w:r>
      <w:r w:rsidRPr="002E08AE">
        <w:rPr>
          <w:rFonts w:ascii="仿宋" w:eastAsia="仿宋" w:hAnsi="仿宋"/>
          <w:sz w:val="32"/>
          <w:szCs w:val="32"/>
        </w:rPr>
        <w:t>10</w:t>
      </w:r>
      <w:r w:rsidRPr="002E08AE">
        <w:rPr>
          <w:rFonts w:ascii="仿宋" w:eastAsia="仿宋" w:hAnsi="仿宋" w:hint="eastAsia"/>
          <w:sz w:val="32"/>
          <w:szCs w:val="32"/>
        </w:rPr>
        <w:t>表）。</w:t>
      </w:r>
    </w:p>
    <w:p w:rsidR="00550C09" w:rsidRPr="002E08AE" w:rsidRDefault="00550C09" w:rsidP="00F37D8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lastRenderedPageBreak/>
        <w:t>《收入决算表》、《支出决算表》、《一般公共预算财政拨款支出决算表》和《政府性基金预算财政拨款收入支出决算表》应当细化公开到支出功能分类项级科目，《一般公共预算财政拨款基本支出决算表》、《政府性基金财政拨款基本支出经济分类表》应当细化公开到经济分类款级科目。没有数据的表格要零报告（即列出空表并附说明）。</w:t>
      </w:r>
    </w:p>
    <w:p w:rsidR="00550C09" w:rsidRPr="002E08AE" w:rsidRDefault="00550C09" w:rsidP="00C87477">
      <w:pPr>
        <w:jc w:val="center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第三部分</w:t>
      </w:r>
      <w:r w:rsidRPr="002E08AE">
        <w:rPr>
          <w:rFonts w:ascii="仿宋" w:eastAsia="仿宋" w:hAnsi="仿宋"/>
          <w:sz w:val="32"/>
          <w:szCs w:val="32"/>
        </w:rPr>
        <w:t xml:space="preserve">  </w:t>
      </w:r>
      <w:r w:rsidRPr="002E08AE">
        <w:rPr>
          <w:rFonts w:ascii="仿宋" w:eastAsia="仿宋" w:hAnsi="仿宋" w:hint="eastAsia"/>
          <w:sz w:val="32"/>
          <w:szCs w:val="32"/>
        </w:rPr>
        <w:t>遵化市</w:t>
      </w:r>
      <w:r w:rsidR="00ED79D8" w:rsidRPr="002E08AE">
        <w:rPr>
          <w:rFonts w:ascii="仿宋" w:eastAsia="仿宋" w:hAnsi="仿宋" w:hint="eastAsia"/>
          <w:sz w:val="32"/>
          <w:szCs w:val="32"/>
        </w:rPr>
        <w:t>农广校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年部门决算情况说明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年财政拨款收入</w:t>
      </w:r>
      <w:r w:rsidRPr="002E08AE">
        <w:rPr>
          <w:rFonts w:ascii="仿宋" w:eastAsia="仿宋" w:hAnsi="仿宋"/>
          <w:sz w:val="32"/>
          <w:szCs w:val="32"/>
        </w:rPr>
        <w:t xml:space="preserve">213.65 </w:t>
      </w:r>
      <w:r w:rsidRPr="002E08AE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2E08AE">
        <w:rPr>
          <w:rFonts w:ascii="仿宋" w:eastAsia="仿宋" w:hAnsi="仿宋"/>
          <w:sz w:val="32"/>
          <w:szCs w:val="32"/>
        </w:rPr>
        <w:t xml:space="preserve">213.65 </w:t>
      </w:r>
      <w:r w:rsidRPr="002E08AE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2E08AE">
        <w:rPr>
          <w:rFonts w:ascii="仿宋" w:eastAsia="仿宋" w:hAnsi="仿宋"/>
          <w:sz w:val="32"/>
          <w:szCs w:val="32"/>
        </w:rPr>
        <w:t xml:space="preserve"> 0</w:t>
      </w:r>
      <w:r w:rsidRPr="002E08AE">
        <w:rPr>
          <w:rFonts w:ascii="仿宋" w:eastAsia="仿宋" w:hAnsi="仿宋" w:hint="eastAsia"/>
          <w:sz w:val="32"/>
          <w:szCs w:val="32"/>
        </w:rPr>
        <w:t>万元；年初结转和结余</w:t>
      </w:r>
      <w:r w:rsidRPr="002E08AE">
        <w:rPr>
          <w:rFonts w:ascii="仿宋" w:eastAsia="仿宋" w:hAnsi="仿宋"/>
          <w:sz w:val="32"/>
          <w:szCs w:val="32"/>
        </w:rPr>
        <w:t xml:space="preserve">0 </w:t>
      </w:r>
      <w:r w:rsidRPr="002E08AE">
        <w:rPr>
          <w:rFonts w:ascii="仿宋" w:eastAsia="仿宋" w:hAnsi="仿宋" w:hint="eastAsia"/>
          <w:sz w:val="32"/>
          <w:szCs w:val="32"/>
        </w:rPr>
        <w:t>万元。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年支出</w:t>
      </w:r>
      <w:r w:rsidRPr="002E08AE">
        <w:rPr>
          <w:rFonts w:ascii="仿宋" w:eastAsia="仿宋" w:hAnsi="仿宋"/>
          <w:sz w:val="32"/>
          <w:szCs w:val="32"/>
        </w:rPr>
        <w:t xml:space="preserve"> 213.65</w:t>
      </w:r>
      <w:r w:rsidRPr="002E08AE">
        <w:rPr>
          <w:rFonts w:ascii="仿宋" w:eastAsia="仿宋" w:hAnsi="仿宋" w:hint="eastAsia"/>
          <w:sz w:val="32"/>
          <w:szCs w:val="32"/>
        </w:rPr>
        <w:t>万元。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年收入合计</w:t>
      </w:r>
      <w:r w:rsidRPr="002E08AE">
        <w:rPr>
          <w:rFonts w:ascii="仿宋" w:eastAsia="仿宋" w:hAnsi="仿宋"/>
          <w:sz w:val="32"/>
          <w:szCs w:val="32"/>
        </w:rPr>
        <w:t xml:space="preserve">213.65  </w:t>
      </w:r>
      <w:r w:rsidRPr="002E08AE">
        <w:rPr>
          <w:rFonts w:ascii="仿宋" w:eastAsia="仿宋" w:hAnsi="仿宋" w:hint="eastAsia"/>
          <w:sz w:val="32"/>
          <w:szCs w:val="32"/>
        </w:rPr>
        <w:t>万元，为财政拨款收入，其中：职业教育支出</w:t>
      </w:r>
      <w:r w:rsidRPr="002E08AE">
        <w:rPr>
          <w:rFonts w:ascii="仿宋" w:eastAsia="仿宋" w:hAnsi="仿宋"/>
          <w:sz w:val="32"/>
          <w:szCs w:val="32"/>
        </w:rPr>
        <w:t>16</w:t>
      </w:r>
      <w:r w:rsidRPr="002E08AE">
        <w:rPr>
          <w:rFonts w:ascii="仿宋" w:eastAsia="仿宋" w:hAnsi="仿宋" w:hint="eastAsia"/>
          <w:sz w:val="32"/>
          <w:szCs w:val="32"/>
        </w:rPr>
        <w:t>万元，计划生育费</w:t>
      </w:r>
      <w:r w:rsidRPr="002E08AE">
        <w:rPr>
          <w:rFonts w:ascii="仿宋" w:eastAsia="仿宋" w:hAnsi="仿宋"/>
          <w:sz w:val="32"/>
          <w:szCs w:val="32"/>
        </w:rPr>
        <w:t>0.3</w:t>
      </w:r>
      <w:r w:rsidRPr="002E08AE">
        <w:rPr>
          <w:rFonts w:ascii="仿宋" w:eastAsia="仿宋" w:hAnsi="仿宋" w:hint="eastAsia"/>
          <w:sz w:val="32"/>
          <w:szCs w:val="32"/>
        </w:rPr>
        <w:t>万元。农林水支出人员经费</w:t>
      </w:r>
      <w:r w:rsidRPr="002E08AE">
        <w:rPr>
          <w:rFonts w:ascii="仿宋" w:eastAsia="仿宋" w:hAnsi="仿宋"/>
          <w:sz w:val="32"/>
          <w:szCs w:val="32"/>
        </w:rPr>
        <w:t>164.65</w:t>
      </w:r>
      <w:r w:rsidRPr="002E08AE">
        <w:rPr>
          <w:rFonts w:ascii="仿宋" w:eastAsia="仿宋" w:hAnsi="仿宋" w:hint="eastAsia"/>
          <w:sz w:val="32"/>
          <w:szCs w:val="32"/>
        </w:rPr>
        <w:t>，行政运行</w:t>
      </w:r>
      <w:r w:rsidRPr="002E08AE">
        <w:rPr>
          <w:rFonts w:ascii="仿宋" w:eastAsia="仿宋" w:hAnsi="仿宋"/>
          <w:sz w:val="32"/>
          <w:szCs w:val="32"/>
        </w:rPr>
        <w:t>32.7</w:t>
      </w:r>
      <w:r w:rsidRPr="002E08AE">
        <w:rPr>
          <w:rFonts w:ascii="仿宋" w:eastAsia="仿宋" w:hAnsi="仿宋" w:hint="eastAsia"/>
          <w:sz w:val="32"/>
          <w:szCs w:val="32"/>
        </w:rPr>
        <w:t>万元（按照本单位支出经济分类细化）。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三、支出决算情况说明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年共支出</w:t>
      </w:r>
      <w:r w:rsidRPr="002E08AE">
        <w:rPr>
          <w:rFonts w:ascii="仿宋" w:eastAsia="仿宋" w:hAnsi="仿宋"/>
          <w:sz w:val="32"/>
          <w:szCs w:val="32"/>
        </w:rPr>
        <w:t>213.65</w:t>
      </w:r>
      <w:r w:rsidRPr="002E08AE">
        <w:rPr>
          <w:rFonts w:ascii="仿宋" w:eastAsia="仿宋" w:hAnsi="仿宋" w:hint="eastAsia"/>
          <w:sz w:val="32"/>
          <w:szCs w:val="32"/>
        </w:rPr>
        <w:t>万元，其中基本支出</w:t>
      </w:r>
      <w:r w:rsidRPr="002E08AE">
        <w:rPr>
          <w:rFonts w:ascii="仿宋" w:eastAsia="仿宋" w:hAnsi="仿宋"/>
          <w:sz w:val="32"/>
          <w:szCs w:val="32"/>
        </w:rPr>
        <w:t>164.65</w:t>
      </w:r>
      <w:r w:rsidRPr="002E08AE">
        <w:rPr>
          <w:rFonts w:ascii="仿宋" w:eastAsia="仿宋" w:hAnsi="仿宋" w:hint="eastAsia"/>
          <w:sz w:val="32"/>
          <w:szCs w:val="32"/>
        </w:rPr>
        <w:t>万元，项目支出</w:t>
      </w:r>
      <w:r w:rsidRPr="002E08AE">
        <w:rPr>
          <w:rFonts w:ascii="仿宋" w:eastAsia="仿宋" w:hAnsi="仿宋"/>
          <w:sz w:val="32"/>
          <w:szCs w:val="32"/>
        </w:rPr>
        <w:t>49</w:t>
      </w:r>
      <w:r w:rsidRPr="002E08AE">
        <w:rPr>
          <w:rFonts w:ascii="仿宋" w:eastAsia="仿宋" w:hAnsi="仿宋" w:hint="eastAsia"/>
          <w:sz w:val="32"/>
          <w:szCs w:val="32"/>
        </w:rPr>
        <w:t>万元。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550C09" w:rsidRPr="002E08AE" w:rsidRDefault="00550C09">
      <w:pPr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 xml:space="preserve">　　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年收入合计</w:t>
      </w:r>
      <w:r w:rsidRPr="002E08AE">
        <w:rPr>
          <w:rFonts w:ascii="仿宋" w:eastAsia="仿宋" w:hAnsi="仿宋"/>
          <w:sz w:val="32"/>
          <w:szCs w:val="32"/>
        </w:rPr>
        <w:t>213.65</w:t>
      </w:r>
      <w:r w:rsidRPr="002E08AE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2E08AE">
        <w:rPr>
          <w:rFonts w:ascii="仿宋" w:eastAsia="仿宋" w:hAnsi="仿宋"/>
          <w:sz w:val="32"/>
          <w:szCs w:val="32"/>
        </w:rPr>
        <w:t>213.65</w:t>
      </w:r>
      <w:r w:rsidRPr="002E08AE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2E08AE">
        <w:rPr>
          <w:rFonts w:ascii="仿宋" w:eastAsia="仿宋" w:hAnsi="仿宋"/>
          <w:sz w:val="32"/>
          <w:szCs w:val="32"/>
        </w:rPr>
        <w:t>0</w:t>
      </w:r>
      <w:r w:rsidRPr="002E08AE">
        <w:rPr>
          <w:rFonts w:ascii="仿宋" w:eastAsia="仿宋" w:hAnsi="仿宋" w:hint="eastAsia"/>
          <w:sz w:val="32"/>
          <w:szCs w:val="32"/>
        </w:rPr>
        <w:t>万元；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年支出合计</w:t>
      </w:r>
      <w:r w:rsidRPr="002E08AE">
        <w:rPr>
          <w:rFonts w:ascii="仿宋" w:eastAsia="仿宋" w:hAnsi="仿宋"/>
          <w:sz w:val="32"/>
          <w:szCs w:val="32"/>
        </w:rPr>
        <w:t>213.65</w:t>
      </w:r>
      <w:r w:rsidRPr="002E08AE">
        <w:rPr>
          <w:rFonts w:ascii="仿宋" w:eastAsia="仿宋" w:hAnsi="仿宋" w:hint="eastAsia"/>
          <w:sz w:val="32"/>
          <w:szCs w:val="32"/>
        </w:rPr>
        <w:t>万元，其中一般公共预算财政拨款支出</w:t>
      </w:r>
      <w:r w:rsidRPr="002E08AE">
        <w:rPr>
          <w:rFonts w:ascii="仿宋" w:eastAsia="仿宋" w:hAnsi="仿宋"/>
          <w:sz w:val="32"/>
          <w:szCs w:val="32"/>
        </w:rPr>
        <w:t>213.65</w:t>
      </w:r>
      <w:r w:rsidRPr="002E08AE">
        <w:rPr>
          <w:rFonts w:ascii="仿宋" w:eastAsia="仿宋" w:hAnsi="仿宋" w:hint="eastAsia"/>
          <w:sz w:val="32"/>
          <w:szCs w:val="32"/>
        </w:rPr>
        <w:t>万元，政府性基金预算财政拨款支出</w:t>
      </w:r>
      <w:r w:rsidRPr="002E08AE">
        <w:rPr>
          <w:rFonts w:ascii="仿宋" w:eastAsia="仿宋" w:hAnsi="仿宋"/>
          <w:sz w:val="32"/>
          <w:szCs w:val="32"/>
        </w:rPr>
        <w:t>0</w:t>
      </w:r>
      <w:r w:rsidRPr="002E08AE">
        <w:rPr>
          <w:rFonts w:ascii="仿宋" w:eastAsia="仿宋" w:hAnsi="仿宋" w:hint="eastAsia"/>
          <w:sz w:val="32"/>
          <w:szCs w:val="32"/>
        </w:rPr>
        <w:t>万元。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lastRenderedPageBreak/>
        <w:t>五、一般公共预算财政拨款“三公”经费支出决算情况说明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六、机关运行经费的支出情况的说明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指各部门的公用经费，包括：</w:t>
      </w:r>
      <w:r w:rsidR="00ED79D8" w:rsidRPr="002E08AE">
        <w:rPr>
          <w:rFonts w:ascii="仿宋" w:eastAsia="仿宋" w:hAnsi="仿宋"/>
          <w:sz w:val="32"/>
          <w:szCs w:val="32"/>
        </w:rPr>
        <w:t xml:space="preserve"> </w:t>
      </w:r>
      <w:r w:rsidRPr="002E08AE">
        <w:rPr>
          <w:rFonts w:ascii="仿宋" w:eastAsia="仿宋" w:hAnsi="仿宋"/>
          <w:sz w:val="32"/>
          <w:szCs w:val="32"/>
        </w:rPr>
        <w:t>2015</w:t>
      </w:r>
      <w:r w:rsidRPr="002E08AE">
        <w:rPr>
          <w:rFonts w:ascii="仿宋" w:eastAsia="仿宋" w:hAnsi="仿宋" w:hint="eastAsia"/>
          <w:sz w:val="32"/>
          <w:szCs w:val="32"/>
        </w:rPr>
        <w:t>年我单位机关运行经费</w:t>
      </w:r>
      <w:r w:rsidRPr="002E08AE">
        <w:rPr>
          <w:rFonts w:ascii="仿宋" w:eastAsia="仿宋" w:hAnsi="仿宋"/>
          <w:sz w:val="32"/>
          <w:szCs w:val="32"/>
        </w:rPr>
        <w:t xml:space="preserve">   11.52</w:t>
      </w:r>
      <w:r w:rsidRPr="002E08AE">
        <w:rPr>
          <w:rFonts w:ascii="仿宋" w:eastAsia="仿宋" w:hAnsi="仿宋" w:hint="eastAsia"/>
          <w:sz w:val="32"/>
          <w:szCs w:val="32"/>
        </w:rPr>
        <w:t>万元，其中：办公及印刷费</w:t>
      </w:r>
      <w:r w:rsidRPr="002E08AE">
        <w:rPr>
          <w:rFonts w:ascii="仿宋" w:eastAsia="仿宋" w:hAnsi="仿宋"/>
          <w:sz w:val="32"/>
          <w:szCs w:val="32"/>
        </w:rPr>
        <w:t xml:space="preserve">  1.67 </w:t>
      </w:r>
      <w:r w:rsidRPr="002E08AE">
        <w:rPr>
          <w:rFonts w:ascii="仿宋" w:eastAsia="仿宋" w:hAnsi="仿宋" w:hint="eastAsia"/>
          <w:sz w:val="32"/>
          <w:szCs w:val="32"/>
        </w:rPr>
        <w:t>万元、邮电</w:t>
      </w:r>
      <w:r w:rsidRPr="002E08AE">
        <w:rPr>
          <w:rFonts w:ascii="仿宋" w:eastAsia="仿宋" w:hAnsi="仿宋"/>
          <w:sz w:val="32"/>
          <w:szCs w:val="32"/>
        </w:rPr>
        <w:t xml:space="preserve">0.32  </w:t>
      </w:r>
      <w:r w:rsidRPr="002E08AE">
        <w:rPr>
          <w:rFonts w:ascii="仿宋" w:eastAsia="仿宋" w:hAnsi="仿宋" w:hint="eastAsia"/>
          <w:sz w:val="32"/>
          <w:szCs w:val="32"/>
        </w:rPr>
        <w:t>万元、差旅费</w:t>
      </w:r>
      <w:r w:rsidRPr="002E08AE">
        <w:rPr>
          <w:rFonts w:ascii="仿宋" w:eastAsia="仿宋" w:hAnsi="仿宋"/>
          <w:sz w:val="32"/>
          <w:szCs w:val="32"/>
        </w:rPr>
        <w:t xml:space="preserve"> 0.86 </w:t>
      </w:r>
      <w:r w:rsidRPr="002E08AE">
        <w:rPr>
          <w:rFonts w:ascii="仿宋" w:eastAsia="仿宋" w:hAnsi="仿宋" w:hint="eastAsia"/>
          <w:sz w:val="32"/>
          <w:szCs w:val="32"/>
        </w:rPr>
        <w:t>万元、会议费</w:t>
      </w:r>
      <w:r w:rsidR="002E08AE">
        <w:rPr>
          <w:rFonts w:ascii="仿宋" w:eastAsia="仿宋" w:hAnsi="仿宋" w:hint="eastAsia"/>
          <w:sz w:val="32"/>
          <w:szCs w:val="32"/>
        </w:rPr>
        <w:t>0</w:t>
      </w:r>
      <w:r w:rsidRPr="002E08AE">
        <w:rPr>
          <w:rFonts w:ascii="仿宋" w:eastAsia="仿宋" w:hAnsi="仿宋" w:hint="eastAsia"/>
          <w:sz w:val="32"/>
          <w:szCs w:val="32"/>
        </w:rPr>
        <w:t>万元、福利费</w:t>
      </w:r>
      <w:r w:rsidR="002E08AE">
        <w:rPr>
          <w:rFonts w:ascii="仿宋" w:eastAsia="仿宋" w:hAnsi="仿宋" w:hint="eastAsia"/>
          <w:sz w:val="32"/>
          <w:szCs w:val="32"/>
        </w:rPr>
        <w:t>0</w:t>
      </w:r>
      <w:r w:rsidRPr="002E08AE">
        <w:rPr>
          <w:rFonts w:ascii="仿宋" w:eastAsia="仿宋" w:hAnsi="仿宋"/>
          <w:sz w:val="32"/>
          <w:szCs w:val="32"/>
        </w:rPr>
        <w:t xml:space="preserve"> </w:t>
      </w:r>
      <w:r w:rsidRPr="002E08AE">
        <w:rPr>
          <w:rFonts w:ascii="仿宋" w:eastAsia="仿宋" w:hAnsi="仿宋" w:hint="eastAsia"/>
          <w:sz w:val="32"/>
          <w:szCs w:val="32"/>
        </w:rPr>
        <w:t>万元、日常维修费</w:t>
      </w:r>
      <w:r w:rsidRPr="002E08AE">
        <w:rPr>
          <w:rFonts w:ascii="仿宋" w:eastAsia="仿宋" w:hAnsi="仿宋"/>
          <w:sz w:val="32"/>
          <w:szCs w:val="32"/>
        </w:rPr>
        <w:t xml:space="preserve">  </w:t>
      </w:r>
      <w:r w:rsidRPr="002E08AE">
        <w:rPr>
          <w:rFonts w:ascii="仿宋" w:eastAsia="仿宋" w:hAnsi="仿宋" w:hint="eastAsia"/>
          <w:sz w:val="32"/>
          <w:szCs w:val="32"/>
        </w:rPr>
        <w:t>万元、专用材料及一般设备购置费</w:t>
      </w:r>
      <w:r w:rsidR="002E08AE">
        <w:rPr>
          <w:rFonts w:ascii="仿宋" w:eastAsia="仿宋" w:hAnsi="仿宋" w:hint="eastAsia"/>
          <w:sz w:val="32"/>
          <w:szCs w:val="32"/>
        </w:rPr>
        <w:t>0</w:t>
      </w:r>
      <w:r w:rsidRPr="002E08AE">
        <w:rPr>
          <w:rFonts w:ascii="仿宋" w:eastAsia="仿宋" w:hAnsi="仿宋" w:hint="eastAsia"/>
          <w:sz w:val="32"/>
          <w:szCs w:val="32"/>
        </w:rPr>
        <w:t>万元、办公用房水电费</w:t>
      </w:r>
      <w:r w:rsidRPr="002E08AE">
        <w:rPr>
          <w:rFonts w:ascii="仿宋" w:eastAsia="仿宋" w:hAnsi="仿宋"/>
          <w:sz w:val="32"/>
          <w:szCs w:val="32"/>
        </w:rPr>
        <w:t xml:space="preserve">  0.46 </w:t>
      </w:r>
      <w:r w:rsidRPr="002E08AE">
        <w:rPr>
          <w:rFonts w:ascii="仿宋" w:eastAsia="仿宋" w:hAnsi="仿宋" w:hint="eastAsia"/>
          <w:sz w:val="32"/>
          <w:szCs w:val="32"/>
        </w:rPr>
        <w:t>万元、办公用房取暖费</w:t>
      </w:r>
      <w:r w:rsidRPr="002E08AE">
        <w:rPr>
          <w:rFonts w:ascii="仿宋" w:eastAsia="仿宋" w:hAnsi="仿宋"/>
          <w:sz w:val="32"/>
          <w:szCs w:val="32"/>
        </w:rPr>
        <w:t xml:space="preserve">  6.16 </w:t>
      </w:r>
      <w:r w:rsidRPr="002E08AE">
        <w:rPr>
          <w:rFonts w:ascii="仿宋" w:eastAsia="仿宋" w:hAnsi="仿宋" w:hint="eastAsia"/>
          <w:sz w:val="32"/>
          <w:szCs w:val="32"/>
        </w:rPr>
        <w:t>万元、办公用房物业管理费</w:t>
      </w:r>
      <w:r w:rsidRPr="002E08AE">
        <w:rPr>
          <w:rFonts w:ascii="仿宋" w:eastAsia="仿宋" w:hAnsi="仿宋"/>
          <w:sz w:val="32"/>
          <w:szCs w:val="32"/>
        </w:rPr>
        <w:t xml:space="preserve">  </w:t>
      </w:r>
      <w:r w:rsidRPr="002E08AE">
        <w:rPr>
          <w:rFonts w:ascii="仿宋" w:eastAsia="仿宋" w:hAnsi="仿宋" w:hint="eastAsia"/>
          <w:sz w:val="32"/>
          <w:szCs w:val="32"/>
        </w:rPr>
        <w:t>万元、公务车运行维护费</w:t>
      </w:r>
      <w:r w:rsidRPr="002E08AE">
        <w:rPr>
          <w:rFonts w:ascii="仿宋" w:eastAsia="仿宋" w:hAnsi="仿宋"/>
          <w:sz w:val="32"/>
          <w:szCs w:val="32"/>
        </w:rPr>
        <w:t xml:space="preserve"> 2.05 </w:t>
      </w:r>
      <w:r w:rsidRPr="002E08AE">
        <w:rPr>
          <w:rFonts w:ascii="仿宋" w:eastAsia="仿宋" w:hAnsi="仿宋" w:hint="eastAsia"/>
          <w:sz w:val="32"/>
          <w:szCs w:val="32"/>
        </w:rPr>
        <w:t>万元、其他费用</w:t>
      </w:r>
      <w:r w:rsidRPr="002E08AE">
        <w:rPr>
          <w:rFonts w:ascii="仿宋" w:eastAsia="仿宋" w:hAnsi="仿宋"/>
          <w:sz w:val="32"/>
          <w:szCs w:val="32"/>
        </w:rPr>
        <w:t xml:space="preserve">   </w:t>
      </w:r>
      <w:r w:rsidRPr="002E08AE">
        <w:rPr>
          <w:rFonts w:ascii="仿宋" w:eastAsia="仿宋" w:hAnsi="仿宋" w:hint="eastAsia"/>
          <w:sz w:val="32"/>
          <w:szCs w:val="32"/>
        </w:rPr>
        <w:t>万元。分别写清明细支出。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七、政府采购情况的说明</w:t>
      </w:r>
    </w:p>
    <w:p w:rsidR="00550C09" w:rsidRPr="002E08AE" w:rsidRDefault="00550C09" w:rsidP="00ED79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至少包括政府采购货物、工程、服务的总体情况，以及支持中小企业等政府采购政策的落实情况。</w:t>
      </w:r>
    </w:p>
    <w:p w:rsidR="00550C09" w:rsidRPr="002E08AE" w:rsidRDefault="00550C09">
      <w:pPr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/>
          <w:sz w:val="32"/>
          <w:szCs w:val="32"/>
        </w:rPr>
        <w:t xml:space="preserve">      </w:t>
      </w:r>
      <w:r w:rsidRPr="002E08AE">
        <w:rPr>
          <w:rFonts w:ascii="仿宋" w:eastAsia="仿宋" w:hAnsi="仿宋" w:hint="eastAsia"/>
          <w:sz w:val="32"/>
          <w:szCs w:val="32"/>
        </w:rPr>
        <w:t>八、国有资产信息，至少包括本部门（所属单位）本年末国有资产占有总体情况、分布构成，主要实物资产数据及本年度变动情况等。</w:t>
      </w:r>
    </w:p>
    <w:p w:rsidR="00550C09" w:rsidRPr="002E08AE" w:rsidRDefault="00550C09" w:rsidP="00D309E9">
      <w:pPr>
        <w:ind w:firstLine="63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第四部分</w:t>
      </w:r>
      <w:bookmarkStart w:id="0" w:name="_GoBack"/>
      <w:bookmarkEnd w:id="0"/>
      <w:r w:rsidRPr="002E08AE">
        <w:rPr>
          <w:rFonts w:ascii="仿宋" w:eastAsia="仿宋" w:hAnsi="仿宋" w:hint="eastAsia"/>
          <w:sz w:val="32"/>
          <w:szCs w:val="32"/>
        </w:rPr>
        <w:t>名词解释</w:t>
      </w:r>
    </w:p>
    <w:p w:rsidR="00550C09" w:rsidRPr="002E08AE" w:rsidRDefault="00550C09" w:rsidP="00F9728E">
      <w:pPr>
        <w:spacing w:line="560" w:lineRule="exact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/>
          <w:sz w:val="32"/>
          <w:szCs w:val="32"/>
        </w:rPr>
        <w:t xml:space="preserve">   </w:t>
      </w:r>
      <w:r w:rsidRPr="002E08AE">
        <w:rPr>
          <w:rFonts w:ascii="仿宋" w:eastAsia="仿宋" w:hAnsi="仿宋" w:hint="eastAsia"/>
          <w:sz w:val="32"/>
          <w:szCs w:val="32"/>
        </w:rPr>
        <w:t>“三公”经费支出：</w:t>
      </w:r>
      <w:bookmarkStart w:id="1" w:name="第七部分部门决算分析报告撰写提纲"/>
      <w:r w:rsidRPr="002E08AE">
        <w:rPr>
          <w:rFonts w:ascii="仿宋" w:eastAsia="仿宋" w:hAnsi="仿宋"/>
          <w:sz w:val="32"/>
          <w:szCs w:val="32"/>
        </w:rPr>
        <w:t xml:space="preserve"> 2015</w:t>
      </w:r>
      <w:r w:rsidRPr="002E08AE">
        <w:rPr>
          <w:rFonts w:ascii="仿宋" w:eastAsia="仿宋" w:hAnsi="仿宋" w:hint="eastAsia"/>
          <w:sz w:val="32"/>
          <w:szCs w:val="32"/>
        </w:rPr>
        <w:t>年部门决算情况说明</w:t>
      </w:r>
      <w:bookmarkEnd w:id="1"/>
      <w:r w:rsidRPr="002E08AE">
        <w:rPr>
          <w:rFonts w:ascii="仿宋" w:eastAsia="仿宋" w:hAnsi="仿宋" w:hint="eastAsia"/>
          <w:sz w:val="32"/>
          <w:szCs w:val="32"/>
        </w:rPr>
        <w:t>中“三公”经费支出，指因公出国（境）费、公务用车购置及运行费、公务接待费三项经费支出。</w:t>
      </w:r>
    </w:p>
    <w:p w:rsidR="00550C09" w:rsidRPr="002E08AE" w:rsidRDefault="00550C09" w:rsidP="00B256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08AE">
        <w:rPr>
          <w:rFonts w:ascii="仿宋" w:eastAsia="仿宋" w:hAnsi="仿宋" w:hint="eastAsia"/>
          <w:sz w:val="32"/>
          <w:szCs w:val="32"/>
        </w:rPr>
        <w:t>机关运行经费支出：</w:t>
      </w:r>
      <w:r w:rsidRPr="002E08AE">
        <w:rPr>
          <w:rFonts w:ascii="仿宋" w:eastAsia="仿宋" w:hAnsi="仿宋"/>
          <w:sz w:val="32"/>
          <w:szCs w:val="32"/>
        </w:rPr>
        <w:t xml:space="preserve"> 2015</w:t>
      </w:r>
      <w:r w:rsidRPr="002E08AE">
        <w:rPr>
          <w:rFonts w:ascii="仿宋" w:eastAsia="仿宋" w:hAnsi="仿宋" w:hint="eastAsia"/>
          <w:sz w:val="32"/>
          <w:szCs w:val="32"/>
        </w:rPr>
        <w:t>年部门决算情况说明中机关运行经费支出，指一般公共预算财政拨款安排的基本支出中的日常公用经费支出。</w:t>
      </w:r>
    </w:p>
    <w:sectPr w:rsidR="00550C09" w:rsidRPr="002E08AE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C5" w:rsidRDefault="003121C5">
      <w:r>
        <w:separator/>
      </w:r>
    </w:p>
  </w:endnote>
  <w:endnote w:type="continuationSeparator" w:id="0">
    <w:p w:rsidR="003121C5" w:rsidRDefault="0031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C5" w:rsidRDefault="003121C5">
      <w:r>
        <w:separator/>
      </w:r>
    </w:p>
  </w:footnote>
  <w:footnote w:type="continuationSeparator" w:id="0">
    <w:p w:rsidR="003121C5" w:rsidRDefault="0031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 w:rsidP="009D5F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9" w:rsidRDefault="00550C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0FDF"/>
    <w:rsid w:val="001A5B0F"/>
    <w:rsid w:val="00272244"/>
    <w:rsid w:val="002766F5"/>
    <w:rsid w:val="00276EB8"/>
    <w:rsid w:val="002D3E59"/>
    <w:rsid w:val="002E08AE"/>
    <w:rsid w:val="002F3C17"/>
    <w:rsid w:val="003121C5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0C09"/>
    <w:rsid w:val="00551FB5"/>
    <w:rsid w:val="005911E5"/>
    <w:rsid w:val="005C2633"/>
    <w:rsid w:val="00654DE8"/>
    <w:rsid w:val="006D2EBF"/>
    <w:rsid w:val="00707110"/>
    <w:rsid w:val="00746730"/>
    <w:rsid w:val="007B3037"/>
    <w:rsid w:val="008851E8"/>
    <w:rsid w:val="008863EF"/>
    <w:rsid w:val="00892A4A"/>
    <w:rsid w:val="008C6FE7"/>
    <w:rsid w:val="008E5C9E"/>
    <w:rsid w:val="009379D5"/>
    <w:rsid w:val="009B0193"/>
    <w:rsid w:val="009D5FC0"/>
    <w:rsid w:val="00A12B79"/>
    <w:rsid w:val="00A220D2"/>
    <w:rsid w:val="00A27972"/>
    <w:rsid w:val="00A90A8C"/>
    <w:rsid w:val="00AB4908"/>
    <w:rsid w:val="00AD1D43"/>
    <w:rsid w:val="00AD6244"/>
    <w:rsid w:val="00AE13C2"/>
    <w:rsid w:val="00AF519B"/>
    <w:rsid w:val="00B25619"/>
    <w:rsid w:val="00B80936"/>
    <w:rsid w:val="00B87EBC"/>
    <w:rsid w:val="00BB3D13"/>
    <w:rsid w:val="00BC72DF"/>
    <w:rsid w:val="00BF714B"/>
    <w:rsid w:val="00C47006"/>
    <w:rsid w:val="00C51890"/>
    <w:rsid w:val="00C87477"/>
    <w:rsid w:val="00D009CA"/>
    <w:rsid w:val="00D04522"/>
    <w:rsid w:val="00D309E9"/>
    <w:rsid w:val="00D748E8"/>
    <w:rsid w:val="00D914E3"/>
    <w:rsid w:val="00D96244"/>
    <w:rsid w:val="00E83781"/>
    <w:rsid w:val="00E90479"/>
    <w:rsid w:val="00EC3870"/>
    <w:rsid w:val="00ED79D8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11</cp:revision>
  <cp:lastPrinted>2016-11-25T07:08:00Z</cp:lastPrinted>
  <dcterms:created xsi:type="dcterms:W3CDTF">2016-11-27T06:55:00Z</dcterms:created>
  <dcterms:modified xsi:type="dcterms:W3CDTF">2016-11-30T11:53:00Z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