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D7" w:rsidRDefault="00E63DD7" w:rsidP="00E63DD7">
      <w:pPr>
        <w:jc w:val="center"/>
        <w:rPr>
          <w:rFonts w:ascii="方正小标宋简体" w:eastAsia="方正小标宋简体"/>
          <w:sz w:val="44"/>
          <w:szCs w:val="44"/>
        </w:rPr>
      </w:pPr>
      <w:r w:rsidRPr="0005552C">
        <w:rPr>
          <w:rFonts w:ascii="方正小标宋简体" w:eastAsia="方正小标宋简体" w:hint="eastAsia"/>
          <w:sz w:val="44"/>
          <w:szCs w:val="44"/>
        </w:rPr>
        <w:t>遵化市国营东陵林场</w:t>
      </w:r>
    </w:p>
    <w:p w:rsidR="007E7750" w:rsidRPr="001033A4" w:rsidRDefault="007E7750" w:rsidP="00E63DD7">
      <w:pPr>
        <w:jc w:val="center"/>
        <w:rPr>
          <w:rFonts w:ascii="方正仿宋简体" w:eastAsia="方正仿宋简体"/>
          <w:sz w:val="32"/>
          <w:szCs w:val="32"/>
        </w:rPr>
      </w:pPr>
      <w:r w:rsidRPr="00291C69">
        <w:rPr>
          <w:rFonts w:ascii="方正仿宋简体" w:eastAsia="方正仿宋简体"/>
          <w:sz w:val="32"/>
          <w:szCs w:val="32"/>
        </w:rPr>
        <w:t>2017</w:t>
      </w:r>
      <w:r w:rsidRPr="00291C69">
        <w:rPr>
          <w:rFonts w:ascii="方正仿宋简体" w:eastAsia="方正仿宋简体" w:hint="eastAsia"/>
          <w:sz w:val="32"/>
          <w:szCs w:val="32"/>
        </w:rPr>
        <w:t>年</w:t>
      </w:r>
      <w:r w:rsidRPr="001033A4">
        <w:rPr>
          <w:rFonts w:ascii="方正仿宋简体" w:eastAsia="方正仿宋简体" w:hint="eastAsia"/>
          <w:sz w:val="32"/>
          <w:szCs w:val="32"/>
        </w:rPr>
        <w:t>决算公开</w:t>
      </w:r>
      <w:r>
        <w:rPr>
          <w:rFonts w:ascii="方正仿宋简体" w:eastAsia="方正仿宋简体" w:hint="eastAsia"/>
          <w:sz w:val="32"/>
          <w:szCs w:val="32"/>
        </w:rPr>
        <w:t>说明</w:t>
      </w:r>
    </w:p>
    <w:p w:rsidR="007E7750" w:rsidRPr="00AD6244" w:rsidRDefault="007E7750" w:rsidP="007E7750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7E7750" w:rsidRPr="001033A4" w:rsidRDefault="007E7750" w:rsidP="007E7750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E63DD7" w:rsidRDefault="007E7750" w:rsidP="00E63DD7">
      <w:pPr>
        <w:spacing w:line="52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</w:t>
      </w:r>
      <w:r w:rsidR="00B2610E">
        <w:rPr>
          <w:rFonts w:ascii="方正仿宋简体" w:eastAsia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/>
          <w:sz w:val="32"/>
          <w:szCs w:val="32"/>
        </w:rPr>
        <w:t xml:space="preserve"> </w:t>
      </w:r>
      <w:r w:rsidR="00E63DD7">
        <w:rPr>
          <w:rFonts w:ascii="方正仿宋简体" w:eastAsia="方正仿宋简体" w:hint="eastAsia"/>
          <w:sz w:val="32"/>
          <w:szCs w:val="32"/>
        </w:rPr>
        <w:t>我单位</w:t>
      </w:r>
      <w:r w:rsidRPr="001033A4">
        <w:rPr>
          <w:rFonts w:ascii="方正仿宋简体" w:eastAsia="方正仿宋简体" w:hint="eastAsia"/>
          <w:sz w:val="32"/>
          <w:szCs w:val="32"/>
        </w:rPr>
        <w:t>主要职责是：</w:t>
      </w:r>
    </w:p>
    <w:p w:rsidR="00E63DD7" w:rsidRPr="0005552C" w:rsidRDefault="007E7750" w:rsidP="00E63DD7">
      <w:pPr>
        <w:spacing w:line="520" w:lineRule="exact"/>
        <w:rPr>
          <w:rFonts w:ascii="宋体" w:eastAsia="方正仿宋简体" w:hAnsi="宋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  <w:r w:rsidR="00B2610E">
        <w:rPr>
          <w:rFonts w:ascii="方正仿宋简体" w:eastAsia="方正仿宋简体" w:hint="eastAsia"/>
          <w:sz w:val="32"/>
          <w:szCs w:val="32"/>
        </w:rPr>
        <w:t xml:space="preserve">     </w:t>
      </w:r>
      <w:r w:rsidR="00E63DD7" w:rsidRPr="0005552C">
        <w:rPr>
          <w:rFonts w:ascii="宋体" w:eastAsia="方正仿宋简体" w:hAnsi="宋体"/>
          <w:sz w:val="32"/>
          <w:szCs w:val="32"/>
        </w:rPr>
        <w:t xml:space="preserve"> 1</w:t>
      </w:r>
      <w:r w:rsidR="00E63DD7" w:rsidRPr="0005552C">
        <w:rPr>
          <w:rFonts w:ascii="宋体" w:eastAsia="方正仿宋简体" w:hAnsi="宋体" w:hint="eastAsia"/>
          <w:sz w:val="32"/>
          <w:szCs w:val="32"/>
        </w:rPr>
        <w:t>、培育和保护森林资源</w:t>
      </w:r>
    </w:p>
    <w:p w:rsidR="007E7750" w:rsidRPr="00E63DD7" w:rsidRDefault="00E63DD7" w:rsidP="00E63DD7">
      <w:pPr>
        <w:spacing w:line="520" w:lineRule="exact"/>
        <w:rPr>
          <w:rFonts w:ascii="宋体" w:eastAsia="方正仿宋简体" w:hAnsi="宋体"/>
          <w:sz w:val="32"/>
          <w:szCs w:val="32"/>
        </w:rPr>
      </w:pPr>
      <w:r w:rsidRPr="0005552C">
        <w:rPr>
          <w:rFonts w:ascii="宋体" w:eastAsia="方正仿宋简体" w:hAnsi="宋体"/>
          <w:sz w:val="32"/>
          <w:szCs w:val="32"/>
        </w:rPr>
        <w:t xml:space="preserve"> </w:t>
      </w:r>
      <w:r w:rsidR="00B2610E">
        <w:rPr>
          <w:rFonts w:ascii="宋体" w:eastAsia="方正仿宋简体" w:hAnsi="宋体" w:hint="eastAsia"/>
          <w:sz w:val="32"/>
          <w:szCs w:val="32"/>
        </w:rPr>
        <w:t xml:space="preserve">    </w:t>
      </w:r>
      <w:r w:rsidRPr="0005552C">
        <w:rPr>
          <w:rFonts w:ascii="宋体" w:eastAsia="方正仿宋简体" w:hAnsi="宋体"/>
          <w:sz w:val="32"/>
          <w:szCs w:val="32"/>
        </w:rPr>
        <w:t xml:space="preserve">  2</w:t>
      </w:r>
      <w:r w:rsidRPr="0005552C">
        <w:rPr>
          <w:rFonts w:ascii="宋体" w:eastAsia="方正仿宋简体" w:hAnsi="宋体" w:hint="eastAsia"/>
          <w:sz w:val="32"/>
          <w:szCs w:val="32"/>
        </w:rPr>
        <w:t>、维护国家生态安全</w:t>
      </w:r>
    </w:p>
    <w:p w:rsidR="00E63DD7" w:rsidRDefault="007E7750" w:rsidP="00E63DD7">
      <w:pPr>
        <w:spacing w:line="520" w:lineRule="exact"/>
        <w:rPr>
          <w:rFonts w:ascii="宋体" w:eastAsia="方正仿宋简体" w:hAnsi="宋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二、部门决算单位构成</w:t>
      </w:r>
      <w:r w:rsidR="00E63DD7" w:rsidRPr="0005552C">
        <w:rPr>
          <w:rFonts w:ascii="宋体" w:eastAsia="方正仿宋简体" w:hAnsi="宋体"/>
          <w:sz w:val="32"/>
          <w:szCs w:val="32"/>
        </w:rPr>
        <w:t xml:space="preserve"> </w:t>
      </w:r>
    </w:p>
    <w:p w:rsidR="007E7750" w:rsidRPr="00E63DD7" w:rsidRDefault="00E63DD7" w:rsidP="00E63DD7">
      <w:pPr>
        <w:spacing w:line="520" w:lineRule="exact"/>
        <w:rPr>
          <w:rFonts w:ascii="宋体" w:eastAsia="方正仿宋简体" w:hAnsi="宋体"/>
          <w:sz w:val="32"/>
          <w:szCs w:val="32"/>
          <w:u w:val="single"/>
        </w:rPr>
      </w:pPr>
      <w:r w:rsidRPr="0005552C">
        <w:rPr>
          <w:rFonts w:ascii="宋体" w:eastAsia="方正仿宋简体" w:hAnsi="宋体"/>
          <w:sz w:val="32"/>
          <w:szCs w:val="32"/>
        </w:rPr>
        <w:t xml:space="preserve"> </w:t>
      </w:r>
      <w:r w:rsidR="00B2610E">
        <w:rPr>
          <w:rFonts w:ascii="宋体" w:eastAsia="方正仿宋简体" w:hAnsi="宋体" w:hint="eastAsia"/>
          <w:sz w:val="32"/>
          <w:szCs w:val="32"/>
        </w:rPr>
        <w:t xml:space="preserve">      </w:t>
      </w:r>
      <w:r w:rsidRPr="0005552C">
        <w:rPr>
          <w:rFonts w:ascii="宋体" w:eastAsia="方正仿宋简体" w:hAnsi="宋体" w:hint="eastAsia"/>
          <w:sz w:val="32"/>
          <w:szCs w:val="32"/>
        </w:rPr>
        <w:t>遵化市国营东陵林场决算包括：</w:t>
      </w:r>
      <w:r w:rsidRPr="0005552C">
        <w:rPr>
          <w:rFonts w:ascii="宋体" w:eastAsia="方正仿宋简体" w:hAnsi="宋体"/>
          <w:sz w:val="32"/>
          <w:szCs w:val="32"/>
        </w:rPr>
        <w:t xml:space="preserve"> </w:t>
      </w:r>
      <w:r w:rsidRPr="0005552C">
        <w:rPr>
          <w:rFonts w:ascii="宋体" w:eastAsia="方正仿宋简体" w:hAnsi="宋体" w:hint="eastAsia"/>
          <w:sz w:val="32"/>
          <w:szCs w:val="32"/>
        </w:rPr>
        <w:t>遵化市国营东陵林场</w:t>
      </w:r>
    </w:p>
    <w:p w:rsidR="007E7750" w:rsidRPr="00E63DD7" w:rsidRDefault="007E7750" w:rsidP="00E63DD7">
      <w:pPr>
        <w:spacing w:line="520" w:lineRule="exact"/>
        <w:rPr>
          <w:rFonts w:ascii="宋体" w:eastAsia="方正仿宋简体" w:hAnsi="宋体"/>
          <w:sz w:val="32"/>
          <w:szCs w:val="32"/>
          <w:u w:val="single"/>
        </w:rPr>
      </w:pPr>
      <w:r w:rsidRPr="00AD6244">
        <w:rPr>
          <w:rFonts w:ascii="黑体" w:eastAsia="黑体" w:hAnsi="黑体" w:hint="eastAsia"/>
          <w:sz w:val="32"/>
          <w:szCs w:val="32"/>
        </w:rPr>
        <w:t>第二部分</w:t>
      </w:r>
      <w:r w:rsidRPr="00AD6244">
        <w:rPr>
          <w:rFonts w:ascii="黑体" w:eastAsia="黑体" w:hAnsi="黑体"/>
          <w:sz w:val="32"/>
          <w:szCs w:val="32"/>
        </w:rPr>
        <w:t xml:space="preserve">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 w:rsidR="00E63DD7" w:rsidRPr="0005552C">
        <w:rPr>
          <w:rFonts w:ascii="宋体" w:eastAsia="方正仿宋简体" w:hAnsi="宋体" w:hint="eastAsia"/>
          <w:sz w:val="32"/>
          <w:szCs w:val="32"/>
        </w:rPr>
        <w:t>国营东陵林场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7E7750" w:rsidRPr="00DF3BA0" w:rsidRDefault="007E7750" w:rsidP="007E7750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7E7750" w:rsidRPr="00DF3BA0" w:rsidRDefault="007E7750" w:rsidP="007E7750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7E7750" w:rsidRPr="00DF3BA0" w:rsidRDefault="007E7750" w:rsidP="007E7750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7E7750" w:rsidRPr="00DF3BA0" w:rsidRDefault="007E7750" w:rsidP="007E7750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7E7750" w:rsidRPr="00DF3BA0" w:rsidRDefault="007E7750" w:rsidP="007E7750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7E7750" w:rsidRPr="00DF3BA0" w:rsidRDefault="007E7750" w:rsidP="007E7750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7E7750" w:rsidRPr="00DF3BA0" w:rsidRDefault="007E7750" w:rsidP="007E7750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7E7750" w:rsidRPr="00DF3BA0" w:rsidRDefault="007E7750" w:rsidP="007E7750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7E7750" w:rsidRPr="00DF3BA0" w:rsidRDefault="007E7750" w:rsidP="007E7750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7E7750" w:rsidRPr="00DF3BA0" w:rsidRDefault="007E7750" w:rsidP="007E7750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7E7750" w:rsidRDefault="007E7750" w:rsidP="007E7750"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 w:rsidR="007E7750" w:rsidRPr="00AD6244" w:rsidRDefault="007E7750" w:rsidP="007E7750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 w:rsidR="00FC6F87" w:rsidRPr="0005552C">
        <w:rPr>
          <w:rFonts w:ascii="宋体" w:eastAsia="方正仿宋简体" w:hAnsi="宋体" w:hint="eastAsia"/>
          <w:sz w:val="32"/>
          <w:szCs w:val="32"/>
        </w:rPr>
        <w:t>国营东陵林场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7E7750" w:rsidRPr="001033A4" w:rsidRDefault="007E7750" w:rsidP="007E7750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7E7750" w:rsidRPr="001033A4" w:rsidRDefault="007E7750" w:rsidP="007E775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收入</w:t>
      </w:r>
      <w:r w:rsidR="00FC6F87">
        <w:rPr>
          <w:rFonts w:ascii="方正仿宋简体" w:eastAsia="方正仿宋简体" w:hint="eastAsia"/>
          <w:sz w:val="32"/>
          <w:szCs w:val="32"/>
        </w:rPr>
        <w:t>908.25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 w:rsidR="00FC6F87">
        <w:rPr>
          <w:rFonts w:ascii="方正仿宋简体" w:eastAsia="方正仿宋简体" w:hint="eastAsia"/>
          <w:sz w:val="32"/>
          <w:szCs w:val="32"/>
        </w:rPr>
        <w:t>年增加192.95</w:t>
      </w:r>
      <w:r>
        <w:rPr>
          <w:rFonts w:ascii="方正仿宋简体" w:eastAsia="方正仿宋简体"/>
          <w:sz w:val="32"/>
          <w:szCs w:val="32"/>
        </w:rPr>
        <w:t xml:space="preserve"> </w:t>
      </w:r>
      <w:r w:rsidR="00FC6F87">
        <w:rPr>
          <w:rFonts w:ascii="方正仿宋简体" w:eastAsia="方正仿宋简体" w:hint="eastAsia"/>
          <w:sz w:val="32"/>
          <w:szCs w:val="32"/>
        </w:rPr>
        <w:t>万元，增</w:t>
      </w:r>
      <w:r w:rsidR="00FC6F87">
        <w:rPr>
          <w:rFonts w:ascii="方正仿宋简体" w:eastAsia="方正仿宋简体" w:hint="eastAsia"/>
          <w:sz w:val="32"/>
          <w:szCs w:val="32"/>
        </w:rPr>
        <w:lastRenderedPageBreak/>
        <w:t>长27</w:t>
      </w:r>
      <w:r>
        <w:rPr>
          <w:rFonts w:ascii="方正仿宋简体" w:eastAsia="方正仿宋简体"/>
          <w:sz w:val="32"/>
          <w:szCs w:val="32"/>
        </w:rPr>
        <w:t xml:space="preserve">  %</w:t>
      </w:r>
      <w:r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年支出</w:t>
      </w:r>
      <w:r w:rsidR="00FC6F87">
        <w:rPr>
          <w:rFonts w:ascii="方正仿宋简体" w:eastAsia="方正仿宋简体"/>
          <w:sz w:val="32"/>
          <w:szCs w:val="32"/>
        </w:rPr>
        <w:t xml:space="preserve"> </w:t>
      </w:r>
      <w:r w:rsidR="00FC6F87">
        <w:rPr>
          <w:rFonts w:ascii="方正仿宋简体" w:eastAsia="方正仿宋简体" w:hint="eastAsia"/>
          <w:sz w:val="32"/>
          <w:szCs w:val="32"/>
        </w:rPr>
        <w:t>908.25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 w:rsidR="00FC6F87">
        <w:rPr>
          <w:rFonts w:ascii="方正仿宋简体" w:eastAsia="方正仿宋简体" w:hint="eastAsia"/>
          <w:sz w:val="32"/>
          <w:szCs w:val="32"/>
        </w:rPr>
        <w:t>年增加192.95</w:t>
      </w:r>
      <w:r>
        <w:rPr>
          <w:rFonts w:ascii="方正仿宋简体" w:eastAsia="方正仿宋简体"/>
          <w:sz w:val="32"/>
          <w:szCs w:val="32"/>
        </w:rPr>
        <w:t xml:space="preserve"> </w:t>
      </w:r>
      <w:r w:rsidR="00FC6F87">
        <w:rPr>
          <w:rFonts w:ascii="方正仿宋简体" w:eastAsia="方正仿宋简体" w:hint="eastAsia"/>
          <w:sz w:val="32"/>
          <w:szCs w:val="32"/>
        </w:rPr>
        <w:t>万元，增长27</w:t>
      </w:r>
      <w:r>
        <w:rPr>
          <w:rFonts w:ascii="方正仿宋简体" w:eastAsia="方正仿宋简体"/>
          <w:sz w:val="32"/>
          <w:szCs w:val="32"/>
        </w:rPr>
        <w:t xml:space="preserve">  %</w:t>
      </w:r>
      <w:r>
        <w:rPr>
          <w:rFonts w:ascii="方正仿宋简体" w:eastAsia="方正仿宋简体" w:hint="eastAsia"/>
          <w:sz w:val="32"/>
          <w:szCs w:val="32"/>
        </w:rPr>
        <w:t>。原因是：</w:t>
      </w:r>
      <w:r w:rsidR="00136525">
        <w:rPr>
          <w:rFonts w:ascii="方正仿宋简体" w:eastAsia="方正仿宋简体" w:hint="eastAsia"/>
          <w:sz w:val="32"/>
          <w:szCs w:val="32"/>
        </w:rPr>
        <w:t>工资保险增加82.51万元，项目增加110.44万元。</w:t>
      </w:r>
    </w:p>
    <w:p w:rsidR="007E7750" w:rsidRPr="001033A4" w:rsidRDefault="007E7750" w:rsidP="007E7750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7E7750" w:rsidRPr="00B83D70" w:rsidRDefault="007E7750" w:rsidP="007E775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 w:rsidR="00DA1A14">
        <w:rPr>
          <w:rFonts w:ascii="方正仿宋简体" w:eastAsia="方正仿宋简体" w:hint="eastAsia"/>
          <w:sz w:val="32"/>
          <w:szCs w:val="32"/>
        </w:rPr>
        <w:t>908.25</w:t>
      </w:r>
      <w:r w:rsidRPr="001033A4">
        <w:rPr>
          <w:rFonts w:ascii="方正仿宋简体" w:eastAsia="方正仿宋简体"/>
          <w:sz w:val="32"/>
          <w:szCs w:val="32"/>
        </w:rPr>
        <w:t xml:space="preserve">  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其中：</w:t>
      </w:r>
      <w:r w:rsidRPr="001033A4">
        <w:rPr>
          <w:rFonts w:ascii="方正仿宋简体" w:eastAsia="方正仿宋简体" w:hint="eastAsia"/>
          <w:sz w:val="32"/>
          <w:szCs w:val="32"/>
        </w:rPr>
        <w:t>财政拨款收入</w:t>
      </w:r>
      <w:r>
        <w:rPr>
          <w:rFonts w:ascii="方正仿宋简体" w:eastAsia="方正仿宋简体"/>
          <w:sz w:val="32"/>
          <w:szCs w:val="32"/>
        </w:rPr>
        <w:t xml:space="preserve"> </w:t>
      </w:r>
      <w:r w:rsidR="00DA1A14">
        <w:rPr>
          <w:rFonts w:ascii="方正仿宋简体" w:eastAsia="方正仿宋简体" w:hint="eastAsia"/>
          <w:sz w:val="32"/>
          <w:szCs w:val="32"/>
        </w:rPr>
        <w:t>908.25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万元；事业收入</w:t>
      </w:r>
      <w:r>
        <w:rPr>
          <w:rFonts w:ascii="方正仿宋简体" w:eastAsia="方正仿宋简体"/>
          <w:sz w:val="32"/>
          <w:szCs w:val="32"/>
        </w:rPr>
        <w:t xml:space="preserve">  </w:t>
      </w:r>
      <w:r w:rsidR="00DA1A14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万元；经营收入</w:t>
      </w:r>
      <w:r>
        <w:rPr>
          <w:rFonts w:ascii="方正仿宋简体" w:eastAsia="方正仿宋简体"/>
          <w:sz w:val="32"/>
          <w:szCs w:val="32"/>
        </w:rPr>
        <w:t xml:space="preserve"> </w:t>
      </w:r>
      <w:r w:rsidR="00DA1A14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万元；其他收入</w:t>
      </w:r>
      <w:r>
        <w:rPr>
          <w:rFonts w:ascii="方正仿宋简体" w:eastAsia="方正仿宋简体"/>
          <w:sz w:val="32"/>
          <w:szCs w:val="32"/>
        </w:rPr>
        <w:t xml:space="preserve">   </w:t>
      </w:r>
      <w:r w:rsidR="00DA1A14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万元。（如果有事业收入、经营收入或其他收入注明具体收入项目）</w:t>
      </w:r>
    </w:p>
    <w:p w:rsidR="007E7750" w:rsidRPr="001033A4" w:rsidRDefault="007E7750" w:rsidP="007E7750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7E7750" w:rsidRPr="001033A4" w:rsidRDefault="007E7750" w:rsidP="007E775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年共支出</w:t>
      </w:r>
      <w:r w:rsidR="00DA1A14">
        <w:rPr>
          <w:rFonts w:ascii="方正仿宋简体" w:eastAsia="方正仿宋简体" w:hint="eastAsia"/>
          <w:sz w:val="32"/>
          <w:szCs w:val="32"/>
        </w:rPr>
        <w:t>908.25</w:t>
      </w:r>
      <w:r w:rsidRPr="001033A4">
        <w:rPr>
          <w:rFonts w:ascii="方正仿宋简体" w:eastAsia="方正仿宋简体" w:hint="eastAsia"/>
          <w:sz w:val="32"/>
          <w:szCs w:val="32"/>
        </w:rPr>
        <w:t>万元，其中：</w:t>
      </w:r>
      <w:r>
        <w:rPr>
          <w:rFonts w:ascii="方正仿宋简体" w:eastAsia="方正仿宋简体" w:hint="eastAsia"/>
          <w:sz w:val="32"/>
          <w:szCs w:val="32"/>
        </w:rPr>
        <w:t>工资及福利费支出</w:t>
      </w:r>
      <w:r>
        <w:rPr>
          <w:rFonts w:ascii="方正仿宋简体" w:eastAsia="方正仿宋简体"/>
          <w:sz w:val="32"/>
          <w:szCs w:val="32"/>
        </w:rPr>
        <w:t xml:space="preserve">  </w:t>
      </w:r>
      <w:r w:rsidR="00A259FE">
        <w:rPr>
          <w:rFonts w:ascii="方正仿宋简体" w:eastAsia="方正仿宋简体" w:hint="eastAsia"/>
          <w:sz w:val="32"/>
          <w:szCs w:val="32"/>
        </w:rPr>
        <w:t>674.56</w:t>
      </w:r>
      <w:r>
        <w:rPr>
          <w:rFonts w:ascii="方正仿宋简体" w:eastAsia="方正仿宋简体" w:hint="eastAsia"/>
          <w:sz w:val="32"/>
          <w:szCs w:val="32"/>
        </w:rPr>
        <w:t>万元；个人和家庭补助支出</w:t>
      </w:r>
      <w:r>
        <w:rPr>
          <w:rFonts w:ascii="方正仿宋简体" w:eastAsia="方正仿宋简体"/>
          <w:sz w:val="32"/>
          <w:szCs w:val="32"/>
        </w:rPr>
        <w:t xml:space="preserve">  </w:t>
      </w:r>
      <w:r w:rsidR="00A259FE">
        <w:rPr>
          <w:rFonts w:ascii="方正仿宋简体" w:eastAsia="方正仿宋简体" w:hint="eastAsia"/>
          <w:sz w:val="32"/>
          <w:szCs w:val="32"/>
        </w:rPr>
        <w:t>55.36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万元；商品和服务支出</w:t>
      </w:r>
      <w:r>
        <w:rPr>
          <w:rFonts w:ascii="方正仿宋简体" w:eastAsia="方正仿宋简体"/>
          <w:sz w:val="32"/>
          <w:szCs w:val="32"/>
        </w:rPr>
        <w:t xml:space="preserve">  </w:t>
      </w:r>
      <w:r w:rsidR="00A259FE">
        <w:rPr>
          <w:rFonts w:ascii="方正仿宋简体" w:eastAsia="方正仿宋简体" w:hint="eastAsia"/>
          <w:sz w:val="32"/>
          <w:szCs w:val="32"/>
        </w:rPr>
        <w:t>11.89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万元；基本建设支出</w:t>
      </w:r>
      <w:r>
        <w:rPr>
          <w:rFonts w:ascii="方正仿宋简体" w:eastAsia="方正仿宋简体"/>
          <w:sz w:val="32"/>
          <w:szCs w:val="32"/>
        </w:rPr>
        <w:t xml:space="preserve">  </w:t>
      </w:r>
      <w:r w:rsidR="00A259FE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万元；其他资本性支出</w:t>
      </w:r>
      <w:r>
        <w:rPr>
          <w:rFonts w:ascii="方正仿宋简体" w:eastAsia="方正仿宋简体"/>
          <w:sz w:val="32"/>
          <w:szCs w:val="32"/>
        </w:rPr>
        <w:t xml:space="preserve">  </w:t>
      </w:r>
      <w:r w:rsidR="00A259FE">
        <w:rPr>
          <w:rFonts w:ascii="方正仿宋简体" w:eastAsia="方正仿宋简体" w:hint="eastAsia"/>
          <w:sz w:val="32"/>
          <w:szCs w:val="32"/>
        </w:rPr>
        <w:t>166.44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7E7750" w:rsidRPr="001033A4" w:rsidRDefault="007E7750" w:rsidP="007E7750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7E7750" w:rsidRDefault="007E7750" w:rsidP="007E7750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收入合计</w:t>
      </w:r>
      <w:r w:rsidR="00705D2E">
        <w:rPr>
          <w:rFonts w:ascii="方正仿宋简体" w:eastAsia="方正仿宋简体" w:hint="eastAsia"/>
          <w:sz w:val="32"/>
          <w:szCs w:val="32"/>
        </w:rPr>
        <w:t>908.25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 xml:space="preserve">   </w:t>
      </w:r>
      <w:r w:rsidR="00705D2E">
        <w:rPr>
          <w:rFonts w:ascii="方正仿宋简体" w:eastAsia="方正仿宋简体" w:hint="eastAsia"/>
          <w:sz w:val="32"/>
          <w:szCs w:val="32"/>
        </w:rPr>
        <w:t>729.25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</w:t>
      </w:r>
      <w:r w:rsidR="00705D2E">
        <w:rPr>
          <w:rFonts w:ascii="方正仿宋简体" w:eastAsia="方正仿宋简体" w:hint="eastAsia"/>
          <w:sz w:val="32"/>
          <w:szCs w:val="32"/>
        </w:rPr>
        <w:t>125</w:t>
      </w:r>
      <w:r>
        <w:rPr>
          <w:rFonts w:ascii="方正仿宋简体" w:eastAsia="方正仿宋简体"/>
          <w:sz w:val="32"/>
          <w:szCs w:val="32"/>
        </w:rPr>
        <w:t xml:space="preserve"> 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 w:rsidR="00705D2E">
        <w:rPr>
          <w:rFonts w:ascii="方正仿宋简体" w:eastAsia="方正仿宋简体" w:hint="eastAsia"/>
          <w:sz w:val="32"/>
          <w:szCs w:val="32"/>
        </w:rPr>
        <w:t>年增加192.95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</w:t>
      </w:r>
      <w:r w:rsidR="00705D2E">
        <w:rPr>
          <w:rFonts w:ascii="方正仿宋简体" w:eastAsia="方正仿宋简体" w:hint="eastAsia"/>
          <w:sz w:val="32"/>
          <w:szCs w:val="32"/>
        </w:rPr>
        <w:t>908.25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 w:rsidR="00705D2E">
        <w:rPr>
          <w:rFonts w:ascii="方正仿宋简体" w:eastAsia="方正仿宋简体" w:hint="eastAsia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7E7750" w:rsidRDefault="007E7750" w:rsidP="007E7750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支出合计</w:t>
      </w:r>
      <w:r w:rsidR="00AD3571">
        <w:rPr>
          <w:rFonts w:ascii="方正仿宋简体" w:eastAsia="方正仿宋简体" w:hint="eastAsia"/>
          <w:sz w:val="32"/>
          <w:szCs w:val="32"/>
        </w:rPr>
        <w:t>908.25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 xml:space="preserve">  </w:t>
      </w:r>
      <w:r w:rsidR="00AD3571">
        <w:rPr>
          <w:rFonts w:ascii="方正仿宋简体" w:eastAsia="方正仿宋简体" w:hint="eastAsia"/>
          <w:sz w:val="32"/>
          <w:szCs w:val="32"/>
        </w:rPr>
        <w:t>729.25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 </w:t>
      </w:r>
      <w:r w:rsidR="00AD3571">
        <w:rPr>
          <w:rFonts w:ascii="方正仿宋简体" w:eastAsia="方正仿宋简体" w:hint="eastAsia"/>
          <w:sz w:val="32"/>
          <w:szCs w:val="32"/>
        </w:rPr>
        <w:t>125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 w:rsidR="00AD3571">
        <w:rPr>
          <w:rFonts w:ascii="方正仿宋简体" w:eastAsia="方正仿宋简体" w:hint="eastAsia"/>
          <w:sz w:val="32"/>
          <w:szCs w:val="32"/>
        </w:rPr>
        <w:t>年增加192.95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其中一般公共预算财政拨款支出</w:t>
      </w:r>
      <w:r w:rsidR="00AD3571">
        <w:rPr>
          <w:rFonts w:ascii="方正仿宋简体" w:eastAsia="方正仿宋简体" w:hint="eastAsia"/>
          <w:sz w:val="32"/>
          <w:szCs w:val="32"/>
        </w:rPr>
        <w:t>908.25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万元，政府性基金预算财政拨款支出</w:t>
      </w:r>
      <w:r w:rsidR="00AD3571">
        <w:rPr>
          <w:rFonts w:ascii="方正仿宋简体" w:eastAsia="方正仿宋简体" w:hint="eastAsia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AD3571" w:rsidRDefault="007E7750" w:rsidP="00AD3571">
      <w:pPr>
        <w:spacing w:line="5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五、“三公”经费及相关信息</w:t>
      </w:r>
      <w:r w:rsidRPr="001033A4">
        <w:rPr>
          <w:rFonts w:ascii="方正仿宋简体" w:eastAsia="方正仿宋简体" w:hint="eastAsia"/>
          <w:sz w:val="32"/>
          <w:szCs w:val="32"/>
        </w:rPr>
        <w:t>情况说明</w:t>
      </w:r>
    </w:p>
    <w:p w:rsidR="00AD3571" w:rsidRPr="0005552C" w:rsidRDefault="00AD3571" w:rsidP="00AD3571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国营东陵林场</w:t>
      </w:r>
      <w:r w:rsidRPr="0005552C">
        <w:rPr>
          <w:rFonts w:ascii="宋体" w:eastAsia="方正仿宋简体" w:hAnsi="宋体" w:hint="eastAsia"/>
          <w:sz w:val="32"/>
          <w:szCs w:val="32"/>
        </w:rPr>
        <w:t>是自收自支单位，财政不拨付“三公”经费</w:t>
      </w:r>
    </w:p>
    <w:p w:rsidR="007E7750" w:rsidRDefault="007E7750" w:rsidP="00AD3571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六、预算绩效管理工作开展情况说明</w:t>
      </w:r>
    </w:p>
    <w:p w:rsidR="009C4A19" w:rsidRPr="009C4A19" w:rsidRDefault="009C4A19" w:rsidP="009C4A19">
      <w:pPr>
        <w:ind w:firstLineChars="300" w:firstLine="960"/>
        <w:rPr>
          <w:rFonts w:ascii="Arial Unicode MS" w:eastAsia="Arial Unicode MS" w:hAnsi="Arial Unicode MS" w:cs="Arial Unicode MS"/>
          <w:kern w:val="0"/>
          <w:sz w:val="32"/>
          <w:szCs w:val="32"/>
        </w:rPr>
      </w:pPr>
      <w:r w:rsidRPr="009C4A19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2017年预算绩效项目为除虫、防火两个项目。</w:t>
      </w:r>
    </w:p>
    <w:p w:rsidR="009C4A19" w:rsidRPr="009C4A19" w:rsidRDefault="009C4A19" w:rsidP="009C4A19">
      <w:pPr>
        <w:ind w:firstLineChars="300" w:firstLine="960"/>
        <w:rPr>
          <w:rFonts w:ascii="Arial Unicode MS" w:eastAsia="Arial Unicode MS" w:hAnsi="Arial Unicode MS" w:cs="Arial Unicode MS"/>
          <w:kern w:val="0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1、防火项目资金15万元。</w:t>
      </w:r>
      <w:r w:rsidRPr="009C4A19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为有效防止林火蔓延，在林边、道边等重点部位、重点地段清除杂草及可燃物，宽度10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米以上，面积</w:t>
      </w:r>
      <w:r w:rsidRPr="009C4A19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30万平方米 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。</w:t>
      </w:r>
      <w:r w:rsidRPr="009C4A19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有效的保护了东陵国有林区森林资源安全，预防森林火灾的发生，在林区重点部位和重点地段（林边、道边、坟边、山脊等）开设防火隔离带，清理可燃物，降低森林火险，实现了预防森林火灾的目的。 </w:t>
      </w:r>
    </w:p>
    <w:p w:rsidR="009C4A19" w:rsidRPr="009C4A19" w:rsidRDefault="009C4A19" w:rsidP="009C4A19">
      <w:pPr>
        <w:rPr>
          <w:rFonts w:ascii="Arial Unicode MS" w:eastAsia="Arial Unicode MS" w:hAnsi="Arial Unicode MS" w:cs="Arial Unicode MS"/>
          <w:kern w:val="0"/>
          <w:sz w:val="32"/>
          <w:szCs w:val="32"/>
        </w:rPr>
      </w:pPr>
      <w:r w:rsidRPr="009C4A19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   </w:t>
      </w:r>
      <w:r w:rsidR="00D01E42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 w:rsidRPr="009C4A19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>2、除虫项目15万元。</w:t>
      </w:r>
      <w:r w:rsidRPr="009C4A19">
        <w:rPr>
          <w:rFonts w:ascii="Arial Unicode MS" w:eastAsia="Arial Unicode MS" w:hAnsi="Arial Unicode MS" w:cs="Arial Unicode MS" w:hint="eastAsia"/>
          <w:kern w:val="0"/>
          <w:sz w:val="32"/>
          <w:szCs w:val="32"/>
        </w:rPr>
        <w:t xml:space="preserve"> 春季喷毒环（农药+柴油）防止油松毛虫上树危害，夏季及秋季利用喷雾（农药+水）防止油松毛虫、栢毒蛾等病虫的危害。 达到了森林有虫无灾，林木健康成长 </w:t>
      </w:r>
    </w:p>
    <w:p w:rsidR="007E7750" w:rsidRPr="00482688" w:rsidRDefault="007E7750" w:rsidP="00E944AE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ascii="方正仿宋简体" w:eastAsia="方正仿宋简体" w:hint="eastAsia"/>
          <w:sz w:val="32"/>
          <w:szCs w:val="32"/>
        </w:rPr>
        <w:t>七</w:t>
      </w:r>
      <w:r w:rsidRPr="00482688">
        <w:rPr>
          <w:rFonts w:ascii="方正仿宋简体" w:eastAsia="方正仿宋简体" w:hint="eastAsia"/>
          <w:sz w:val="32"/>
          <w:szCs w:val="32"/>
        </w:rPr>
        <w:t>、其他重要事项的情况说明</w:t>
      </w:r>
    </w:p>
    <w:p w:rsidR="000A2B78" w:rsidRDefault="007E7750" w:rsidP="000A2B78">
      <w:pPr>
        <w:spacing w:line="5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、机关运行经费</w:t>
      </w:r>
      <w:r>
        <w:rPr>
          <w:rFonts w:ascii="方正仿宋简体" w:eastAsia="方正仿宋简体" w:hint="eastAsia"/>
          <w:sz w:val="32"/>
          <w:szCs w:val="32"/>
        </w:rPr>
        <w:t>情况</w:t>
      </w:r>
    </w:p>
    <w:p w:rsidR="007E7750" w:rsidRPr="000A2B78" w:rsidRDefault="000A2B78" w:rsidP="000A2B78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国营东陵林场是自收自支单位，财政不拨付运行费</w:t>
      </w:r>
    </w:p>
    <w:p w:rsidR="00454044" w:rsidRDefault="007E7750" w:rsidP="007E775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7E7750" w:rsidRDefault="00454044" w:rsidP="007E7750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国营东陵林场</w:t>
      </w:r>
      <w:r w:rsidRPr="0005552C">
        <w:rPr>
          <w:rFonts w:ascii="宋体" w:eastAsia="方正仿宋简体" w:hAnsi="宋体" w:hint="eastAsia"/>
          <w:sz w:val="32"/>
          <w:szCs w:val="32"/>
        </w:rPr>
        <w:t>没有政府采购项目。</w:t>
      </w:r>
    </w:p>
    <w:p w:rsidR="007E7750" w:rsidRDefault="007E7750" w:rsidP="007E7750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7E7750" w:rsidRPr="00F83A95" w:rsidRDefault="007E7750" w:rsidP="007E7750"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 w:rsidRPr="00DF3BA0">
        <w:rPr>
          <w:rFonts w:ascii="方正仿宋简体" w:eastAsia="方正仿宋简体" w:hint="eastAsia"/>
          <w:sz w:val="32"/>
          <w:szCs w:val="32"/>
        </w:rPr>
        <w:t>截至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</w:t>
      </w:r>
      <w:r w:rsidRPr="00DF3BA0">
        <w:rPr>
          <w:rFonts w:ascii="方正仿宋简体" w:eastAsia="方正仿宋简体"/>
          <w:sz w:val="32"/>
          <w:szCs w:val="32"/>
        </w:rPr>
        <w:t>12</w:t>
      </w:r>
      <w:r w:rsidRPr="00DF3BA0">
        <w:rPr>
          <w:rFonts w:ascii="方正仿宋简体" w:eastAsia="方正仿宋简体" w:hint="eastAsia"/>
          <w:sz w:val="32"/>
          <w:szCs w:val="32"/>
        </w:rPr>
        <w:t>月</w:t>
      </w:r>
      <w:r w:rsidRPr="00DF3BA0">
        <w:rPr>
          <w:rFonts w:ascii="方正仿宋简体" w:eastAsia="方正仿宋简体"/>
          <w:sz w:val="32"/>
          <w:szCs w:val="32"/>
        </w:rPr>
        <w:t>31</w:t>
      </w:r>
      <w:r w:rsidRPr="00DF3BA0">
        <w:rPr>
          <w:rFonts w:ascii="方正仿宋简体" w:eastAsia="方正仿宋简体" w:hint="eastAsia"/>
          <w:sz w:val="32"/>
          <w:szCs w:val="32"/>
        </w:rPr>
        <w:t>日，本</w:t>
      </w:r>
      <w:r>
        <w:rPr>
          <w:rFonts w:ascii="方正仿宋简体" w:eastAsia="方正仿宋简体" w:hint="eastAsia"/>
          <w:sz w:val="32"/>
          <w:szCs w:val="32"/>
        </w:rPr>
        <w:t>单位</w:t>
      </w:r>
      <w:r w:rsidRPr="00DF3BA0">
        <w:rPr>
          <w:rFonts w:ascii="方正仿宋简体" w:eastAsia="方正仿宋简体" w:hint="eastAsia"/>
          <w:sz w:val="32"/>
          <w:szCs w:val="32"/>
        </w:rPr>
        <w:t>共有车辆</w:t>
      </w:r>
      <w:r w:rsidR="000E7A36">
        <w:rPr>
          <w:rFonts w:ascii="方正仿宋简体" w:eastAsia="方正仿宋简体" w:hint="eastAsia"/>
          <w:sz w:val="32"/>
          <w:szCs w:val="32"/>
        </w:rPr>
        <w:t>7</w:t>
      </w:r>
      <w:r w:rsidRPr="00DF3BA0">
        <w:rPr>
          <w:rFonts w:ascii="方正仿宋简体" w:eastAsia="方正仿宋简体" w:hint="eastAsia"/>
          <w:sz w:val="32"/>
          <w:szCs w:val="32"/>
        </w:rPr>
        <w:t>辆，其中，领导干部用车</w:t>
      </w:r>
      <w:r w:rsidR="00395880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辆、一般公务用车</w:t>
      </w:r>
      <w:r w:rsidR="000E7A36">
        <w:rPr>
          <w:rFonts w:ascii="方正仿宋简体" w:eastAsia="方正仿宋简体" w:hint="eastAsia"/>
          <w:sz w:val="32"/>
          <w:szCs w:val="32"/>
        </w:rPr>
        <w:t>1</w:t>
      </w:r>
      <w:r w:rsidRPr="00DF3BA0">
        <w:rPr>
          <w:rFonts w:ascii="方正仿宋简体" w:eastAsia="方正仿宋简体" w:hint="eastAsia"/>
          <w:sz w:val="32"/>
          <w:szCs w:val="32"/>
        </w:rPr>
        <w:t>辆、一般执法执勤用车</w:t>
      </w:r>
      <w:r w:rsidR="00395880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辆、特种专业技术用车</w:t>
      </w:r>
      <w:r w:rsidR="00395880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辆、其他用车</w:t>
      </w:r>
      <w:r w:rsidR="00395880">
        <w:rPr>
          <w:rFonts w:ascii="方正仿宋简体" w:eastAsia="方正仿宋简体" w:hint="eastAsia"/>
          <w:sz w:val="32"/>
          <w:szCs w:val="32"/>
        </w:rPr>
        <w:t>6</w:t>
      </w:r>
      <w:r w:rsidR="000E7A36">
        <w:rPr>
          <w:rFonts w:ascii="方正仿宋简体" w:eastAsia="方正仿宋简体" w:hint="eastAsia"/>
          <w:sz w:val="32"/>
          <w:szCs w:val="32"/>
        </w:rPr>
        <w:t>辆，其他用车主要是救火运兵车。</w:t>
      </w:r>
      <w:r w:rsidRPr="00DF3BA0">
        <w:rPr>
          <w:rFonts w:ascii="方正仿宋简体" w:eastAsia="方正仿宋简体" w:hint="eastAsia"/>
          <w:sz w:val="32"/>
          <w:szCs w:val="32"/>
        </w:rPr>
        <w:t>；单位价值</w:t>
      </w:r>
      <w:r w:rsidRPr="00DF3BA0">
        <w:rPr>
          <w:rFonts w:ascii="方正仿宋简体" w:eastAsia="方正仿宋简体"/>
          <w:sz w:val="32"/>
          <w:szCs w:val="32"/>
        </w:rPr>
        <w:t>50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 w:rsidR="000E7A36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台（套），单位价值</w:t>
      </w:r>
      <w:r w:rsidRPr="00DF3BA0">
        <w:rPr>
          <w:rFonts w:ascii="方正仿宋简体" w:eastAsia="方正仿宋简体"/>
          <w:sz w:val="32"/>
          <w:szCs w:val="32"/>
        </w:rPr>
        <w:t>100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 w:rsidR="000E7A36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</w:t>
      </w:r>
    </w:p>
    <w:p w:rsidR="007E7750" w:rsidRPr="00AD6244" w:rsidRDefault="007E7750" w:rsidP="007E7750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lastRenderedPageBreak/>
        <w:t>第四部分名词解释</w:t>
      </w:r>
    </w:p>
    <w:p w:rsidR="007E7750" w:rsidRPr="00DF3BA0" w:rsidRDefault="007E7750" w:rsidP="007E7750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财政拨款收入：本年度从本级财政部门取得的财政拨款，包括一般公共预算财政拨款和政府性基金预算财政拨款。</w:t>
      </w:r>
    </w:p>
    <w:p w:rsidR="007E7750" w:rsidRPr="00DF3BA0" w:rsidRDefault="007E7750" w:rsidP="007E7750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事业收入：指事业单位开展专业业务活动及辅助活动所取得的收入。</w:t>
      </w:r>
    </w:p>
    <w:p w:rsidR="007E7750" w:rsidRDefault="007E7750" w:rsidP="007E7750">
      <w:pPr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其他收入：指除上述“财政拨款收入”、“事业收入”、“经营收入”等以外的收入。</w:t>
      </w:r>
    </w:p>
    <w:p w:rsidR="007E7750" w:rsidRPr="00DF3BA0" w:rsidRDefault="007E7750" w:rsidP="007E7750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7E7750" w:rsidRPr="00DF3BA0" w:rsidRDefault="007E7750" w:rsidP="007E7750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7E7750" w:rsidRPr="00717381" w:rsidRDefault="007E7750" w:rsidP="007E7750">
      <w:pPr>
        <w:spacing w:line="56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</w:p>
    <w:p w:rsidR="00FA0763" w:rsidRPr="007E7750" w:rsidRDefault="00FA0763"/>
    <w:sectPr w:rsidR="00FA0763" w:rsidRPr="007E7750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27" w:rsidRDefault="00BA5827">
      <w:r>
        <w:separator/>
      </w:r>
    </w:p>
  </w:endnote>
  <w:endnote w:type="continuationSeparator" w:id="0">
    <w:p w:rsidR="00BA5827" w:rsidRDefault="00BA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27" w:rsidRDefault="00BA5827">
      <w:r>
        <w:separator/>
      </w:r>
    </w:p>
  </w:footnote>
  <w:footnote w:type="continuationSeparator" w:id="0">
    <w:p w:rsidR="00BA5827" w:rsidRDefault="00BA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19" w:rsidRDefault="00BA5827" w:rsidP="00B020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750"/>
    <w:rsid w:val="000A2B78"/>
    <w:rsid w:val="000E7A36"/>
    <w:rsid w:val="00136525"/>
    <w:rsid w:val="00395880"/>
    <w:rsid w:val="00454044"/>
    <w:rsid w:val="005D23EF"/>
    <w:rsid w:val="005F2277"/>
    <w:rsid w:val="006D5893"/>
    <w:rsid w:val="00705D2E"/>
    <w:rsid w:val="007C6499"/>
    <w:rsid w:val="007E7750"/>
    <w:rsid w:val="009B6DCA"/>
    <w:rsid w:val="009C4A19"/>
    <w:rsid w:val="00A259FE"/>
    <w:rsid w:val="00AD3571"/>
    <w:rsid w:val="00B2610E"/>
    <w:rsid w:val="00BA5827"/>
    <w:rsid w:val="00BB703C"/>
    <w:rsid w:val="00BC445A"/>
    <w:rsid w:val="00BD3546"/>
    <w:rsid w:val="00C44A8F"/>
    <w:rsid w:val="00D01E42"/>
    <w:rsid w:val="00DA1A14"/>
    <w:rsid w:val="00E1125C"/>
    <w:rsid w:val="00E63DD7"/>
    <w:rsid w:val="00E944AE"/>
    <w:rsid w:val="00FA0763"/>
    <w:rsid w:val="00FC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75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A8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7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23</cp:revision>
  <dcterms:created xsi:type="dcterms:W3CDTF">2018-09-03T22:39:00Z</dcterms:created>
  <dcterms:modified xsi:type="dcterms:W3CDTF">2019-01-31T01:36:00Z</dcterms:modified>
</cp:coreProperties>
</file>