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EA" w:rsidRDefault="007442EA">
      <w:pPr>
        <w:rPr>
          <w:rFonts w:ascii="方正仿宋简体" w:eastAsia="方正仿宋简体" w:hAnsi="方正仿宋简体"/>
          <w:sz w:val="32"/>
          <w:szCs w:val="32"/>
          <w:u w:val="single"/>
        </w:rPr>
      </w:pPr>
    </w:p>
    <w:p w:rsidR="007442EA" w:rsidRDefault="007442EA">
      <w:pPr>
        <w:rPr>
          <w:rFonts w:ascii="方正仿宋简体" w:eastAsia="方正仿宋简体" w:hAnsi="方正仿宋简体"/>
          <w:sz w:val="32"/>
          <w:szCs w:val="32"/>
          <w:u w:val="single"/>
        </w:rPr>
      </w:pPr>
    </w:p>
    <w:p w:rsidR="007442EA" w:rsidRDefault="007442EA" w:rsidP="00F44BE6">
      <w:pPr>
        <w:ind w:firstLineChars="100" w:firstLine="31680"/>
        <w:rPr>
          <w:rFonts w:ascii="方正仿宋简体" w:eastAsia="方正仿宋简体" w:hAnsi="方正仿宋简体"/>
          <w:sz w:val="36"/>
          <w:szCs w:val="36"/>
        </w:rPr>
      </w:pPr>
      <w:r>
        <w:rPr>
          <w:rFonts w:ascii="宋体" w:hAnsi="宋体" w:cs="宋体" w:hint="eastAsia"/>
          <w:b/>
          <w:bCs/>
          <w:sz w:val="36"/>
          <w:szCs w:val="36"/>
        </w:rPr>
        <w:t>遵化市文学艺术界合会</w:t>
      </w:r>
      <w:r>
        <w:rPr>
          <w:rFonts w:ascii="宋体" w:hAnsi="宋体" w:cs="宋体"/>
          <w:b/>
          <w:bCs/>
          <w:sz w:val="36"/>
          <w:szCs w:val="36"/>
        </w:rPr>
        <w:t>2017</w:t>
      </w:r>
      <w:r>
        <w:rPr>
          <w:rFonts w:ascii="宋体" w:hAnsi="宋体" w:cs="宋体" w:hint="eastAsia"/>
          <w:b/>
          <w:bCs/>
          <w:sz w:val="36"/>
          <w:szCs w:val="36"/>
        </w:rPr>
        <w:t>年决算公开情况说明</w:t>
      </w:r>
    </w:p>
    <w:p w:rsidR="007442EA" w:rsidRDefault="007442EA">
      <w:pPr>
        <w:jc w:val="center"/>
        <w:rPr>
          <w:rFonts w:ascii="Simum" w:eastAsia="Simum" w:hAnsi="Simum"/>
          <w:sz w:val="32"/>
          <w:szCs w:val="32"/>
        </w:rPr>
      </w:pPr>
    </w:p>
    <w:p w:rsidR="007442EA" w:rsidRDefault="007442EA">
      <w:pPr>
        <w:ind w:firstLine="320"/>
        <w:rPr>
          <w:rFonts w:ascii="微软雅黑 Light" w:eastAsia="微软雅黑 Light" w:hAnsi="微软雅黑 Light" w:cs="微软雅黑 Light"/>
          <w:b/>
          <w:bCs/>
          <w:sz w:val="32"/>
          <w:szCs w:val="32"/>
        </w:rPr>
      </w:pPr>
      <w:r>
        <w:rPr>
          <w:rFonts w:ascii="微软雅黑 Light" w:eastAsia="微软雅黑 Light" w:hAnsi="微软雅黑 Light" w:cs="微软雅黑 Light" w:hint="eastAsia"/>
          <w:b/>
          <w:bCs/>
          <w:sz w:val="32"/>
          <w:szCs w:val="32"/>
        </w:rPr>
        <w:t>第一部分</w:t>
      </w:r>
      <w:r>
        <w:rPr>
          <w:rFonts w:ascii="微软雅黑 Light" w:eastAsia="微软雅黑 Light" w:hAnsi="微软雅黑 Light" w:cs="微软雅黑 Light"/>
          <w:b/>
          <w:bCs/>
          <w:sz w:val="32"/>
          <w:szCs w:val="32"/>
        </w:rPr>
        <w:t xml:space="preserve">  </w:t>
      </w:r>
      <w:r>
        <w:rPr>
          <w:rFonts w:ascii="微软雅黑 Light" w:eastAsia="微软雅黑 Light" w:hAnsi="微软雅黑 Light" w:cs="微软雅黑 Light" w:hint="eastAsia"/>
          <w:b/>
          <w:bCs/>
          <w:sz w:val="32"/>
          <w:szCs w:val="32"/>
        </w:rPr>
        <w:t>遵化市文学艺术界合会部门概况</w:t>
      </w:r>
    </w:p>
    <w:p w:rsidR="007442EA" w:rsidRDefault="007442EA">
      <w:pPr>
        <w:rPr>
          <w:rFonts w:ascii="方正仿宋简体" w:eastAsia="方正仿宋简体" w:hAnsi="方正仿宋简体"/>
          <w:sz w:val="32"/>
          <w:szCs w:val="32"/>
        </w:rPr>
      </w:pPr>
      <w:r>
        <w:rPr>
          <w:rFonts w:ascii="方正仿宋简体" w:eastAsia="方正仿宋简体" w:hAnsi="方正仿宋简体"/>
          <w:b/>
          <w:bCs/>
          <w:sz w:val="32"/>
          <w:szCs w:val="32"/>
        </w:rPr>
        <w:t xml:space="preserve">  </w:t>
      </w:r>
      <w:r>
        <w:rPr>
          <w:rFonts w:ascii="方正仿宋简体" w:eastAsia="方正仿宋简体" w:hAnsi="方正仿宋简体"/>
          <w:sz w:val="32"/>
          <w:szCs w:val="32"/>
        </w:rPr>
        <w:t xml:space="preserve"> </w:t>
      </w:r>
      <w:r>
        <w:rPr>
          <w:rFonts w:ascii="方正仿宋简体" w:eastAsia="方正仿宋简体" w:hAnsi="方正仿宋简体" w:hint="eastAsia"/>
          <w:sz w:val="32"/>
          <w:szCs w:val="32"/>
        </w:rPr>
        <w:t>一、</w:t>
      </w:r>
      <w:r>
        <w:rPr>
          <w:rFonts w:ascii="方正仿宋简体" w:eastAsia="方正仿宋简体" w:hAnsi="方正仿宋简体"/>
          <w:sz w:val="32"/>
          <w:szCs w:val="32"/>
        </w:rPr>
        <w:t xml:space="preserve"> </w:t>
      </w:r>
      <w:r>
        <w:rPr>
          <w:rFonts w:ascii="方正仿宋简体" w:eastAsia="方正仿宋简体" w:hAnsi="方正仿宋简体" w:hint="eastAsia"/>
          <w:sz w:val="32"/>
          <w:szCs w:val="32"/>
        </w:rPr>
        <w:t>部门职责</w:t>
      </w:r>
    </w:p>
    <w:p w:rsidR="007442EA" w:rsidRDefault="007442EA" w:rsidP="00F44BE6">
      <w:pPr>
        <w:ind w:firstLineChars="200" w:firstLine="31680"/>
        <w:rPr>
          <w:rFonts w:ascii="仿宋" w:eastAsia="仿宋" w:hAnsi="仿宋" w:cs="仿宋"/>
          <w:sz w:val="32"/>
          <w:szCs w:val="32"/>
        </w:rPr>
      </w:pPr>
      <w:r>
        <w:rPr>
          <w:rFonts w:ascii="仿宋" w:eastAsia="仿宋" w:hAnsi="仿宋" w:cs="仿宋" w:hint="eastAsia"/>
          <w:sz w:val="32"/>
          <w:szCs w:val="32"/>
        </w:rPr>
        <w:t>根据遵机编字【</w:t>
      </w:r>
      <w:r>
        <w:rPr>
          <w:rFonts w:ascii="仿宋" w:eastAsia="仿宋" w:hAnsi="仿宋" w:cs="仿宋"/>
          <w:sz w:val="32"/>
          <w:szCs w:val="32"/>
        </w:rPr>
        <w:t>2002</w:t>
      </w:r>
      <w:r>
        <w:rPr>
          <w:rFonts w:ascii="仿宋" w:eastAsia="仿宋" w:hAnsi="仿宋" w:cs="仿宋" w:hint="eastAsia"/>
          <w:sz w:val="32"/>
          <w:szCs w:val="32"/>
        </w:rPr>
        <w:t>】</w:t>
      </w:r>
      <w:r>
        <w:rPr>
          <w:rFonts w:ascii="仿宋" w:eastAsia="仿宋" w:hAnsi="仿宋" w:cs="仿宋"/>
          <w:sz w:val="32"/>
          <w:szCs w:val="32"/>
        </w:rPr>
        <w:t xml:space="preserve"> 51</w:t>
      </w:r>
      <w:r>
        <w:rPr>
          <w:rFonts w:ascii="仿宋" w:eastAsia="仿宋" w:hAnsi="仿宋" w:cs="仿宋" w:hint="eastAsia"/>
          <w:sz w:val="32"/>
          <w:szCs w:val="32"/>
        </w:rPr>
        <w:t>号文件，我单位主要职责是：</w:t>
      </w:r>
    </w:p>
    <w:p w:rsidR="007442EA" w:rsidRDefault="007442EA" w:rsidP="00F44BE6">
      <w:pPr>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、组织广大文艺工作者学习马列主义、毛泽东思想，邓小平理论和江泽民“三个代表”的重要指导思想，观者落实党的路线、方针和政策，交流创作经验，不断提高文学艺术队伍的政治素质和艺术水平。</w:t>
      </w:r>
    </w:p>
    <w:p w:rsidR="007442EA" w:rsidRDefault="007442EA" w:rsidP="00F44BE6">
      <w:pPr>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、组织开展文艺创作和精品生产，负责文艺理论研究和文艺评论等活动，负责市文联的会员发展和向市、省、国家各协会推荐会员工作。</w:t>
      </w:r>
    </w:p>
    <w:p w:rsidR="007442EA" w:rsidRDefault="007442EA" w:rsidP="00F44BE6">
      <w:pPr>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、加强党和非党、专业和非专业文艺工作者的联系以及对青少年文艺工作者的培养工作。指导市各文联开展活动，维护团体会员、艺术家、文艺工作者的知识产权等合法权益。</w:t>
      </w:r>
    </w:p>
    <w:p w:rsidR="007442EA" w:rsidRDefault="007442EA" w:rsidP="00F44BE6">
      <w:pPr>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、负责国际、国内民间文艺交流工作，以民间文艺团体名义接待国内外民间文艺团体来访。</w:t>
      </w:r>
    </w:p>
    <w:p w:rsidR="007442EA" w:rsidRDefault="007442EA" w:rsidP="00F44BE6">
      <w:pPr>
        <w:ind w:firstLineChars="100" w:firstLine="31680"/>
        <w:rPr>
          <w:rFonts w:ascii="Simum" w:eastAsia="Simum" w:hAnsi="Simum" w:cs="Simum"/>
          <w:b/>
          <w:sz w:val="32"/>
          <w:szCs w:val="32"/>
        </w:rPr>
      </w:pPr>
      <w:r>
        <w:rPr>
          <w:rFonts w:ascii="仿宋" w:eastAsia="仿宋" w:hAnsi="仿宋" w:cs="仿宋" w:hint="eastAsia"/>
          <w:b/>
          <w:bCs/>
          <w:sz w:val="32"/>
          <w:szCs w:val="32"/>
        </w:rPr>
        <w:t>二、部门决算单位构成</w:t>
      </w:r>
    </w:p>
    <w:p w:rsidR="007442EA" w:rsidRDefault="007442EA" w:rsidP="00F44BE6">
      <w:pPr>
        <w:ind w:firstLineChars="200" w:firstLine="31680"/>
        <w:rPr>
          <w:rFonts w:ascii="仿宋" w:eastAsia="仿宋" w:hAnsi="仿宋" w:cs="仿宋"/>
          <w:sz w:val="32"/>
          <w:szCs w:val="32"/>
        </w:rPr>
      </w:pPr>
      <w:r>
        <w:rPr>
          <w:rFonts w:ascii="仿宋" w:eastAsia="仿宋" w:hAnsi="仿宋" w:cs="仿宋" w:hint="eastAsia"/>
          <w:sz w:val="32"/>
          <w:szCs w:val="32"/>
        </w:rPr>
        <w:t>遵化市文学艺术界联合会部门决算：遵化市文学艺术界联合会。</w:t>
      </w:r>
      <w:r>
        <w:rPr>
          <w:rFonts w:ascii="仿宋" w:eastAsia="仿宋" w:hAnsi="仿宋" w:cs="仿宋"/>
          <w:sz w:val="32"/>
          <w:szCs w:val="32"/>
        </w:rPr>
        <w:t xml:space="preserve"> </w:t>
      </w:r>
    </w:p>
    <w:p w:rsidR="007442EA" w:rsidRDefault="007442EA">
      <w:pPr>
        <w:rPr>
          <w:rFonts w:ascii="Simum" w:eastAsia="Simum" w:hAnsi="Simum"/>
          <w:sz w:val="32"/>
          <w:szCs w:val="32"/>
        </w:rPr>
      </w:pPr>
    </w:p>
    <w:p w:rsidR="007442EA" w:rsidRDefault="007442EA" w:rsidP="00F44BE6">
      <w:pPr>
        <w:ind w:firstLineChars="100" w:firstLine="31680"/>
        <w:rPr>
          <w:rFonts w:ascii="Simum" w:eastAsia="Simum" w:hAnsi="Simum"/>
          <w:sz w:val="32"/>
          <w:szCs w:val="32"/>
        </w:rPr>
      </w:pPr>
      <w:r>
        <w:rPr>
          <w:rFonts w:ascii="Simum" w:eastAsia="Simum" w:hAnsi="Simum" w:hint="eastAsia"/>
          <w:sz w:val="32"/>
          <w:szCs w:val="32"/>
        </w:rPr>
        <w:t>第二部分</w:t>
      </w:r>
      <w:r>
        <w:rPr>
          <w:rFonts w:ascii="Simum" w:eastAsia="Simum" w:hAnsi="Simum"/>
          <w:sz w:val="32"/>
          <w:szCs w:val="32"/>
        </w:rPr>
        <w:t xml:space="preserve">   </w:t>
      </w:r>
      <w:r>
        <w:rPr>
          <w:rFonts w:ascii="Simum" w:eastAsia="Simum" w:hAnsi="Simum" w:hint="eastAsia"/>
          <w:sz w:val="32"/>
          <w:szCs w:val="32"/>
        </w:rPr>
        <w:t>遵化市文学艺术界联合会单位</w:t>
      </w:r>
      <w:r>
        <w:rPr>
          <w:rFonts w:ascii="Simum" w:eastAsia="Simum" w:hAnsi="Simum"/>
          <w:sz w:val="32"/>
          <w:szCs w:val="32"/>
        </w:rPr>
        <w:t>2017</w:t>
      </w:r>
      <w:r>
        <w:rPr>
          <w:rFonts w:ascii="Simum" w:eastAsia="Simum" w:hAnsi="Simum" w:hint="eastAsia"/>
          <w:sz w:val="32"/>
          <w:szCs w:val="32"/>
        </w:rPr>
        <w:t>年度部门决算报表</w:t>
      </w:r>
    </w:p>
    <w:p w:rsidR="007442EA" w:rsidRDefault="007442EA">
      <w:pPr>
        <w:widowControl/>
        <w:spacing w:line="580" w:lineRule="exact"/>
        <w:ind w:left="640" w:firstLine="640"/>
        <w:rPr>
          <w:rFonts w:ascii="仿宋" w:eastAsia="仿宋" w:hAnsi="仿宋" w:cs="仿宋"/>
          <w:sz w:val="32"/>
          <w:szCs w:val="32"/>
        </w:rPr>
      </w:pPr>
      <w:r>
        <w:rPr>
          <w:rFonts w:ascii="仿宋" w:eastAsia="仿宋" w:hAnsi="仿宋" w:cs="仿宋" w:hint="eastAsia"/>
          <w:sz w:val="32"/>
          <w:szCs w:val="32"/>
        </w:rPr>
        <w:t>一、收入支出决算总表</w:t>
      </w:r>
    </w:p>
    <w:p w:rsidR="007442EA" w:rsidRDefault="007442EA">
      <w:pPr>
        <w:widowControl/>
        <w:spacing w:line="580" w:lineRule="exact"/>
        <w:ind w:left="640" w:firstLine="640"/>
        <w:rPr>
          <w:rFonts w:ascii="仿宋" w:eastAsia="仿宋" w:hAnsi="仿宋" w:cs="仿宋"/>
          <w:sz w:val="32"/>
          <w:szCs w:val="32"/>
        </w:rPr>
      </w:pPr>
      <w:r>
        <w:rPr>
          <w:rFonts w:ascii="仿宋" w:eastAsia="仿宋" w:hAnsi="仿宋" w:cs="仿宋" w:hint="eastAsia"/>
          <w:sz w:val="32"/>
          <w:szCs w:val="32"/>
        </w:rPr>
        <w:t>二、收入决算表</w:t>
      </w:r>
    </w:p>
    <w:p w:rsidR="007442EA" w:rsidRDefault="007442EA">
      <w:pPr>
        <w:widowControl/>
        <w:spacing w:line="580" w:lineRule="exact"/>
        <w:ind w:left="640" w:firstLine="640"/>
        <w:rPr>
          <w:rFonts w:ascii="仿宋" w:eastAsia="仿宋" w:hAnsi="仿宋" w:cs="仿宋"/>
          <w:sz w:val="32"/>
          <w:szCs w:val="32"/>
        </w:rPr>
      </w:pPr>
      <w:r>
        <w:rPr>
          <w:rFonts w:ascii="仿宋" w:eastAsia="仿宋" w:hAnsi="仿宋" w:cs="仿宋" w:hint="eastAsia"/>
          <w:sz w:val="32"/>
          <w:szCs w:val="32"/>
        </w:rPr>
        <w:t>三、支出决算表</w:t>
      </w:r>
    </w:p>
    <w:p w:rsidR="007442EA" w:rsidRDefault="007442EA">
      <w:pPr>
        <w:widowControl/>
        <w:spacing w:line="580" w:lineRule="exact"/>
        <w:ind w:left="640" w:firstLine="640"/>
        <w:rPr>
          <w:rFonts w:ascii="仿宋" w:eastAsia="仿宋" w:hAnsi="仿宋" w:cs="仿宋"/>
          <w:sz w:val="32"/>
          <w:szCs w:val="32"/>
        </w:rPr>
      </w:pPr>
      <w:r>
        <w:rPr>
          <w:rFonts w:ascii="仿宋" w:eastAsia="仿宋" w:hAnsi="仿宋" w:cs="仿宋" w:hint="eastAsia"/>
          <w:sz w:val="32"/>
          <w:szCs w:val="32"/>
        </w:rPr>
        <w:t>四、财政拨款收入支出决算总表</w:t>
      </w:r>
    </w:p>
    <w:p w:rsidR="007442EA" w:rsidRDefault="007442EA">
      <w:pPr>
        <w:widowControl/>
        <w:spacing w:line="580" w:lineRule="exact"/>
        <w:ind w:left="640" w:firstLine="640"/>
        <w:rPr>
          <w:rFonts w:ascii="仿宋" w:eastAsia="仿宋" w:hAnsi="仿宋" w:cs="仿宋"/>
          <w:sz w:val="32"/>
          <w:szCs w:val="32"/>
        </w:rPr>
      </w:pPr>
      <w:r>
        <w:rPr>
          <w:rFonts w:ascii="仿宋" w:eastAsia="仿宋" w:hAnsi="仿宋" w:cs="仿宋" w:hint="eastAsia"/>
          <w:sz w:val="32"/>
          <w:szCs w:val="32"/>
        </w:rPr>
        <w:t>五、一般公共预算财政拨款收入支出决算表</w:t>
      </w:r>
    </w:p>
    <w:p w:rsidR="007442EA" w:rsidRDefault="007442EA">
      <w:pPr>
        <w:widowControl/>
        <w:spacing w:line="580" w:lineRule="exact"/>
        <w:ind w:left="640" w:firstLine="640"/>
        <w:rPr>
          <w:rFonts w:ascii="仿宋" w:eastAsia="仿宋" w:hAnsi="仿宋" w:cs="仿宋"/>
          <w:sz w:val="32"/>
          <w:szCs w:val="32"/>
        </w:rPr>
      </w:pPr>
      <w:r>
        <w:rPr>
          <w:rFonts w:ascii="仿宋" w:eastAsia="仿宋" w:hAnsi="仿宋" w:cs="仿宋" w:hint="eastAsia"/>
          <w:sz w:val="32"/>
          <w:szCs w:val="32"/>
        </w:rPr>
        <w:t>六、一般公共预算财政拨款基本支出决算经济分类表</w:t>
      </w:r>
    </w:p>
    <w:p w:rsidR="007442EA" w:rsidRDefault="007442EA">
      <w:pPr>
        <w:widowControl/>
        <w:spacing w:line="580" w:lineRule="exact"/>
        <w:ind w:left="640" w:firstLine="640"/>
        <w:rPr>
          <w:rFonts w:ascii="仿宋" w:eastAsia="仿宋" w:hAnsi="仿宋" w:cs="仿宋"/>
          <w:sz w:val="32"/>
          <w:szCs w:val="32"/>
        </w:rPr>
      </w:pPr>
      <w:r>
        <w:rPr>
          <w:rFonts w:ascii="仿宋" w:eastAsia="仿宋" w:hAnsi="仿宋" w:cs="仿宋" w:hint="eastAsia"/>
          <w:sz w:val="32"/>
          <w:szCs w:val="32"/>
        </w:rPr>
        <w:t>七、政府性基金预算财政拨款收入支出决算表</w:t>
      </w:r>
    </w:p>
    <w:p w:rsidR="007442EA" w:rsidRDefault="007442EA">
      <w:pPr>
        <w:widowControl/>
        <w:spacing w:line="580" w:lineRule="exact"/>
        <w:ind w:left="640" w:firstLine="640"/>
        <w:rPr>
          <w:rFonts w:ascii="仿宋" w:eastAsia="仿宋" w:hAnsi="仿宋" w:cs="仿宋"/>
          <w:sz w:val="32"/>
          <w:szCs w:val="32"/>
        </w:rPr>
      </w:pPr>
      <w:r>
        <w:rPr>
          <w:rFonts w:ascii="仿宋" w:eastAsia="仿宋" w:hAnsi="仿宋" w:cs="仿宋" w:hint="eastAsia"/>
          <w:sz w:val="32"/>
          <w:szCs w:val="32"/>
        </w:rPr>
        <w:t>八、国有资本经营预算财政拨款收入支出决算表</w:t>
      </w:r>
    </w:p>
    <w:p w:rsidR="007442EA" w:rsidRDefault="007442EA">
      <w:pPr>
        <w:widowControl/>
        <w:spacing w:line="580" w:lineRule="exact"/>
        <w:ind w:left="640" w:firstLine="640"/>
        <w:rPr>
          <w:rFonts w:ascii="仿宋" w:eastAsia="仿宋" w:hAnsi="仿宋" w:cs="仿宋"/>
          <w:sz w:val="32"/>
          <w:szCs w:val="32"/>
        </w:rPr>
      </w:pPr>
      <w:r>
        <w:rPr>
          <w:rFonts w:ascii="仿宋" w:eastAsia="仿宋" w:hAnsi="仿宋" w:cs="仿宋" w:hint="eastAsia"/>
          <w:sz w:val="32"/>
          <w:szCs w:val="32"/>
        </w:rPr>
        <w:t>九、“三公”经费及相关信息统计表</w:t>
      </w:r>
    </w:p>
    <w:p w:rsidR="007442EA" w:rsidRDefault="007442EA">
      <w:pPr>
        <w:widowControl/>
        <w:spacing w:line="580" w:lineRule="exact"/>
        <w:ind w:left="640" w:firstLine="640"/>
        <w:rPr>
          <w:rFonts w:ascii="仿宋" w:eastAsia="仿宋" w:hAnsi="仿宋" w:cs="仿宋"/>
          <w:sz w:val="32"/>
          <w:szCs w:val="32"/>
        </w:rPr>
      </w:pPr>
      <w:r>
        <w:rPr>
          <w:rFonts w:ascii="仿宋" w:eastAsia="仿宋" w:hAnsi="仿宋" w:cs="仿宋" w:hint="eastAsia"/>
          <w:sz w:val="32"/>
          <w:szCs w:val="32"/>
        </w:rPr>
        <w:t>十、政府采购情况表</w:t>
      </w:r>
    </w:p>
    <w:p w:rsidR="007442EA" w:rsidRDefault="007442EA">
      <w:pPr>
        <w:spacing w:line="560" w:lineRule="exact"/>
        <w:ind w:firstLine="640"/>
        <w:rPr>
          <w:rFonts w:ascii="方正仿宋简体" w:eastAsia="方正仿宋简体" w:hAnsi="方正仿宋简体"/>
          <w:b/>
          <w:szCs w:val="32"/>
          <w:u w:val="single"/>
        </w:rPr>
      </w:pPr>
    </w:p>
    <w:p w:rsidR="007442EA" w:rsidRDefault="007442EA">
      <w:pPr>
        <w:jc w:val="center"/>
        <w:rPr>
          <w:rFonts w:ascii="Simum" w:eastAsia="Simum" w:hAnsi="Simum"/>
          <w:sz w:val="32"/>
          <w:szCs w:val="32"/>
        </w:rPr>
      </w:pPr>
      <w:r>
        <w:rPr>
          <w:rFonts w:ascii="Simum" w:eastAsia="Simum" w:hAnsi="Simum" w:hint="eastAsia"/>
          <w:sz w:val="32"/>
          <w:szCs w:val="32"/>
        </w:rPr>
        <w:t>第三部分</w:t>
      </w:r>
      <w:r>
        <w:rPr>
          <w:rFonts w:ascii="Simum" w:eastAsia="Simum" w:hAnsi="Simum"/>
          <w:sz w:val="32"/>
          <w:szCs w:val="32"/>
        </w:rPr>
        <w:t xml:space="preserve">  </w:t>
      </w:r>
      <w:r>
        <w:rPr>
          <w:rFonts w:ascii="Simum" w:eastAsia="Simum" w:hAnsi="Simum" w:hint="eastAsia"/>
          <w:sz w:val="32"/>
          <w:szCs w:val="32"/>
        </w:rPr>
        <w:t>遵化市文学艺术界联合会</w:t>
      </w:r>
      <w:r>
        <w:rPr>
          <w:rFonts w:ascii="Simum" w:eastAsia="Simum" w:hAnsi="Simum"/>
          <w:sz w:val="32"/>
          <w:szCs w:val="32"/>
        </w:rPr>
        <w:t>2017</w:t>
      </w:r>
      <w:r>
        <w:rPr>
          <w:rFonts w:ascii="Simum" w:eastAsia="Simum" w:hAnsi="Simum" w:hint="eastAsia"/>
          <w:sz w:val="32"/>
          <w:szCs w:val="32"/>
        </w:rPr>
        <w:t>年部门决算情况说明</w:t>
      </w:r>
    </w:p>
    <w:p w:rsidR="007442EA" w:rsidRDefault="007442EA">
      <w:pPr>
        <w:ind w:firstLine="640"/>
        <w:rPr>
          <w:rFonts w:ascii="仿宋" w:eastAsia="仿宋" w:hAnsi="仿宋" w:cs="仿宋"/>
          <w:sz w:val="32"/>
          <w:szCs w:val="32"/>
        </w:rPr>
      </w:pPr>
    </w:p>
    <w:p w:rsidR="007442EA" w:rsidRDefault="007442EA">
      <w:pPr>
        <w:ind w:firstLine="640"/>
        <w:rPr>
          <w:rFonts w:ascii="仿宋" w:eastAsia="仿宋" w:hAnsi="仿宋" w:cs="仿宋"/>
          <w:b/>
          <w:bCs/>
          <w:sz w:val="32"/>
          <w:szCs w:val="32"/>
        </w:rPr>
      </w:pPr>
      <w:r>
        <w:rPr>
          <w:rFonts w:ascii="仿宋" w:eastAsia="仿宋" w:hAnsi="仿宋" w:cs="仿宋" w:hint="eastAsia"/>
          <w:b/>
          <w:bCs/>
          <w:sz w:val="32"/>
          <w:szCs w:val="32"/>
        </w:rPr>
        <w:t>一、收入支出决算总体情况说明</w:t>
      </w:r>
    </w:p>
    <w:p w:rsidR="007442EA" w:rsidRDefault="007442EA">
      <w:pPr>
        <w:ind w:firstLine="1280"/>
        <w:rPr>
          <w:rFonts w:ascii="仿宋" w:eastAsia="仿宋" w:hAnsi="仿宋" w:cs="仿宋"/>
          <w:sz w:val="32"/>
          <w:szCs w:val="32"/>
        </w:rPr>
      </w:pPr>
      <w:r>
        <w:rPr>
          <w:rFonts w:ascii="仿宋" w:eastAsia="仿宋" w:hAnsi="仿宋" w:cs="仿宋"/>
          <w:sz w:val="32"/>
          <w:szCs w:val="32"/>
        </w:rPr>
        <w:t>2017</w:t>
      </w:r>
      <w:r>
        <w:rPr>
          <w:rFonts w:ascii="仿宋" w:eastAsia="仿宋" w:hAnsi="仿宋" w:cs="仿宋" w:hint="eastAsia"/>
          <w:sz w:val="32"/>
          <w:szCs w:val="32"/>
        </w:rPr>
        <w:t>年收入</w:t>
      </w:r>
      <w:r>
        <w:rPr>
          <w:rFonts w:ascii="仿宋" w:eastAsia="仿宋" w:hAnsi="仿宋" w:cs="仿宋"/>
          <w:sz w:val="32"/>
          <w:szCs w:val="32"/>
        </w:rPr>
        <w:t>62.37</w:t>
      </w:r>
      <w:r>
        <w:rPr>
          <w:rFonts w:ascii="仿宋" w:eastAsia="仿宋" w:hAnsi="仿宋" w:cs="仿宋" w:hint="eastAsia"/>
          <w:sz w:val="32"/>
          <w:szCs w:val="32"/>
        </w:rPr>
        <w:t>万元，比</w:t>
      </w:r>
      <w:r>
        <w:rPr>
          <w:rFonts w:ascii="仿宋" w:eastAsia="仿宋" w:hAnsi="仿宋" w:cs="仿宋"/>
          <w:sz w:val="32"/>
          <w:szCs w:val="32"/>
        </w:rPr>
        <w:t>2016</w:t>
      </w:r>
      <w:r>
        <w:rPr>
          <w:rFonts w:ascii="仿宋" w:eastAsia="仿宋" w:hAnsi="仿宋" w:cs="仿宋" w:hint="eastAsia"/>
          <w:sz w:val="32"/>
          <w:szCs w:val="32"/>
        </w:rPr>
        <w:t>年增加</w:t>
      </w:r>
      <w:r>
        <w:rPr>
          <w:rFonts w:ascii="仿宋" w:eastAsia="仿宋" w:hAnsi="仿宋" w:cs="仿宋"/>
          <w:sz w:val="32"/>
          <w:szCs w:val="32"/>
        </w:rPr>
        <w:t xml:space="preserve">6.34 </w:t>
      </w:r>
      <w:r>
        <w:rPr>
          <w:rFonts w:ascii="仿宋" w:eastAsia="仿宋" w:hAnsi="仿宋" w:cs="仿宋" w:hint="eastAsia"/>
          <w:sz w:val="32"/>
          <w:szCs w:val="32"/>
        </w:rPr>
        <w:t>万元，</w:t>
      </w:r>
    </w:p>
    <w:p w:rsidR="007442EA" w:rsidRDefault="007442EA" w:rsidP="00F44BE6">
      <w:pPr>
        <w:ind w:firstLineChars="200" w:firstLine="31680"/>
        <w:rPr>
          <w:rFonts w:ascii="仿宋" w:eastAsia="仿宋" w:hAnsi="仿宋" w:cs="仿宋"/>
          <w:sz w:val="32"/>
          <w:szCs w:val="32"/>
        </w:rPr>
      </w:pPr>
      <w:r>
        <w:rPr>
          <w:rFonts w:ascii="仿宋" w:eastAsia="仿宋" w:hAnsi="仿宋" w:cs="仿宋" w:hint="eastAsia"/>
          <w:sz w:val="32"/>
          <w:szCs w:val="32"/>
        </w:rPr>
        <w:t>增长</w:t>
      </w:r>
      <w:r>
        <w:rPr>
          <w:rFonts w:ascii="仿宋" w:eastAsia="仿宋" w:hAnsi="仿宋" w:cs="仿宋"/>
          <w:sz w:val="32"/>
          <w:szCs w:val="32"/>
        </w:rPr>
        <w:t>11.3 %</w:t>
      </w:r>
      <w:r>
        <w:rPr>
          <w:rFonts w:ascii="仿宋" w:eastAsia="仿宋" w:hAnsi="仿宋" w:cs="仿宋" w:hint="eastAsia"/>
          <w:sz w:val="32"/>
          <w:szCs w:val="32"/>
        </w:rPr>
        <w:t>；</w:t>
      </w:r>
      <w:r>
        <w:rPr>
          <w:rFonts w:ascii="仿宋" w:eastAsia="仿宋" w:hAnsi="仿宋" w:cs="仿宋"/>
          <w:sz w:val="32"/>
          <w:szCs w:val="32"/>
        </w:rPr>
        <w:t>2017</w:t>
      </w:r>
      <w:r>
        <w:rPr>
          <w:rFonts w:ascii="仿宋" w:eastAsia="仿宋" w:hAnsi="仿宋" w:cs="仿宋" w:hint="eastAsia"/>
          <w:sz w:val="32"/>
          <w:szCs w:val="32"/>
        </w:rPr>
        <w:t>年支出</w:t>
      </w:r>
      <w:r>
        <w:rPr>
          <w:rFonts w:ascii="仿宋" w:eastAsia="仿宋" w:hAnsi="仿宋" w:cs="仿宋"/>
          <w:sz w:val="32"/>
          <w:szCs w:val="32"/>
        </w:rPr>
        <w:t xml:space="preserve"> 62.37</w:t>
      </w:r>
      <w:r>
        <w:rPr>
          <w:rFonts w:ascii="仿宋" w:eastAsia="仿宋" w:hAnsi="仿宋" w:cs="仿宋" w:hint="eastAsia"/>
          <w:sz w:val="32"/>
          <w:szCs w:val="32"/>
        </w:rPr>
        <w:t>万元，比</w:t>
      </w:r>
      <w:r>
        <w:rPr>
          <w:rFonts w:ascii="仿宋" w:eastAsia="仿宋" w:hAnsi="仿宋" w:cs="仿宋"/>
          <w:sz w:val="32"/>
          <w:szCs w:val="32"/>
        </w:rPr>
        <w:t>2016</w:t>
      </w:r>
      <w:r>
        <w:rPr>
          <w:rFonts w:ascii="仿宋" w:eastAsia="仿宋" w:hAnsi="仿宋" w:cs="仿宋" w:hint="eastAsia"/>
          <w:sz w:val="32"/>
          <w:szCs w:val="32"/>
        </w:rPr>
        <w:t>年增加</w:t>
      </w:r>
    </w:p>
    <w:p w:rsidR="007442EA" w:rsidRDefault="007442EA" w:rsidP="00F44BE6">
      <w:pPr>
        <w:ind w:firstLineChars="200" w:firstLine="31680"/>
        <w:rPr>
          <w:rFonts w:ascii="仿宋" w:eastAsia="仿宋" w:hAnsi="仿宋" w:cs="仿宋"/>
          <w:sz w:val="32"/>
          <w:szCs w:val="32"/>
        </w:rPr>
      </w:pPr>
      <w:r>
        <w:rPr>
          <w:rFonts w:ascii="仿宋" w:eastAsia="仿宋" w:hAnsi="仿宋" w:cs="仿宋"/>
          <w:sz w:val="32"/>
          <w:szCs w:val="32"/>
        </w:rPr>
        <w:t>6.34</w:t>
      </w:r>
      <w:r>
        <w:rPr>
          <w:rFonts w:ascii="仿宋" w:eastAsia="仿宋" w:hAnsi="仿宋" w:cs="仿宋" w:hint="eastAsia"/>
          <w:sz w:val="32"/>
          <w:szCs w:val="32"/>
        </w:rPr>
        <w:t>万元，增长</w:t>
      </w:r>
      <w:r>
        <w:rPr>
          <w:rFonts w:ascii="仿宋" w:eastAsia="仿宋" w:hAnsi="仿宋" w:cs="仿宋"/>
          <w:sz w:val="32"/>
          <w:szCs w:val="32"/>
        </w:rPr>
        <w:t>11.3 %</w:t>
      </w:r>
      <w:r>
        <w:rPr>
          <w:rFonts w:ascii="仿宋" w:eastAsia="仿宋" w:hAnsi="仿宋" w:cs="仿宋" w:hint="eastAsia"/>
          <w:sz w:val="32"/>
          <w:szCs w:val="32"/>
        </w:rPr>
        <w:t>。原因是：主要因为工资增加，各</w:t>
      </w:r>
    </w:p>
    <w:p w:rsidR="007442EA" w:rsidRDefault="007442EA" w:rsidP="00F44BE6">
      <w:pPr>
        <w:ind w:firstLineChars="200" w:firstLine="31680"/>
        <w:rPr>
          <w:rFonts w:ascii="仿宋" w:eastAsia="仿宋" w:hAnsi="仿宋" w:cs="仿宋"/>
          <w:sz w:val="32"/>
          <w:szCs w:val="32"/>
        </w:rPr>
      </w:pPr>
      <w:r>
        <w:rPr>
          <w:rFonts w:ascii="仿宋" w:eastAsia="仿宋" w:hAnsi="仿宋" w:cs="仿宋" w:hint="eastAsia"/>
          <w:sz w:val="32"/>
          <w:szCs w:val="32"/>
        </w:rPr>
        <w:t>项保险增加。</w:t>
      </w:r>
    </w:p>
    <w:p w:rsidR="007442EA" w:rsidRDefault="007442EA">
      <w:pPr>
        <w:ind w:firstLine="640"/>
        <w:rPr>
          <w:rFonts w:ascii="仿宋" w:eastAsia="仿宋" w:hAnsi="仿宋" w:cs="仿宋"/>
          <w:sz w:val="32"/>
          <w:szCs w:val="32"/>
        </w:rPr>
      </w:pPr>
    </w:p>
    <w:p w:rsidR="007442EA" w:rsidRDefault="007442EA">
      <w:pPr>
        <w:ind w:firstLine="640"/>
        <w:rPr>
          <w:rFonts w:ascii="仿宋" w:eastAsia="仿宋" w:hAnsi="仿宋" w:cs="仿宋"/>
          <w:sz w:val="32"/>
          <w:szCs w:val="32"/>
        </w:rPr>
      </w:pPr>
      <w:r>
        <w:rPr>
          <w:rFonts w:ascii="仿宋" w:eastAsia="仿宋" w:hAnsi="仿宋" w:cs="仿宋" w:hint="eastAsia"/>
          <w:b/>
          <w:bCs/>
          <w:sz w:val="32"/>
          <w:szCs w:val="32"/>
        </w:rPr>
        <w:t>二、收入决算情况说明</w:t>
      </w:r>
    </w:p>
    <w:p w:rsidR="007442EA" w:rsidRDefault="007442EA">
      <w:pPr>
        <w:ind w:firstLine="1280"/>
        <w:rPr>
          <w:rFonts w:ascii="仿宋" w:eastAsia="仿宋" w:hAnsi="仿宋" w:cs="仿宋"/>
          <w:sz w:val="32"/>
          <w:szCs w:val="32"/>
        </w:rPr>
      </w:pPr>
      <w:r>
        <w:rPr>
          <w:rFonts w:ascii="仿宋" w:eastAsia="仿宋" w:hAnsi="仿宋" w:cs="仿宋"/>
          <w:sz w:val="32"/>
          <w:szCs w:val="32"/>
        </w:rPr>
        <w:t>2017</w:t>
      </w:r>
      <w:r>
        <w:rPr>
          <w:rFonts w:ascii="仿宋" w:eastAsia="仿宋" w:hAnsi="仿宋" w:cs="仿宋" w:hint="eastAsia"/>
          <w:sz w:val="32"/>
          <w:szCs w:val="32"/>
        </w:rPr>
        <w:t>年收入合计</w:t>
      </w:r>
      <w:r>
        <w:rPr>
          <w:rFonts w:ascii="仿宋" w:eastAsia="仿宋" w:hAnsi="仿宋" w:cs="仿宋"/>
          <w:sz w:val="32"/>
          <w:szCs w:val="32"/>
        </w:rPr>
        <w:t>62.37</w:t>
      </w:r>
      <w:r>
        <w:rPr>
          <w:rFonts w:ascii="仿宋" w:eastAsia="仿宋" w:hAnsi="仿宋" w:cs="仿宋" w:hint="eastAsia"/>
          <w:sz w:val="32"/>
          <w:szCs w:val="32"/>
        </w:rPr>
        <w:t>万元，其中：财政拨款收入</w:t>
      </w:r>
    </w:p>
    <w:p w:rsidR="007442EA" w:rsidRDefault="007442EA" w:rsidP="00F44BE6">
      <w:pPr>
        <w:ind w:firstLineChars="200" w:firstLine="31680"/>
        <w:rPr>
          <w:rFonts w:ascii="仿宋" w:eastAsia="仿宋" w:hAnsi="仿宋" w:cs="仿宋"/>
          <w:sz w:val="32"/>
          <w:szCs w:val="32"/>
        </w:rPr>
      </w:pPr>
      <w:r>
        <w:rPr>
          <w:rFonts w:ascii="仿宋" w:eastAsia="仿宋" w:hAnsi="仿宋" w:cs="仿宋"/>
          <w:sz w:val="32"/>
          <w:szCs w:val="32"/>
        </w:rPr>
        <w:t>62.37</w:t>
      </w:r>
      <w:r>
        <w:rPr>
          <w:rFonts w:ascii="仿宋" w:eastAsia="仿宋" w:hAnsi="仿宋" w:cs="仿宋" w:hint="eastAsia"/>
          <w:sz w:val="32"/>
          <w:szCs w:val="32"/>
        </w:rPr>
        <w:t>万元；事业收入</w:t>
      </w:r>
      <w:r>
        <w:rPr>
          <w:rFonts w:ascii="仿宋" w:eastAsia="仿宋" w:hAnsi="仿宋" w:cs="仿宋"/>
          <w:sz w:val="32"/>
          <w:szCs w:val="32"/>
        </w:rPr>
        <w:t>0</w:t>
      </w:r>
      <w:r>
        <w:rPr>
          <w:rFonts w:ascii="仿宋" w:eastAsia="仿宋" w:hAnsi="仿宋" w:cs="仿宋" w:hint="eastAsia"/>
          <w:sz w:val="32"/>
          <w:szCs w:val="32"/>
        </w:rPr>
        <w:t>万元；经营收入</w:t>
      </w:r>
      <w:r>
        <w:rPr>
          <w:rFonts w:ascii="仿宋" w:eastAsia="仿宋" w:hAnsi="仿宋" w:cs="仿宋"/>
          <w:sz w:val="32"/>
          <w:szCs w:val="32"/>
        </w:rPr>
        <w:t>0</w:t>
      </w:r>
      <w:r>
        <w:rPr>
          <w:rFonts w:ascii="仿宋" w:eastAsia="仿宋" w:hAnsi="仿宋" w:cs="仿宋" w:hint="eastAsia"/>
          <w:sz w:val="32"/>
          <w:szCs w:val="32"/>
        </w:rPr>
        <w:t>万元；其他收入</w:t>
      </w:r>
    </w:p>
    <w:p w:rsidR="007442EA" w:rsidRDefault="007442EA" w:rsidP="00F44BE6">
      <w:pPr>
        <w:ind w:firstLineChars="200" w:firstLine="31680"/>
        <w:rPr>
          <w:rFonts w:ascii="仿宋" w:eastAsia="仿宋" w:hAnsi="仿宋" w:cs="仿宋"/>
          <w:sz w:val="32"/>
          <w:szCs w:val="32"/>
        </w:rPr>
      </w:pPr>
      <w:r>
        <w:rPr>
          <w:rFonts w:ascii="仿宋" w:eastAsia="仿宋" w:hAnsi="仿宋" w:cs="仿宋"/>
          <w:sz w:val="32"/>
          <w:szCs w:val="32"/>
        </w:rPr>
        <w:t>0</w:t>
      </w:r>
      <w:r>
        <w:rPr>
          <w:rFonts w:ascii="仿宋" w:eastAsia="仿宋" w:hAnsi="仿宋" w:cs="仿宋" w:hint="eastAsia"/>
          <w:sz w:val="32"/>
          <w:szCs w:val="32"/>
        </w:rPr>
        <w:t>万元。</w:t>
      </w:r>
    </w:p>
    <w:p w:rsidR="007442EA" w:rsidRDefault="007442EA" w:rsidP="00F44BE6">
      <w:pPr>
        <w:ind w:firstLineChars="200" w:firstLine="31680"/>
        <w:rPr>
          <w:rFonts w:ascii="仿宋" w:eastAsia="仿宋" w:hAnsi="仿宋" w:cs="仿宋"/>
          <w:sz w:val="32"/>
          <w:szCs w:val="32"/>
        </w:rPr>
      </w:pPr>
    </w:p>
    <w:p w:rsidR="007442EA" w:rsidRDefault="007442EA">
      <w:pPr>
        <w:ind w:firstLine="640"/>
        <w:rPr>
          <w:rFonts w:ascii="仿宋" w:eastAsia="仿宋" w:hAnsi="仿宋" w:cs="仿宋"/>
          <w:sz w:val="32"/>
          <w:szCs w:val="32"/>
        </w:rPr>
      </w:pPr>
      <w:r>
        <w:rPr>
          <w:rFonts w:ascii="仿宋" w:eastAsia="仿宋" w:hAnsi="仿宋" w:cs="仿宋" w:hint="eastAsia"/>
          <w:b/>
          <w:bCs/>
          <w:sz w:val="32"/>
          <w:szCs w:val="32"/>
        </w:rPr>
        <w:t>三、支出决算情况说明</w:t>
      </w:r>
    </w:p>
    <w:p w:rsidR="007442EA" w:rsidRDefault="007442EA">
      <w:pPr>
        <w:ind w:firstLine="1280"/>
        <w:rPr>
          <w:rFonts w:ascii="仿宋" w:eastAsia="仿宋" w:hAnsi="仿宋" w:cs="仿宋"/>
          <w:sz w:val="32"/>
          <w:szCs w:val="32"/>
        </w:rPr>
      </w:pPr>
      <w:r>
        <w:rPr>
          <w:rFonts w:ascii="仿宋" w:eastAsia="仿宋" w:hAnsi="仿宋" w:cs="仿宋"/>
          <w:sz w:val="32"/>
          <w:szCs w:val="32"/>
        </w:rPr>
        <w:t>2017</w:t>
      </w:r>
      <w:r>
        <w:rPr>
          <w:rFonts w:ascii="仿宋" w:eastAsia="仿宋" w:hAnsi="仿宋" w:cs="仿宋" w:hint="eastAsia"/>
          <w:sz w:val="32"/>
          <w:szCs w:val="32"/>
        </w:rPr>
        <w:t>年共支出</w:t>
      </w:r>
      <w:r>
        <w:rPr>
          <w:rFonts w:ascii="仿宋" w:eastAsia="仿宋" w:hAnsi="仿宋" w:cs="仿宋"/>
          <w:sz w:val="32"/>
          <w:szCs w:val="32"/>
        </w:rPr>
        <w:t>62.37</w:t>
      </w:r>
      <w:r>
        <w:rPr>
          <w:rFonts w:ascii="仿宋" w:eastAsia="仿宋" w:hAnsi="仿宋" w:cs="仿宋" w:hint="eastAsia"/>
          <w:sz w:val="32"/>
          <w:szCs w:val="32"/>
        </w:rPr>
        <w:t>万元，其中：工资及福利费支出</w:t>
      </w:r>
    </w:p>
    <w:p w:rsidR="007442EA" w:rsidRPr="00F44BE6" w:rsidRDefault="007442EA" w:rsidP="004369F9">
      <w:pPr>
        <w:ind w:firstLineChars="200" w:firstLine="31680"/>
        <w:rPr>
          <w:rFonts w:ascii="仿宋" w:eastAsia="仿宋" w:hAnsi="仿宋" w:cs="仿宋"/>
          <w:kern w:val="32"/>
          <w:sz w:val="32"/>
          <w:szCs w:val="32"/>
        </w:rPr>
      </w:pPr>
      <w:r>
        <w:rPr>
          <w:rFonts w:ascii="仿宋" w:eastAsia="仿宋" w:hAnsi="仿宋" w:cs="仿宋"/>
          <w:sz w:val="32"/>
          <w:szCs w:val="32"/>
        </w:rPr>
        <w:t>44.56</w:t>
      </w:r>
      <w:r>
        <w:rPr>
          <w:rFonts w:ascii="仿宋" w:eastAsia="仿宋" w:hAnsi="仿宋" w:cs="仿宋" w:hint="eastAsia"/>
          <w:sz w:val="32"/>
          <w:szCs w:val="32"/>
        </w:rPr>
        <w:t>万元；个人和家庭补助支出</w:t>
      </w:r>
      <w:r>
        <w:rPr>
          <w:rFonts w:ascii="仿宋" w:eastAsia="仿宋" w:hAnsi="仿宋" w:cs="仿宋"/>
          <w:sz w:val="32"/>
          <w:szCs w:val="32"/>
        </w:rPr>
        <w:t>7.75</w:t>
      </w:r>
      <w:r>
        <w:rPr>
          <w:rFonts w:ascii="仿宋" w:eastAsia="仿宋" w:hAnsi="仿宋" w:cs="仿宋" w:hint="eastAsia"/>
          <w:sz w:val="32"/>
          <w:szCs w:val="32"/>
        </w:rPr>
        <w:t>万元；</w:t>
      </w:r>
      <w:bookmarkStart w:id="0" w:name="_GoBack"/>
      <w:r w:rsidRPr="00F44BE6">
        <w:rPr>
          <w:rFonts w:ascii="仿宋" w:eastAsia="仿宋" w:hAnsi="仿宋" w:cs="仿宋" w:hint="eastAsia"/>
          <w:kern w:val="32"/>
          <w:sz w:val="32"/>
          <w:szCs w:val="32"/>
        </w:rPr>
        <w:t>商品和服务</w:t>
      </w:r>
    </w:p>
    <w:p w:rsidR="007442EA" w:rsidRDefault="007442EA" w:rsidP="00F44BE6">
      <w:pPr>
        <w:ind w:firstLineChars="200" w:firstLine="31680"/>
        <w:rPr>
          <w:rFonts w:ascii="仿宋" w:eastAsia="仿宋" w:hAnsi="仿宋" w:cs="仿宋"/>
          <w:sz w:val="32"/>
          <w:szCs w:val="32"/>
        </w:rPr>
      </w:pPr>
      <w:r w:rsidRPr="00F44BE6">
        <w:rPr>
          <w:rFonts w:ascii="仿宋" w:eastAsia="仿宋" w:hAnsi="仿宋" w:cs="仿宋" w:hint="eastAsia"/>
          <w:kern w:val="32"/>
          <w:sz w:val="32"/>
          <w:szCs w:val="32"/>
        </w:rPr>
        <w:t>支出</w:t>
      </w:r>
      <w:r w:rsidRPr="00F44BE6">
        <w:rPr>
          <w:rFonts w:ascii="仿宋" w:eastAsia="仿宋" w:hAnsi="仿宋" w:cs="仿宋"/>
          <w:kern w:val="32"/>
          <w:sz w:val="32"/>
          <w:szCs w:val="32"/>
        </w:rPr>
        <w:t>10.06</w:t>
      </w:r>
      <w:r w:rsidRPr="00F44BE6">
        <w:rPr>
          <w:rFonts w:ascii="仿宋" w:eastAsia="仿宋" w:hAnsi="仿宋" w:cs="仿宋" w:hint="eastAsia"/>
          <w:kern w:val="32"/>
          <w:sz w:val="32"/>
          <w:szCs w:val="32"/>
        </w:rPr>
        <w:t>万元</w:t>
      </w:r>
      <w:bookmarkEnd w:id="0"/>
      <w:r>
        <w:rPr>
          <w:rFonts w:ascii="仿宋" w:eastAsia="仿宋" w:hAnsi="仿宋" w:cs="仿宋" w:hint="eastAsia"/>
          <w:sz w:val="32"/>
          <w:szCs w:val="32"/>
        </w:rPr>
        <w:t>；基本建设支出</w:t>
      </w:r>
      <w:r>
        <w:rPr>
          <w:rFonts w:ascii="仿宋" w:eastAsia="仿宋" w:hAnsi="仿宋" w:cs="仿宋"/>
          <w:sz w:val="32"/>
          <w:szCs w:val="32"/>
        </w:rPr>
        <w:t>0</w:t>
      </w:r>
      <w:r>
        <w:rPr>
          <w:rFonts w:ascii="仿宋" w:eastAsia="仿宋" w:hAnsi="仿宋" w:cs="仿宋" w:hint="eastAsia"/>
          <w:sz w:val="32"/>
          <w:szCs w:val="32"/>
        </w:rPr>
        <w:t>万元；其他资本性支出</w:t>
      </w:r>
    </w:p>
    <w:p w:rsidR="007442EA" w:rsidRDefault="007442EA" w:rsidP="00F44BE6">
      <w:pPr>
        <w:ind w:firstLineChars="200" w:firstLine="31680"/>
        <w:rPr>
          <w:rFonts w:ascii="仿宋" w:eastAsia="仿宋" w:hAnsi="仿宋" w:cs="仿宋"/>
          <w:sz w:val="32"/>
          <w:szCs w:val="32"/>
        </w:rPr>
      </w:pPr>
      <w:r>
        <w:rPr>
          <w:rFonts w:ascii="仿宋" w:eastAsia="仿宋" w:hAnsi="仿宋" w:cs="仿宋"/>
          <w:sz w:val="32"/>
          <w:szCs w:val="32"/>
        </w:rPr>
        <w:t>0</w:t>
      </w:r>
      <w:r>
        <w:rPr>
          <w:rFonts w:ascii="仿宋" w:eastAsia="仿宋" w:hAnsi="仿宋" w:cs="仿宋" w:hint="eastAsia"/>
          <w:sz w:val="32"/>
          <w:szCs w:val="32"/>
        </w:rPr>
        <w:t>万元。</w:t>
      </w:r>
    </w:p>
    <w:p w:rsidR="007442EA" w:rsidRDefault="007442EA">
      <w:pPr>
        <w:ind w:firstLine="640"/>
        <w:rPr>
          <w:rFonts w:ascii="仿宋" w:eastAsia="仿宋" w:hAnsi="仿宋" w:cs="仿宋"/>
          <w:sz w:val="32"/>
          <w:szCs w:val="32"/>
        </w:rPr>
      </w:pPr>
    </w:p>
    <w:p w:rsidR="007442EA" w:rsidRDefault="007442EA">
      <w:pPr>
        <w:ind w:firstLine="640"/>
        <w:rPr>
          <w:rFonts w:ascii="仿宋" w:eastAsia="仿宋" w:hAnsi="仿宋" w:cs="仿宋"/>
          <w:sz w:val="32"/>
          <w:szCs w:val="32"/>
        </w:rPr>
      </w:pPr>
      <w:r>
        <w:rPr>
          <w:rFonts w:ascii="仿宋" w:eastAsia="仿宋" w:hAnsi="仿宋" w:cs="仿宋" w:hint="eastAsia"/>
          <w:b/>
          <w:bCs/>
          <w:sz w:val="32"/>
          <w:szCs w:val="32"/>
        </w:rPr>
        <w:t>四、财政拨款收入支出决算总体情况说明</w:t>
      </w:r>
    </w:p>
    <w:p w:rsidR="007442EA" w:rsidRDefault="007442EA">
      <w:pPr>
        <w:ind w:firstLine="1280"/>
        <w:rPr>
          <w:rFonts w:ascii="仿宋" w:eastAsia="仿宋" w:hAnsi="仿宋" w:cs="仿宋"/>
          <w:sz w:val="32"/>
          <w:szCs w:val="32"/>
        </w:rPr>
      </w:pPr>
      <w:r>
        <w:rPr>
          <w:rFonts w:ascii="仿宋" w:eastAsia="仿宋" w:hAnsi="仿宋" w:cs="仿宋"/>
          <w:sz w:val="32"/>
          <w:szCs w:val="32"/>
        </w:rPr>
        <w:t>2017</w:t>
      </w:r>
      <w:r>
        <w:rPr>
          <w:rFonts w:ascii="仿宋" w:eastAsia="仿宋" w:hAnsi="仿宋" w:cs="仿宋" w:hint="eastAsia"/>
          <w:sz w:val="32"/>
          <w:szCs w:val="32"/>
        </w:rPr>
        <w:t>年财政拨款收入合计</w:t>
      </w:r>
      <w:r>
        <w:rPr>
          <w:rFonts w:ascii="仿宋" w:eastAsia="仿宋" w:hAnsi="仿宋" w:cs="仿宋"/>
          <w:sz w:val="32"/>
          <w:szCs w:val="32"/>
        </w:rPr>
        <w:t>62.37</w:t>
      </w:r>
      <w:r>
        <w:rPr>
          <w:rFonts w:ascii="仿宋" w:eastAsia="仿宋" w:hAnsi="仿宋" w:cs="仿宋" w:hint="eastAsia"/>
          <w:sz w:val="32"/>
          <w:szCs w:val="32"/>
        </w:rPr>
        <w:t>万元，占年初预算</w:t>
      </w:r>
    </w:p>
    <w:p w:rsidR="007442EA" w:rsidRDefault="007442EA" w:rsidP="00F44BE6">
      <w:pPr>
        <w:ind w:firstLineChars="200" w:firstLine="31680"/>
        <w:rPr>
          <w:rFonts w:ascii="仿宋" w:eastAsia="仿宋" w:hAnsi="仿宋" w:cs="仿宋"/>
          <w:sz w:val="32"/>
          <w:szCs w:val="32"/>
        </w:rPr>
      </w:pPr>
      <w:r>
        <w:rPr>
          <w:rFonts w:ascii="仿宋" w:eastAsia="仿宋" w:hAnsi="仿宋" w:cs="仿宋"/>
          <w:sz w:val="32"/>
          <w:szCs w:val="32"/>
        </w:rPr>
        <w:t>68.30</w:t>
      </w:r>
      <w:r>
        <w:rPr>
          <w:rFonts w:ascii="仿宋" w:eastAsia="仿宋" w:hAnsi="仿宋" w:cs="仿宋" w:hint="eastAsia"/>
          <w:sz w:val="32"/>
          <w:szCs w:val="32"/>
        </w:rPr>
        <w:t>万元的</w:t>
      </w:r>
      <w:r>
        <w:rPr>
          <w:rFonts w:ascii="仿宋" w:eastAsia="仿宋" w:hAnsi="仿宋" w:cs="仿宋"/>
          <w:sz w:val="32"/>
          <w:szCs w:val="32"/>
        </w:rPr>
        <w:t>9.5%</w:t>
      </w:r>
      <w:r>
        <w:rPr>
          <w:rFonts w:ascii="仿宋" w:eastAsia="仿宋" w:hAnsi="仿宋" w:cs="仿宋" w:hint="eastAsia"/>
          <w:sz w:val="32"/>
          <w:szCs w:val="32"/>
        </w:rPr>
        <w:t>，比</w:t>
      </w:r>
      <w:r>
        <w:rPr>
          <w:rFonts w:ascii="仿宋" w:eastAsia="仿宋" w:hAnsi="仿宋" w:cs="仿宋"/>
          <w:sz w:val="32"/>
          <w:szCs w:val="32"/>
        </w:rPr>
        <w:t>2016</w:t>
      </w:r>
      <w:r>
        <w:rPr>
          <w:rFonts w:ascii="仿宋" w:eastAsia="仿宋" w:hAnsi="仿宋" w:cs="仿宋" w:hint="eastAsia"/>
          <w:sz w:val="32"/>
          <w:szCs w:val="32"/>
        </w:rPr>
        <w:t>年增加</w:t>
      </w:r>
      <w:r>
        <w:rPr>
          <w:rFonts w:ascii="仿宋" w:eastAsia="仿宋" w:hAnsi="仿宋" w:cs="仿宋"/>
          <w:sz w:val="32"/>
          <w:szCs w:val="32"/>
        </w:rPr>
        <w:t>6.34</w:t>
      </w:r>
      <w:r>
        <w:rPr>
          <w:rFonts w:ascii="仿宋" w:eastAsia="仿宋" w:hAnsi="仿宋" w:cs="仿宋" w:hint="eastAsia"/>
          <w:sz w:val="32"/>
          <w:szCs w:val="32"/>
        </w:rPr>
        <w:t>万元。其中一般公</w:t>
      </w:r>
    </w:p>
    <w:p w:rsidR="007442EA" w:rsidRDefault="007442EA" w:rsidP="00F44BE6">
      <w:pPr>
        <w:ind w:firstLineChars="200" w:firstLine="31680"/>
        <w:rPr>
          <w:rFonts w:ascii="仿宋" w:eastAsia="仿宋" w:hAnsi="仿宋" w:cs="仿宋"/>
          <w:sz w:val="32"/>
          <w:szCs w:val="32"/>
        </w:rPr>
      </w:pPr>
      <w:r>
        <w:rPr>
          <w:rFonts w:ascii="仿宋" w:eastAsia="仿宋" w:hAnsi="仿宋" w:cs="仿宋" w:hint="eastAsia"/>
          <w:sz w:val="32"/>
          <w:szCs w:val="32"/>
        </w:rPr>
        <w:t>共预算财政拨款</w:t>
      </w:r>
      <w:r>
        <w:rPr>
          <w:rFonts w:ascii="仿宋" w:eastAsia="仿宋" w:hAnsi="仿宋" w:cs="仿宋"/>
          <w:sz w:val="32"/>
          <w:szCs w:val="32"/>
        </w:rPr>
        <w:t>54.37</w:t>
      </w:r>
      <w:r>
        <w:rPr>
          <w:rFonts w:ascii="仿宋" w:eastAsia="仿宋" w:hAnsi="仿宋" w:cs="仿宋" w:hint="eastAsia"/>
          <w:sz w:val="32"/>
          <w:szCs w:val="32"/>
        </w:rPr>
        <w:t>万元，政府性基金预算财政拨款</w:t>
      </w:r>
      <w:r>
        <w:rPr>
          <w:rFonts w:ascii="仿宋" w:eastAsia="仿宋" w:hAnsi="仿宋" w:cs="仿宋"/>
          <w:sz w:val="32"/>
          <w:szCs w:val="32"/>
        </w:rPr>
        <w:t>0</w:t>
      </w:r>
      <w:r>
        <w:rPr>
          <w:rFonts w:ascii="仿宋" w:eastAsia="仿宋" w:hAnsi="仿宋" w:cs="仿宋" w:hint="eastAsia"/>
          <w:sz w:val="32"/>
          <w:szCs w:val="32"/>
        </w:rPr>
        <w:t>万</w:t>
      </w:r>
    </w:p>
    <w:p w:rsidR="007442EA" w:rsidRDefault="007442EA" w:rsidP="00F44BE6">
      <w:pPr>
        <w:ind w:firstLineChars="200" w:firstLine="31680"/>
        <w:rPr>
          <w:rFonts w:ascii="仿宋" w:eastAsia="仿宋" w:hAnsi="仿宋" w:cs="仿宋"/>
          <w:sz w:val="32"/>
          <w:szCs w:val="32"/>
        </w:rPr>
      </w:pPr>
      <w:r>
        <w:rPr>
          <w:rFonts w:ascii="仿宋" w:eastAsia="仿宋" w:hAnsi="仿宋" w:cs="仿宋" w:hint="eastAsia"/>
          <w:sz w:val="32"/>
          <w:szCs w:val="32"/>
        </w:rPr>
        <w:t>元。</w:t>
      </w:r>
    </w:p>
    <w:p w:rsidR="007442EA" w:rsidRDefault="007442EA">
      <w:pPr>
        <w:ind w:firstLine="640"/>
        <w:rPr>
          <w:rFonts w:ascii="仿宋" w:eastAsia="仿宋" w:hAnsi="仿宋" w:cs="仿宋"/>
          <w:sz w:val="32"/>
          <w:szCs w:val="32"/>
        </w:rPr>
      </w:pPr>
    </w:p>
    <w:p w:rsidR="007442EA" w:rsidRDefault="007442EA">
      <w:pPr>
        <w:ind w:firstLine="640"/>
        <w:rPr>
          <w:rFonts w:ascii="仿宋" w:eastAsia="仿宋" w:hAnsi="仿宋" w:cs="仿宋"/>
          <w:sz w:val="32"/>
          <w:szCs w:val="32"/>
        </w:rPr>
      </w:pPr>
      <w:r>
        <w:rPr>
          <w:rFonts w:ascii="仿宋" w:eastAsia="仿宋" w:hAnsi="仿宋" w:cs="仿宋" w:hint="eastAsia"/>
          <w:b/>
          <w:bCs/>
          <w:sz w:val="32"/>
          <w:szCs w:val="32"/>
        </w:rPr>
        <w:t>五、“三公”经费及相关信息情况说明</w:t>
      </w:r>
    </w:p>
    <w:p w:rsidR="007442EA" w:rsidRDefault="007442EA">
      <w:pPr>
        <w:ind w:left="319" w:firstLine="1120"/>
        <w:rPr>
          <w:rFonts w:ascii="仿宋" w:eastAsia="仿宋" w:hAnsi="仿宋" w:cs="仿宋"/>
          <w:sz w:val="32"/>
          <w:szCs w:val="32"/>
        </w:rPr>
      </w:pPr>
      <w:r>
        <w:rPr>
          <w:rFonts w:ascii="仿宋" w:eastAsia="仿宋" w:hAnsi="仿宋" w:cs="仿宋"/>
          <w:sz w:val="32"/>
          <w:szCs w:val="32"/>
        </w:rPr>
        <w:t>2017</w:t>
      </w:r>
      <w:r>
        <w:rPr>
          <w:rFonts w:ascii="仿宋" w:eastAsia="仿宋" w:hAnsi="仿宋" w:cs="仿宋" w:hint="eastAsia"/>
          <w:sz w:val="32"/>
          <w:szCs w:val="32"/>
        </w:rPr>
        <w:t>年“三公”经费支出合计</w:t>
      </w:r>
      <w:r>
        <w:rPr>
          <w:rFonts w:ascii="仿宋" w:eastAsia="仿宋" w:hAnsi="仿宋" w:cs="仿宋"/>
          <w:sz w:val="32"/>
          <w:szCs w:val="32"/>
        </w:rPr>
        <w:t>0.81</w:t>
      </w:r>
      <w:r>
        <w:rPr>
          <w:rFonts w:ascii="仿宋" w:eastAsia="仿宋" w:hAnsi="仿宋" w:cs="仿宋" w:hint="eastAsia"/>
          <w:sz w:val="32"/>
          <w:szCs w:val="32"/>
        </w:rPr>
        <w:t>万元，占年初预</w:t>
      </w:r>
    </w:p>
    <w:p w:rsidR="007442EA" w:rsidRDefault="007442EA" w:rsidP="00F44BE6">
      <w:pPr>
        <w:ind w:firstLineChars="200" w:firstLine="31680"/>
        <w:rPr>
          <w:rFonts w:ascii="仿宋" w:eastAsia="仿宋" w:hAnsi="仿宋" w:cs="仿宋"/>
          <w:sz w:val="32"/>
          <w:szCs w:val="32"/>
        </w:rPr>
      </w:pPr>
      <w:r>
        <w:rPr>
          <w:rFonts w:ascii="仿宋" w:eastAsia="仿宋" w:hAnsi="仿宋" w:cs="仿宋" w:hint="eastAsia"/>
          <w:sz w:val="32"/>
          <w:szCs w:val="32"/>
        </w:rPr>
        <w:t>算</w:t>
      </w:r>
      <w:r>
        <w:rPr>
          <w:rFonts w:ascii="仿宋" w:eastAsia="仿宋" w:hAnsi="仿宋" w:cs="仿宋"/>
          <w:sz w:val="32"/>
          <w:szCs w:val="32"/>
        </w:rPr>
        <w:t>2.05</w:t>
      </w:r>
      <w:r>
        <w:rPr>
          <w:rFonts w:ascii="仿宋" w:eastAsia="仿宋" w:hAnsi="仿宋" w:cs="仿宋" w:hint="eastAsia"/>
          <w:sz w:val="32"/>
          <w:szCs w:val="32"/>
        </w:rPr>
        <w:t>万元的</w:t>
      </w:r>
      <w:r>
        <w:rPr>
          <w:rFonts w:ascii="仿宋" w:eastAsia="仿宋" w:hAnsi="仿宋" w:cs="仿宋"/>
          <w:sz w:val="32"/>
          <w:szCs w:val="32"/>
        </w:rPr>
        <w:t>60.49%</w:t>
      </w:r>
      <w:r>
        <w:rPr>
          <w:rFonts w:ascii="仿宋" w:eastAsia="仿宋" w:hAnsi="仿宋" w:cs="仿宋" w:hint="eastAsia"/>
          <w:sz w:val="32"/>
          <w:szCs w:val="32"/>
        </w:rPr>
        <w:t>，比上年同期</w:t>
      </w:r>
      <w:r>
        <w:rPr>
          <w:rFonts w:ascii="仿宋" w:eastAsia="仿宋" w:hAnsi="仿宋" w:cs="仿宋"/>
          <w:sz w:val="32"/>
          <w:szCs w:val="32"/>
        </w:rPr>
        <w:t>1.31</w:t>
      </w:r>
      <w:r>
        <w:rPr>
          <w:rFonts w:ascii="仿宋" w:eastAsia="仿宋" w:hAnsi="仿宋" w:cs="仿宋" w:hint="eastAsia"/>
          <w:sz w:val="32"/>
          <w:szCs w:val="32"/>
        </w:rPr>
        <w:t>万元下降</w:t>
      </w:r>
      <w:r>
        <w:rPr>
          <w:rFonts w:ascii="仿宋" w:eastAsia="仿宋" w:hAnsi="仿宋" w:cs="仿宋"/>
          <w:sz w:val="32"/>
          <w:szCs w:val="32"/>
        </w:rPr>
        <w:t>0.5</w:t>
      </w:r>
      <w:r>
        <w:rPr>
          <w:rFonts w:ascii="仿宋" w:eastAsia="仿宋" w:hAnsi="仿宋" w:cs="仿宋" w:hint="eastAsia"/>
          <w:sz w:val="32"/>
          <w:szCs w:val="32"/>
        </w:rPr>
        <w:t>万</w:t>
      </w:r>
    </w:p>
    <w:p w:rsidR="007442EA" w:rsidRDefault="007442EA" w:rsidP="00F44BE6">
      <w:pPr>
        <w:ind w:firstLineChars="200" w:firstLine="31680"/>
        <w:rPr>
          <w:rFonts w:ascii="仿宋" w:eastAsia="仿宋" w:hAnsi="仿宋" w:cs="仿宋"/>
          <w:sz w:val="32"/>
          <w:szCs w:val="32"/>
        </w:rPr>
      </w:pPr>
      <w:r>
        <w:rPr>
          <w:rFonts w:ascii="仿宋" w:eastAsia="仿宋" w:hAnsi="仿宋" w:cs="仿宋" w:hint="eastAsia"/>
          <w:sz w:val="32"/>
          <w:szCs w:val="32"/>
        </w:rPr>
        <w:t>元。其中</w:t>
      </w:r>
      <w:r>
        <w:rPr>
          <w:rFonts w:ascii="仿宋" w:eastAsia="仿宋" w:hAnsi="仿宋" w:cs="仿宋"/>
          <w:sz w:val="32"/>
          <w:szCs w:val="32"/>
        </w:rPr>
        <w:t>:</w:t>
      </w:r>
      <w:r>
        <w:rPr>
          <w:rFonts w:ascii="仿宋" w:eastAsia="仿宋" w:hAnsi="仿宋" w:cs="仿宋" w:hint="eastAsia"/>
          <w:sz w:val="32"/>
          <w:szCs w:val="32"/>
        </w:rPr>
        <w:t>公务用车运行维护费</w:t>
      </w:r>
      <w:r>
        <w:rPr>
          <w:rFonts w:ascii="仿宋" w:eastAsia="仿宋" w:hAnsi="仿宋" w:cs="仿宋"/>
          <w:sz w:val="32"/>
          <w:szCs w:val="32"/>
        </w:rPr>
        <w:t>0.81</w:t>
      </w:r>
      <w:r>
        <w:rPr>
          <w:rFonts w:ascii="仿宋" w:eastAsia="仿宋" w:hAnsi="仿宋" w:cs="仿宋" w:hint="eastAsia"/>
          <w:sz w:val="32"/>
          <w:szCs w:val="32"/>
        </w:rPr>
        <w:t>万元，比</w:t>
      </w:r>
      <w:r>
        <w:rPr>
          <w:rFonts w:ascii="仿宋" w:eastAsia="仿宋" w:hAnsi="仿宋" w:cs="仿宋"/>
          <w:sz w:val="32"/>
          <w:szCs w:val="32"/>
        </w:rPr>
        <w:t>2016</w:t>
      </w:r>
      <w:r>
        <w:rPr>
          <w:rFonts w:ascii="仿宋" w:eastAsia="仿宋" w:hAnsi="仿宋" w:cs="仿宋" w:hint="eastAsia"/>
          <w:sz w:val="32"/>
          <w:szCs w:val="32"/>
        </w:rPr>
        <w:t>年下降</w:t>
      </w:r>
    </w:p>
    <w:p w:rsidR="007442EA" w:rsidRDefault="007442EA" w:rsidP="00F44BE6">
      <w:pPr>
        <w:ind w:firstLineChars="200" w:firstLine="31680"/>
        <w:rPr>
          <w:rFonts w:ascii="仿宋" w:eastAsia="仿宋" w:hAnsi="仿宋" w:cs="仿宋"/>
          <w:sz w:val="32"/>
          <w:szCs w:val="32"/>
        </w:rPr>
      </w:pPr>
      <w:r>
        <w:rPr>
          <w:rFonts w:ascii="仿宋" w:eastAsia="仿宋" w:hAnsi="仿宋" w:cs="仿宋"/>
          <w:sz w:val="32"/>
          <w:szCs w:val="32"/>
        </w:rPr>
        <w:t>0.5</w:t>
      </w:r>
      <w:r>
        <w:rPr>
          <w:rFonts w:ascii="仿宋" w:eastAsia="仿宋" w:hAnsi="仿宋" w:cs="仿宋" w:hint="eastAsia"/>
          <w:sz w:val="32"/>
          <w:szCs w:val="32"/>
        </w:rPr>
        <w:t>万元；公车购置费</w:t>
      </w:r>
      <w:r>
        <w:rPr>
          <w:rFonts w:ascii="仿宋" w:eastAsia="仿宋" w:hAnsi="仿宋" w:cs="仿宋"/>
          <w:sz w:val="32"/>
          <w:szCs w:val="32"/>
        </w:rPr>
        <w:t>0</w:t>
      </w:r>
      <w:r>
        <w:rPr>
          <w:rFonts w:ascii="仿宋" w:eastAsia="仿宋" w:hAnsi="仿宋" w:cs="仿宋" w:hint="eastAsia"/>
          <w:sz w:val="32"/>
          <w:szCs w:val="32"/>
        </w:rPr>
        <w:t>万元，公务接待费</w:t>
      </w:r>
      <w:r>
        <w:rPr>
          <w:rFonts w:ascii="仿宋" w:eastAsia="仿宋" w:hAnsi="仿宋" w:cs="仿宋"/>
          <w:sz w:val="32"/>
          <w:szCs w:val="32"/>
        </w:rPr>
        <w:t>0</w:t>
      </w:r>
      <w:r>
        <w:rPr>
          <w:rFonts w:ascii="仿宋" w:eastAsia="仿宋" w:hAnsi="仿宋" w:cs="仿宋" w:hint="eastAsia"/>
          <w:sz w:val="32"/>
          <w:szCs w:val="32"/>
        </w:rPr>
        <w:t>万元，</w:t>
      </w:r>
      <w:r w:rsidRPr="00F44BE6">
        <w:rPr>
          <w:rFonts w:ascii="仿宋" w:eastAsia="仿宋" w:hAnsi="仿宋" w:cs="仿宋" w:hint="eastAsia"/>
          <w:kern w:val="32"/>
          <w:sz w:val="32"/>
          <w:szCs w:val="32"/>
        </w:rPr>
        <w:t>因公出国（境）</w:t>
      </w:r>
      <w:r w:rsidRPr="00F44BE6">
        <w:rPr>
          <w:rFonts w:ascii="仿宋" w:eastAsia="仿宋" w:hAnsi="仿宋" w:cs="仿宋"/>
          <w:kern w:val="32"/>
          <w:sz w:val="32"/>
          <w:szCs w:val="32"/>
        </w:rPr>
        <w:t>0</w:t>
      </w:r>
      <w:r w:rsidRPr="00F44BE6">
        <w:rPr>
          <w:rFonts w:ascii="仿宋" w:eastAsia="仿宋" w:hAnsi="仿宋" w:cs="仿宋" w:hint="eastAsia"/>
          <w:kern w:val="32"/>
          <w:sz w:val="32"/>
          <w:szCs w:val="32"/>
        </w:rPr>
        <w:t>万元，</w:t>
      </w:r>
      <w:r>
        <w:rPr>
          <w:rFonts w:ascii="仿宋" w:eastAsia="仿宋" w:hAnsi="仿宋" w:cs="仿宋" w:hint="eastAsia"/>
          <w:sz w:val="32"/>
          <w:szCs w:val="32"/>
        </w:rPr>
        <w:t>均比</w:t>
      </w:r>
      <w:r>
        <w:rPr>
          <w:rFonts w:ascii="仿宋" w:eastAsia="仿宋" w:hAnsi="仿宋" w:cs="仿宋"/>
          <w:sz w:val="32"/>
          <w:szCs w:val="32"/>
        </w:rPr>
        <w:t>2016</w:t>
      </w:r>
      <w:r>
        <w:rPr>
          <w:rFonts w:ascii="仿宋" w:eastAsia="仿宋" w:hAnsi="仿宋" w:cs="仿宋" w:hint="eastAsia"/>
          <w:sz w:val="32"/>
          <w:szCs w:val="32"/>
        </w:rPr>
        <w:t>年下降</w:t>
      </w:r>
      <w:r>
        <w:rPr>
          <w:rFonts w:ascii="仿宋" w:eastAsia="仿宋" w:hAnsi="仿宋" w:cs="仿宋"/>
          <w:sz w:val="32"/>
          <w:szCs w:val="32"/>
        </w:rPr>
        <w:t>0</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原因是未因公出国。公务用车保有量</w:t>
      </w:r>
      <w:r>
        <w:rPr>
          <w:rFonts w:ascii="仿宋" w:eastAsia="仿宋" w:hAnsi="仿宋" w:cs="仿宋"/>
          <w:sz w:val="32"/>
          <w:szCs w:val="32"/>
        </w:rPr>
        <w:t>1</w:t>
      </w:r>
      <w:r>
        <w:rPr>
          <w:rFonts w:ascii="仿宋" w:eastAsia="仿宋" w:hAnsi="仿宋" w:cs="仿宋" w:hint="eastAsia"/>
          <w:sz w:val="32"/>
          <w:szCs w:val="32"/>
        </w:rPr>
        <w:t>辆，为一般公务用车；国内公务接待批次</w:t>
      </w:r>
      <w:r>
        <w:rPr>
          <w:rFonts w:ascii="仿宋" w:eastAsia="仿宋" w:hAnsi="仿宋" w:cs="仿宋"/>
          <w:sz w:val="32"/>
          <w:szCs w:val="32"/>
        </w:rPr>
        <w:t>0</w:t>
      </w:r>
      <w:r>
        <w:rPr>
          <w:rFonts w:ascii="仿宋" w:eastAsia="仿宋" w:hAnsi="仿宋" w:cs="仿宋" w:hint="eastAsia"/>
          <w:sz w:val="32"/>
          <w:szCs w:val="32"/>
        </w:rPr>
        <w:t>个，接待人次</w:t>
      </w:r>
      <w:r>
        <w:rPr>
          <w:rFonts w:ascii="仿宋" w:eastAsia="仿宋" w:hAnsi="仿宋" w:cs="仿宋"/>
          <w:sz w:val="32"/>
          <w:szCs w:val="32"/>
        </w:rPr>
        <w:t>0</w:t>
      </w:r>
      <w:r>
        <w:rPr>
          <w:rFonts w:ascii="仿宋" w:eastAsia="仿宋" w:hAnsi="仿宋" w:cs="仿宋" w:hint="eastAsia"/>
          <w:sz w:val="32"/>
          <w:szCs w:val="32"/>
        </w:rPr>
        <w:t>人；因公出国（境）</w:t>
      </w:r>
      <w:r>
        <w:rPr>
          <w:rFonts w:ascii="仿宋" w:eastAsia="仿宋" w:hAnsi="仿宋" w:cs="仿宋"/>
          <w:sz w:val="32"/>
          <w:szCs w:val="32"/>
        </w:rPr>
        <w:t>0</w:t>
      </w:r>
      <w:r>
        <w:rPr>
          <w:rFonts w:ascii="仿宋" w:eastAsia="仿宋" w:hAnsi="仿宋" w:cs="仿宋" w:hint="eastAsia"/>
          <w:sz w:val="32"/>
          <w:szCs w:val="32"/>
        </w:rPr>
        <w:t>人。我单位公务接待严格执行市委、市政府要求，厉行节约、艰苦奋斗</w:t>
      </w:r>
      <w:r>
        <w:rPr>
          <w:rFonts w:ascii="仿宋" w:eastAsia="仿宋" w:hAnsi="仿宋" w:cs="仿宋"/>
          <w:sz w:val="32"/>
          <w:szCs w:val="32"/>
        </w:rPr>
        <w:t>,</w:t>
      </w:r>
      <w:r>
        <w:rPr>
          <w:rFonts w:ascii="仿宋" w:eastAsia="仿宋" w:hAnsi="仿宋" w:cs="仿宋"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7442EA" w:rsidRDefault="007442EA">
      <w:pPr>
        <w:ind w:left="319" w:firstLine="320"/>
        <w:rPr>
          <w:rFonts w:ascii="仿宋" w:eastAsia="仿宋" w:hAnsi="仿宋" w:cs="仿宋"/>
          <w:b/>
          <w:bCs/>
          <w:sz w:val="32"/>
          <w:szCs w:val="32"/>
        </w:rPr>
      </w:pPr>
      <w:r>
        <w:rPr>
          <w:rFonts w:ascii="仿宋" w:eastAsia="仿宋" w:hAnsi="仿宋" w:cs="仿宋" w:hint="eastAsia"/>
          <w:b/>
          <w:bCs/>
          <w:sz w:val="32"/>
          <w:szCs w:val="32"/>
        </w:rPr>
        <w:t>六、预算绩效管理工作开展情况说明</w:t>
      </w:r>
    </w:p>
    <w:p w:rsidR="007442EA" w:rsidRDefault="007442EA" w:rsidP="00F44BE6">
      <w:pPr>
        <w:ind w:leftChars="152" w:left="31680" w:firstLineChars="204"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、组织广大文艺工作者学习、贯彻、落实党的路线方针</w:t>
      </w:r>
    </w:p>
    <w:p w:rsidR="007442EA" w:rsidRDefault="007442EA" w:rsidP="00F44BE6">
      <w:pPr>
        <w:ind w:firstLineChars="200" w:firstLine="31680"/>
        <w:rPr>
          <w:rFonts w:ascii="仿宋" w:eastAsia="仿宋" w:hAnsi="仿宋" w:cs="仿宋"/>
          <w:sz w:val="32"/>
          <w:szCs w:val="32"/>
        </w:rPr>
      </w:pPr>
      <w:r>
        <w:rPr>
          <w:rFonts w:ascii="仿宋" w:eastAsia="仿宋" w:hAnsi="仿宋" w:cs="仿宋" w:hint="eastAsia"/>
          <w:sz w:val="32"/>
          <w:szCs w:val="32"/>
        </w:rPr>
        <w:t>和政策，交流创作经验，不断提高文学艺术队伍的政治素质</w:t>
      </w:r>
    </w:p>
    <w:p w:rsidR="007442EA" w:rsidRDefault="007442EA" w:rsidP="00F44BE6">
      <w:pPr>
        <w:ind w:firstLineChars="200" w:firstLine="31680"/>
        <w:rPr>
          <w:rFonts w:ascii="仿宋" w:eastAsia="仿宋" w:hAnsi="仿宋" w:cs="仿宋"/>
          <w:sz w:val="32"/>
          <w:szCs w:val="32"/>
        </w:rPr>
      </w:pPr>
      <w:r>
        <w:rPr>
          <w:rFonts w:ascii="仿宋" w:eastAsia="仿宋" w:hAnsi="仿宋" w:cs="仿宋" w:hint="eastAsia"/>
          <w:sz w:val="32"/>
          <w:szCs w:val="32"/>
        </w:rPr>
        <w:t>和艺术水平。</w:t>
      </w:r>
    </w:p>
    <w:p w:rsidR="007442EA" w:rsidRDefault="007442EA" w:rsidP="00F44BE6">
      <w:pPr>
        <w:ind w:leftChars="304" w:left="31680" w:firstLineChars="1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、组织开展文艺创作和精品生产，做好向省、国家推荐会员工作。</w:t>
      </w:r>
    </w:p>
    <w:p w:rsidR="007442EA" w:rsidRDefault="007442EA">
      <w:pPr>
        <w:ind w:firstLine="560"/>
        <w:rPr>
          <w:rFonts w:ascii="仿宋" w:eastAsia="仿宋" w:hAnsi="仿宋" w:cs="仿宋"/>
          <w:sz w:val="32"/>
          <w:szCs w:val="32"/>
        </w:rPr>
      </w:pPr>
      <w:r>
        <w:rPr>
          <w:rFonts w:ascii="仿宋" w:eastAsia="仿宋" w:hAnsi="仿宋" w:cs="仿宋"/>
          <w:sz w:val="32"/>
          <w:szCs w:val="32"/>
        </w:rPr>
        <w:t xml:space="preserve">   3</w:t>
      </w:r>
      <w:r>
        <w:rPr>
          <w:rFonts w:ascii="仿宋" w:eastAsia="仿宋" w:hAnsi="仿宋" w:cs="仿宋" w:hint="eastAsia"/>
          <w:sz w:val="32"/>
          <w:szCs w:val="32"/>
        </w:rPr>
        <w:t>、承办市委、市政府交办的其他工作任务。</w:t>
      </w:r>
    </w:p>
    <w:p w:rsidR="007442EA" w:rsidRDefault="007442EA" w:rsidP="00F44BE6">
      <w:pPr>
        <w:ind w:firstLineChars="300" w:firstLine="31680"/>
        <w:rPr>
          <w:rFonts w:ascii="仿宋" w:eastAsia="仿宋" w:hAnsi="仿宋" w:cs="仿宋"/>
          <w:sz w:val="32"/>
          <w:szCs w:val="32"/>
        </w:rPr>
      </w:pPr>
      <w:r>
        <w:rPr>
          <w:rFonts w:ascii="仿宋" w:eastAsia="仿宋" w:hAnsi="仿宋" w:cs="仿宋"/>
          <w:sz w:val="32"/>
          <w:szCs w:val="32"/>
        </w:rPr>
        <w:t xml:space="preserve"> 4</w:t>
      </w:r>
      <w:r>
        <w:rPr>
          <w:rFonts w:ascii="仿宋" w:eastAsia="仿宋" w:hAnsi="仿宋" w:cs="仿宋" w:hint="eastAsia"/>
          <w:sz w:val="32"/>
          <w:szCs w:val="32"/>
        </w:rPr>
        <w:t>、按时按质出版四期《四季风》。《四季风》四期，编辑、</w:t>
      </w:r>
    </w:p>
    <w:p w:rsidR="007442EA" w:rsidRDefault="007442EA">
      <w:pPr>
        <w:ind w:firstLine="600"/>
        <w:rPr>
          <w:rFonts w:ascii="仿宋" w:eastAsia="仿宋" w:hAnsi="仿宋" w:cs="仿宋"/>
          <w:sz w:val="32"/>
          <w:szCs w:val="32"/>
        </w:rPr>
      </w:pPr>
      <w:r>
        <w:rPr>
          <w:rFonts w:ascii="仿宋" w:eastAsia="仿宋" w:hAnsi="仿宋" w:cs="仿宋" w:hint="eastAsia"/>
          <w:sz w:val="32"/>
          <w:szCs w:val="32"/>
        </w:rPr>
        <w:t>排版、印刷、出版费用，每期</w:t>
      </w:r>
      <w:r>
        <w:rPr>
          <w:rFonts w:ascii="仿宋" w:eastAsia="仿宋" w:hAnsi="仿宋" w:cs="仿宋"/>
          <w:sz w:val="32"/>
          <w:szCs w:val="32"/>
        </w:rPr>
        <w:t>2</w:t>
      </w:r>
      <w:r>
        <w:rPr>
          <w:rFonts w:ascii="仿宋" w:eastAsia="仿宋" w:hAnsi="仿宋" w:cs="仿宋" w:hint="eastAsia"/>
          <w:sz w:val="32"/>
          <w:szCs w:val="32"/>
        </w:rPr>
        <w:t>万元。</w:t>
      </w:r>
    </w:p>
    <w:p w:rsidR="007442EA" w:rsidRDefault="007442EA">
      <w:pPr>
        <w:spacing w:line="560" w:lineRule="exact"/>
        <w:ind w:firstLine="640"/>
        <w:rPr>
          <w:rFonts w:ascii="仿宋" w:eastAsia="仿宋" w:hAnsi="仿宋" w:cs="仿宋"/>
          <w:b/>
          <w:bCs/>
          <w:sz w:val="32"/>
          <w:szCs w:val="32"/>
        </w:rPr>
      </w:pPr>
      <w:r>
        <w:rPr>
          <w:rFonts w:ascii="仿宋" w:eastAsia="仿宋" w:hAnsi="仿宋" w:cs="仿宋" w:hint="eastAsia"/>
          <w:b/>
          <w:bCs/>
          <w:sz w:val="32"/>
          <w:szCs w:val="32"/>
        </w:rPr>
        <w:t>七、其他重要事项的情况说明</w:t>
      </w:r>
    </w:p>
    <w:p w:rsidR="007442EA" w:rsidRDefault="007442EA">
      <w:pPr>
        <w:ind w:firstLine="960"/>
        <w:rPr>
          <w:rFonts w:ascii="仿宋" w:eastAsia="仿宋" w:hAnsi="仿宋" w:cs="仿宋"/>
          <w:sz w:val="32"/>
          <w:szCs w:val="32"/>
        </w:rPr>
      </w:pPr>
    </w:p>
    <w:p w:rsidR="007442EA" w:rsidRDefault="007442EA">
      <w:pPr>
        <w:ind w:firstLine="96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、机关运行经费情况</w:t>
      </w:r>
    </w:p>
    <w:p w:rsidR="007442EA" w:rsidRDefault="007442EA">
      <w:pPr>
        <w:ind w:firstLine="1280"/>
        <w:rPr>
          <w:rFonts w:ascii="仿宋" w:eastAsia="仿宋" w:hAnsi="仿宋" w:cs="仿宋"/>
          <w:sz w:val="32"/>
          <w:szCs w:val="32"/>
        </w:rPr>
      </w:pPr>
      <w:r>
        <w:rPr>
          <w:rFonts w:ascii="仿宋" w:eastAsia="仿宋" w:hAnsi="仿宋" w:cs="仿宋"/>
          <w:sz w:val="32"/>
          <w:szCs w:val="32"/>
        </w:rPr>
        <w:t>2017</w:t>
      </w:r>
      <w:r>
        <w:rPr>
          <w:rFonts w:ascii="仿宋" w:eastAsia="仿宋" w:hAnsi="仿宋" w:cs="仿宋" w:hint="eastAsia"/>
          <w:sz w:val="32"/>
          <w:szCs w:val="32"/>
        </w:rPr>
        <w:t>年我单位机关运行经费</w:t>
      </w:r>
      <w:r>
        <w:rPr>
          <w:rFonts w:ascii="仿宋" w:eastAsia="仿宋" w:hAnsi="仿宋" w:cs="仿宋"/>
          <w:sz w:val="32"/>
          <w:szCs w:val="32"/>
        </w:rPr>
        <w:t>10.06</w:t>
      </w:r>
      <w:r>
        <w:rPr>
          <w:rFonts w:ascii="仿宋" w:eastAsia="仿宋" w:hAnsi="仿宋" w:cs="仿宋" w:hint="eastAsia"/>
          <w:sz w:val="32"/>
          <w:szCs w:val="32"/>
        </w:rPr>
        <w:t>万元，比</w:t>
      </w:r>
      <w:r>
        <w:rPr>
          <w:rFonts w:ascii="仿宋" w:eastAsia="仿宋" w:hAnsi="仿宋" w:cs="仿宋"/>
          <w:sz w:val="32"/>
          <w:szCs w:val="32"/>
        </w:rPr>
        <w:t>2016</w:t>
      </w:r>
      <w:r>
        <w:rPr>
          <w:rFonts w:ascii="仿宋" w:eastAsia="仿宋" w:hAnsi="仿宋" w:cs="仿宋" w:hint="eastAsia"/>
          <w:sz w:val="32"/>
          <w:szCs w:val="32"/>
        </w:rPr>
        <w:t>年减</w:t>
      </w:r>
    </w:p>
    <w:p w:rsidR="007442EA" w:rsidRDefault="007442EA">
      <w:pPr>
        <w:ind w:firstLine="1280"/>
        <w:rPr>
          <w:rFonts w:ascii="仿宋" w:eastAsia="仿宋" w:hAnsi="仿宋" w:cs="仿宋"/>
          <w:sz w:val="32"/>
          <w:szCs w:val="32"/>
        </w:rPr>
      </w:pPr>
      <w:r>
        <w:rPr>
          <w:rFonts w:ascii="仿宋" w:eastAsia="仿宋" w:hAnsi="仿宋" w:cs="仿宋" w:hint="eastAsia"/>
          <w:sz w:val="32"/>
          <w:szCs w:val="32"/>
        </w:rPr>
        <w:t>少</w:t>
      </w:r>
      <w:r>
        <w:rPr>
          <w:rFonts w:ascii="仿宋" w:eastAsia="仿宋" w:hAnsi="仿宋" w:cs="仿宋"/>
          <w:sz w:val="32"/>
          <w:szCs w:val="32"/>
        </w:rPr>
        <w:t>0.25</w:t>
      </w:r>
      <w:r>
        <w:rPr>
          <w:rFonts w:ascii="仿宋" w:eastAsia="仿宋" w:hAnsi="仿宋" w:cs="仿宋" w:hint="eastAsia"/>
          <w:sz w:val="32"/>
          <w:szCs w:val="32"/>
        </w:rPr>
        <w:t>万元，降低</w:t>
      </w:r>
      <w:r>
        <w:rPr>
          <w:rFonts w:ascii="仿宋" w:eastAsia="仿宋" w:hAnsi="仿宋" w:cs="仿宋"/>
          <w:sz w:val="32"/>
          <w:szCs w:val="32"/>
        </w:rPr>
        <w:t>2.49%</w:t>
      </w:r>
      <w:r>
        <w:rPr>
          <w:rFonts w:ascii="仿宋" w:eastAsia="仿宋" w:hAnsi="仿宋" w:cs="仿宋" w:hint="eastAsia"/>
          <w:sz w:val="32"/>
          <w:szCs w:val="32"/>
        </w:rPr>
        <w:t>。主要原因是：公务车运行</w:t>
      </w:r>
    </w:p>
    <w:p w:rsidR="007442EA" w:rsidRDefault="007442EA">
      <w:pPr>
        <w:ind w:firstLine="1280"/>
        <w:rPr>
          <w:rFonts w:ascii="仿宋" w:eastAsia="仿宋" w:hAnsi="仿宋" w:cs="仿宋"/>
          <w:sz w:val="32"/>
          <w:szCs w:val="32"/>
        </w:rPr>
      </w:pPr>
      <w:r>
        <w:rPr>
          <w:rFonts w:ascii="仿宋" w:eastAsia="仿宋" w:hAnsi="仿宋" w:cs="仿宋" w:hint="eastAsia"/>
          <w:sz w:val="32"/>
          <w:szCs w:val="32"/>
        </w:rPr>
        <w:t>维护费减少了。</w:t>
      </w:r>
    </w:p>
    <w:p w:rsidR="007442EA" w:rsidRDefault="007442EA">
      <w:pPr>
        <w:ind w:firstLine="96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、政府采购情况</w:t>
      </w:r>
    </w:p>
    <w:p w:rsidR="007442EA" w:rsidRDefault="007442EA">
      <w:pPr>
        <w:ind w:firstLine="1280"/>
        <w:rPr>
          <w:rFonts w:ascii="仿宋" w:eastAsia="仿宋" w:hAnsi="仿宋" w:cs="仿宋"/>
          <w:sz w:val="32"/>
          <w:szCs w:val="32"/>
        </w:rPr>
      </w:pPr>
      <w:r>
        <w:rPr>
          <w:rFonts w:ascii="仿宋" w:eastAsia="仿宋" w:hAnsi="仿宋" w:cs="仿宋" w:hint="eastAsia"/>
          <w:sz w:val="32"/>
          <w:szCs w:val="32"/>
        </w:rPr>
        <w:t>无政府采购项目</w:t>
      </w:r>
    </w:p>
    <w:p w:rsidR="007442EA" w:rsidRDefault="007442EA">
      <w:pPr>
        <w:rPr>
          <w:rFonts w:ascii="仿宋" w:eastAsia="仿宋" w:hAnsi="仿宋" w:cs="仿宋"/>
          <w:sz w:val="32"/>
          <w:szCs w:val="32"/>
        </w:rPr>
      </w:pPr>
      <w:r>
        <w:rPr>
          <w:rFonts w:ascii="仿宋" w:eastAsia="仿宋" w:hAnsi="仿宋" w:cs="仿宋"/>
          <w:sz w:val="32"/>
          <w:szCs w:val="32"/>
        </w:rPr>
        <w:t xml:space="preserve">      3</w:t>
      </w:r>
      <w:r>
        <w:rPr>
          <w:rFonts w:ascii="仿宋" w:eastAsia="仿宋" w:hAnsi="仿宋" w:cs="仿宋" w:hint="eastAsia"/>
          <w:sz w:val="32"/>
          <w:szCs w:val="32"/>
        </w:rPr>
        <w:t>、国有资产占用情况</w:t>
      </w:r>
    </w:p>
    <w:p w:rsidR="007442EA" w:rsidRDefault="007442EA">
      <w:pPr>
        <w:ind w:firstLine="1280"/>
        <w:rPr>
          <w:rFonts w:ascii="仿宋" w:eastAsia="仿宋" w:hAnsi="仿宋" w:cs="仿宋"/>
          <w:sz w:val="32"/>
          <w:szCs w:val="32"/>
        </w:rPr>
      </w:pPr>
      <w:r>
        <w:rPr>
          <w:rFonts w:ascii="仿宋" w:eastAsia="仿宋" w:hAnsi="仿宋" w:cs="仿宋" w:hint="eastAsia"/>
          <w:sz w:val="32"/>
          <w:szCs w:val="32"/>
        </w:rPr>
        <w:t>截至</w:t>
      </w:r>
      <w:smartTag w:uri="urn:schemas-microsoft-com:office:smarttags" w:element="chsdate">
        <w:smartTagPr>
          <w:attr w:name="IsROCDate" w:val="False"/>
          <w:attr w:name="IsLunarDate" w:val="False"/>
          <w:attr w:name="Day" w:val="31"/>
          <w:attr w:name="Month" w:val="12"/>
          <w:attr w:name="Year" w:val="2017"/>
        </w:smartTag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w:t>
        </w:r>
      </w:smartTag>
      <w:r>
        <w:rPr>
          <w:rFonts w:ascii="仿宋" w:eastAsia="仿宋" w:hAnsi="仿宋" w:cs="仿宋" w:hint="eastAsia"/>
          <w:sz w:val="32"/>
          <w:szCs w:val="32"/>
        </w:rPr>
        <w:t>，本单位共有车辆</w:t>
      </w:r>
      <w:r>
        <w:rPr>
          <w:rFonts w:ascii="仿宋" w:eastAsia="仿宋" w:hAnsi="仿宋" w:cs="仿宋"/>
          <w:sz w:val="32"/>
          <w:szCs w:val="32"/>
        </w:rPr>
        <w:t>1</w:t>
      </w:r>
      <w:r>
        <w:rPr>
          <w:rFonts w:ascii="仿宋" w:eastAsia="仿宋" w:hAnsi="仿宋" w:cs="仿宋" w:hint="eastAsia"/>
          <w:sz w:val="32"/>
          <w:szCs w:val="32"/>
        </w:rPr>
        <w:t>辆，属于</w:t>
      </w:r>
    </w:p>
    <w:p w:rsidR="007442EA" w:rsidRDefault="007442EA">
      <w:pPr>
        <w:ind w:firstLine="1280"/>
        <w:rPr>
          <w:rFonts w:ascii="仿宋" w:eastAsia="仿宋" w:hAnsi="仿宋" w:cs="仿宋"/>
          <w:sz w:val="32"/>
          <w:szCs w:val="32"/>
        </w:rPr>
      </w:pPr>
      <w:r>
        <w:rPr>
          <w:rFonts w:ascii="仿宋" w:eastAsia="仿宋" w:hAnsi="仿宋" w:cs="仿宋" w:hint="eastAsia"/>
          <w:sz w:val="32"/>
          <w:szCs w:val="32"/>
        </w:rPr>
        <w:t>一般公务用车，单位价值</w:t>
      </w:r>
      <w:r>
        <w:rPr>
          <w:rFonts w:ascii="仿宋" w:eastAsia="仿宋" w:hAnsi="仿宋" w:cs="仿宋"/>
          <w:sz w:val="32"/>
          <w:szCs w:val="32"/>
        </w:rPr>
        <w:t>9</w:t>
      </w:r>
      <w:r>
        <w:rPr>
          <w:rFonts w:ascii="仿宋" w:eastAsia="仿宋" w:hAnsi="仿宋" w:cs="仿宋" w:hint="eastAsia"/>
          <w:sz w:val="32"/>
          <w:szCs w:val="32"/>
        </w:rPr>
        <w:t>万元。</w:t>
      </w:r>
    </w:p>
    <w:p w:rsidR="007442EA" w:rsidRDefault="007442EA" w:rsidP="00F44BE6">
      <w:pPr>
        <w:ind w:firstLineChars="3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、其他需要说明的情况。</w:t>
      </w:r>
    </w:p>
    <w:p w:rsidR="007442EA" w:rsidRDefault="007442EA">
      <w:pPr>
        <w:ind w:firstLine="1280"/>
        <w:rPr>
          <w:rFonts w:ascii="仿宋" w:eastAsia="仿宋" w:hAnsi="仿宋" w:cs="仿宋"/>
          <w:sz w:val="32"/>
          <w:szCs w:val="32"/>
          <w:u w:val="single"/>
        </w:rPr>
      </w:pPr>
      <w:r>
        <w:rPr>
          <w:rFonts w:ascii="仿宋" w:eastAsia="仿宋" w:hAnsi="仿宋" w:cs="仿宋" w:hint="eastAsia"/>
          <w:sz w:val="32"/>
          <w:szCs w:val="32"/>
        </w:rPr>
        <w:t>无其他需要说明的情况。</w:t>
      </w:r>
    </w:p>
    <w:p w:rsidR="007442EA" w:rsidRDefault="007442EA">
      <w:pPr>
        <w:ind w:firstLine="630"/>
        <w:rPr>
          <w:rFonts w:ascii="仿宋" w:eastAsia="仿宋" w:hAnsi="仿宋" w:cs="仿宋"/>
          <w:sz w:val="32"/>
          <w:szCs w:val="32"/>
        </w:rPr>
      </w:pPr>
    </w:p>
    <w:p w:rsidR="007442EA" w:rsidRDefault="007442EA">
      <w:pPr>
        <w:ind w:firstLine="630"/>
        <w:rPr>
          <w:rFonts w:ascii="微软雅黑 Light" w:eastAsia="微软雅黑 Light" w:hAnsi="微软雅黑 Light" w:cs="微软雅黑 Light"/>
          <w:b/>
          <w:bCs/>
          <w:sz w:val="32"/>
          <w:szCs w:val="32"/>
        </w:rPr>
      </w:pPr>
      <w:r>
        <w:rPr>
          <w:rFonts w:ascii="微软雅黑 Light" w:eastAsia="微软雅黑 Light" w:hAnsi="微软雅黑 Light" w:cs="微软雅黑 Light" w:hint="eastAsia"/>
          <w:b/>
          <w:bCs/>
          <w:sz w:val="32"/>
          <w:szCs w:val="32"/>
        </w:rPr>
        <w:t>第四部分名词解释</w:t>
      </w:r>
    </w:p>
    <w:p w:rsidR="007442EA" w:rsidRDefault="007442EA">
      <w:pPr>
        <w:widowControl/>
        <w:numPr>
          <w:ilvl w:val="0"/>
          <w:numId w:val="1"/>
        </w:numPr>
        <w:spacing w:line="580" w:lineRule="exact"/>
        <w:ind w:firstLine="1280"/>
        <w:rPr>
          <w:rFonts w:ascii="仿宋" w:eastAsia="仿宋" w:hAnsi="仿宋" w:cs="仿宋"/>
          <w:sz w:val="32"/>
          <w:szCs w:val="32"/>
        </w:rPr>
      </w:pPr>
      <w:r>
        <w:rPr>
          <w:rFonts w:ascii="仿宋" w:eastAsia="仿宋" w:hAnsi="仿宋" w:cs="仿宋" w:hint="eastAsia"/>
          <w:sz w:val="32"/>
          <w:szCs w:val="32"/>
        </w:rPr>
        <w:t>财政拨款收入：本年度从本级财政部门取得的财政</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拨款，包括一般公共预算财政拨款和政府性基金预算财政拨</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款。</w:t>
      </w:r>
    </w:p>
    <w:p w:rsidR="007442EA" w:rsidRDefault="007442EA">
      <w:pPr>
        <w:widowControl/>
        <w:numPr>
          <w:ilvl w:val="0"/>
          <w:numId w:val="1"/>
        </w:numPr>
        <w:spacing w:line="580" w:lineRule="exact"/>
        <w:ind w:firstLine="1280"/>
        <w:rPr>
          <w:rFonts w:ascii="仿宋" w:eastAsia="仿宋" w:hAnsi="仿宋" w:cs="仿宋"/>
          <w:sz w:val="32"/>
          <w:szCs w:val="32"/>
        </w:rPr>
      </w:pPr>
      <w:r>
        <w:rPr>
          <w:rFonts w:ascii="仿宋" w:eastAsia="仿宋" w:hAnsi="仿宋" w:cs="仿宋" w:hint="eastAsia"/>
          <w:sz w:val="32"/>
          <w:szCs w:val="32"/>
        </w:rPr>
        <w:t>事业收入：指事业单位开展专业业务活动及辅助活</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动所取得的收入。</w:t>
      </w:r>
    </w:p>
    <w:p w:rsidR="007442EA" w:rsidRDefault="007442EA">
      <w:pPr>
        <w:numPr>
          <w:ilvl w:val="0"/>
          <w:numId w:val="1"/>
        </w:numPr>
        <w:spacing w:line="560" w:lineRule="exact"/>
        <w:ind w:firstLine="1280"/>
        <w:rPr>
          <w:rFonts w:ascii="仿宋" w:eastAsia="仿宋" w:hAnsi="仿宋" w:cs="仿宋"/>
          <w:sz w:val="32"/>
          <w:szCs w:val="32"/>
        </w:rPr>
      </w:pPr>
      <w:r>
        <w:rPr>
          <w:rFonts w:ascii="仿宋" w:eastAsia="仿宋" w:hAnsi="仿宋" w:cs="仿宋" w:hint="eastAsia"/>
          <w:sz w:val="32"/>
          <w:szCs w:val="32"/>
        </w:rPr>
        <w:t>其他收入：指除上述“财政拨款收入”、“事业收入”、</w:t>
      </w:r>
    </w:p>
    <w:p w:rsidR="007442EA" w:rsidRDefault="007442EA" w:rsidP="00F44BE6">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“经营收入”等以外的收入。</w:t>
      </w:r>
    </w:p>
    <w:p w:rsidR="007442EA" w:rsidRDefault="007442EA">
      <w:pPr>
        <w:widowControl/>
        <w:numPr>
          <w:ilvl w:val="0"/>
          <w:numId w:val="1"/>
        </w:numPr>
        <w:spacing w:line="580" w:lineRule="exact"/>
        <w:ind w:firstLine="1280"/>
        <w:rPr>
          <w:rFonts w:ascii="仿宋" w:eastAsia="仿宋" w:hAnsi="仿宋" w:cs="仿宋"/>
          <w:sz w:val="32"/>
          <w:szCs w:val="32"/>
        </w:rPr>
      </w:pPr>
      <w:r>
        <w:rPr>
          <w:rFonts w:ascii="仿宋" w:eastAsia="仿宋" w:hAnsi="仿宋" w:cs="仿宋" w:hint="eastAsia"/>
          <w:sz w:val="32"/>
          <w:szCs w:val="32"/>
        </w:rPr>
        <w:t>“三公”经费：指部门用财政拨款安排的因公出国</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（境）费、公务用车购置及运行费和公务接待费。其中，因</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公出国（境）费反映单位公务出国（境）的国际旅费、国外</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城市间交通费、住宿费、伙食费、培训费、公杂费等支出；</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公务用车购置及运行费反映单位公务用车购置支出（含车辆</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购置税）及租用费、燃料费、维修费、过路过桥费、保险费、</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安全奖励费用等支出；公务接待费反映单位按规定开支的各</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类公务接待（含外宾接待）支出。</w:t>
      </w:r>
    </w:p>
    <w:p w:rsidR="007442EA" w:rsidRDefault="007442EA">
      <w:pPr>
        <w:widowControl/>
        <w:numPr>
          <w:ilvl w:val="0"/>
          <w:numId w:val="1"/>
        </w:numPr>
        <w:spacing w:line="580" w:lineRule="exact"/>
        <w:ind w:firstLine="1280"/>
        <w:rPr>
          <w:rFonts w:ascii="仿宋" w:eastAsia="仿宋" w:hAnsi="仿宋" w:cs="仿宋"/>
          <w:sz w:val="32"/>
          <w:szCs w:val="32"/>
        </w:rPr>
      </w:pPr>
      <w:r>
        <w:rPr>
          <w:rFonts w:ascii="仿宋" w:eastAsia="仿宋" w:hAnsi="仿宋" w:cs="仿宋" w:hint="eastAsia"/>
          <w:sz w:val="32"/>
          <w:szCs w:val="32"/>
        </w:rPr>
        <w:t>机关运行经费：指为保障行政单位（包括参照公务</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员法管理的事业单位）运行用于购买货物和服务的各项资金，</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包括办公及印刷费、邮电费、差旅费、会议费、福利费、日</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常维修费、专用材料以及一般设备购置费、办公用房水电费、</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办公用房取暖费、办公用房物业管理费、公务用车运行维护</w:t>
      </w:r>
    </w:p>
    <w:p w:rsidR="007442EA" w:rsidRDefault="007442EA" w:rsidP="00F44BE6">
      <w:pPr>
        <w:widowControl/>
        <w:spacing w:line="580" w:lineRule="exact"/>
        <w:ind w:firstLineChars="200" w:firstLine="31680"/>
        <w:rPr>
          <w:rFonts w:ascii="仿宋" w:eastAsia="仿宋" w:hAnsi="仿宋" w:cs="仿宋"/>
          <w:sz w:val="32"/>
          <w:szCs w:val="32"/>
        </w:rPr>
      </w:pPr>
      <w:r>
        <w:rPr>
          <w:rFonts w:ascii="仿宋" w:eastAsia="仿宋" w:hAnsi="仿宋" w:cs="仿宋" w:hint="eastAsia"/>
          <w:sz w:val="32"/>
          <w:szCs w:val="32"/>
        </w:rPr>
        <w:t>费以及其他费用。</w:t>
      </w:r>
    </w:p>
    <w:p w:rsidR="007442EA" w:rsidRDefault="007442EA">
      <w:pPr>
        <w:spacing w:line="560" w:lineRule="exact"/>
        <w:ind w:firstLine="640"/>
        <w:rPr>
          <w:rFonts w:ascii="仿宋" w:eastAsia="仿宋" w:hAnsi="仿宋" w:cs="仿宋"/>
          <w:sz w:val="32"/>
          <w:szCs w:val="32"/>
        </w:rPr>
      </w:pPr>
    </w:p>
    <w:sectPr w:rsidR="007442EA" w:rsidSect="000A5EF1">
      <w:headerReference w:type="default" r:id="rId7"/>
      <w:footerReference w:type="default" r:id="rId8"/>
      <w:endnotePr>
        <w:numFmt w:val="decimal"/>
      </w:endnotePr>
      <w:pgSz w:w="11906" w:h="16838"/>
      <w:pgMar w:top="1440" w:right="1106"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2EA" w:rsidRDefault="007442EA" w:rsidP="000A5EF1">
      <w:r>
        <w:separator/>
      </w:r>
    </w:p>
  </w:endnote>
  <w:endnote w:type="continuationSeparator" w:id="0">
    <w:p w:rsidR="007442EA" w:rsidRDefault="007442EA" w:rsidP="000A5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方正仿宋简体">
    <w:altName w:val="微软雅黑"/>
    <w:panose1 w:val="00000000000000000000"/>
    <w:charset w:val="86"/>
    <w:family w:val="script"/>
    <w:notTrueType/>
    <w:pitch w:val="default"/>
    <w:sig w:usb0="00000001" w:usb1="080E0000" w:usb2="00000010" w:usb3="00000000" w:csb0="00040000" w:csb1="00000000"/>
  </w:font>
  <w:font w:name="Simum">
    <w:altName w:val="微软雅黑"/>
    <w:panose1 w:val="00000000000000000000"/>
    <w:charset w:val="86"/>
    <w:family w:val="auto"/>
    <w:notTrueType/>
    <w:pitch w:val="default"/>
    <w:sig w:usb0="00000001" w:usb1="080E0000" w:usb2="00000010" w:usb3="00000000" w:csb0="00040000" w:csb1="00000000"/>
  </w:font>
  <w:font w:name="微软雅黑 Light">
    <w:altName w:val="黑体"/>
    <w:panose1 w:val="00000000000000000000"/>
    <w:charset w:val="86"/>
    <w:family w:val="auto"/>
    <w:notTrueType/>
    <w:pitch w:val="default"/>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EA" w:rsidRDefault="007442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2EA" w:rsidRDefault="007442EA" w:rsidP="000A5EF1">
      <w:r>
        <w:separator/>
      </w:r>
    </w:p>
  </w:footnote>
  <w:footnote w:type="continuationSeparator" w:id="0">
    <w:p w:rsidR="007442EA" w:rsidRDefault="007442EA" w:rsidP="000A5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EA" w:rsidRDefault="007442EA">
    <w:pPr>
      <w:shd w:val="solid"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9BF9F0"/>
    <w:multiLevelType w:val="singleLevel"/>
    <w:tmpl w:val="D99BF9F0"/>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0"/>
  <w:drawingGridVerticalSpacing w:val="156"/>
  <w:characterSpacingControl w:val="doNotCompress"/>
  <w:noLineBreaksAfter w:lang="zh-CN" w:val="$([{£¥·‘“〈《「『【〔〖〝﹙﹛﹝＄（．［｛￡￥"/>
  <w:noLineBreaksBefore w:lang="zh-CN" w:val="!%),.:;&gt;?]}¢¨°·ˇˉ―‖’”…‰′″›℃∶、。〃〉》」』】〕〗〞︶︺︾﹀﹄﹚﹜﹞！＂％＇），．：；？］｀｜｝～￠"/>
  <w:footnotePr>
    <w:footnote w:id="-1"/>
    <w:footnote w:id="0"/>
  </w:footnotePr>
  <w:endnotePr>
    <w:numFmt w:val="decimal"/>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EF1"/>
    <w:rsid w:val="000A5EF1"/>
    <w:rsid w:val="004369F9"/>
    <w:rsid w:val="007442EA"/>
    <w:rsid w:val="00A11937"/>
    <w:rsid w:val="00F44BE6"/>
    <w:rsid w:val="18FD52D4"/>
    <w:rsid w:val="32137B31"/>
    <w:rsid w:val="3A567E18"/>
    <w:rsid w:val="3A73186F"/>
    <w:rsid w:val="640D726A"/>
    <w:rsid w:val="6686079A"/>
    <w:rsid w:val="70934A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uiPriority="35" w:qFormat="1"/>
    <w:lsdException w:name="Title" w:semiHidden="0" w:uiPriority="10" w:unhideWhenUsed="0" w:qFormat="1"/>
    <w:lsdException w:name="Default Paragraph Font" w:locked="1"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F1"/>
    <w:pPr>
      <w:widowControl w:val="0"/>
      <w:jc w:val="both"/>
    </w:pPr>
    <w:rPr>
      <w:kern w:val="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A5EF1"/>
    <w:rPr>
      <w:sz w:val="18"/>
      <w:szCs w:val="18"/>
    </w:rPr>
  </w:style>
  <w:style w:type="character" w:customStyle="1" w:styleId="BalloonTextChar">
    <w:name w:val="Balloon Text Char"/>
    <w:basedOn w:val="DefaultParagraphFont"/>
    <w:link w:val="BalloonText"/>
    <w:uiPriority w:val="99"/>
    <w:rsid w:val="000A5EF1"/>
    <w:rPr>
      <w:rFonts w:ascii="Calibri" w:hAnsi="Calibri"/>
      <w:sz w:val="2"/>
    </w:rPr>
  </w:style>
  <w:style w:type="paragraph" w:styleId="Footer">
    <w:name w:val="footer"/>
    <w:basedOn w:val="Normal"/>
    <w:link w:val="FooterChar"/>
    <w:uiPriority w:val="99"/>
    <w:rsid w:val="000A5EF1"/>
    <w:pPr>
      <w:jc w:val="left"/>
    </w:pPr>
    <w:rPr>
      <w:sz w:val="18"/>
      <w:szCs w:val="18"/>
    </w:rPr>
  </w:style>
  <w:style w:type="character" w:customStyle="1" w:styleId="FooterChar">
    <w:name w:val="Footer Char"/>
    <w:basedOn w:val="DefaultParagraphFont"/>
    <w:link w:val="Footer"/>
    <w:uiPriority w:val="99"/>
    <w:rsid w:val="000A5EF1"/>
    <w:rPr>
      <w:rFonts w:ascii="Calibri" w:hAnsi="Calibri"/>
      <w:sz w:val="18"/>
    </w:rPr>
  </w:style>
  <w:style w:type="paragraph" w:styleId="Header">
    <w:name w:val="header"/>
    <w:basedOn w:val="Normal"/>
    <w:link w:val="HeaderChar"/>
    <w:uiPriority w:val="99"/>
    <w:rsid w:val="000A5EF1"/>
    <w:pPr>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sz w:val="18"/>
      <w:szCs w:val="18"/>
    </w:rPr>
  </w:style>
  <w:style w:type="character" w:customStyle="1" w:styleId="HeaderChar">
    <w:name w:val="Header Char"/>
    <w:basedOn w:val="DefaultParagraphFont"/>
    <w:link w:val="Header"/>
    <w:uiPriority w:val="99"/>
    <w:rsid w:val="000A5EF1"/>
    <w:rPr>
      <w:rFonts w:ascii="Calibri" w:hAnsi="Calibr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337</Words>
  <Characters>1922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微软用户</cp:lastModifiedBy>
  <cp:revision>118</cp:revision>
  <cp:lastPrinted>2018-08-31T08:36:00Z</cp:lastPrinted>
  <dcterms:created xsi:type="dcterms:W3CDTF">2016-11-27T06:55:00Z</dcterms:created>
  <dcterms:modified xsi:type="dcterms:W3CDTF">2019-01-31T06:45:00Z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