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05" w:rsidRDefault="00511405">
      <w:pPr>
        <w:rPr>
          <w:rFonts w:ascii="方正仿宋简体" w:eastAsia="方正仿宋简体"/>
          <w:sz w:val="32"/>
          <w:szCs w:val="32"/>
        </w:rPr>
      </w:pPr>
      <w:r>
        <w:t xml:space="preserve">  </w:t>
      </w:r>
      <w:bookmarkStart w:id="0" w:name="_GoBack"/>
      <w:bookmarkEnd w:id="0"/>
      <w:r>
        <w:rPr>
          <w:rFonts w:ascii="方正仿宋简体" w:eastAsia="方正仿宋简体"/>
          <w:sz w:val="32"/>
          <w:szCs w:val="32"/>
          <w:u w:val="single"/>
        </w:rPr>
        <w:t xml:space="preserve"> </w:t>
      </w:r>
      <w:r>
        <w:rPr>
          <w:rFonts w:ascii="方正仿宋简体" w:eastAsia="方正仿宋简体" w:hint="eastAsia"/>
          <w:sz w:val="32"/>
          <w:szCs w:val="32"/>
          <w:u w:val="single"/>
        </w:rPr>
        <w:t>遵化市审计局</w:t>
      </w:r>
      <w:r>
        <w:rPr>
          <w:rFonts w:ascii="方正仿宋简体" w:eastAsia="方正仿宋简体"/>
          <w:sz w:val="32"/>
          <w:szCs w:val="32"/>
          <w:u w:val="single"/>
        </w:rPr>
        <w:t xml:space="preserve"> </w:t>
      </w:r>
      <w:r>
        <w:rPr>
          <w:rFonts w:ascii="方正仿宋简体" w:eastAsia="方正仿宋简体"/>
          <w:sz w:val="32"/>
          <w:szCs w:val="32"/>
        </w:rPr>
        <w:t>2017</w:t>
      </w:r>
      <w:r>
        <w:rPr>
          <w:rFonts w:ascii="方正仿宋简体" w:eastAsia="方正仿宋简体" w:hint="eastAsia"/>
          <w:sz w:val="32"/>
          <w:szCs w:val="32"/>
        </w:rPr>
        <w:t>年决算公开说明</w:t>
      </w:r>
    </w:p>
    <w:p w:rsidR="00511405" w:rsidRDefault="00511405">
      <w:pPr>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部门概况</w:t>
      </w:r>
    </w:p>
    <w:p w:rsidR="00511405" w:rsidRDefault="00511405">
      <w:pPr>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hint="eastAsia"/>
          <w:sz w:val="32"/>
          <w:szCs w:val="32"/>
        </w:rPr>
        <w:t>一、</w:t>
      </w:r>
      <w:r>
        <w:rPr>
          <w:rFonts w:ascii="方正仿宋简体" w:eastAsia="方正仿宋简体"/>
          <w:sz w:val="32"/>
          <w:szCs w:val="32"/>
        </w:rPr>
        <w:t xml:space="preserve"> </w:t>
      </w:r>
      <w:r>
        <w:rPr>
          <w:rFonts w:ascii="方正仿宋简体" w:eastAsia="方正仿宋简体" w:hint="eastAsia"/>
          <w:sz w:val="32"/>
          <w:szCs w:val="32"/>
        </w:rPr>
        <w:t>部门职责</w:t>
      </w:r>
    </w:p>
    <w:p w:rsidR="00511405" w:rsidRDefault="00511405">
      <w:pPr>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hint="eastAsia"/>
          <w:sz w:val="32"/>
          <w:szCs w:val="32"/>
        </w:rPr>
        <w:t>根据</w:t>
      </w:r>
      <w:r w:rsidRPr="00B84055">
        <w:rPr>
          <w:rFonts w:ascii="仿宋_GB2312" w:eastAsia="仿宋_GB2312" w:hAnsi="仿宋" w:cs="仿宋_GB2312" w:hint="eastAsia"/>
          <w:sz w:val="32"/>
          <w:szCs w:val="32"/>
        </w:rPr>
        <w:t>遵政办</w:t>
      </w:r>
      <w:r w:rsidRPr="00B84055">
        <w:rPr>
          <w:rFonts w:ascii="仿宋_GB2312" w:eastAsia="仿宋_GB2312" w:hAnsi="仿宋" w:cs="仿宋_GB2312"/>
          <w:sz w:val="32"/>
          <w:szCs w:val="32"/>
        </w:rPr>
        <w:t>[2015]73</w:t>
      </w:r>
      <w:r w:rsidRPr="00B84055">
        <w:rPr>
          <w:rFonts w:ascii="仿宋_GB2312" w:eastAsia="仿宋_GB2312" w:hAnsi="仿宋" w:cs="仿宋_GB2312" w:hint="eastAsia"/>
          <w:sz w:val="32"/>
          <w:szCs w:val="32"/>
        </w:rPr>
        <w:t>号《遵化市审计局主要职责内设机构和人员编制规定》</w:t>
      </w:r>
      <w:r>
        <w:rPr>
          <w:rFonts w:ascii="方正仿宋简体" w:eastAsia="方正仿宋简体" w:hint="eastAsia"/>
          <w:sz w:val="32"/>
          <w:szCs w:val="32"/>
        </w:rPr>
        <w:t>文件，我局（单位）主要职责是：</w:t>
      </w:r>
      <w:r>
        <w:rPr>
          <w:rFonts w:ascii="方正仿宋简体" w:eastAsia="方正仿宋简体"/>
          <w:sz w:val="32"/>
          <w:szCs w:val="32"/>
        </w:rPr>
        <w:t xml:space="preserve">  </w:t>
      </w:r>
    </w:p>
    <w:p w:rsidR="00511405" w:rsidRDefault="00511405" w:rsidP="00225128">
      <w:pPr>
        <w:ind w:firstLineChars="200" w:firstLine="640"/>
        <w:rPr>
          <w:rFonts w:ascii="仿宋_GB2312" w:eastAsia="仿宋_GB2312" w:hAnsi="仿宋"/>
          <w:sz w:val="32"/>
          <w:szCs w:val="32"/>
        </w:rPr>
      </w:pPr>
      <w:r w:rsidRPr="001033A4">
        <w:rPr>
          <w:rFonts w:ascii="方正仿宋简体" w:eastAsia="方正仿宋简体" w:cs="方正仿宋简体"/>
          <w:sz w:val="32"/>
          <w:szCs w:val="32"/>
        </w:rPr>
        <w:t>1</w:t>
      </w:r>
      <w:r w:rsidRPr="001033A4">
        <w:rPr>
          <w:rFonts w:ascii="方正仿宋简体" w:eastAsia="方正仿宋简体" w:cs="方正仿宋简体" w:hint="eastAsia"/>
          <w:sz w:val="32"/>
          <w:szCs w:val="32"/>
        </w:rPr>
        <w:t>、</w:t>
      </w:r>
      <w:r>
        <w:rPr>
          <w:rFonts w:ascii="仿宋_GB2312" w:eastAsia="仿宋_GB2312" w:hAnsi="仿宋" w:cs="仿宋_GB2312" w:hint="eastAsia"/>
          <w:sz w:val="32"/>
          <w:szCs w:val="32"/>
        </w:rPr>
        <w:t>主管全市审计工作。负责对市政府财政收支和法律法规规定属于审计监督范围的财务收支的真实、合法和效益进行审计监督，维护财政经济秩序，提高财政资金使用效益，促进廉政建设，保障全市经济和社会健康发展。对审计、专项审计调查和核查社会审计机构相关审计报告的结果承担责任，并负有督促被审计单位整改的责任。</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2</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制定并组织实施全市审计工作的发展规划、专业领域审计工作规划和年度审计计划。对直接审计、调查和核查的事项依法进行审计评价，作出审计决定或提出审计建议。</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3</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向市长提出市级年度预算执行和其他财政收支情况的审计结果报告。受市政府委托向市人大常委会提出市政府预算执行和其他财政收支情况的审计工作报告、审计发现问题的纠正和处理报告。向市政府报告对其他事项的审计和专项审计调查情况及结果。依法向社会公布审计结果。</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4</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直接审计下列事项，出具审计报告，在法定职权范围内作出审计决定或向有关主管机关提出处理处罚的建议：</w:t>
      </w:r>
    </w:p>
    <w:p w:rsidR="00511405" w:rsidRDefault="00511405" w:rsidP="003F6BCF">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）市政府财政预算执行情况和财政收支、市政府各部门和接受市财政拨款单位的财务收支及资金使用效益、市政府各部门预算外资金的收支和使用情况。</w:t>
      </w:r>
    </w:p>
    <w:p w:rsidR="00511405" w:rsidRDefault="00511405" w:rsidP="003F6BCF">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）使用市级财政资金的事业单位和社会团体的财务收支。</w:t>
      </w:r>
    </w:p>
    <w:p w:rsidR="00511405" w:rsidRDefault="00511405" w:rsidP="003F6BCF">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）市级投资和以市投资为主的建设项目的预算执行情况和决算。</w:t>
      </w:r>
    </w:p>
    <w:p w:rsidR="00511405" w:rsidRDefault="00511405" w:rsidP="003F6BCF">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）市属国有企业和金融机构、市政府规定的国有资本占控股或主导地位的企业和金融机构的资产、负债及损益。</w:t>
      </w:r>
    </w:p>
    <w:p w:rsidR="00511405" w:rsidRDefault="00511405" w:rsidP="003F6BCF">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）市级政府管理和其他单位受市政府及其他部门委托管理的社会保障基金、社会捐赠资金及其他有关基金、资金的财务收支。</w:t>
      </w:r>
    </w:p>
    <w:p w:rsidR="00511405" w:rsidRDefault="00511405" w:rsidP="003F6BCF">
      <w:pPr>
        <w:ind w:firstLineChars="200" w:firstLine="640"/>
        <w:rPr>
          <w:rFonts w:ascii="仿宋_GB2312" w:eastAsia="仿宋_GB2312" w:hAnsi="仿宋"/>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法律、行政法规规定应由审计机关审计的其他事项。</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5</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组织实施对贯彻执行国家财经方针政策和宏观调控措施情况的行业审计、专项审计和审计调查。</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6</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根据市委组织部的委托，对全市科级领导干部任期经济责任进行审计。</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7</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依法检查审计决定执行情况，督促纠正和处理审计发现的问题，依法办理被审计单位对审计决定提请行政复议、行政诉讼或市政府裁决中的有关事项。协助配合有关部门查处相关重大案件。</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8</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指导和监督内部审计工作，核查社会审计机构对依法属于审计监督对象的单位出具相关审计报告。</w:t>
      </w:r>
    </w:p>
    <w:p w:rsidR="00511405" w:rsidRDefault="00511405" w:rsidP="003F6BCF">
      <w:pPr>
        <w:ind w:firstLineChars="200" w:firstLine="640"/>
        <w:rPr>
          <w:rFonts w:ascii="仿宋_GB2312" w:eastAsia="仿宋_GB2312" w:hAnsi="仿宋"/>
          <w:sz w:val="32"/>
          <w:szCs w:val="32"/>
        </w:rPr>
      </w:pPr>
      <w:r w:rsidRPr="00AF70E3">
        <w:rPr>
          <w:rFonts w:ascii="方正仿宋简体" w:eastAsia="方正仿宋简体" w:cs="方正仿宋简体"/>
          <w:sz w:val="32"/>
          <w:szCs w:val="32"/>
        </w:rPr>
        <w:t>9</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指导和推广信息技术在审计领域的应用，组织建设审计信息系统；组织实施对内部审计的指导与监督；组织审计专业培训；组织开展审计科研和学术交流活动。</w:t>
      </w:r>
    </w:p>
    <w:p w:rsidR="00511405" w:rsidRDefault="00511405" w:rsidP="003F6BCF">
      <w:pPr>
        <w:ind w:firstLineChars="200" w:firstLine="640"/>
        <w:rPr>
          <w:rFonts w:ascii="仿宋_GB2312" w:eastAsia="仿宋_GB2312" w:hAnsi="仿宋" w:cs="仿宋_GB2312"/>
          <w:sz w:val="32"/>
          <w:szCs w:val="32"/>
        </w:rPr>
      </w:pPr>
      <w:r w:rsidRPr="00AF70E3">
        <w:rPr>
          <w:rFonts w:ascii="方正仿宋简体" w:eastAsia="方正仿宋简体" w:cs="方正仿宋简体"/>
          <w:sz w:val="32"/>
          <w:szCs w:val="32"/>
        </w:rPr>
        <w:t>10</w:t>
      </w:r>
      <w:r w:rsidRPr="00AF70E3">
        <w:rPr>
          <w:rFonts w:ascii="方正仿宋简体" w:eastAsia="方正仿宋简体" w:cs="方正仿宋简体" w:hint="eastAsia"/>
          <w:sz w:val="32"/>
          <w:szCs w:val="32"/>
        </w:rPr>
        <w:t>、</w:t>
      </w:r>
      <w:r>
        <w:rPr>
          <w:rFonts w:ascii="仿宋_GB2312" w:eastAsia="仿宋_GB2312" w:hAnsi="仿宋" w:cs="仿宋_GB2312" w:hint="eastAsia"/>
          <w:sz w:val="32"/>
          <w:szCs w:val="32"/>
        </w:rPr>
        <w:t>承办市政府和省审计厅、唐山市审计局交办的其他事项。</w:t>
      </w:r>
    </w:p>
    <w:p w:rsidR="00511405" w:rsidRDefault="00511405" w:rsidP="003F6BCF">
      <w:pPr>
        <w:ind w:firstLineChars="200" w:firstLine="640"/>
        <w:jc w:val="left"/>
        <w:rPr>
          <w:rFonts w:ascii="方正仿宋简体" w:eastAsia="方正仿宋简体"/>
          <w:sz w:val="32"/>
          <w:szCs w:val="32"/>
        </w:rPr>
      </w:pPr>
      <w:r>
        <w:rPr>
          <w:rFonts w:ascii="方正仿宋简体" w:eastAsia="方正仿宋简体" w:hint="eastAsia"/>
          <w:sz w:val="32"/>
          <w:szCs w:val="32"/>
        </w:rPr>
        <w:t>二、部门决算单位构成</w:t>
      </w:r>
    </w:p>
    <w:p w:rsidR="00511405" w:rsidRDefault="00511405">
      <w:pPr>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hint="eastAsia"/>
          <w:sz w:val="32"/>
          <w:szCs w:val="32"/>
        </w:rPr>
        <w:t>部门机构构成：遵化市审计局</w:t>
      </w:r>
      <w:r>
        <w:rPr>
          <w:rFonts w:ascii="方正仿宋简体" w:eastAsia="方正仿宋简体"/>
          <w:sz w:val="32"/>
          <w:szCs w:val="32"/>
        </w:rPr>
        <w:t xml:space="preserve"> </w:t>
      </w:r>
    </w:p>
    <w:p w:rsidR="00511405" w:rsidRDefault="00511405">
      <w:pPr>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hint="eastAsia"/>
          <w:sz w:val="32"/>
          <w:szCs w:val="32"/>
        </w:rPr>
        <w:t>部门机构设置：遵化市审计局局机关设</w:t>
      </w:r>
      <w:r>
        <w:rPr>
          <w:rFonts w:ascii="方正仿宋简体" w:eastAsia="方正仿宋简体"/>
          <w:sz w:val="32"/>
          <w:szCs w:val="32"/>
        </w:rPr>
        <w:t>6</w:t>
      </w:r>
      <w:r>
        <w:rPr>
          <w:rFonts w:ascii="方正仿宋简体" w:eastAsia="方正仿宋简体" w:hint="eastAsia"/>
          <w:sz w:val="32"/>
          <w:szCs w:val="32"/>
        </w:rPr>
        <w:t>个内设机构，具体是：办公室、行政事业科、财政金融科、经贸外资科、经济责任科、固定资产投资科。</w:t>
      </w:r>
    </w:p>
    <w:p w:rsidR="00511405" w:rsidRDefault="00511405" w:rsidP="00EA531C">
      <w:pPr>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遵化市审计局</w:t>
      </w:r>
      <w:r>
        <w:rPr>
          <w:rFonts w:ascii="黑体" w:eastAsia="黑体" w:hAnsi="黑体"/>
          <w:sz w:val="32"/>
          <w:szCs w:val="32"/>
        </w:rPr>
        <w:t>2017</w:t>
      </w:r>
      <w:r>
        <w:rPr>
          <w:rFonts w:ascii="黑体" w:eastAsia="黑体" w:hAnsi="黑体" w:hint="eastAsia"/>
          <w:sz w:val="32"/>
          <w:szCs w:val="32"/>
        </w:rPr>
        <w:t>年度部门决算报表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一、收入支出决算总表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二、收入决算表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三、支出决算表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四、财政拨款收入支出决算总表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五、一般公共预算财政拨款收入支出决算表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六、一般公共预算财政拨款基本支出决算经济分类表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七、政府性基金预算财政拨款收入支出决算表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八、国有资本经营预算财政拨款收入支出决算表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九、“三公”经费等相关信息统计表</w:t>
      </w:r>
    </w:p>
    <w:p w:rsidR="00511405" w:rsidRDefault="00511405">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十、政府采购情况表</w:t>
      </w:r>
    </w:p>
    <w:p w:rsidR="00511405" w:rsidRDefault="00511405">
      <w:pPr>
        <w:spacing w:line="560" w:lineRule="exact"/>
        <w:ind w:firstLine="640"/>
        <w:rPr>
          <w:rFonts w:ascii="方正仿宋简体" w:eastAsia="方正仿宋简体"/>
          <w:b/>
          <w:szCs w:val="32"/>
          <w:u w:val="single"/>
        </w:rPr>
      </w:pPr>
    </w:p>
    <w:p w:rsidR="00511405" w:rsidRDefault="00511405" w:rsidP="00EA531C">
      <w:pPr>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遵化市审计局</w:t>
      </w:r>
      <w:r>
        <w:rPr>
          <w:rFonts w:ascii="黑体" w:eastAsia="黑体" w:hAnsi="黑体"/>
          <w:sz w:val="32"/>
          <w:szCs w:val="32"/>
        </w:rPr>
        <w:t>2017</w:t>
      </w:r>
      <w:r>
        <w:rPr>
          <w:rFonts w:ascii="黑体" w:eastAsia="黑体" w:hAnsi="黑体" w:hint="eastAsia"/>
          <w:sz w:val="32"/>
          <w:szCs w:val="32"/>
        </w:rPr>
        <w:t>年部门决算情况说明</w:t>
      </w:r>
    </w:p>
    <w:p w:rsidR="00511405" w:rsidRDefault="00511405">
      <w:pPr>
        <w:ind w:firstLineChars="200" w:firstLine="640"/>
        <w:rPr>
          <w:rFonts w:ascii="方正仿宋简体" w:eastAsia="方正仿宋简体"/>
          <w:sz w:val="32"/>
          <w:szCs w:val="32"/>
        </w:rPr>
      </w:pPr>
      <w:r>
        <w:rPr>
          <w:rFonts w:ascii="方正仿宋简体" w:eastAsia="方正仿宋简体" w:hint="eastAsia"/>
          <w:sz w:val="32"/>
          <w:szCs w:val="32"/>
        </w:rPr>
        <w:t>一、收入支出决算总体情况说明</w:t>
      </w:r>
    </w:p>
    <w:p w:rsidR="00511405" w:rsidRDefault="00511405">
      <w:pPr>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年收入</w:t>
      </w:r>
      <w:r>
        <w:rPr>
          <w:rFonts w:ascii="方正仿宋简体" w:eastAsia="方正仿宋简体"/>
          <w:sz w:val="32"/>
          <w:szCs w:val="32"/>
        </w:rPr>
        <w:t>351.54</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 xml:space="preserve">66.54 </w:t>
      </w:r>
      <w:r>
        <w:rPr>
          <w:rFonts w:ascii="方正仿宋简体" w:eastAsia="方正仿宋简体" w:hint="eastAsia"/>
          <w:sz w:val="32"/>
          <w:szCs w:val="32"/>
        </w:rPr>
        <w:t>万元，增长</w:t>
      </w:r>
      <w:r>
        <w:rPr>
          <w:rFonts w:ascii="方正仿宋简体" w:eastAsia="方正仿宋简体"/>
          <w:sz w:val="32"/>
          <w:szCs w:val="32"/>
        </w:rPr>
        <w:t>18.9 %</w:t>
      </w:r>
      <w:r>
        <w:rPr>
          <w:rFonts w:ascii="方正仿宋简体" w:eastAsia="方正仿宋简体" w:hint="eastAsia"/>
          <w:sz w:val="32"/>
          <w:szCs w:val="32"/>
        </w:rPr>
        <w:t>；</w:t>
      </w:r>
      <w:r>
        <w:rPr>
          <w:rFonts w:ascii="方正仿宋简体" w:eastAsia="方正仿宋简体"/>
          <w:sz w:val="32"/>
          <w:szCs w:val="32"/>
        </w:rPr>
        <w:t>2017</w:t>
      </w:r>
      <w:r>
        <w:rPr>
          <w:rFonts w:ascii="方正仿宋简体" w:eastAsia="方正仿宋简体" w:hint="eastAsia"/>
          <w:sz w:val="32"/>
          <w:szCs w:val="32"/>
        </w:rPr>
        <w:t>年支出</w:t>
      </w:r>
      <w:r>
        <w:rPr>
          <w:rFonts w:ascii="方正仿宋简体" w:eastAsia="方正仿宋简体"/>
          <w:sz w:val="32"/>
          <w:szCs w:val="32"/>
        </w:rPr>
        <w:t xml:space="preserve"> 351.54</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66.54</w:t>
      </w:r>
      <w:r>
        <w:rPr>
          <w:rFonts w:ascii="方正仿宋简体" w:eastAsia="方正仿宋简体" w:hint="eastAsia"/>
          <w:sz w:val="32"/>
          <w:szCs w:val="32"/>
        </w:rPr>
        <w:t>万元，增长</w:t>
      </w:r>
      <w:r>
        <w:rPr>
          <w:rFonts w:ascii="方正仿宋简体" w:eastAsia="方正仿宋简体"/>
          <w:sz w:val="32"/>
          <w:szCs w:val="32"/>
        </w:rPr>
        <w:t>18.9 %</w:t>
      </w:r>
      <w:r>
        <w:rPr>
          <w:rFonts w:ascii="方正仿宋简体" w:eastAsia="方正仿宋简体" w:hint="eastAsia"/>
          <w:sz w:val="32"/>
          <w:szCs w:val="32"/>
        </w:rPr>
        <w:t>。原因是：</w:t>
      </w:r>
      <w:r>
        <w:rPr>
          <w:rFonts w:ascii="方正仿宋简体" w:eastAsia="方正仿宋简体"/>
          <w:sz w:val="32"/>
          <w:szCs w:val="32"/>
        </w:rPr>
        <w:t>2017</w:t>
      </w:r>
      <w:r>
        <w:rPr>
          <w:rFonts w:ascii="方正仿宋简体" w:eastAsia="方正仿宋简体" w:hint="eastAsia"/>
          <w:sz w:val="32"/>
          <w:szCs w:val="32"/>
        </w:rPr>
        <w:t>年人员经费的增加。</w:t>
      </w:r>
    </w:p>
    <w:p w:rsidR="00511405" w:rsidRDefault="00511405">
      <w:pPr>
        <w:ind w:firstLineChars="200" w:firstLine="640"/>
        <w:rPr>
          <w:rFonts w:ascii="方正仿宋简体" w:eastAsia="方正仿宋简体"/>
          <w:sz w:val="32"/>
          <w:szCs w:val="32"/>
        </w:rPr>
      </w:pPr>
      <w:r>
        <w:rPr>
          <w:rFonts w:ascii="方正仿宋简体" w:eastAsia="方正仿宋简体" w:hint="eastAsia"/>
          <w:sz w:val="32"/>
          <w:szCs w:val="32"/>
        </w:rPr>
        <w:t>二、收入决算情况说明</w:t>
      </w:r>
    </w:p>
    <w:p w:rsidR="00511405" w:rsidRDefault="00511405">
      <w:pPr>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年收入合计</w:t>
      </w:r>
      <w:r>
        <w:rPr>
          <w:rFonts w:ascii="方正仿宋简体" w:eastAsia="方正仿宋简体"/>
          <w:sz w:val="32"/>
          <w:szCs w:val="32"/>
        </w:rPr>
        <w:t>351.54</w:t>
      </w:r>
      <w:r>
        <w:rPr>
          <w:rFonts w:ascii="方正仿宋简体" w:eastAsia="方正仿宋简体" w:hint="eastAsia"/>
          <w:sz w:val="32"/>
          <w:szCs w:val="32"/>
        </w:rPr>
        <w:t>万元，其中：财政拨款收入</w:t>
      </w:r>
      <w:r>
        <w:rPr>
          <w:rFonts w:ascii="方正仿宋简体" w:eastAsia="方正仿宋简体"/>
          <w:sz w:val="32"/>
          <w:szCs w:val="32"/>
        </w:rPr>
        <w:t xml:space="preserve">351.54  </w:t>
      </w:r>
      <w:r>
        <w:rPr>
          <w:rFonts w:ascii="方正仿宋简体" w:eastAsia="方正仿宋简体" w:hint="eastAsia"/>
          <w:sz w:val="32"/>
          <w:szCs w:val="32"/>
        </w:rPr>
        <w:t>万元；事业收入</w:t>
      </w:r>
      <w:r>
        <w:rPr>
          <w:rFonts w:ascii="方正仿宋简体" w:eastAsia="方正仿宋简体"/>
          <w:sz w:val="32"/>
          <w:szCs w:val="32"/>
        </w:rPr>
        <w:t xml:space="preserve">0 </w:t>
      </w:r>
      <w:r>
        <w:rPr>
          <w:rFonts w:ascii="方正仿宋简体" w:eastAsia="方正仿宋简体" w:hint="eastAsia"/>
          <w:sz w:val="32"/>
          <w:szCs w:val="32"/>
        </w:rPr>
        <w:t>万元；经营收入</w:t>
      </w:r>
      <w:r>
        <w:rPr>
          <w:rFonts w:ascii="方正仿宋简体" w:eastAsia="方正仿宋简体"/>
          <w:sz w:val="32"/>
          <w:szCs w:val="32"/>
        </w:rPr>
        <w:t xml:space="preserve"> 0 </w:t>
      </w:r>
      <w:r>
        <w:rPr>
          <w:rFonts w:ascii="方正仿宋简体" w:eastAsia="方正仿宋简体" w:hint="eastAsia"/>
          <w:sz w:val="32"/>
          <w:szCs w:val="32"/>
        </w:rPr>
        <w:t>万元；其他收入</w:t>
      </w:r>
      <w:r>
        <w:rPr>
          <w:rFonts w:ascii="方正仿宋简体" w:eastAsia="方正仿宋简体"/>
          <w:sz w:val="32"/>
          <w:szCs w:val="32"/>
        </w:rPr>
        <w:t xml:space="preserve">0 </w:t>
      </w:r>
      <w:r>
        <w:rPr>
          <w:rFonts w:ascii="方正仿宋简体" w:eastAsia="方正仿宋简体" w:hint="eastAsia"/>
          <w:sz w:val="32"/>
          <w:szCs w:val="32"/>
        </w:rPr>
        <w:t>万元。</w:t>
      </w:r>
    </w:p>
    <w:p w:rsidR="00511405" w:rsidRDefault="00511405">
      <w:pPr>
        <w:ind w:firstLineChars="200" w:firstLine="640"/>
        <w:rPr>
          <w:rFonts w:ascii="方正仿宋简体" w:eastAsia="方正仿宋简体"/>
          <w:sz w:val="32"/>
          <w:szCs w:val="32"/>
        </w:rPr>
      </w:pPr>
      <w:r>
        <w:rPr>
          <w:rFonts w:ascii="方正仿宋简体" w:eastAsia="方正仿宋简体" w:hint="eastAsia"/>
          <w:sz w:val="32"/>
          <w:szCs w:val="32"/>
        </w:rPr>
        <w:t>三、支出决算情况说明</w:t>
      </w:r>
    </w:p>
    <w:p w:rsidR="00511405" w:rsidRDefault="00511405">
      <w:pPr>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年共支出</w:t>
      </w:r>
      <w:r>
        <w:rPr>
          <w:rFonts w:ascii="方正仿宋简体" w:eastAsia="方正仿宋简体"/>
          <w:sz w:val="32"/>
          <w:szCs w:val="32"/>
        </w:rPr>
        <w:t>351.54</w:t>
      </w:r>
      <w:r>
        <w:rPr>
          <w:rFonts w:ascii="方正仿宋简体" w:eastAsia="方正仿宋简体" w:hint="eastAsia"/>
          <w:sz w:val="32"/>
          <w:szCs w:val="32"/>
        </w:rPr>
        <w:t>万元，基本支出</w:t>
      </w:r>
      <w:r>
        <w:rPr>
          <w:rFonts w:ascii="方正仿宋简体" w:eastAsia="方正仿宋简体"/>
          <w:sz w:val="32"/>
          <w:szCs w:val="32"/>
        </w:rPr>
        <w:t>284.22</w:t>
      </w:r>
      <w:r>
        <w:rPr>
          <w:rFonts w:ascii="方正仿宋简体" w:eastAsia="方正仿宋简体" w:hint="eastAsia"/>
          <w:sz w:val="32"/>
          <w:szCs w:val="32"/>
        </w:rPr>
        <w:t>万元，其中：工资及福利费支出</w:t>
      </w:r>
      <w:r>
        <w:rPr>
          <w:rFonts w:ascii="方正仿宋简体" w:eastAsia="方正仿宋简体"/>
          <w:sz w:val="32"/>
          <w:szCs w:val="32"/>
        </w:rPr>
        <w:t>261.12</w:t>
      </w:r>
      <w:r>
        <w:rPr>
          <w:rFonts w:ascii="方正仿宋简体" w:eastAsia="方正仿宋简体" w:hint="eastAsia"/>
          <w:sz w:val="32"/>
          <w:szCs w:val="32"/>
        </w:rPr>
        <w:t>万元、个人和家庭补助支出</w:t>
      </w:r>
      <w:r>
        <w:rPr>
          <w:rFonts w:ascii="方正仿宋简体" w:eastAsia="方正仿宋简体"/>
          <w:sz w:val="32"/>
          <w:szCs w:val="32"/>
        </w:rPr>
        <w:t>18.99</w:t>
      </w:r>
      <w:r>
        <w:rPr>
          <w:rFonts w:ascii="方正仿宋简体" w:eastAsia="方正仿宋简体" w:hint="eastAsia"/>
          <w:sz w:val="32"/>
          <w:szCs w:val="32"/>
        </w:rPr>
        <w:t>万元、商品和服务支出</w:t>
      </w:r>
      <w:r>
        <w:rPr>
          <w:rFonts w:ascii="方正仿宋简体" w:eastAsia="方正仿宋简体"/>
          <w:sz w:val="32"/>
          <w:szCs w:val="32"/>
        </w:rPr>
        <w:t>4.11</w:t>
      </w:r>
      <w:r>
        <w:rPr>
          <w:rFonts w:ascii="方正仿宋简体" w:eastAsia="方正仿宋简体" w:hint="eastAsia"/>
          <w:sz w:val="32"/>
          <w:szCs w:val="32"/>
        </w:rPr>
        <w:t>万元；项目支出</w:t>
      </w:r>
      <w:r>
        <w:rPr>
          <w:rFonts w:ascii="方正仿宋简体" w:eastAsia="方正仿宋简体"/>
          <w:sz w:val="32"/>
          <w:szCs w:val="32"/>
        </w:rPr>
        <w:t>67.32</w:t>
      </w:r>
      <w:r>
        <w:rPr>
          <w:rFonts w:ascii="方正仿宋简体" w:eastAsia="方正仿宋简体" w:hint="eastAsia"/>
          <w:sz w:val="32"/>
          <w:szCs w:val="32"/>
        </w:rPr>
        <w:t>万元；基本建设支出</w:t>
      </w:r>
      <w:r>
        <w:rPr>
          <w:rFonts w:ascii="方正仿宋简体" w:eastAsia="方正仿宋简体"/>
          <w:sz w:val="32"/>
          <w:szCs w:val="32"/>
        </w:rPr>
        <w:t>0</w:t>
      </w:r>
      <w:r>
        <w:rPr>
          <w:rFonts w:ascii="方正仿宋简体" w:eastAsia="方正仿宋简体" w:hint="eastAsia"/>
          <w:sz w:val="32"/>
          <w:szCs w:val="32"/>
        </w:rPr>
        <w:t>万元；其他资本性支出</w:t>
      </w:r>
      <w:r>
        <w:rPr>
          <w:rFonts w:ascii="方正仿宋简体" w:eastAsia="方正仿宋简体"/>
          <w:sz w:val="32"/>
          <w:szCs w:val="32"/>
        </w:rPr>
        <w:t>0</w:t>
      </w:r>
      <w:r>
        <w:rPr>
          <w:rFonts w:ascii="方正仿宋简体" w:eastAsia="方正仿宋简体" w:hint="eastAsia"/>
          <w:sz w:val="32"/>
          <w:szCs w:val="32"/>
        </w:rPr>
        <w:t>万元。</w:t>
      </w:r>
    </w:p>
    <w:p w:rsidR="00511405" w:rsidRDefault="00511405">
      <w:pPr>
        <w:ind w:firstLineChars="200" w:firstLine="640"/>
        <w:rPr>
          <w:rFonts w:ascii="方正仿宋简体" w:eastAsia="方正仿宋简体"/>
          <w:sz w:val="32"/>
          <w:szCs w:val="32"/>
        </w:rPr>
      </w:pPr>
      <w:r>
        <w:rPr>
          <w:rFonts w:ascii="方正仿宋简体" w:eastAsia="方正仿宋简体" w:hint="eastAsia"/>
          <w:sz w:val="32"/>
          <w:szCs w:val="32"/>
        </w:rPr>
        <w:t>四、财政拨款收入支出决算总体情况说明</w:t>
      </w:r>
    </w:p>
    <w:p w:rsidR="00511405" w:rsidRDefault="00511405">
      <w:pPr>
        <w:ind w:firstLine="66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年财政拨款收入合计</w:t>
      </w:r>
      <w:r>
        <w:rPr>
          <w:rFonts w:ascii="方正仿宋简体" w:eastAsia="方正仿宋简体"/>
          <w:sz w:val="32"/>
          <w:szCs w:val="32"/>
        </w:rPr>
        <w:t>351.54</w:t>
      </w:r>
      <w:r>
        <w:rPr>
          <w:rFonts w:ascii="方正仿宋简体" w:eastAsia="方正仿宋简体" w:hint="eastAsia"/>
          <w:sz w:val="32"/>
          <w:szCs w:val="32"/>
        </w:rPr>
        <w:t>万元，占年初预算</w:t>
      </w:r>
      <w:r>
        <w:rPr>
          <w:rFonts w:ascii="方正仿宋简体" w:eastAsia="方正仿宋简体"/>
          <w:sz w:val="32"/>
          <w:szCs w:val="32"/>
        </w:rPr>
        <w:t xml:space="preserve">425.32   </w:t>
      </w:r>
      <w:r>
        <w:rPr>
          <w:rFonts w:ascii="方正仿宋简体" w:eastAsia="方正仿宋简体" w:hint="eastAsia"/>
          <w:sz w:val="32"/>
          <w:szCs w:val="32"/>
        </w:rPr>
        <w:t>万元的</w:t>
      </w:r>
      <w:r>
        <w:rPr>
          <w:rFonts w:ascii="方正仿宋简体" w:eastAsia="方正仿宋简体"/>
          <w:sz w:val="32"/>
          <w:szCs w:val="32"/>
        </w:rPr>
        <w:t>82.6%</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66.54</w:t>
      </w:r>
      <w:r>
        <w:rPr>
          <w:rFonts w:ascii="方正仿宋简体" w:eastAsia="方正仿宋简体" w:hint="eastAsia"/>
          <w:sz w:val="32"/>
          <w:szCs w:val="32"/>
        </w:rPr>
        <w:t>万元。其中一般公共预算财政拨款</w:t>
      </w:r>
      <w:r>
        <w:rPr>
          <w:rFonts w:ascii="方正仿宋简体" w:eastAsia="方正仿宋简体"/>
          <w:sz w:val="32"/>
          <w:szCs w:val="32"/>
        </w:rPr>
        <w:t>351.54</w:t>
      </w:r>
      <w:r>
        <w:rPr>
          <w:rFonts w:ascii="方正仿宋简体" w:eastAsia="方正仿宋简体" w:hint="eastAsia"/>
          <w:sz w:val="32"/>
          <w:szCs w:val="32"/>
        </w:rPr>
        <w:t>万元，政府性基金预算财政拨款</w:t>
      </w:r>
      <w:r>
        <w:rPr>
          <w:rFonts w:ascii="方正仿宋简体" w:eastAsia="方正仿宋简体"/>
          <w:sz w:val="32"/>
          <w:szCs w:val="32"/>
        </w:rPr>
        <w:t>0</w:t>
      </w:r>
      <w:r>
        <w:rPr>
          <w:rFonts w:ascii="方正仿宋简体" w:eastAsia="方正仿宋简体" w:hint="eastAsia"/>
          <w:sz w:val="32"/>
          <w:szCs w:val="32"/>
        </w:rPr>
        <w:t>万元。</w:t>
      </w:r>
    </w:p>
    <w:p w:rsidR="00511405" w:rsidRDefault="00511405">
      <w:pPr>
        <w:ind w:firstLine="66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年财政拨款支出合计</w:t>
      </w:r>
      <w:r>
        <w:rPr>
          <w:rFonts w:ascii="方正仿宋简体" w:eastAsia="方正仿宋简体"/>
          <w:sz w:val="32"/>
          <w:szCs w:val="32"/>
        </w:rPr>
        <w:t>351.54</w:t>
      </w:r>
      <w:r>
        <w:rPr>
          <w:rFonts w:ascii="方正仿宋简体" w:eastAsia="方正仿宋简体" w:hint="eastAsia"/>
          <w:sz w:val="32"/>
          <w:szCs w:val="32"/>
        </w:rPr>
        <w:t>万元，占年初预算</w:t>
      </w:r>
      <w:r>
        <w:rPr>
          <w:rFonts w:ascii="方正仿宋简体" w:eastAsia="方正仿宋简体"/>
          <w:sz w:val="32"/>
          <w:szCs w:val="32"/>
        </w:rPr>
        <w:t xml:space="preserve">425.32  </w:t>
      </w:r>
      <w:r>
        <w:rPr>
          <w:rFonts w:ascii="方正仿宋简体" w:eastAsia="方正仿宋简体" w:hint="eastAsia"/>
          <w:sz w:val="32"/>
          <w:szCs w:val="32"/>
        </w:rPr>
        <w:t>万元的</w:t>
      </w:r>
      <w:r>
        <w:rPr>
          <w:rFonts w:ascii="方正仿宋简体" w:eastAsia="方正仿宋简体"/>
          <w:sz w:val="32"/>
          <w:szCs w:val="32"/>
        </w:rPr>
        <w:t>82.6%</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66.54</w:t>
      </w:r>
      <w:r>
        <w:rPr>
          <w:rFonts w:ascii="方正仿宋简体" w:eastAsia="方正仿宋简体" w:hint="eastAsia"/>
          <w:sz w:val="32"/>
          <w:szCs w:val="32"/>
        </w:rPr>
        <w:t>万元。其中一般公共预算财政拨款支出</w:t>
      </w:r>
      <w:r>
        <w:rPr>
          <w:rFonts w:ascii="方正仿宋简体" w:eastAsia="方正仿宋简体"/>
          <w:sz w:val="32"/>
          <w:szCs w:val="32"/>
        </w:rPr>
        <w:t>351.54</w:t>
      </w:r>
      <w:r>
        <w:rPr>
          <w:rFonts w:ascii="方正仿宋简体" w:eastAsia="方正仿宋简体" w:hint="eastAsia"/>
          <w:sz w:val="32"/>
          <w:szCs w:val="32"/>
        </w:rPr>
        <w:t>万元，政府性基金预算财政拨款支出</w:t>
      </w:r>
      <w:r>
        <w:rPr>
          <w:rFonts w:ascii="方正仿宋简体" w:eastAsia="方正仿宋简体"/>
          <w:sz w:val="32"/>
          <w:szCs w:val="32"/>
        </w:rPr>
        <w:t>0</w:t>
      </w:r>
      <w:r>
        <w:rPr>
          <w:rFonts w:ascii="方正仿宋简体" w:eastAsia="方正仿宋简体" w:hint="eastAsia"/>
          <w:sz w:val="32"/>
          <w:szCs w:val="32"/>
        </w:rPr>
        <w:t>万元。</w:t>
      </w:r>
    </w:p>
    <w:p w:rsidR="00511405" w:rsidRDefault="00511405">
      <w:pPr>
        <w:ind w:firstLineChars="200" w:firstLine="640"/>
        <w:rPr>
          <w:rFonts w:ascii="方正仿宋简体" w:eastAsia="方正仿宋简体"/>
          <w:sz w:val="32"/>
          <w:szCs w:val="32"/>
        </w:rPr>
      </w:pPr>
      <w:r>
        <w:rPr>
          <w:rFonts w:ascii="方正仿宋简体" w:eastAsia="方正仿宋简体" w:hint="eastAsia"/>
          <w:sz w:val="32"/>
          <w:szCs w:val="32"/>
        </w:rPr>
        <w:t>五、“三公”经费及相关信息情况说明</w:t>
      </w:r>
    </w:p>
    <w:p w:rsidR="00511405" w:rsidRDefault="00511405">
      <w:pPr>
        <w:ind w:leftChars="152" w:left="319" w:firstLineChars="150" w:firstLine="48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年“三公”经费支出合计</w:t>
      </w:r>
      <w:r>
        <w:rPr>
          <w:rFonts w:ascii="方正仿宋简体" w:eastAsia="方正仿宋简体"/>
          <w:sz w:val="32"/>
          <w:szCs w:val="32"/>
        </w:rPr>
        <w:t>13.79</w:t>
      </w:r>
      <w:r>
        <w:rPr>
          <w:rFonts w:ascii="方正仿宋简体" w:eastAsia="方正仿宋简体" w:hint="eastAsia"/>
          <w:sz w:val="32"/>
          <w:szCs w:val="32"/>
        </w:rPr>
        <w:t>万元，占年初预算</w:t>
      </w:r>
      <w:r>
        <w:rPr>
          <w:rFonts w:ascii="方正仿宋简体" w:eastAsia="方正仿宋简体"/>
          <w:sz w:val="32"/>
          <w:szCs w:val="32"/>
        </w:rPr>
        <w:t xml:space="preserve">4.1   </w:t>
      </w:r>
      <w:r>
        <w:rPr>
          <w:rFonts w:ascii="方正仿宋简体" w:eastAsia="方正仿宋简体" w:hint="eastAsia"/>
          <w:sz w:val="32"/>
          <w:szCs w:val="32"/>
        </w:rPr>
        <w:t>万元的</w:t>
      </w:r>
      <w:r>
        <w:rPr>
          <w:rFonts w:ascii="方正仿宋简体" w:eastAsia="方正仿宋简体"/>
          <w:sz w:val="32"/>
          <w:szCs w:val="32"/>
        </w:rPr>
        <w:t>336%</w:t>
      </w:r>
      <w:r>
        <w:rPr>
          <w:rFonts w:ascii="方正仿宋简体" w:eastAsia="方正仿宋简体" w:hint="eastAsia"/>
          <w:sz w:val="32"/>
          <w:szCs w:val="32"/>
        </w:rPr>
        <w:t>，比上年同期</w:t>
      </w:r>
      <w:r>
        <w:rPr>
          <w:rFonts w:ascii="方正仿宋简体" w:eastAsia="方正仿宋简体"/>
          <w:sz w:val="32"/>
          <w:szCs w:val="32"/>
        </w:rPr>
        <w:t>15.9</w:t>
      </w:r>
      <w:r>
        <w:rPr>
          <w:rFonts w:ascii="方正仿宋简体" w:eastAsia="方正仿宋简体" w:hint="eastAsia"/>
          <w:sz w:val="32"/>
          <w:szCs w:val="32"/>
        </w:rPr>
        <w:t>万元下降</w:t>
      </w:r>
      <w:r>
        <w:rPr>
          <w:rFonts w:ascii="方正仿宋简体" w:eastAsia="方正仿宋简体"/>
          <w:sz w:val="32"/>
          <w:szCs w:val="32"/>
        </w:rPr>
        <w:t>2.11</w:t>
      </w:r>
      <w:r>
        <w:rPr>
          <w:rFonts w:ascii="方正仿宋简体" w:eastAsia="方正仿宋简体" w:hint="eastAsia"/>
          <w:sz w:val="32"/>
          <w:szCs w:val="32"/>
        </w:rPr>
        <w:t>万元。其中</w:t>
      </w:r>
      <w:r>
        <w:rPr>
          <w:rFonts w:ascii="方正仿宋简体" w:eastAsia="方正仿宋简体"/>
          <w:sz w:val="32"/>
          <w:szCs w:val="32"/>
        </w:rPr>
        <w:t>:</w:t>
      </w:r>
      <w:r>
        <w:rPr>
          <w:rFonts w:ascii="方正仿宋简体" w:eastAsia="方正仿宋简体" w:hint="eastAsia"/>
          <w:sz w:val="32"/>
          <w:szCs w:val="32"/>
        </w:rPr>
        <w:t>公务用车运行维护费</w:t>
      </w:r>
      <w:r>
        <w:rPr>
          <w:rFonts w:ascii="方正仿宋简体" w:eastAsia="方正仿宋简体"/>
          <w:sz w:val="32"/>
          <w:szCs w:val="32"/>
        </w:rPr>
        <w:t>13.79</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w:t>
      </w:r>
      <w:r>
        <w:rPr>
          <w:rFonts w:ascii="方正仿宋简体" w:eastAsia="方正仿宋简体"/>
          <w:sz w:val="32"/>
          <w:szCs w:val="32"/>
        </w:rPr>
        <w:t>15.1</w:t>
      </w:r>
      <w:r>
        <w:rPr>
          <w:rFonts w:ascii="方正仿宋简体" w:eastAsia="方正仿宋简体" w:hint="eastAsia"/>
          <w:sz w:val="32"/>
          <w:szCs w:val="32"/>
        </w:rPr>
        <w:t>万元下降</w:t>
      </w:r>
      <w:r>
        <w:rPr>
          <w:rFonts w:ascii="方正仿宋简体" w:eastAsia="方正仿宋简体"/>
          <w:sz w:val="32"/>
          <w:szCs w:val="32"/>
        </w:rPr>
        <w:t>1.31</w:t>
      </w:r>
      <w:r>
        <w:rPr>
          <w:rFonts w:ascii="方正仿宋简体" w:eastAsia="方正仿宋简体" w:hint="eastAsia"/>
          <w:sz w:val="32"/>
          <w:szCs w:val="32"/>
        </w:rPr>
        <w:t>万元；公车购置费</w:t>
      </w:r>
      <w:r>
        <w:rPr>
          <w:rFonts w:ascii="方正仿宋简体" w:eastAsia="方正仿宋简体"/>
          <w:sz w:val="32"/>
          <w:szCs w:val="32"/>
        </w:rPr>
        <w:t>0</w:t>
      </w:r>
      <w:r>
        <w:rPr>
          <w:rFonts w:ascii="方正仿宋简体" w:eastAsia="方正仿宋简体" w:hint="eastAsia"/>
          <w:sz w:val="32"/>
          <w:szCs w:val="32"/>
        </w:rPr>
        <w:t>万元，公务接待费</w:t>
      </w:r>
      <w:r>
        <w:rPr>
          <w:rFonts w:ascii="方正仿宋简体" w:eastAsia="方正仿宋简体"/>
          <w:sz w:val="32"/>
          <w:szCs w:val="32"/>
        </w:rPr>
        <w:t>0</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w:t>
      </w:r>
      <w:r>
        <w:rPr>
          <w:rFonts w:ascii="方正仿宋简体" w:eastAsia="方正仿宋简体"/>
          <w:sz w:val="32"/>
          <w:szCs w:val="32"/>
        </w:rPr>
        <w:t>0.8</w:t>
      </w:r>
      <w:r>
        <w:rPr>
          <w:rFonts w:ascii="方正仿宋简体" w:eastAsia="方正仿宋简体" w:hint="eastAsia"/>
          <w:sz w:val="32"/>
          <w:szCs w:val="32"/>
        </w:rPr>
        <w:t>万元下降</w:t>
      </w:r>
      <w:r>
        <w:rPr>
          <w:rFonts w:ascii="方正仿宋简体" w:eastAsia="方正仿宋简体"/>
          <w:sz w:val="32"/>
          <w:szCs w:val="32"/>
        </w:rPr>
        <w:t>0.8</w:t>
      </w:r>
      <w:r>
        <w:rPr>
          <w:rFonts w:ascii="方正仿宋简体" w:eastAsia="方正仿宋简体" w:hint="eastAsia"/>
          <w:sz w:val="32"/>
          <w:szCs w:val="32"/>
        </w:rPr>
        <w:t>万元。公务用车保有量</w:t>
      </w:r>
      <w:r>
        <w:rPr>
          <w:rFonts w:ascii="方正仿宋简体" w:eastAsia="方正仿宋简体"/>
          <w:sz w:val="32"/>
          <w:szCs w:val="32"/>
        </w:rPr>
        <w:t>2</w:t>
      </w:r>
      <w:r>
        <w:rPr>
          <w:rFonts w:ascii="方正仿宋简体" w:eastAsia="方正仿宋简体" w:hint="eastAsia"/>
          <w:sz w:val="32"/>
          <w:szCs w:val="32"/>
        </w:rPr>
        <w:t>辆，为一般公务用车及一般执法执勤用车；国内公务接待批次</w:t>
      </w:r>
      <w:r>
        <w:rPr>
          <w:rFonts w:ascii="方正仿宋简体" w:eastAsia="方正仿宋简体"/>
          <w:sz w:val="32"/>
          <w:szCs w:val="32"/>
        </w:rPr>
        <w:t>0</w:t>
      </w:r>
      <w:r>
        <w:rPr>
          <w:rFonts w:ascii="方正仿宋简体" w:eastAsia="方正仿宋简体" w:hint="eastAsia"/>
          <w:sz w:val="32"/>
          <w:szCs w:val="32"/>
        </w:rPr>
        <w:t>个，接待人次</w:t>
      </w:r>
      <w:r>
        <w:rPr>
          <w:rFonts w:ascii="方正仿宋简体" w:eastAsia="方正仿宋简体"/>
          <w:sz w:val="32"/>
          <w:szCs w:val="32"/>
        </w:rPr>
        <w:t>0</w:t>
      </w:r>
      <w:r>
        <w:rPr>
          <w:rFonts w:ascii="方正仿宋简体" w:eastAsia="方正仿宋简体" w:hint="eastAsia"/>
          <w:sz w:val="32"/>
          <w:szCs w:val="32"/>
        </w:rPr>
        <w:t>人；因公出国（境）</w:t>
      </w:r>
      <w:r>
        <w:rPr>
          <w:rFonts w:ascii="方正仿宋简体" w:eastAsia="方正仿宋简体"/>
          <w:sz w:val="32"/>
          <w:szCs w:val="32"/>
        </w:rPr>
        <w:t>0</w:t>
      </w:r>
      <w:r>
        <w:rPr>
          <w:rFonts w:ascii="方正仿宋简体" w:eastAsia="方正仿宋简体" w:hint="eastAsia"/>
          <w:sz w:val="32"/>
          <w:szCs w:val="32"/>
        </w:rPr>
        <w:t>人，因公出国（境）金额</w:t>
      </w:r>
      <w:r>
        <w:rPr>
          <w:rFonts w:ascii="方正仿宋简体" w:eastAsia="方正仿宋简体"/>
          <w:sz w:val="32"/>
          <w:szCs w:val="32"/>
        </w:rPr>
        <w:t>0</w:t>
      </w:r>
      <w:r>
        <w:rPr>
          <w:rFonts w:ascii="方正仿宋简体" w:eastAsia="方正仿宋简体" w:hint="eastAsia"/>
          <w:sz w:val="32"/>
          <w:szCs w:val="32"/>
        </w:rPr>
        <w:t>元。我单位公务接待严格执行市委、市政府要求，厉行节约、艰苦奋斗</w:t>
      </w:r>
      <w:r>
        <w:rPr>
          <w:rFonts w:ascii="方正仿宋简体" w:eastAsia="方正仿宋简体"/>
          <w:sz w:val="32"/>
          <w:szCs w:val="32"/>
        </w:rPr>
        <w:t>,</w:t>
      </w:r>
      <w:r>
        <w:rPr>
          <w:rFonts w:ascii="方正仿宋简体" w:eastAsia="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511405" w:rsidRDefault="00511405">
      <w:pPr>
        <w:ind w:leftChars="152" w:left="319" w:firstLineChars="100" w:firstLine="320"/>
        <w:rPr>
          <w:rFonts w:ascii="方正仿宋简体" w:eastAsia="方正仿宋简体"/>
          <w:sz w:val="32"/>
          <w:szCs w:val="32"/>
        </w:rPr>
      </w:pPr>
      <w:r>
        <w:rPr>
          <w:rFonts w:ascii="方正仿宋简体" w:eastAsia="方正仿宋简体" w:hint="eastAsia"/>
          <w:sz w:val="32"/>
          <w:szCs w:val="32"/>
        </w:rPr>
        <w:t>六、预算绩效管理工作开展情况说明</w:t>
      </w:r>
    </w:p>
    <w:p w:rsidR="00511405" w:rsidRPr="00927CDA" w:rsidRDefault="00511405" w:rsidP="006E1E32">
      <w:pPr>
        <w:ind w:firstLine="560"/>
        <w:rPr>
          <w:rFonts w:ascii="仿宋_GB2312" w:eastAsia="仿宋_GB2312"/>
          <w:sz w:val="32"/>
          <w:szCs w:val="32"/>
        </w:rPr>
      </w:pPr>
      <w:r w:rsidRPr="00927CDA">
        <w:rPr>
          <w:rFonts w:ascii="仿宋_GB2312" w:eastAsia="仿宋_GB2312" w:hAnsi="宋体" w:cs="宋体"/>
          <w:sz w:val="32"/>
          <w:szCs w:val="32"/>
        </w:rPr>
        <w:t>1</w:t>
      </w:r>
      <w:r w:rsidRPr="00927CDA">
        <w:rPr>
          <w:rFonts w:ascii="仿宋_GB2312" w:eastAsia="仿宋_GB2312" w:hAnsi="宋体" w:cs="宋体" w:hint="eastAsia"/>
          <w:sz w:val="32"/>
          <w:szCs w:val="32"/>
        </w:rPr>
        <w:t>、按照审计署统一安排部署，继续组织每季度一次对我市稳增长、促改革、调结构、惠民生、防风险政策措施落实情况的跟踪审计。推动中央、河北省、唐山市和我市稳增长、促改革、调结构、惠民生、防风险政策措施落实到位，促进我市经济平稳运行、健康发展和转型升级。</w:t>
      </w:r>
    </w:p>
    <w:p w:rsidR="00511405" w:rsidRPr="00927CDA" w:rsidRDefault="00511405" w:rsidP="006E1E32">
      <w:pPr>
        <w:ind w:firstLine="560"/>
        <w:rPr>
          <w:rFonts w:ascii="仿宋_GB2312" w:eastAsia="仿宋_GB2312"/>
          <w:sz w:val="32"/>
          <w:szCs w:val="32"/>
        </w:rPr>
      </w:pPr>
      <w:r w:rsidRPr="00927CDA">
        <w:rPr>
          <w:rFonts w:ascii="仿宋_GB2312" w:eastAsia="仿宋_GB2312" w:hAnsi="宋体" w:cs="宋体"/>
          <w:sz w:val="32"/>
          <w:szCs w:val="32"/>
        </w:rPr>
        <w:t>2</w:t>
      </w:r>
      <w:r w:rsidRPr="00927CDA">
        <w:rPr>
          <w:rFonts w:ascii="仿宋_GB2312" w:eastAsia="仿宋_GB2312" w:hAnsi="宋体" w:cs="宋体" w:hint="eastAsia"/>
          <w:sz w:val="32"/>
          <w:szCs w:val="32"/>
        </w:rPr>
        <w:t>、财政预算执行及决算审计：加强预算管理，推动预决算公开，规范资金分配管理。</w:t>
      </w:r>
    </w:p>
    <w:p w:rsidR="00511405" w:rsidRPr="00927CDA" w:rsidRDefault="00511405" w:rsidP="006E1E32">
      <w:pPr>
        <w:ind w:firstLine="560"/>
        <w:rPr>
          <w:rFonts w:ascii="仿宋_GB2312" w:eastAsia="仿宋_GB2312"/>
          <w:sz w:val="32"/>
          <w:szCs w:val="32"/>
        </w:rPr>
      </w:pPr>
      <w:r w:rsidRPr="00927CDA">
        <w:rPr>
          <w:rFonts w:ascii="仿宋_GB2312" w:eastAsia="仿宋_GB2312" w:hAnsi="宋体" w:cs="宋体"/>
          <w:sz w:val="32"/>
          <w:szCs w:val="32"/>
        </w:rPr>
        <w:t>3</w:t>
      </w:r>
      <w:r w:rsidRPr="00927CDA">
        <w:rPr>
          <w:rFonts w:ascii="仿宋_GB2312" w:eastAsia="仿宋_GB2312" w:hAnsi="宋体" w:cs="宋体" w:hint="eastAsia"/>
          <w:sz w:val="32"/>
          <w:szCs w:val="32"/>
        </w:rPr>
        <w:t>、领导干部经济责任审计：根据中共中央、国务院两办下发的《党政主要领导干部和国有企业领导人员经济责任审计规定》、《经济责任审计规定实施细则》的具体要求，加强领导干部守法守纪守规尽责情况，对领导干部行使权力的制约和监督。</w:t>
      </w:r>
    </w:p>
    <w:p w:rsidR="00511405" w:rsidRPr="00927CDA" w:rsidRDefault="00511405" w:rsidP="006E1E32">
      <w:pPr>
        <w:ind w:firstLine="560"/>
        <w:rPr>
          <w:rFonts w:ascii="仿宋_GB2312" w:eastAsia="仿宋_GB2312"/>
          <w:sz w:val="32"/>
          <w:szCs w:val="32"/>
        </w:rPr>
      </w:pPr>
      <w:r w:rsidRPr="00927CDA">
        <w:rPr>
          <w:rFonts w:ascii="仿宋_GB2312" w:eastAsia="仿宋_GB2312" w:hAnsi="宋体" w:cs="宋体"/>
          <w:sz w:val="32"/>
          <w:szCs w:val="32"/>
        </w:rPr>
        <w:t>4</w:t>
      </w:r>
      <w:r w:rsidRPr="00927CDA">
        <w:rPr>
          <w:rFonts w:ascii="仿宋_GB2312" w:eastAsia="仿宋_GB2312" w:hAnsi="宋体" w:cs="宋体" w:hint="eastAsia"/>
          <w:sz w:val="32"/>
          <w:szCs w:val="32"/>
        </w:rPr>
        <w:t>、行政事业单位财务收支审计：严格执行中央</w:t>
      </w:r>
      <w:r w:rsidRPr="00927CDA">
        <w:rPr>
          <w:rFonts w:ascii="仿宋_GB2312" w:eastAsia="仿宋_GB2312" w:hint="eastAsia"/>
          <w:sz w:val="32"/>
          <w:szCs w:val="32"/>
        </w:rPr>
        <w:t>“</w:t>
      </w:r>
      <w:r w:rsidRPr="00927CDA">
        <w:rPr>
          <w:rFonts w:ascii="仿宋_GB2312" w:eastAsia="仿宋_GB2312" w:hAnsi="宋体" w:cs="宋体" w:hint="eastAsia"/>
          <w:sz w:val="32"/>
          <w:szCs w:val="32"/>
        </w:rPr>
        <w:t>八项规定</w:t>
      </w:r>
      <w:r w:rsidRPr="00927CDA">
        <w:rPr>
          <w:rFonts w:ascii="仿宋_GB2312" w:eastAsia="仿宋_GB2312" w:hint="eastAsia"/>
          <w:sz w:val="32"/>
          <w:szCs w:val="32"/>
        </w:rPr>
        <w:t>”</w:t>
      </w:r>
      <w:r w:rsidRPr="00927CDA">
        <w:rPr>
          <w:rFonts w:ascii="仿宋_GB2312" w:eastAsia="仿宋_GB2312" w:hAnsi="宋体" w:cs="宋体" w:hint="eastAsia"/>
          <w:sz w:val="32"/>
          <w:szCs w:val="32"/>
        </w:rPr>
        <w:t>精神，规范财务收支行为，提高资金使用效益，摸清各部门</w:t>
      </w:r>
      <w:r w:rsidRPr="00927CDA">
        <w:rPr>
          <w:rFonts w:ascii="仿宋_GB2312" w:eastAsia="仿宋_GB2312" w:hint="eastAsia"/>
          <w:sz w:val="32"/>
          <w:szCs w:val="32"/>
        </w:rPr>
        <w:t>“</w:t>
      </w:r>
      <w:r w:rsidRPr="00927CDA">
        <w:rPr>
          <w:rFonts w:ascii="仿宋_GB2312" w:eastAsia="仿宋_GB2312" w:hAnsi="宋体" w:cs="宋体" w:hint="eastAsia"/>
          <w:sz w:val="32"/>
          <w:szCs w:val="32"/>
        </w:rPr>
        <w:t>三公</w:t>
      </w:r>
      <w:r w:rsidRPr="00927CDA">
        <w:rPr>
          <w:rFonts w:ascii="仿宋_GB2312" w:eastAsia="仿宋_GB2312" w:hint="eastAsia"/>
          <w:sz w:val="32"/>
          <w:szCs w:val="32"/>
        </w:rPr>
        <w:t>”</w:t>
      </w:r>
      <w:r w:rsidRPr="00927CDA">
        <w:rPr>
          <w:rFonts w:ascii="仿宋_GB2312" w:eastAsia="仿宋_GB2312" w:hAnsi="宋体" w:cs="宋体" w:hint="eastAsia"/>
          <w:sz w:val="32"/>
          <w:szCs w:val="32"/>
        </w:rPr>
        <w:t>经费和会议费的管理使用情况，揭示在财务开支及管理方面存在问题，从机制体制上提出审计建议，促使各部门强化内部控制和财务管理。</w:t>
      </w:r>
    </w:p>
    <w:p w:rsidR="00511405" w:rsidRPr="00927CDA" w:rsidRDefault="00511405" w:rsidP="006E1E32">
      <w:pPr>
        <w:ind w:firstLine="560"/>
        <w:rPr>
          <w:rFonts w:ascii="仿宋_GB2312" w:eastAsia="仿宋_GB2312"/>
          <w:sz w:val="32"/>
          <w:szCs w:val="32"/>
        </w:rPr>
      </w:pPr>
      <w:r w:rsidRPr="00927CDA">
        <w:rPr>
          <w:rFonts w:ascii="仿宋_GB2312" w:eastAsia="仿宋_GB2312" w:hAnsi="宋体" w:cs="宋体"/>
          <w:sz w:val="32"/>
          <w:szCs w:val="32"/>
        </w:rPr>
        <w:t>5</w:t>
      </w:r>
      <w:r w:rsidRPr="00927CDA">
        <w:rPr>
          <w:rFonts w:ascii="仿宋_GB2312" w:eastAsia="仿宋_GB2312" w:hAnsi="宋体" w:cs="宋体" w:hint="eastAsia"/>
          <w:sz w:val="32"/>
          <w:szCs w:val="32"/>
        </w:rPr>
        <w:t>、重点民生资金和项目审计：重点加强保障性安居工程跟踪审计、养老保险基金审计、环保专项资金审计，规范各项专项资金的管理和使用。</w:t>
      </w:r>
    </w:p>
    <w:p w:rsidR="00511405" w:rsidRPr="00927CDA" w:rsidRDefault="00511405" w:rsidP="006E1E32">
      <w:pPr>
        <w:ind w:firstLine="560"/>
        <w:rPr>
          <w:rFonts w:ascii="仿宋_GB2312" w:eastAsia="仿宋_GB2312"/>
          <w:sz w:val="32"/>
          <w:szCs w:val="32"/>
        </w:rPr>
      </w:pPr>
      <w:r w:rsidRPr="00927CDA">
        <w:rPr>
          <w:rFonts w:ascii="仿宋_GB2312" w:eastAsia="仿宋_GB2312" w:hAnsi="宋体" w:cs="宋体"/>
          <w:sz w:val="32"/>
          <w:szCs w:val="32"/>
        </w:rPr>
        <w:t>6</w:t>
      </w:r>
      <w:r w:rsidRPr="00927CDA">
        <w:rPr>
          <w:rFonts w:ascii="仿宋_GB2312" w:eastAsia="仿宋_GB2312" w:hAnsi="宋体" w:cs="宋体" w:hint="eastAsia"/>
          <w:sz w:val="32"/>
          <w:szCs w:val="32"/>
        </w:rPr>
        <w:t>、政府投资建设项目审计：严格按照市政府的安排部署，对政府投资建议项目的工程预算和工程决算进行审计，关注重点领域和重点环节的同时，对建设资金和工程造价的真实性、合法性、效益性进行审计监督。</w:t>
      </w:r>
    </w:p>
    <w:p w:rsidR="00511405" w:rsidRPr="00927CDA" w:rsidRDefault="00511405" w:rsidP="006E1E32">
      <w:pPr>
        <w:spacing w:line="560" w:lineRule="exact"/>
        <w:ind w:firstLineChars="200" w:firstLine="640"/>
        <w:rPr>
          <w:rFonts w:ascii="仿宋_GB2312" w:eastAsia="仿宋_GB2312"/>
          <w:sz w:val="32"/>
          <w:szCs w:val="32"/>
        </w:rPr>
      </w:pPr>
      <w:r w:rsidRPr="00927CDA">
        <w:rPr>
          <w:rFonts w:ascii="仿宋_GB2312" w:eastAsia="仿宋_GB2312" w:hAnsi="宋体" w:cs="宋体"/>
          <w:sz w:val="32"/>
          <w:szCs w:val="32"/>
        </w:rPr>
        <w:t>7</w:t>
      </w:r>
      <w:r w:rsidRPr="00927CDA">
        <w:rPr>
          <w:rFonts w:ascii="仿宋_GB2312" w:eastAsia="仿宋_GB2312" w:hAnsi="宋体" w:cs="宋体" w:hint="eastAsia"/>
          <w:sz w:val="32"/>
          <w:szCs w:val="32"/>
        </w:rPr>
        <w:t>、按时完成上级审计机关的监时授权项目和市委、市政府交办的各项临时审计工作任务</w:t>
      </w:r>
    </w:p>
    <w:p w:rsidR="00511405" w:rsidRDefault="00511405">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七、其他重要事项的情况说明</w:t>
      </w:r>
    </w:p>
    <w:p w:rsidR="00511405" w:rsidRDefault="00511405">
      <w:pPr>
        <w:ind w:firstLineChars="200" w:firstLine="640"/>
        <w:rPr>
          <w:rFonts w:ascii="方正仿宋简体" w:eastAsia="方正仿宋简体"/>
          <w:sz w:val="32"/>
          <w:szCs w:val="32"/>
        </w:rPr>
      </w:pPr>
      <w:r>
        <w:rPr>
          <w:rFonts w:ascii="方正仿宋简体" w:eastAsia="方正仿宋简体"/>
          <w:sz w:val="32"/>
          <w:szCs w:val="32"/>
        </w:rPr>
        <w:t>1</w:t>
      </w:r>
      <w:r>
        <w:rPr>
          <w:rFonts w:ascii="方正仿宋简体" w:eastAsia="方正仿宋简体" w:hint="eastAsia"/>
          <w:sz w:val="32"/>
          <w:szCs w:val="32"/>
        </w:rPr>
        <w:t>、机关运行经费情况</w:t>
      </w:r>
    </w:p>
    <w:p w:rsidR="00511405" w:rsidRDefault="00511405">
      <w:pPr>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年我单位机关运行经费</w:t>
      </w:r>
      <w:r>
        <w:rPr>
          <w:rFonts w:ascii="方正仿宋简体" w:eastAsia="方正仿宋简体"/>
          <w:sz w:val="32"/>
          <w:szCs w:val="32"/>
        </w:rPr>
        <w:t>4.11</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年减少</w:t>
      </w:r>
      <w:r>
        <w:rPr>
          <w:rFonts w:ascii="方正仿宋简体" w:eastAsia="方正仿宋简体"/>
          <w:sz w:val="32"/>
          <w:szCs w:val="32"/>
        </w:rPr>
        <w:t>5.09</w:t>
      </w:r>
      <w:r>
        <w:rPr>
          <w:rFonts w:ascii="方正仿宋简体" w:eastAsia="方正仿宋简体" w:hint="eastAsia"/>
          <w:sz w:val="32"/>
          <w:szCs w:val="32"/>
        </w:rPr>
        <w:t>万元，降低</w:t>
      </w:r>
      <w:r>
        <w:rPr>
          <w:rFonts w:ascii="方正仿宋简体" w:eastAsia="方正仿宋简体"/>
          <w:sz w:val="32"/>
          <w:szCs w:val="32"/>
        </w:rPr>
        <w:t>1.44 %</w:t>
      </w:r>
      <w:r>
        <w:rPr>
          <w:rFonts w:ascii="方正仿宋简体" w:eastAsia="方正仿宋简体" w:hint="eastAsia"/>
          <w:sz w:val="32"/>
          <w:szCs w:val="32"/>
        </w:rPr>
        <w:t>。主要原因是：减少电费、邮电费、招待费等开支。</w:t>
      </w:r>
    </w:p>
    <w:p w:rsidR="00511405" w:rsidRDefault="00511405">
      <w:pPr>
        <w:ind w:firstLineChars="200" w:firstLine="640"/>
        <w:rPr>
          <w:rFonts w:ascii="方正仿宋简体" w:eastAsia="方正仿宋简体"/>
          <w:sz w:val="32"/>
          <w:szCs w:val="32"/>
        </w:rPr>
      </w:pPr>
      <w:r>
        <w:rPr>
          <w:rFonts w:ascii="方正仿宋简体" w:eastAsia="方正仿宋简体"/>
          <w:sz w:val="32"/>
          <w:szCs w:val="32"/>
        </w:rPr>
        <w:t>2</w:t>
      </w:r>
      <w:r>
        <w:rPr>
          <w:rFonts w:ascii="方正仿宋简体" w:eastAsia="方正仿宋简体" w:hint="eastAsia"/>
          <w:sz w:val="32"/>
          <w:szCs w:val="32"/>
        </w:rPr>
        <w:t>、政府采购情况</w:t>
      </w:r>
    </w:p>
    <w:p w:rsidR="00511405" w:rsidRDefault="00511405">
      <w:pPr>
        <w:rPr>
          <w:rFonts w:ascii="方正仿宋简体" w:eastAsia="方正仿宋简体"/>
          <w:sz w:val="32"/>
          <w:szCs w:val="32"/>
        </w:rPr>
      </w:pPr>
      <w:r>
        <w:rPr>
          <w:rFonts w:ascii="方正仿宋简体" w:eastAsia="方正仿宋简体"/>
          <w:sz w:val="32"/>
          <w:szCs w:val="32"/>
        </w:rPr>
        <w:t xml:space="preserve">    2017</w:t>
      </w:r>
      <w:r>
        <w:rPr>
          <w:rFonts w:ascii="方正仿宋简体" w:eastAsia="方正仿宋简体" w:hint="eastAsia"/>
          <w:sz w:val="32"/>
          <w:szCs w:val="32"/>
        </w:rPr>
        <w:t>年本单位政府采购支出总额</w:t>
      </w:r>
      <w:r>
        <w:rPr>
          <w:rFonts w:ascii="方正仿宋简体" w:eastAsia="方正仿宋简体"/>
          <w:sz w:val="32"/>
          <w:szCs w:val="32"/>
        </w:rPr>
        <w:t>0.69</w:t>
      </w:r>
      <w:r>
        <w:rPr>
          <w:rFonts w:ascii="方正仿宋简体" w:eastAsia="方正仿宋简体" w:hint="eastAsia"/>
          <w:sz w:val="32"/>
          <w:szCs w:val="32"/>
        </w:rPr>
        <w:t>万元，其中：政府采购货物支出</w:t>
      </w:r>
      <w:r>
        <w:rPr>
          <w:rFonts w:ascii="方正仿宋简体" w:eastAsia="方正仿宋简体"/>
          <w:sz w:val="32"/>
          <w:szCs w:val="32"/>
        </w:rPr>
        <w:t>0</w:t>
      </w:r>
      <w:r>
        <w:rPr>
          <w:rFonts w:ascii="方正仿宋简体" w:eastAsia="方正仿宋简体" w:hint="eastAsia"/>
          <w:sz w:val="32"/>
          <w:szCs w:val="32"/>
        </w:rPr>
        <w:t>万元、政府采购工程支出</w:t>
      </w:r>
      <w:r>
        <w:rPr>
          <w:rFonts w:ascii="方正仿宋简体" w:eastAsia="方正仿宋简体"/>
          <w:sz w:val="32"/>
          <w:szCs w:val="32"/>
        </w:rPr>
        <w:t>0</w:t>
      </w:r>
      <w:r>
        <w:rPr>
          <w:rFonts w:ascii="方正仿宋简体" w:eastAsia="方正仿宋简体" w:hint="eastAsia"/>
          <w:sz w:val="32"/>
          <w:szCs w:val="32"/>
        </w:rPr>
        <w:t>万元、政府采购服务支出</w:t>
      </w:r>
      <w:r>
        <w:rPr>
          <w:rFonts w:ascii="方正仿宋简体" w:eastAsia="方正仿宋简体"/>
          <w:sz w:val="32"/>
          <w:szCs w:val="32"/>
        </w:rPr>
        <w:t>0.69</w:t>
      </w:r>
      <w:r>
        <w:rPr>
          <w:rFonts w:ascii="方正仿宋简体" w:eastAsia="方正仿宋简体" w:hint="eastAsia"/>
          <w:sz w:val="32"/>
          <w:szCs w:val="32"/>
        </w:rPr>
        <w:t>万元。</w:t>
      </w:r>
    </w:p>
    <w:p w:rsidR="00511405" w:rsidRDefault="00511405">
      <w:pPr>
        <w:ind w:firstLine="630"/>
        <w:rPr>
          <w:rFonts w:ascii="方正仿宋简体" w:eastAsia="方正仿宋简体"/>
          <w:sz w:val="32"/>
          <w:szCs w:val="32"/>
        </w:rPr>
      </w:pPr>
      <w:r>
        <w:rPr>
          <w:rFonts w:ascii="方正仿宋简体" w:eastAsia="方正仿宋简体"/>
          <w:sz w:val="32"/>
          <w:szCs w:val="32"/>
        </w:rPr>
        <w:t>3</w:t>
      </w:r>
      <w:r>
        <w:rPr>
          <w:rFonts w:ascii="方正仿宋简体" w:eastAsia="方正仿宋简体" w:hint="eastAsia"/>
          <w:sz w:val="32"/>
          <w:szCs w:val="32"/>
        </w:rPr>
        <w:t>、国有资产占用情况</w:t>
      </w:r>
    </w:p>
    <w:p w:rsidR="00511405" w:rsidRDefault="00511405">
      <w:pPr>
        <w:ind w:firstLine="630"/>
        <w:rPr>
          <w:rFonts w:ascii="方正仿宋简体" w:eastAsia="方正仿宋简体"/>
          <w:sz w:val="32"/>
          <w:szCs w:val="32"/>
          <w:u w:val="single"/>
        </w:rPr>
      </w:pPr>
      <w:r>
        <w:rPr>
          <w:rFonts w:ascii="方正仿宋简体" w:eastAsia="方正仿宋简体" w:hint="eastAsia"/>
          <w:sz w:val="32"/>
          <w:szCs w:val="32"/>
        </w:rPr>
        <w:t>截至</w:t>
      </w:r>
      <w:r>
        <w:rPr>
          <w:rFonts w:ascii="方正仿宋简体" w:eastAsia="方正仿宋简体"/>
          <w:sz w:val="32"/>
          <w:szCs w:val="32"/>
        </w:rPr>
        <w:t>2017</w:t>
      </w:r>
      <w:r>
        <w:rPr>
          <w:rFonts w:ascii="方正仿宋简体" w:eastAsia="方正仿宋简体" w:hint="eastAsia"/>
          <w:sz w:val="32"/>
          <w:szCs w:val="32"/>
        </w:rPr>
        <w:t>年</w:t>
      </w:r>
      <w:r>
        <w:rPr>
          <w:rFonts w:ascii="方正仿宋简体" w:eastAsia="方正仿宋简体"/>
          <w:sz w:val="32"/>
          <w:szCs w:val="32"/>
        </w:rPr>
        <w:t>12</w:t>
      </w:r>
      <w:r>
        <w:rPr>
          <w:rFonts w:ascii="方正仿宋简体" w:eastAsia="方正仿宋简体" w:hint="eastAsia"/>
          <w:sz w:val="32"/>
          <w:szCs w:val="32"/>
        </w:rPr>
        <w:t>月</w:t>
      </w:r>
      <w:r>
        <w:rPr>
          <w:rFonts w:ascii="方正仿宋简体" w:eastAsia="方正仿宋简体"/>
          <w:sz w:val="32"/>
          <w:szCs w:val="32"/>
        </w:rPr>
        <w:t>31</w:t>
      </w:r>
      <w:r>
        <w:rPr>
          <w:rFonts w:ascii="方正仿宋简体" w:eastAsia="方正仿宋简体" w:hint="eastAsia"/>
          <w:sz w:val="32"/>
          <w:szCs w:val="32"/>
        </w:rPr>
        <w:t>日，本单位共有车辆</w:t>
      </w:r>
      <w:r>
        <w:rPr>
          <w:rFonts w:ascii="方正仿宋简体" w:eastAsia="方正仿宋简体"/>
          <w:sz w:val="32"/>
          <w:szCs w:val="32"/>
        </w:rPr>
        <w:t>2</w:t>
      </w:r>
      <w:r>
        <w:rPr>
          <w:rFonts w:ascii="方正仿宋简体" w:eastAsia="方正仿宋简体" w:hint="eastAsia"/>
          <w:sz w:val="32"/>
          <w:szCs w:val="32"/>
        </w:rPr>
        <w:t>辆，其中，一般公务用车</w:t>
      </w:r>
      <w:r>
        <w:rPr>
          <w:rFonts w:ascii="方正仿宋简体" w:eastAsia="方正仿宋简体"/>
          <w:sz w:val="32"/>
          <w:szCs w:val="32"/>
        </w:rPr>
        <w:t>1</w:t>
      </w:r>
      <w:r>
        <w:rPr>
          <w:rFonts w:ascii="方正仿宋简体" w:eastAsia="方正仿宋简体" w:hint="eastAsia"/>
          <w:sz w:val="32"/>
          <w:szCs w:val="32"/>
        </w:rPr>
        <w:t>辆、一般执法执勤用车</w:t>
      </w:r>
      <w:r>
        <w:rPr>
          <w:rFonts w:ascii="方正仿宋简体" w:eastAsia="方正仿宋简体"/>
          <w:sz w:val="32"/>
          <w:szCs w:val="32"/>
        </w:rPr>
        <w:t>1</w:t>
      </w:r>
      <w:r>
        <w:rPr>
          <w:rFonts w:ascii="方正仿宋简体" w:eastAsia="方正仿宋简体" w:hint="eastAsia"/>
          <w:sz w:val="32"/>
          <w:szCs w:val="32"/>
        </w:rPr>
        <w:t>辆；单位价值</w:t>
      </w:r>
      <w:r>
        <w:rPr>
          <w:rFonts w:ascii="方正仿宋简体" w:eastAsia="方正仿宋简体"/>
          <w:sz w:val="32"/>
          <w:szCs w:val="32"/>
        </w:rPr>
        <w:t>50</w:t>
      </w:r>
      <w:r>
        <w:rPr>
          <w:rFonts w:ascii="方正仿宋简体" w:eastAsia="方正仿宋简体" w:hint="eastAsia"/>
          <w:sz w:val="32"/>
          <w:szCs w:val="32"/>
        </w:rPr>
        <w:t>万元以上大型设备</w:t>
      </w:r>
      <w:r>
        <w:rPr>
          <w:rFonts w:ascii="方正仿宋简体" w:eastAsia="方正仿宋简体"/>
          <w:sz w:val="32"/>
          <w:szCs w:val="32"/>
        </w:rPr>
        <w:t>0</w:t>
      </w:r>
      <w:r>
        <w:rPr>
          <w:rFonts w:ascii="方正仿宋简体" w:eastAsia="方正仿宋简体" w:hint="eastAsia"/>
          <w:sz w:val="32"/>
          <w:szCs w:val="32"/>
        </w:rPr>
        <w:t>台（套），单位价值</w:t>
      </w:r>
      <w:r>
        <w:rPr>
          <w:rFonts w:ascii="方正仿宋简体" w:eastAsia="方正仿宋简体"/>
          <w:sz w:val="32"/>
          <w:szCs w:val="32"/>
        </w:rPr>
        <w:t>100</w:t>
      </w:r>
      <w:r>
        <w:rPr>
          <w:rFonts w:ascii="方正仿宋简体" w:eastAsia="方正仿宋简体" w:hint="eastAsia"/>
          <w:sz w:val="32"/>
          <w:szCs w:val="32"/>
        </w:rPr>
        <w:t>万元以上大型设备</w:t>
      </w:r>
      <w:r>
        <w:rPr>
          <w:rFonts w:ascii="方正仿宋简体" w:eastAsia="方正仿宋简体"/>
          <w:sz w:val="32"/>
          <w:szCs w:val="32"/>
        </w:rPr>
        <w:t>0</w:t>
      </w:r>
      <w:r>
        <w:rPr>
          <w:rFonts w:ascii="方正仿宋简体" w:eastAsia="方正仿宋简体" w:hint="eastAsia"/>
          <w:sz w:val="32"/>
          <w:szCs w:val="32"/>
        </w:rPr>
        <w:t>台（套）</w:t>
      </w:r>
    </w:p>
    <w:p w:rsidR="00511405" w:rsidRDefault="00511405">
      <w:pPr>
        <w:ind w:firstLine="630"/>
        <w:rPr>
          <w:rFonts w:ascii="黑体" w:eastAsia="黑体" w:hAnsi="黑体"/>
          <w:sz w:val="32"/>
          <w:szCs w:val="32"/>
        </w:rPr>
      </w:pPr>
      <w:r>
        <w:rPr>
          <w:rFonts w:ascii="黑体" w:eastAsia="黑体" w:hAnsi="黑体" w:hint="eastAsia"/>
          <w:sz w:val="32"/>
          <w:szCs w:val="32"/>
        </w:rPr>
        <w:t>第四部分名词解释</w:t>
      </w:r>
    </w:p>
    <w:p w:rsidR="00511405" w:rsidRDefault="00511405">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1</w:t>
      </w:r>
      <w:r>
        <w:rPr>
          <w:rFonts w:ascii="方正仿宋简体" w:eastAsia="方正仿宋简体" w:hint="eastAsia"/>
          <w:color w:val="000000"/>
          <w:kern w:val="0"/>
          <w:sz w:val="32"/>
          <w:szCs w:val="32"/>
        </w:rPr>
        <w:t>、财政拨款收入：本年度从本级财政部门取得的财政拨款，包括一般公共预算财政拨款和政府性基金预算财政拨款。</w:t>
      </w:r>
    </w:p>
    <w:p w:rsidR="00511405" w:rsidRDefault="00511405">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2</w:t>
      </w:r>
      <w:r>
        <w:rPr>
          <w:rFonts w:ascii="方正仿宋简体" w:eastAsia="方正仿宋简体" w:hint="eastAsia"/>
          <w:color w:val="000000"/>
          <w:kern w:val="0"/>
          <w:sz w:val="32"/>
          <w:szCs w:val="32"/>
        </w:rPr>
        <w:t>、事业收入：指事业单位开展专业业务活动及辅助活动所取得的收入。</w:t>
      </w:r>
    </w:p>
    <w:p w:rsidR="00511405" w:rsidRDefault="00511405">
      <w:pPr>
        <w:spacing w:line="56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3</w:t>
      </w:r>
      <w:r>
        <w:rPr>
          <w:rFonts w:ascii="方正仿宋简体" w:eastAsia="方正仿宋简体" w:hint="eastAsia"/>
          <w:color w:val="000000"/>
          <w:kern w:val="0"/>
          <w:sz w:val="32"/>
          <w:szCs w:val="32"/>
        </w:rPr>
        <w:t>、其他收入：指除上述“财政拨款收入”、“事业收入”、“经营收入”等以外的收入。</w:t>
      </w:r>
    </w:p>
    <w:p w:rsidR="00511405" w:rsidRDefault="00511405">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4</w:t>
      </w:r>
      <w:r>
        <w:rPr>
          <w:rFonts w:ascii="方正仿宋简体" w:eastAsia="方正仿宋简体"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511405" w:rsidRDefault="00511405">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5</w:t>
      </w:r>
      <w:r>
        <w:rPr>
          <w:rFonts w:ascii="方正仿宋简体" w:eastAsia="方正仿宋简体" w:hint="eastAsia"/>
          <w:color w:val="000000"/>
          <w:kern w:val="0"/>
          <w:sz w:val="32"/>
          <w:szCs w:val="32"/>
        </w:rPr>
        <w:t>、</w:t>
      </w:r>
      <w:r>
        <w:rPr>
          <w:rFonts w:ascii="方正仿宋简体" w:eastAsia="方正仿宋简体"/>
          <w:color w:val="000000"/>
          <w:kern w:val="0"/>
          <w:sz w:val="32"/>
          <w:szCs w:val="32"/>
        </w:rPr>
        <w:t xml:space="preserve"> </w:t>
      </w:r>
      <w:r>
        <w:rPr>
          <w:rFonts w:ascii="方正仿宋简体" w:eastAsia="方正仿宋简体"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511405" w:rsidRDefault="00511405">
      <w:pPr>
        <w:spacing w:line="560" w:lineRule="exact"/>
        <w:ind w:firstLineChars="200" w:firstLine="640"/>
        <w:rPr>
          <w:rFonts w:ascii="方正仿宋简体" w:eastAsia="方正仿宋简体" w:hAnsi="黑体" w:cs="黑体"/>
          <w:sz w:val="32"/>
          <w:szCs w:val="32"/>
        </w:rPr>
      </w:pPr>
    </w:p>
    <w:sectPr w:rsidR="00511405" w:rsidSect="00244854">
      <w:headerReference w:type="default" r:id="rId6"/>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05" w:rsidRDefault="00511405" w:rsidP="00244854">
      <w:r>
        <w:separator/>
      </w:r>
    </w:p>
  </w:endnote>
  <w:endnote w:type="continuationSeparator" w:id="0">
    <w:p w:rsidR="00511405" w:rsidRDefault="00511405" w:rsidP="00244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黑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05" w:rsidRDefault="00511405" w:rsidP="00244854">
      <w:r>
        <w:separator/>
      </w:r>
    </w:p>
  </w:footnote>
  <w:footnote w:type="continuationSeparator" w:id="0">
    <w:p w:rsidR="00511405" w:rsidRDefault="00511405" w:rsidP="00244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5" w:rsidRDefault="0051140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854"/>
    <w:rsid w:val="00062030"/>
    <w:rsid w:val="00066859"/>
    <w:rsid w:val="000B2EC2"/>
    <w:rsid w:val="000C6A4A"/>
    <w:rsid w:val="001033A4"/>
    <w:rsid w:val="00150092"/>
    <w:rsid w:val="001B6B55"/>
    <w:rsid w:val="00225128"/>
    <w:rsid w:val="00244854"/>
    <w:rsid w:val="0027083C"/>
    <w:rsid w:val="00335307"/>
    <w:rsid w:val="0034606A"/>
    <w:rsid w:val="00394705"/>
    <w:rsid w:val="003F6BCF"/>
    <w:rsid w:val="004524E7"/>
    <w:rsid w:val="004A3F8D"/>
    <w:rsid w:val="004B6ECA"/>
    <w:rsid w:val="004D0DA5"/>
    <w:rsid w:val="00511405"/>
    <w:rsid w:val="00550AB4"/>
    <w:rsid w:val="006101CF"/>
    <w:rsid w:val="00637649"/>
    <w:rsid w:val="006C0A10"/>
    <w:rsid w:val="006E1E32"/>
    <w:rsid w:val="00715420"/>
    <w:rsid w:val="007420EF"/>
    <w:rsid w:val="0076689D"/>
    <w:rsid w:val="00786D2B"/>
    <w:rsid w:val="007A3A75"/>
    <w:rsid w:val="00845654"/>
    <w:rsid w:val="00856723"/>
    <w:rsid w:val="00860D93"/>
    <w:rsid w:val="008856FD"/>
    <w:rsid w:val="00927285"/>
    <w:rsid w:val="00927CDA"/>
    <w:rsid w:val="009753C2"/>
    <w:rsid w:val="00AC4C2D"/>
    <w:rsid w:val="00AD0036"/>
    <w:rsid w:val="00AF044D"/>
    <w:rsid w:val="00AF70E3"/>
    <w:rsid w:val="00B75D3B"/>
    <w:rsid w:val="00B84055"/>
    <w:rsid w:val="00C4267F"/>
    <w:rsid w:val="00DD5D84"/>
    <w:rsid w:val="00DF297D"/>
    <w:rsid w:val="00DF5607"/>
    <w:rsid w:val="00E41B70"/>
    <w:rsid w:val="00EA531C"/>
    <w:rsid w:val="00F06436"/>
    <w:rsid w:val="00FA18BA"/>
    <w:rsid w:val="00FA29D6"/>
    <w:rsid w:val="00FA64CE"/>
    <w:rsid w:val="00FF57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85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4854"/>
    <w:rPr>
      <w:sz w:val="18"/>
      <w:szCs w:val="18"/>
    </w:rPr>
  </w:style>
  <w:style w:type="character" w:customStyle="1" w:styleId="BalloonTextChar">
    <w:name w:val="Balloon Text Char"/>
    <w:basedOn w:val="DefaultParagraphFont"/>
    <w:link w:val="BalloonText"/>
    <w:uiPriority w:val="99"/>
    <w:semiHidden/>
    <w:locked/>
    <w:rsid w:val="00244854"/>
    <w:rPr>
      <w:rFonts w:ascii="Calibri" w:hAnsi="Calibri" w:cs="Times New Roman"/>
      <w:sz w:val="2"/>
    </w:rPr>
  </w:style>
  <w:style w:type="paragraph" w:styleId="Footer">
    <w:name w:val="footer"/>
    <w:basedOn w:val="Normal"/>
    <w:link w:val="FooterChar"/>
    <w:uiPriority w:val="99"/>
    <w:rsid w:val="002448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44854"/>
    <w:rPr>
      <w:rFonts w:ascii="Calibri" w:hAnsi="Calibri" w:cs="Times New Roman"/>
      <w:sz w:val="18"/>
      <w:szCs w:val="18"/>
    </w:rPr>
  </w:style>
  <w:style w:type="paragraph" w:styleId="Header">
    <w:name w:val="header"/>
    <w:basedOn w:val="Normal"/>
    <w:link w:val="HeaderChar"/>
    <w:uiPriority w:val="99"/>
    <w:rsid w:val="002448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4854"/>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8</Pages>
  <Words>547</Words>
  <Characters>3122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33</cp:revision>
  <cp:lastPrinted>2018-08-31T08:36:00Z</cp:lastPrinted>
  <dcterms:created xsi:type="dcterms:W3CDTF">2016-11-27T06:55:00Z</dcterms:created>
  <dcterms:modified xsi:type="dcterms:W3CDTF">2019-02-02T00:52:00Z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